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docMetadata/LabelInfo.xml" ContentType="application/vnd.ms-office.classificationlabel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docProps/app.xml" ContentType="application/vnd.openxmlformats-officedocument.extended-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40897EFF" w:rsidR="00B647D9" w:rsidRPr="00F14AC4" w:rsidRDefault="00E06F67" w:rsidP="00597D9B">
      <w:pPr>
        <w:pStyle w:val="Titlelarge"/>
      </w:pPr>
      <w:r w:rsidRPr="00FB2D1D">
        <w:rPr>
          <w:color w:val="66CEF6" w:themeColor="accent4"/>
          <w:sz w:val="48"/>
          <w:szCs w:val="48"/>
        </w:rPr>
        <w:t xml:space="preserve">Module </w:t>
      </w:r>
      <w:r w:rsidR="00D75D58">
        <w:rPr>
          <w:color w:val="66CEF6" w:themeColor="accent4"/>
          <w:sz w:val="48"/>
          <w:szCs w:val="48"/>
        </w:rPr>
        <w:t>6</w:t>
      </w:r>
      <w:r>
        <w:rPr>
          <w:sz w:val="48"/>
          <w:szCs w:val="48"/>
        </w:rPr>
        <w:br/>
      </w:r>
      <w:bookmarkStart w:id="0" w:name="OLE_LINK1"/>
      <w:r w:rsidR="00D75D58" w:rsidRPr="00D75D58">
        <w:rPr>
          <w:lang w:val="en-AU"/>
        </w:rPr>
        <w:t>Stay safe online and avoid scams</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212AE61A" w14:textId="26DE637D" w:rsidR="00710F34"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6778412" w:history="1">
            <w:r w:rsidR="00710F34" w:rsidRPr="00C11963">
              <w:rPr>
                <w:rStyle w:val="Hyperlink"/>
                <w:noProof/>
              </w:rPr>
              <w:t>Session overview</w:t>
            </w:r>
            <w:r w:rsidR="00710F34">
              <w:rPr>
                <w:noProof/>
                <w:webHidden/>
              </w:rPr>
              <w:tab/>
            </w:r>
            <w:r w:rsidR="00710F34">
              <w:rPr>
                <w:noProof/>
                <w:webHidden/>
              </w:rPr>
              <w:fldChar w:fldCharType="begin"/>
            </w:r>
            <w:r w:rsidR="00710F34">
              <w:rPr>
                <w:noProof/>
                <w:webHidden/>
              </w:rPr>
              <w:instrText xml:space="preserve"> PAGEREF _Toc216778412 \h </w:instrText>
            </w:r>
            <w:r w:rsidR="00710F34">
              <w:rPr>
                <w:noProof/>
                <w:webHidden/>
              </w:rPr>
            </w:r>
            <w:r w:rsidR="00710F34">
              <w:rPr>
                <w:noProof/>
                <w:webHidden/>
              </w:rPr>
              <w:fldChar w:fldCharType="separate"/>
            </w:r>
            <w:r w:rsidR="006C304C">
              <w:rPr>
                <w:noProof/>
                <w:webHidden/>
              </w:rPr>
              <w:t>3</w:t>
            </w:r>
            <w:r w:rsidR="00710F34">
              <w:rPr>
                <w:noProof/>
                <w:webHidden/>
              </w:rPr>
              <w:fldChar w:fldCharType="end"/>
            </w:r>
          </w:hyperlink>
        </w:p>
        <w:p w14:paraId="05CA481E" w14:textId="0C6791BB"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13" w:history="1">
            <w:r w:rsidRPr="00C11963">
              <w:rPr>
                <w:rStyle w:val="Hyperlink"/>
                <w:noProof/>
              </w:rPr>
              <w:t>Learning architecture</w:t>
            </w:r>
            <w:r>
              <w:rPr>
                <w:noProof/>
                <w:webHidden/>
              </w:rPr>
              <w:tab/>
            </w:r>
            <w:r>
              <w:rPr>
                <w:noProof/>
                <w:webHidden/>
              </w:rPr>
              <w:fldChar w:fldCharType="begin"/>
            </w:r>
            <w:r>
              <w:rPr>
                <w:noProof/>
                <w:webHidden/>
              </w:rPr>
              <w:instrText xml:space="preserve"> PAGEREF _Toc216778413 \h </w:instrText>
            </w:r>
            <w:r>
              <w:rPr>
                <w:noProof/>
                <w:webHidden/>
              </w:rPr>
            </w:r>
            <w:r>
              <w:rPr>
                <w:noProof/>
                <w:webHidden/>
              </w:rPr>
              <w:fldChar w:fldCharType="separate"/>
            </w:r>
            <w:r w:rsidR="006C304C">
              <w:rPr>
                <w:noProof/>
                <w:webHidden/>
              </w:rPr>
              <w:t>3</w:t>
            </w:r>
            <w:r>
              <w:rPr>
                <w:noProof/>
                <w:webHidden/>
              </w:rPr>
              <w:fldChar w:fldCharType="end"/>
            </w:r>
          </w:hyperlink>
        </w:p>
        <w:p w14:paraId="3C3D641E" w14:textId="64AD937B"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14" w:history="1">
            <w:r w:rsidRPr="00C11963">
              <w:rPr>
                <w:rStyle w:val="Hyperlink"/>
                <w:noProof/>
              </w:rPr>
              <w:t>Learning outcomes</w:t>
            </w:r>
            <w:r>
              <w:rPr>
                <w:noProof/>
                <w:webHidden/>
              </w:rPr>
              <w:tab/>
            </w:r>
            <w:r>
              <w:rPr>
                <w:noProof/>
                <w:webHidden/>
              </w:rPr>
              <w:fldChar w:fldCharType="begin"/>
            </w:r>
            <w:r>
              <w:rPr>
                <w:noProof/>
                <w:webHidden/>
              </w:rPr>
              <w:instrText xml:space="preserve"> PAGEREF _Toc216778414 \h </w:instrText>
            </w:r>
            <w:r>
              <w:rPr>
                <w:noProof/>
                <w:webHidden/>
              </w:rPr>
            </w:r>
            <w:r>
              <w:rPr>
                <w:noProof/>
                <w:webHidden/>
              </w:rPr>
              <w:fldChar w:fldCharType="separate"/>
            </w:r>
            <w:r w:rsidR="006C304C">
              <w:rPr>
                <w:noProof/>
                <w:webHidden/>
              </w:rPr>
              <w:t>3</w:t>
            </w:r>
            <w:r>
              <w:rPr>
                <w:noProof/>
                <w:webHidden/>
              </w:rPr>
              <w:fldChar w:fldCharType="end"/>
            </w:r>
          </w:hyperlink>
        </w:p>
        <w:p w14:paraId="1A3695BD" w14:textId="7CB7CE69"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15" w:history="1">
            <w:r w:rsidRPr="00C11963">
              <w:rPr>
                <w:rStyle w:val="Hyperlink"/>
                <w:noProof/>
              </w:rPr>
              <w:t>Resources checklist</w:t>
            </w:r>
            <w:r>
              <w:rPr>
                <w:noProof/>
                <w:webHidden/>
              </w:rPr>
              <w:tab/>
            </w:r>
            <w:r>
              <w:rPr>
                <w:noProof/>
                <w:webHidden/>
              </w:rPr>
              <w:fldChar w:fldCharType="begin"/>
            </w:r>
            <w:r>
              <w:rPr>
                <w:noProof/>
                <w:webHidden/>
              </w:rPr>
              <w:instrText xml:space="preserve"> PAGEREF _Toc216778415 \h </w:instrText>
            </w:r>
            <w:r>
              <w:rPr>
                <w:noProof/>
                <w:webHidden/>
              </w:rPr>
            </w:r>
            <w:r>
              <w:rPr>
                <w:noProof/>
                <w:webHidden/>
              </w:rPr>
              <w:fldChar w:fldCharType="separate"/>
            </w:r>
            <w:r w:rsidR="006C304C">
              <w:rPr>
                <w:noProof/>
                <w:webHidden/>
              </w:rPr>
              <w:t>4</w:t>
            </w:r>
            <w:r>
              <w:rPr>
                <w:noProof/>
                <w:webHidden/>
              </w:rPr>
              <w:fldChar w:fldCharType="end"/>
            </w:r>
          </w:hyperlink>
        </w:p>
        <w:p w14:paraId="3B1B2809" w14:textId="0BBC1C5B" w:rsidR="00710F34" w:rsidRDefault="00710F34">
          <w:pPr>
            <w:pStyle w:val="TOC1"/>
            <w:rPr>
              <w:rFonts w:asciiTheme="minorHAnsi" w:eastAsiaTheme="minorEastAsia" w:hAnsiTheme="minorHAnsi" w:cstheme="minorBidi"/>
              <w:b w:val="0"/>
              <w:bCs w:val="0"/>
              <w:iCs w:val="0"/>
              <w:noProof/>
              <w:kern w:val="2"/>
              <w:lang w:eastAsia="zh-CN"/>
              <w14:ligatures w14:val="standardContextual"/>
            </w:rPr>
          </w:pPr>
          <w:hyperlink w:anchor="_Toc216778416" w:history="1">
            <w:r w:rsidRPr="00C11963">
              <w:rPr>
                <w:rStyle w:val="Hyperlink"/>
                <w:noProof/>
              </w:rPr>
              <w:t>Session summary</w:t>
            </w:r>
            <w:r>
              <w:rPr>
                <w:noProof/>
                <w:webHidden/>
              </w:rPr>
              <w:tab/>
            </w:r>
            <w:r>
              <w:rPr>
                <w:noProof/>
                <w:webHidden/>
              </w:rPr>
              <w:fldChar w:fldCharType="begin"/>
            </w:r>
            <w:r>
              <w:rPr>
                <w:noProof/>
                <w:webHidden/>
              </w:rPr>
              <w:instrText xml:space="preserve"> PAGEREF _Toc216778416 \h </w:instrText>
            </w:r>
            <w:r>
              <w:rPr>
                <w:noProof/>
                <w:webHidden/>
              </w:rPr>
            </w:r>
            <w:r>
              <w:rPr>
                <w:noProof/>
                <w:webHidden/>
              </w:rPr>
              <w:fldChar w:fldCharType="separate"/>
            </w:r>
            <w:r w:rsidR="006C304C">
              <w:rPr>
                <w:noProof/>
                <w:webHidden/>
              </w:rPr>
              <w:t>5</w:t>
            </w:r>
            <w:r>
              <w:rPr>
                <w:noProof/>
                <w:webHidden/>
              </w:rPr>
              <w:fldChar w:fldCharType="end"/>
            </w:r>
          </w:hyperlink>
        </w:p>
        <w:p w14:paraId="1BDBB9D6" w14:textId="5889AB4B" w:rsidR="00710F34" w:rsidRDefault="00710F34">
          <w:pPr>
            <w:pStyle w:val="TOC1"/>
            <w:rPr>
              <w:rFonts w:asciiTheme="minorHAnsi" w:eastAsiaTheme="minorEastAsia" w:hAnsiTheme="minorHAnsi" w:cstheme="minorBidi"/>
              <w:b w:val="0"/>
              <w:bCs w:val="0"/>
              <w:iCs w:val="0"/>
              <w:noProof/>
              <w:kern w:val="2"/>
              <w:lang w:eastAsia="zh-CN"/>
              <w14:ligatures w14:val="standardContextual"/>
            </w:rPr>
          </w:pPr>
          <w:hyperlink w:anchor="_Toc216778417" w:history="1">
            <w:r w:rsidRPr="00C11963">
              <w:rPr>
                <w:rStyle w:val="Hyperlink"/>
                <w:noProof/>
              </w:rPr>
              <w:t>Session plan</w:t>
            </w:r>
            <w:r>
              <w:rPr>
                <w:noProof/>
                <w:webHidden/>
              </w:rPr>
              <w:tab/>
            </w:r>
            <w:r>
              <w:rPr>
                <w:noProof/>
                <w:webHidden/>
              </w:rPr>
              <w:fldChar w:fldCharType="begin"/>
            </w:r>
            <w:r>
              <w:rPr>
                <w:noProof/>
                <w:webHidden/>
              </w:rPr>
              <w:instrText xml:space="preserve"> PAGEREF _Toc216778417 \h </w:instrText>
            </w:r>
            <w:r>
              <w:rPr>
                <w:noProof/>
                <w:webHidden/>
              </w:rPr>
            </w:r>
            <w:r>
              <w:rPr>
                <w:noProof/>
                <w:webHidden/>
              </w:rPr>
              <w:fldChar w:fldCharType="separate"/>
            </w:r>
            <w:r w:rsidR="006C304C">
              <w:rPr>
                <w:noProof/>
                <w:webHidden/>
              </w:rPr>
              <w:t>6</w:t>
            </w:r>
            <w:r>
              <w:rPr>
                <w:noProof/>
                <w:webHidden/>
              </w:rPr>
              <w:fldChar w:fldCharType="end"/>
            </w:r>
          </w:hyperlink>
        </w:p>
        <w:p w14:paraId="5775150B" w14:textId="43D58D0D"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18" w:history="1">
            <w:r w:rsidRPr="00C11963">
              <w:rPr>
                <w:rStyle w:val="Hyperlink"/>
                <w:noProof/>
              </w:rPr>
              <w:t>1. Welcome (10 min)</w:t>
            </w:r>
            <w:r>
              <w:rPr>
                <w:noProof/>
                <w:webHidden/>
              </w:rPr>
              <w:tab/>
            </w:r>
            <w:r>
              <w:rPr>
                <w:noProof/>
                <w:webHidden/>
              </w:rPr>
              <w:fldChar w:fldCharType="begin"/>
            </w:r>
            <w:r>
              <w:rPr>
                <w:noProof/>
                <w:webHidden/>
              </w:rPr>
              <w:instrText xml:space="preserve"> PAGEREF _Toc216778418 \h </w:instrText>
            </w:r>
            <w:r>
              <w:rPr>
                <w:noProof/>
                <w:webHidden/>
              </w:rPr>
            </w:r>
            <w:r>
              <w:rPr>
                <w:noProof/>
                <w:webHidden/>
              </w:rPr>
              <w:fldChar w:fldCharType="separate"/>
            </w:r>
            <w:r w:rsidR="006C304C">
              <w:rPr>
                <w:noProof/>
                <w:webHidden/>
              </w:rPr>
              <w:t>6</w:t>
            </w:r>
            <w:r>
              <w:rPr>
                <w:noProof/>
                <w:webHidden/>
              </w:rPr>
              <w:fldChar w:fldCharType="end"/>
            </w:r>
          </w:hyperlink>
        </w:p>
        <w:p w14:paraId="41B519B8" w14:textId="3FB1E0F1"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19" w:history="1">
            <w:r w:rsidRPr="00C11963">
              <w:rPr>
                <w:rStyle w:val="Hyperlink"/>
                <w:noProof/>
              </w:rPr>
              <w:t>2. What are scams and why do they matter? (10 min)</w:t>
            </w:r>
            <w:r>
              <w:rPr>
                <w:noProof/>
                <w:webHidden/>
              </w:rPr>
              <w:tab/>
            </w:r>
            <w:r>
              <w:rPr>
                <w:noProof/>
                <w:webHidden/>
              </w:rPr>
              <w:fldChar w:fldCharType="begin"/>
            </w:r>
            <w:r>
              <w:rPr>
                <w:noProof/>
                <w:webHidden/>
              </w:rPr>
              <w:instrText xml:space="preserve"> PAGEREF _Toc216778419 \h </w:instrText>
            </w:r>
            <w:r>
              <w:rPr>
                <w:noProof/>
                <w:webHidden/>
              </w:rPr>
            </w:r>
            <w:r>
              <w:rPr>
                <w:noProof/>
                <w:webHidden/>
              </w:rPr>
              <w:fldChar w:fldCharType="separate"/>
            </w:r>
            <w:r w:rsidR="006C304C">
              <w:rPr>
                <w:noProof/>
                <w:webHidden/>
              </w:rPr>
              <w:t>8</w:t>
            </w:r>
            <w:r>
              <w:rPr>
                <w:noProof/>
                <w:webHidden/>
              </w:rPr>
              <w:fldChar w:fldCharType="end"/>
            </w:r>
          </w:hyperlink>
        </w:p>
        <w:p w14:paraId="5BA86FB3" w14:textId="371997AC"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0" w:history="1">
            <w:r w:rsidRPr="00C11963">
              <w:rPr>
                <w:rStyle w:val="Hyperlink"/>
                <w:noProof/>
              </w:rPr>
              <w:t>3. Common scams (20 min)</w:t>
            </w:r>
            <w:r>
              <w:rPr>
                <w:noProof/>
                <w:webHidden/>
              </w:rPr>
              <w:tab/>
            </w:r>
            <w:r>
              <w:rPr>
                <w:noProof/>
                <w:webHidden/>
              </w:rPr>
              <w:fldChar w:fldCharType="begin"/>
            </w:r>
            <w:r>
              <w:rPr>
                <w:noProof/>
                <w:webHidden/>
              </w:rPr>
              <w:instrText xml:space="preserve"> PAGEREF _Toc216778420 \h </w:instrText>
            </w:r>
            <w:r>
              <w:rPr>
                <w:noProof/>
                <w:webHidden/>
              </w:rPr>
            </w:r>
            <w:r>
              <w:rPr>
                <w:noProof/>
                <w:webHidden/>
              </w:rPr>
              <w:fldChar w:fldCharType="separate"/>
            </w:r>
            <w:r w:rsidR="006C304C">
              <w:rPr>
                <w:noProof/>
                <w:webHidden/>
              </w:rPr>
              <w:t>10</w:t>
            </w:r>
            <w:r>
              <w:rPr>
                <w:noProof/>
                <w:webHidden/>
              </w:rPr>
              <w:fldChar w:fldCharType="end"/>
            </w:r>
          </w:hyperlink>
        </w:p>
        <w:p w14:paraId="67D20748" w14:textId="021E0BBA"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1" w:history="1">
            <w:r w:rsidRPr="00C11963">
              <w:rPr>
                <w:rStyle w:val="Hyperlink"/>
                <w:noProof/>
              </w:rPr>
              <w:t>4. Spotting warning signs (20 min)</w:t>
            </w:r>
            <w:r>
              <w:rPr>
                <w:noProof/>
                <w:webHidden/>
              </w:rPr>
              <w:tab/>
            </w:r>
            <w:r>
              <w:rPr>
                <w:noProof/>
                <w:webHidden/>
              </w:rPr>
              <w:fldChar w:fldCharType="begin"/>
            </w:r>
            <w:r>
              <w:rPr>
                <w:noProof/>
                <w:webHidden/>
              </w:rPr>
              <w:instrText xml:space="preserve"> PAGEREF _Toc216778421 \h </w:instrText>
            </w:r>
            <w:r>
              <w:rPr>
                <w:noProof/>
                <w:webHidden/>
              </w:rPr>
            </w:r>
            <w:r>
              <w:rPr>
                <w:noProof/>
                <w:webHidden/>
              </w:rPr>
              <w:fldChar w:fldCharType="separate"/>
            </w:r>
            <w:r w:rsidR="006C304C">
              <w:rPr>
                <w:noProof/>
                <w:webHidden/>
              </w:rPr>
              <w:t>12</w:t>
            </w:r>
            <w:r>
              <w:rPr>
                <w:noProof/>
                <w:webHidden/>
              </w:rPr>
              <w:fldChar w:fldCharType="end"/>
            </w:r>
          </w:hyperlink>
        </w:p>
        <w:p w14:paraId="7F6E4C83" w14:textId="0D4211CB"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2" w:history="1">
            <w:r w:rsidRPr="00C11963">
              <w:rPr>
                <w:rStyle w:val="Hyperlink"/>
                <w:noProof/>
              </w:rPr>
              <w:t>5. Prevention: Passwords, devices, privacy &amp; habits (20 min)</w:t>
            </w:r>
            <w:r>
              <w:rPr>
                <w:noProof/>
                <w:webHidden/>
              </w:rPr>
              <w:tab/>
            </w:r>
            <w:r>
              <w:rPr>
                <w:noProof/>
                <w:webHidden/>
              </w:rPr>
              <w:fldChar w:fldCharType="begin"/>
            </w:r>
            <w:r>
              <w:rPr>
                <w:noProof/>
                <w:webHidden/>
              </w:rPr>
              <w:instrText xml:space="preserve"> PAGEREF _Toc216778422 \h </w:instrText>
            </w:r>
            <w:r>
              <w:rPr>
                <w:noProof/>
                <w:webHidden/>
              </w:rPr>
            </w:r>
            <w:r>
              <w:rPr>
                <w:noProof/>
                <w:webHidden/>
              </w:rPr>
              <w:fldChar w:fldCharType="separate"/>
            </w:r>
            <w:r w:rsidR="006C304C">
              <w:rPr>
                <w:noProof/>
                <w:webHidden/>
              </w:rPr>
              <w:t>14</w:t>
            </w:r>
            <w:r>
              <w:rPr>
                <w:noProof/>
                <w:webHidden/>
              </w:rPr>
              <w:fldChar w:fldCharType="end"/>
            </w:r>
          </w:hyperlink>
        </w:p>
        <w:p w14:paraId="457A4B5B" w14:textId="3F69D102"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3" w:history="1">
            <w:r w:rsidRPr="00C11963">
              <w:rPr>
                <w:rStyle w:val="Hyperlink"/>
                <w:noProof/>
              </w:rPr>
              <w:t>6. What to do if you're targeted (10 min)</w:t>
            </w:r>
            <w:r>
              <w:rPr>
                <w:noProof/>
                <w:webHidden/>
              </w:rPr>
              <w:tab/>
            </w:r>
            <w:r>
              <w:rPr>
                <w:noProof/>
                <w:webHidden/>
              </w:rPr>
              <w:fldChar w:fldCharType="begin"/>
            </w:r>
            <w:r>
              <w:rPr>
                <w:noProof/>
                <w:webHidden/>
              </w:rPr>
              <w:instrText xml:space="preserve"> PAGEREF _Toc216778423 \h </w:instrText>
            </w:r>
            <w:r>
              <w:rPr>
                <w:noProof/>
                <w:webHidden/>
              </w:rPr>
            </w:r>
            <w:r>
              <w:rPr>
                <w:noProof/>
                <w:webHidden/>
              </w:rPr>
              <w:fldChar w:fldCharType="separate"/>
            </w:r>
            <w:r w:rsidR="006C304C">
              <w:rPr>
                <w:noProof/>
                <w:webHidden/>
              </w:rPr>
              <w:t>17</w:t>
            </w:r>
            <w:r>
              <w:rPr>
                <w:noProof/>
                <w:webHidden/>
              </w:rPr>
              <w:fldChar w:fldCharType="end"/>
            </w:r>
          </w:hyperlink>
        </w:p>
        <w:p w14:paraId="7FA9AF02" w14:textId="3A291C46"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4" w:history="1">
            <w:r w:rsidRPr="00C11963">
              <w:rPr>
                <w:rStyle w:val="Hyperlink"/>
                <w:noProof/>
              </w:rPr>
              <w:t>7. Built in flexibility (20 min)</w:t>
            </w:r>
            <w:r>
              <w:rPr>
                <w:noProof/>
                <w:webHidden/>
              </w:rPr>
              <w:tab/>
            </w:r>
            <w:r>
              <w:rPr>
                <w:noProof/>
                <w:webHidden/>
              </w:rPr>
              <w:fldChar w:fldCharType="begin"/>
            </w:r>
            <w:r>
              <w:rPr>
                <w:noProof/>
                <w:webHidden/>
              </w:rPr>
              <w:instrText xml:space="preserve"> PAGEREF _Toc216778424 \h </w:instrText>
            </w:r>
            <w:r>
              <w:rPr>
                <w:noProof/>
                <w:webHidden/>
              </w:rPr>
            </w:r>
            <w:r>
              <w:rPr>
                <w:noProof/>
                <w:webHidden/>
              </w:rPr>
              <w:fldChar w:fldCharType="separate"/>
            </w:r>
            <w:r w:rsidR="006C304C">
              <w:rPr>
                <w:noProof/>
                <w:webHidden/>
              </w:rPr>
              <w:t>18</w:t>
            </w:r>
            <w:r>
              <w:rPr>
                <w:noProof/>
                <w:webHidden/>
              </w:rPr>
              <w:fldChar w:fldCharType="end"/>
            </w:r>
          </w:hyperlink>
        </w:p>
        <w:p w14:paraId="2BABCE79" w14:textId="4DFC4771" w:rsidR="00710F34" w:rsidRDefault="00710F3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8425" w:history="1">
            <w:r w:rsidRPr="00C11963">
              <w:rPr>
                <w:rStyle w:val="Hyperlink"/>
                <w:noProof/>
              </w:rPr>
              <w:t>8. Wrap up (20 min)</w:t>
            </w:r>
            <w:r>
              <w:rPr>
                <w:noProof/>
                <w:webHidden/>
              </w:rPr>
              <w:tab/>
            </w:r>
            <w:r>
              <w:rPr>
                <w:noProof/>
                <w:webHidden/>
              </w:rPr>
              <w:fldChar w:fldCharType="begin"/>
            </w:r>
            <w:r>
              <w:rPr>
                <w:noProof/>
                <w:webHidden/>
              </w:rPr>
              <w:instrText xml:space="preserve"> PAGEREF _Toc216778425 \h </w:instrText>
            </w:r>
            <w:r>
              <w:rPr>
                <w:noProof/>
                <w:webHidden/>
              </w:rPr>
            </w:r>
            <w:r>
              <w:rPr>
                <w:noProof/>
                <w:webHidden/>
              </w:rPr>
              <w:fldChar w:fldCharType="separate"/>
            </w:r>
            <w:r w:rsidR="006C304C">
              <w:rPr>
                <w:noProof/>
                <w:webHidden/>
              </w:rPr>
              <w:t>19</w:t>
            </w:r>
            <w:r>
              <w:rPr>
                <w:noProof/>
                <w:webHidden/>
              </w:rPr>
              <w:fldChar w:fldCharType="end"/>
            </w:r>
          </w:hyperlink>
        </w:p>
        <w:p w14:paraId="2B641635" w14:textId="791CBD43"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6778412"/>
      <w:r>
        <w:lastRenderedPageBreak/>
        <w:t>Session overview</w:t>
      </w:r>
      <w:bookmarkEnd w:id="1"/>
    </w:p>
    <w:p w14:paraId="3D5169EE" w14:textId="77777777" w:rsidR="004F1488" w:rsidRDefault="00206EF6" w:rsidP="004F1488">
      <w:r w:rsidRPr="00206EF6">
        <w:t xml:space="preserve">This 2–2.5-hour session is all about </w:t>
      </w:r>
      <w:r w:rsidR="004F1488">
        <w:t>introducing</w:t>
      </w:r>
      <w:r w:rsidRPr="00206EF6">
        <w:t xml:space="preserve"> older Australians </w:t>
      </w:r>
      <w:r w:rsidR="004F1488" w:rsidRPr="004F1488">
        <w:t xml:space="preserve">to common online and phone-based scams and empowers them to protect their personal information. </w:t>
      </w:r>
      <w:r w:rsidR="004F1488">
        <w:t>L</w:t>
      </w:r>
      <w:r w:rsidR="004F1488" w:rsidRPr="004F1488">
        <w:t xml:space="preserve">earners explore different types of scams, how to spot red flags, and what to do if they're targeted. </w:t>
      </w:r>
    </w:p>
    <w:p w14:paraId="23F49297" w14:textId="3422FD05" w:rsidR="00B64F0A" w:rsidRPr="00206EF6" w:rsidRDefault="004F1488" w:rsidP="004F1488">
      <w:r w:rsidRPr="004F1488">
        <w:t>The session builds on digital confidence while promoting safe habits.</w:t>
      </w:r>
    </w:p>
    <w:p w14:paraId="4A1397E4" w14:textId="77777777" w:rsidR="00206EF6" w:rsidRPr="00212B1C" w:rsidRDefault="00206EF6" w:rsidP="00212B1C"/>
    <w:p w14:paraId="0181E161" w14:textId="77777777" w:rsidR="00EB0F7F" w:rsidRDefault="009D31B3" w:rsidP="00A94B17">
      <w:pPr>
        <w:pStyle w:val="Heading2"/>
      </w:pPr>
      <w:bookmarkStart w:id="2" w:name="_Toc216778413"/>
      <w:r>
        <w:t>Learning architecture</w:t>
      </w:r>
      <w:bookmarkEnd w:id="2"/>
    </w:p>
    <w:p w14:paraId="6EAFF48B" w14:textId="54A2A66D" w:rsidR="007B392D" w:rsidRDefault="002A7067" w:rsidP="00E979A6">
      <w:r>
        <w:t>This module forms part of a 12-module series.</w:t>
      </w:r>
    </w:p>
    <w:p w14:paraId="6F455C13" w14:textId="0A10BFD2" w:rsidR="00E979A6" w:rsidRDefault="002433A2" w:rsidP="00E979A6">
      <w:r>
        <w:rPr>
          <w:noProof/>
        </w:rPr>
        <w:drawing>
          <wp:inline distT="0" distB="0" distL="0" distR="0" wp14:anchorId="3F9B9848" wp14:editId="1AB0B068">
            <wp:extent cx="6548120" cy="4624070"/>
            <wp:effectExtent l="0" t="0" r="5080" b="0"/>
            <wp:docPr id="894798372" name="Picture 2" descr="P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98372" name="Picture 2" descr="P30#yIS1"/>
                    <pic:cNvPicPr/>
                  </pic:nvPicPr>
                  <pic:blipFill>
                    <a:blip r:embed="rId15"/>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6778414"/>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789188A8" w14:textId="208A5B42" w:rsidR="006D7C55" w:rsidRPr="006D7C55" w:rsidRDefault="006D7C55" w:rsidP="006D7C55">
      <w:pPr>
        <w:pStyle w:val="TableNumbered"/>
      </w:pPr>
      <w:r w:rsidRPr="006D7C55">
        <w:t xml:space="preserve">Describe common types of </w:t>
      </w:r>
      <w:r w:rsidR="00613750">
        <w:t xml:space="preserve">online and phone </w:t>
      </w:r>
      <w:r w:rsidRPr="006D7C55">
        <w:t>scams</w:t>
      </w:r>
      <w:r>
        <w:t>.</w:t>
      </w:r>
    </w:p>
    <w:p w14:paraId="02348D4C" w14:textId="6815BBE2" w:rsidR="006D7C55" w:rsidRPr="006D7C55" w:rsidRDefault="006D7C55" w:rsidP="006D7C55">
      <w:pPr>
        <w:pStyle w:val="TableNumbered"/>
      </w:pPr>
      <w:r w:rsidRPr="006D7C55">
        <w:t>Identify scam red flags in email, SMS, phone calls</w:t>
      </w:r>
      <w:r w:rsidR="00DF7FB8">
        <w:t xml:space="preserve"> and </w:t>
      </w:r>
      <w:r w:rsidR="008211CB">
        <w:t>websites</w:t>
      </w:r>
      <w:r>
        <w:t>.</w:t>
      </w:r>
    </w:p>
    <w:p w14:paraId="351D3E41" w14:textId="1167D83C" w:rsidR="006D7C55" w:rsidRPr="006D7C55" w:rsidRDefault="006D7C55" w:rsidP="006D7C55">
      <w:pPr>
        <w:pStyle w:val="TableNumbered"/>
      </w:pPr>
      <w:r w:rsidRPr="006D7C55">
        <w:t>Take steps to protect personal information</w:t>
      </w:r>
      <w:r>
        <w:t>.</w:t>
      </w:r>
    </w:p>
    <w:p w14:paraId="3DEA0C72" w14:textId="237B52DA" w:rsidR="006D7C55" w:rsidRPr="006D7C55" w:rsidRDefault="006D7C55" w:rsidP="006D7C55">
      <w:pPr>
        <w:pStyle w:val="TableNumbered"/>
      </w:pPr>
      <w:r w:rsidRPr="006D7C55">
        <w:t>Know how to block, delete, or report a suspected scam</w:t>
      </w:r>
      <w:r>
        <w:t>.</w:t>
      </w:r>
    </w:p>
    <w:p w14:paraId="38E8D7C9" w14:textId="6B4241D7" w:rsidR="005F186C" w:rsidRPr="00206EF6" w:rsidRDefault="006D7C55" w:rsidP="006D7C55">
      <w:pPr>
        <w:pStyle w:val="TableNumbered"/>
      </w:pPr>
      <w:r w:rsidRPr="006D7C55">
        <w:t>Understand where to go for help and support</w:t>
      </w:r>
      <w:r>
        <w:t>.</w:t>
      </w:r>
      <w:r w:rsidR="005F186C">
        <w:br w:type="page"/>
      </w:r>
    </w:p>
    <w:p w14:paraId="6901C684" w14:textId="77777777" w:rsidR="00E979A6" w:rsidRPr="00A94B17" w:rsidRDefault="00E979A6" w:rsidP="00A94B17">
      <w:pPr>
        <w:pStyle w:val="Heading2"/>
      </w:pPr>
      <w:bookmarkStart w:id="4" w:name="_Toc216778415"/>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Caption w:val="Session resource checklist - requirements"/>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A814BB"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A814BB"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A814BB"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095221D8" w:rsidR="00AC20AA" w:rsidRDefault="005F3DF0"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A814BB"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A814BB"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 xml:space="preserve">Butchers paper/markers or a </w:t>
            </w:r>
            <w:proofErr w:type="gramStart"/>
            <w:r w:rsidRPr="00620C8A">
              <w:rPr>
                <w:lang w:val="en-GB"/>
              </w:rPr>
              <w:t>whiteboard/markers</w:t>
            </w:r>
            <w:proofErr w:type="gramEnd"/>
            <w:r w:rsidRPr="00620C8A">
              <w:rPr>
                <w:lang w:val="en-GB"/>
              </w:rPr>
              <w:t xml:space="preserve">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A814BB"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A814BB"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A814BB"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14670C4E" w:rsidR="00084A3D" w:rsidRDefault="00084A3D" w:rsidP="007B0B58">
            <w:pPr>
              <w:pStyle w:val="TableText"/>
              <w:spacing w:line="276" w:lineRule="auto"/>
            </w:pPr>
            <w:r>
              <w:t xml:space="preserve">Learners’ </w:t>
            </w:r>
            <w:proofErr w:type="gramStart"/>
            <w:r>
              <w:t>own</w:t>
            </w:r>
            <w:proofErr w:type="gramEnd"/>
            <w:r>
              <w:t xml:space="preserve">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A814BB"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A814BB"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1D47912D" w:rsidR="006A49DE" w:rsidRDefault="004728A0" w:rsidP="006A49DE">
            <w:pPr>
              <w:pStyle w:val="TableText"/>
              <w:spacing w:line="276" w:lineRule="auto"/>
            </w:pPr>
            <w:r w:rsidRPr="004728A0">
              <w:t xml:space="preserve">Facilitator’s </w:t>
            </w:r>
            <w:r w:rsidR="00B86F11">
              <w:t>computer</w:t>
            </w:r>
            <w:r w:rsidRPr="004728A0">
              <w:t xml:space="preserve"> for </w:t>
            </w:r>
            <w:r w:rsidR="00E2682D">
              <w:t xml:space="preserve">PowerPoint presentation and </w:t>
            </w:r>
            <w:r w:rsidRPr="004728A0">
              <w:t>demonstrations</w:t>
            </w:r>
          </w:p>
        </w:tc>
      </w:tr>
      <w:tr w:rsidR="005F3DF0" w14:paraId="776CFBA5" w14:textId="77777777" w:rsidTr="00993E89">
        <w:trPr>
          <w:cnfStyle w:val="000000100000" w:firstRow="0" w:lastRow="0" w:firstColumn="0" w:lastColumn="0" w:oddVBand="0" w:evenVBand="0" w:oddHBand="1" w:evenHBand="0" w:firstRowFirstColumn="0" w:firstRowLastColumn="0" w:lastRowFirstColumn="0" w:lastRowLastColumn="0"/>
        </w:trPr>
        <w:tc>
          <w:tcPr>
            <w:tcW w:w="362" w:type="pct"/>
          </w:tcPr>
          <w:p w14:paraId="02AB59B9" w14:textId="77777777" w:rsidR="005F3DF0" w:rsidRDefault="00A814BB" w:rsidP="00993E89">
            <w:pPr>
              <w:pStyle w:val="TableText"/>
              <w:spacing w:line="276" w:lineRule="auto"/>
              <w:jc w:val="center"/>
            </w:pPr>
            <w:sdt>
              <w:sdtPr>
                <w:id w:val="-864130499"/>
                <w14:checkbox>
                  <w14:checked w14:val="0"/>
                  <w14:checkedState w14:val="2612" w14:font="___WRD_EMBED_SUB_179"/>
                  <w14:uncheckedState w14:val="2610" w14:font="___WRD_EMBED_SUB_179"/>
                </w14:checkbox>
              </w:sdtPr>
              <w:sdtEndPr/>
              <w:sdtContent>
                <w:r w:rsidR="005F3DF0" w:rsidRPr="002C1E4B">
                  <w:rPr>
                    <w:rFonts w:ascii="Segoe UI Symbol" w:hAnsi="Segoe UI Symbol" w:cs="Segoe UI Symbol"/>
                  </w:rPr>
                  <w:t>☐</w:t>
                </w:r>
              </w:sdtContent>
            </w:sdt>
          </w:p>
        </w:tc>
        <w:tc>
          <w:tcPr>
            <w:tcW w:w="4638" w:type="pct"/>
          </w:tcPr>
          <w:p w14:paraId="029DB673" w14:textId="77777777" w:rsidR="005F3DF0" w:rsidRDefault="005F3DF0" w:rsidP="00993E89">
            <w:pPr>
              <w:pStyle w:val="TableText"/>
              <w:spacing w:line="276" w:lineRule="auto"/>
            </w:pPr>
            <w:r>
              <w:t>Projector and screen (optional)</w:t>
            </w:r>
          </w:p>
        </w:tc>
      </w:tr>
      <w:tr w:rsidR="006A49DE" w14:paraId="7F27DC4D" w14:textId="77777777" w:rsidTr="009B3A09">
        <w:tc>
          <w:tcPr>
            <w:tcW w:w="362" w:type="pct"/>
          </w:tcPr>
          <w:p w14:paraId="638CBBCB" w14:textId="77777777" w:rsidR="006A49DE" w:rsidRDefault="00A814BB"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74EC9A1C" w:rsidR="006A49DE" w:rsidRDefault="005F3DF0" w:rsidP="006A49DE">
            <w:pPr>
              <w:pStyle w:val="TableText"/>
              <w:spacing w:line="276" w:lineRule="auto"/>
            </w:pPr>
            <w:r>
              <w:t>Scan message examples, printed (if not using the PowerPoint presentation)</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6778416"/>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Caption w:val="Session summary"/>
        <w:tblDescription w:val="Duration, topic and useful links"/>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2626C30F" w:rsidR="00FB6E39" w:rsidRDefault="005E2E30" w:rsidP="00B83737">
            <w:pPr>
              <w:pStyle w:val="TableText"/>
            </w:pPr>
            <w:r>
              <w:t>1</w:t>
            </w:r>
            <w:r w:rsidR="00B17046">
              <w:t>0</w:t>
            </w:r>
            <w:r w:rsidR="00B83737">
              <w:t xml:space="preserve"> min</w:t>
            </w:r>
          </w:p>
        </w:tc>
        <w:tc>
          <w:tcPr>
            <w:tcW w:w="3828" w:type="dxa"/>
          </w:tcPr>
          <w:p w14:paraId="4FF4E34F" w14:textId="1DB551B2" w:rsidR="00FB6E39" w:rsidRDefault="00377EE5" w:rsidP="00B83737">
            <w:pPr>
              <w:pStyle w:val="TableText"/>
            </w:pPr>
            <w:r>
              <w:t>2</w:t>
            </w:r>
            <w:r w:rsidR="0015537D">
              <w:t>.</w:t>
            </w:r>
            <w:r>
              <w:t xml:space="preserve"> </w:t>
            </w:r>
            <w:r w:rsidR="00684201" w:rsidRPr="00684201">
              <w:t>What a</w:t>
            </w:r>
            <w:r w:rsidR="005A3F27">
              <w:t>re</w:t>
            </w:r>
            <w:r w:rsidR="00684201" w:rsidRPr="00684201">
              <w:t xml:space="preserve"> scam</w:t>
            </w:r>
            <w:r w:rsidR="005A3F27">
              <w:t>s</w:t>
            </w:r>
            <w:r w:rsidR="00684201" w:rsidRPr="00684201">
              <w:t xml:space="preserve"> and why </w:t>
            </w:r>
            <w:r w:rsidR="00684201">
              <w:t>do they</w:t>
            </w:r>
            <w:r w:rsidR="00684201" w:rsidRPr="00684201">
              <w:t xml:space="preserve"> matter</w:t>
            </w:r>
            <w:r w:rsidR="00684201">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2A2B6867" w:rsidR="000D5039" w:rsidRDefault="009F5C4A" w:rsidP="00B83737">
            <w:pPr>
              <w:pStyle w:val="TableText"/>
            </w:pPr>
            <w:r>
              <w:t>20</w:t>
            </w:r>
            <w:r w:rsidR="000D5039">
              <w:t xml:space="preserve"> min</w:t>
            </w:r>
          </w:p>
        </w:tc>
        <w:tc>
          <w:tcPr>
            <w:tcW w:w="3828" w:type="dxa"/>
            <w:tcBorders>
              <w:top w:val="none" w:sz="0" w:space="0" w:color="auto"/>
              <w:bottom w:val="none" w:sz="0" w:space="0" w:color="auto"/>
            </w:tcBorders>
          </w:tcPr>
          <w:p w14:paraId="0BEDEACB" w14:textId="5EC891B2" w:rsidR="000D5039" w:rsidRDefault="00377EE5" w:rsidP="00B83737">
            <w:pPr>
              <w:pStyle w:val="TableText"/>
            </w:pPr>
            <w:r>
              <w:t>3</w:t>
            </w:r>
            <w:r w:rsidR="0015537D">
              <w:t>.</w:t>
            </w:r>
            <w:r>
              <w:t xml:space="preserve"> </w:t>
            </w:r>
            <w:r w:rsidR="00A27B89" w:rsidRPr="00A27B89">
              <w:t>Common scams</w:t>
            </w:r>
          </w:p>
        </w:tc>
        <w:tc>
          <w:tcPr>
            <w:tcW w:w="5249" w:type="dxa"/>
            <w:tcBorders>
              <w:top w:val="none" w:sz="0" w:space="0" w:color="auto"/>
              <w:bottom w:val="none" w:sz="0" w:space="0" w:color="auto"/>
            </w:tcBorders>
          </w:tcPr>
          <w:p w14:paraId="41553022" w14:textId="6D71E03B" w:rsidR="000D5039" w:rsidRPr="000D59E8" w:rsidRDefault="000D5039" w:rsidP="000D59E8"/>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7F65514F" w:rsidR="000D5039" w:rsidRPr="00B83737" w:rsidRDefault="00B17046" w:rsidP="004368DE">
            <w:pPr>
              <w:pStyle w:val="TableText"/>
            </w:pPr>
            <w:r>
              <w:t>2</w:t>
            </w:r>
            <w:r w:rsidR="009F5C4A">
              <w:t>0</w:t>
            </w:r>
            <w:r w:rsidR="000D5039" w:rsidRPr="00B83737">
              <w:t xml:space="preserve"> min</w:t>
            </w:r>
          </w:p>
        </w:tc>
        <w:tc>
          <w:tcPr>
            <w:tcW w:w="3828" w:type="dxa"/>
            <w:tcBorders>
              <w:top w:val="none" w:sz="0" w:space="0" w:color="auto"/>
              <w:bottom w:val="none" w:sz="0" w:space="0" w:color="auto"/>
            </w:tcBorders>
          </w:tcPr>
          <w:p w14:paraId="33CF4324" w14:textId="35EAB75C" w:rsidR="000D5039" w:rsidRDefault="00377EE5" w:rsidP="004368DE">
            <w:pPr>
              <w:pStyle w:val="TableText"/>
            </w:pPr>
            <w:r>
              <w:t>4</w:t>
            </w:r>
            <w:r w:rsidR="0015537D">
              <w:t>.</w:t>
            </w:r>
            <w:r>
              <w:t xml:space="preserve"> </w:t>
            </w:r>
            <w:r w:rsidR="009F5C4A" w:rsidRPr="009F5C4A">
              <w:t>Spotting warning signs</w:t>
            </w:r>
          </w:p>
        </w:tc>
        <w:tc>
          <w:tcPr>
            <w:tcW w:w="5249" w:type="dxa"/>
            <w:tcBorders>
              <w:top w:val="none" w:sz="0" w:space="0" w:color="auto"/>
              <w:bottom w:val="none" w:sz="0" w:space="0" w:color="auto"/>
            </w:tcBorders>
          </w:tcPr>
          <w:p w14:paraId="503A8DB9" w14:textId="715BC6CC" w:rsidR="002F4526" w:rsidRDefault="002F4526" w:rsidP="002F4526">
            <w:pPr>
              <w:pStyle w:val="TableBullet0"/>
            </w:pPr>
            <w:hyperlink r:id="rId16" w:history="1">
              <w:proofErr w:type="spellStart"/>
              <w:r w:rsidRPr="002554F9">
                <w:rPr>
                  <w:rStyle w:val="Hyperlink"/>
                </w:rPr>
                <w:t>Scamwatch’s</w:t>
              </w:r>
              <w:proofErr w:type="spellEnd"/>
              <w:r w:rsidRPr="002554F9">
                <w:rPr>
                  <w:rStyle w:val="Hyperlink"/>
                </w:rPr>
                <w:t xml:space="preserve"> Stop, Check, Protect method</w:t>
              </w:r>
            </w:hyperlink>
          </w:p>
          <w:p w14:paraId="365A731F" w14:textId="140CF5B3" w:rsidR="002F4526" w:rsidRPr="00F01920" w:rsidRDefault="002F4526" w:rsidP="002F4526">
            <w:pPr>
              <w:pStyle w:val="TableBullet0"/>
            </w:pPr>
            <w:r w:rsidRPr="00F01920">
              <w:t xml:space="preserve">Complete one of </w:t>
            </w:r>
            <w:proofErr w:type="spellStart"/>
            <w:r w:rsidRPr="00F01920">
              <w:t>BeConnected’s</w:t>
            </w:r>
            <w:proofErr w:type="spellEnd"/>
            <w:r w:rsidRPr="00F01920">
              <w:t xml:space="preserve"> </w:t>
            </w:r>
            <w:hyperlink r:id="rId17" w:history="1">
              <w:r w:rsidRPr="00F01920">
                <w:rPr>
                  <w:rStyle w:val="Hyperlink"/>
                  <w:b/>
                  <w:bCs/>
                </w:rPr>
                <w:t>short courses</w:t>
              </w:r>
            </w:hyperlink>
            <w:r w:rsidRPr="00F01920">
              <w:t xml:space="preserve"> </w:t>
            </w:r>
          </w:p>
          <w:p w14:paraId="46FF45E0" w14:textId="77777777" w:rsidR="002F4526" w:rsidRDefault="002F4526" w:rsidP="002F4526">
            <w:pPr>
              <w:pStyle w:val="TableBullet0"/>
            </w:pPr>
            <w:r>
              <w:t xml:space="preserve">Complete </w:t>
            </w:r>
            <w:hyperlink r:id="rId18" w:history="1">
              <w:proofErr w:type="spellStart"/>
              <w:r w:rsidRPr="00BF7513">
                <w:rPr>
                  <w:rStyle w:val="Hyperlink"/>
                  <w:b/>
                  <w:bCs/>
                </w:rPr>
                <w:t>ScamWatch’s</w:t>
              </w:r>
              <w:proofErr w:type="spellEnd"/>
            </w:hyperlink>
            <w:r>
              <w:t xml:space="preserve"> quiz (scroll down home page and select ‘Start the quiz’)</w:t>
            </w:r>
          </w:p>
          <w:p w14:paraId="314F7D91" w14:textId="4A288581" w:rsidR="0032509C" w:rsidRPr="000B3D37" w:rsidRDefault="002F4526" w:rsidP="002F4526">
            <w:pPr>
              <w:pStyle w:val="TableBullet0"/>
            </w:pPr>
            <w:r>
              <w:t xml:space="preserve">Watch the video on </w:t>
            </w:r>
            <w:hyperlink r:id="rId19" w:history="1">
              <w:r w:rsidRPr="00EB3A9A">
                <w:rPr>
                  <w:rStyle w:val="Hyperlink"/>
                  <w:b/>
                  <w:bCs/>
                </w:rPr>
                <w:t>NSW Government’s website</w:t>
              </w:r>
            </w:hyperlink>
            <w:r>
              <w:t xml:space="preserve"> (</w:t>
            </w:r>
            <w:r w:rsidRPr="00EB3A9A">
              <w:t>scroll down page</w:t>
            </w:r>
            <w:r>
              <w:t>)</w:t>
            </w:r>
          </w:p>
        </w:tc>
      </w:tr>
      <w:tr w:rsidR="00FB6E39" w14:paraId="7F0BC6BF" w14:textId="77777777" w:rsidTr="00590712">
        <w:tc>
          <w:tcPr>
            <w:tcW w:w="1129" w:type="dxa"/>
          </w:tcPr>
          <w:p w14:paraId="197E2D89" w14:textId="32EECF82" w:rsidR="00FB6E39" w:rsidRPr="00B83737" w:rsidRDefault="000603AD" w:rsidP="00B83737">
            <w:pPr>
              <w:pStyle w:val="TableText"/>
            </w:pPr>
            <w:r>
              <w:t>2</w:t>
            </w:r>
            <w:r w:rsidR="005657B5">
              <w:t>0</w:t>
            </w:r>
            <w:r w:rsidR="00493BBD">
              <w:t xml:space="preserve"> min</w:t>
            </w:r>
          </w:p>
        </w:tc>
        <w:tc>
          <w:tcPr>
            <w:tcW w:w="3828" w:type="dxa"/>
          </w:tcPr>
          <w:p w14:paraId="18A5A0FC" w14:textId="00A0E0DE" w:rsidR="00007C6F" w:rsidRPr="00B83737" w:rsidRDefault="00377EE5" w:rsidP="00B83737">
            <w:pPr>
              <w:pStyle w:val="TableText"/>
            </w:pPr>
            <w:r>
              <w:t>5</w:t>
            </w:r>
            <w:r w:rsidR="0015537D">
              <w:t>.</w:t>
            </w:r>
            <w:r>
              <w:t xml:space="preserve"> </w:t>
            </w:r>
            <w:r w:rsidR="000519E1">
              <w:t>Prevention</w:t>
            </w:r>
            <w:r w:rsidR="009B74DB" w:rsidRPr="009B74DB">
              <w:t>: Passwords, devices, privacy &amp; habits</w:t>
            </w:r>
          </w:p>
        </w:tc>
        <w:tc>
          <w:tcPr>
            <w:tcW w:w="5249" w:type="dxa"/>
          </w:tcPr>
          <w:p w14:paraId="251DB093" w14:textId="772FF800" w:rsidR="00A87714" w:rsidRPr="00366278" w:rsidRDefault="002F4526" w:rsidP="002F4526">
            <w:pPr>
              <w:pStyle w:val="TableBullet0"/>
              <w:rPr>
                <w:rStyle w:val="Hyperlink"/>
              </w:rPr>
            </w:pPr>
            <w:r>
              <w:t xml:space="preserve">Watch the ‘Passwords and passphrases’ video on </w:t>
            </w:r>
            <w:hyperlink r:id="rId20" w:history="1">
              <w:r w:rsidRPr="00EB3A9A">
                <w:rPr>
                  <w:rStyle w:val="Hyperlink"/>
                  <w:b/>
                  <w:bCs/>
                </w:rPr>
                <w:t>NSW Government’s website</w:t>
              </w:r>
            </w:hyperlink>
            <w:r>
              <w:t xml:space="preserve"> (</w:t>
            </w:r>
            <w:r w:rsidRPr="00EB3A9A">
              <w:t>scroll down page</w:t>
            </w:r>
            <w:r>
              <w:t>)</w:t>
            </w:r>
          </w:p>
        </w:tc>
      </w:tr>
      <w:tr w:rsidR="009B74DB" w14:paraId="2954E6DF"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03797784" w14:textId="660D9E2E" w:rsidR="009B74DB" w:rsidRDefault="00B17046" w:rsidP="00B83737">
            <w:pPr>
              <w:pStyle w:val="TableText"/>
            </w:pPr>
            <w:r>
              <w:t>1</w:t>
            </w:r>
            <w:r w:rsidR="009B74DB">
              <w:t>0 min</w:t>
            </w:r>
          </w:p>
        </w:tc>
        <w:tc>
          <w:tcPr>
            <w:tcW w:w="3828" w:type="dxa"/>
          </w:tcPr>
          <w:p w14:paraId="65EAA21F" w14:textId="342C3C44" w:rsidR="009B74DB" w:rsidRDefault="009B74DB" w:rsidP="00B83737">
            <w:pPr>
              <w:pStyle w:val="TableText"/>
            </w:pPr>
            <w:r>
              <w:t xml:space="preserve">6. </w:t>
            </w:r>
            <w:r w:rsidRPr="009B74DB">
              <w:t>What to do if you're targeted</w:t>
            </w:r>
          </w:p>
        </w:tc>
        <w:tc>
          <w:tcPr>
            <w:tcW w:w="5249" w:type="dxa"/>
          </w:tcPr>
          <w:p w14:paraId="755A6EAD" w14:textId="77777777" w:rsidR="009B74DB" w:rsidRPr="00366278" w:rsidRDefault="009B74DB" w:rsidP="00EF0225">
            <w:pPr>
              <w:pStyle w:val="TableText"/>
              <w:rPr>
                <w:rStyle w:val="Hyperlink"/>
              </w:rPr>
            </w:pPr>
          </w:p>
        </w:tc>
      </w:tr>
      <w:tr w:rsidR="00764BE4" w:rsidRPr="000D5039" w14:paraId="6F0AFE64" w14:textId="77777777" w:rsidTr="00B853EB">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3D0FAADB" w14:textId="75A44429" w:rsidR="001E6A35" w:rsidRDefault="005657B5" w:rsidP="004368DE">
            <w:pPr>
              <w:pStyle w:val="TableText"/>
            </w:pPr>
            <w:r>
              <w:t>2</w:t>
            </w:r>
            <w:r w:rsidR="00B17046">
              <w:t>0</w:t>
            </w:r>
            <w:r w:rsidR="001E6A35">
              <w:t xml:space="preserve"> min</w:t>
            </w:r>
          </w:p>
        </w:tc>
        <w:tc>
          <w:tcPr>
            <w:tcW w:w="3828" w:type="dxa"/>
          </w:tcPr>
          <w:p w14:paraId="1D1A63E3" w14:textId="417EFE9B" w:rsidR="001E6A35" w:rsidRDefault="009B74DB" w:rsidP="004368DE">
            <w:pPr>
              <w:pStyle w:val="TableText"/>
            </w:pPr>
            <w:r>
              <w:t>7</w:t>
            </w:r>
            <w:r w:rsidR="0015537D">
              <w:t>.</w:t>
            </w:r>
            <w:r w:rsidR="00377EE5">
              <w:t xml:space="preserve"> </w:t>
            </w:r>
            <w:r w:rsidR="00BE0F26">
              <w:t>Built in flexibility</w:t>
            </w:r>
          </w:p>
        </w:tc>
        <w:tc>
          <w:tcPr>
            <w:tcW w:w="5249" w:type="dxa"/>
          </w:tcPr>
          <w:p w14:paraId="1876BB28" w14:textId="77777777" w:rsidR="001E6A35" w:rsidRPr="002D31D1" w:rsidRDefault="001E6A35" w:rsidP="002D31D1"/>
        </w:tc>
      </w:tr>
      <w:tr w:rsidR="00FB6E39" w14:paraId="6B60B249" w14:textId="77777777" w:rsidTr="00590712">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04807D0A" w:rsidR="00FB6E39" w:rsidRDefault="009B74DB" w:rsidP="00B83737">
            <w:pPr>
              <w:pStyle w:val="TableText"/>
            </w:pPr>
            <w:r>
              <w:t>8</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21"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22" w:history="1">
              <w:r w:rsidRPr="00100245">
                <w:rPr>
                  <w:rStyle w:val="Hyperlink"/>
                </w:rPr>
                <w:t>How do you scan QR codes on Android?</w:t>
              </w:r>
            </w:hyperlink>
          </w:p>
        </w:tc>
      </w:tr>
      <w:tr w:rsidR="00FB6E39" w:rsidRPr="000D5039" w14:paraId="4FB0BC8F" w14:textId="77777777" w:rsidTr="00590712">
        <w:trPr>
          <w:cnfStyle w:val="000000100000" w:firstRow="0" w:lastRow="0" w:firstColumn="0" w:lastColumn="0" w:oddVBand="0" w:evenVBand="0" w:oddHBand="1" w:evenHBand="0" w:firstRowFirstColumn="0" w:firstRowLastColumn="0" w:lastRowFirstColumn="0" w:lastRowLastColumn="0"/>
        </w:trPr>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6778417"/>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6778418"/>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1. Welcome session overview, time breakdown and content"/>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23115814" w:rsidR="001A5AA4" w:rsidRDefault="001A5AA4" w:rsidP="002070A7">
            <w:pPr>
              <w:pStyle w:val="TableBullet1"/>
            </w:pPr>
            <w:r>
              <w:t xml:space="preserve">Introduce </w:t>
            </w:r>
            <w:r w:rsidR="0040158C" w:rsidRPr="0040158C">
              <w:t>M</w:t>
            </w:r>
            <w:r w:rsidRPr="0040158C">
              <w:t xml:space="preserve">odule </w:t>
            </w:r>
            <w:r w:rsidR="005A3F27">
              <w:t>6</w:t>
            </w:r>
            <w:r w:rsidRPr="0040158C">
              <w:t xml:space="preserve">: </w:t>
            </w:r>
            <w:r w:rsidR="005A3F27" w:rsidRPr="005A3F27">
              <w:t>Stay safe online and avoid scams</w:t>
            </w:r>
            <w:r w:rsidR="002070A7">
              <w:t xml:space="preserve">, including the flow </w:t>
            </w:r>
            <w:r w:rsidR="002070A7" w:rsidRPr="002070A7">
              <w:t>(</w:t>
            </w:r>
            <w:r w:rsidR="0088291F">
              <w:t>discussion</w:t>
            </w:r>
            <w:r w:rsidR="00A3113A">
              <w:t xml:space="preserve"> and reflection focus</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3FFA540D" w:rsidR="001A5AA4" w:rsidRDefault="000333F7" w:rsidP="00CF5488">
            <w:pPr>
              <w:pStyle w:val="TableBullet1"/>
            </w:pPr>
            <w:r>
              <w:t>Introduce</w:t>
            </w:r>
            <w:r w:rsidR="001A5AA4">
              <w:t xml:space="preserve"> the </w:t>
            </w:r>
            <w:r w:rsidR="005F3DF0">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6C62CF5B" w14:textId="4440F22F" w:rsidR="006C4493" w:rsidRDefault="00A358A7" w:rsidP="00A13C32">
            <w:pPr>
              <w:pStyle w:val="TableText"/>
            </w:pPr>
            <w:r w:rsidRPr="00A13C32">
              <w:t>1</w:t>
            </w:r>
            <w:r w:rsidR="0044528D" w:rsidRPr="00A13C32">
              <w:t>0</w:t>
            </w:r>
            <w:r w:rsidR="00A35F35" w:rsidRPr="00A13C32">
              <w:t xml:space="preserve"> min</w:t>
            </w:r>
          </w:p>
          <w:p w14:paraId="425DB14D" w14:textId="4055BEB2" w:rsidR="005B3D84" w:rsidRDefault="001C4630" w:rsidP="00A13C32">
            <w:pPr>
              <w:pStyle w:val="TableText"/>
            </w:pPr>
            <w:r>
              <w:rPr>
                <w:noProof/>
              </w:rPr>
              <w:drawing>
                <wp:inline distT="0" distB="0" distL="0" distR="0" wp14:anchorId="34819858" wp14:editId="6B0323D8">
                  <wp:extent cx="1120140" cy="628650"/>
                  <wp:effectExtent l="0" t="0" r="0" b="6350"/>
                  <wp:docPr id="164903709" name="Picture 3" descr="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3709" name="Picture 3" descr="Slide 1"/>
                          <pic:cNvPicPr/>
                        </pic:nvPicPr>
                        <pic:blipFill>
                          <a:blip r:embed="rId23"/>
                          <a:stretch>
                            <a:fillRect/>
                          </a:stretch>
                        </pic:blipFill>
                        <pic:spPr>
                          <a:xfrm>
                            <a:off x="0" y="0"/>
                            <a:ext cx="1120140" cy="628650"/>
                          </a:xfrm>
                          <a:prstGeom prst="rect">
                            <a:avLst/>
                          </a:prstGeom>
                        </pic:spPr>
                      </pic:pic>
                    </a:graphicData>
                  </a:graphic>
                </wp:inline>
              </w:drawing>
            </w:r>
          </w:p>
          <w:p w14:paraId="6169C79C" w14:textId="7C380670" w:rsidR="006C4493" w:rsidRDefault="007B4981" w:rsidP="00A13C32">
            <w:pPr>
              <w:pStyle w:val="TableText"/>
            </w:pPr>
            <w:r>
              <w:rPr>
                <w:noProof/>
              </w:rPr>
              <w:drawing>
                <wp:inline distT="0" distB="0" distL="0" distR="0" wp14:anchorId="0C5BE73C" wp14:editId="03CB7C0C">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24"/>
                          <a:stretch>
                            <a:fillRect/>
                          </a:stretch>
                        </pic:blipFill>
                        <pic:spPr>
                          <a:xfrm>
                            <a:off x="0" y="0"/>
                            <a:ext cx="1120140" cy="629285"/>
                          </a:xfrm>
                          <a:prstGeom prst="rect">
                            <a:avLst/>
                          </a:prstGeom>
                        </pic:spPr>
                      </pic:pic>
                    </a:graphicData>
                  </a:graphic>
                </wp:inline>
              </w:drawing>
            </w:r>
          </w:p>
          <w:p w14:paraId="64C3E56C" w14:textId="15BBE930" w:rsidR="006C4493" w:rsidRDefault="006C4493" w:rsidP="00A13C32">
            <w:pPr>
              <w:pStyle w:val="TableText"/>
            </w:pPr>
          </w:p>
          <w:p w14:paraId="12C17A30" w14:textId="3FA4004B" w:rsidR="004247E2" w:rsidRDefault="004247E2" w:rsidP="00A13C32">
            <w:pPr>
              <w:pStyle w:val="TableText"/>
            </w:pPr>
          </w:p>
          <w:p w14:paraId="7D36956D" w14:textId="2FE14F42" w:rsidR="004247E2" w:rsidRDefault="001C4630" w:rsidP="00A13C32">
            <w:pPr>
              <w:pStyle w:val="TableText"/>
            </w:pPr>
            <w:r>
              <w:rPr>
                <w:noProof/>
              </w:rPr>
              <w:drawing>
                <wp:inline distT="0" distB="0" distL="0" distR="0" wp14:anchorId="71AA64AD" wp14:editId="21F9500D">
                  <wp:extent cx="1120140" cy="628650"/>
                  <wp:effectExtent l="0" t="0" r="0" b="6350"/>
                  <wp:docPr id="1333503710" name="Picture 4"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03710" name="Picture 4" descr="Slide 3"/>
                          <pic:cNvPicPr/>
                        </pic:nvPicPr>
                        <pic:blipFill>
                          <a:blip r:embed="rId25"/>
                          <a:stretch>
                            <a:fillRect/>
                          </a:stretch>
                        </pic:blipFill>
                        <pic:spPr>
                          <a:xfrm>
                            <a:off x="0" y="0"/>
                            <a:ext cx="1120140" cy="628650"/>
                          </a:xfrm>
                          <a:prstGeom prst="rect">
                            <a:avLst/>
                          </a:prstGeom>
                        </pic:spPr>
                      </pic:pic>
                    </a:graphicData>
                  </a:graphic>
                </wp:inline>
              </w:drawing>
            </w:r>
          </w:p>
          <w:p w14:paraId="143F5FD0" w14:textId="0A97C972" w:rsidR="004247E2" w:rsidRDefault="004247E2" w:rsidP="00A13C32">
            <w:pPr>
              <w:pStyle w:val="TableText"/>
            </w:pPr>
          </w:p>
          <w:p w14:paraId="10B46080" w14:textId="77777777" w:rsidR="004247E2" w:rsidRDefault="004247E2" w:rsidP="00A13C32">
            <w:pPr>
              <w:pStyle w:val="TableText"/>
            </w:pPr>
          </w:p>
          <w:p w14:paraId="1C27A8EA" w14:textId="77777777"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5FA6F6D2" w14:textId="7CE2D9AC" w:rsidR="00215062" w:rsidRDefault="001C4630" w:rsidP="00A13C32">
            <w:pPr>
              <w:pStyle w:val="TableText"/>
            </w:pPr>
            <w:r>
              <w:rPr>
                <w:noProof/>
              </w:rPr>
              <w:drawing>
                <wp:inline distT="0" distB="0" distL="0" distR="0" wp14:anchorId="25C59864" wp14:editId="67FB91B5">
                  <wp:extent cx="1120140" cy="628650"/>
                  <wp:effectExtent l="0" t="0" r="0" b="6350"/>
                  <wp:docPr id="928558242" name="Picture 5"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58242" name="Picture 5" descr="Slide 4"/>
                          <pic:cNvPicPr/>
                        </pic:nvPicPr>
                        <pic:blipFill>
                          <a:blip r:embed="rId26"/>
                          <a:stretch>
                            <a:fillRect/>
                          </a:stretch>
                        </pic:blipFill>
                        <pic:spPr>
                          <a:xfrm>
                            <a:off x="0" y="0"/>
                            <a:ext cx="1120140" cy="628650"/>
                          </a:xfrm>
                          <a:prstGeom prst="rect">
                            <a:avLst/>
                          </a:prstGeom>
                        </pic:spPr>
                      </pic:pic>
                    </a:graphicData>
                  </a:graphic>
                </wp:inline>
              </w:drawing>
            </w:r>
          </w:p>
          <w:p w14:paraId="3132A43B" w14:textId="39CE9F30" w:rsidR="00215062" w:rsidRDefault="001C4630" w:rsidP="00A13C32">
            <w:pPr>
              <w:pStyle w:val="TableText"/>
            </w:pPr>
            <w:r>
              <w:rPr>
                <w:noProof/>
              </w:rPr>
              <w:drawing>
                <wp:inline distT="0" distB="0" distL="0" distR="0" wp14:anchorId="46BDCDAD" wp14:editId="5C5F7ED3">
                  <wp:extent cx="1120140" cy="628650"/>
                  <wp:effectExtent l="0" t="0" r="0" b="6350"/>
                  <wp:docPr id="1382363246" name="Picture 6"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63246" name="Picture 6" descr="Slide 5"/>
                          <pic:cNvPicPr/>
                        </pic:nvPicPr>
                        <pic:blipFill>
                          <a:blip r:embed="rId27"/>
                          <a:stretch>
                            <a:fillRect/>
                          </a:stretch>
                        </pic:blipFill>
                        <pic:spPr>
                          <a:xfrm>
                            <a:off x="0" y="0"/>
                            <a:ext cx="1120140" cy="628650"/>
                          </a:xfrm>
                          <a:prstGeom prst="rect">
                            <a:avLst/>
                          </a:prstGeom>
                        </pic:spPr>
                      </pic:pic>
                    </a:graphicData>
                  </a:graphic>
                </wp:inline>
              </w:drawing>
            </w:r>
          </w:p>
          <w:p w14:paraId="47817DE2" w14:textId="7C17E21E" w:rsidR="004247E2" w:rsidRDefault="004247E2" w:rsidP="00A13C32">
            <w:pPr>
              <w:pStyle w:val="TableText"/>
            </w:pPr>
          </w:p>
          <w:p w14:paraId="0703EAD2" w14:textId="11AC0315" w:rsidR="004247E2" w:rsidRDefault="004247E2" w:rsidP="00A13C32">
            <w:pPr>
              <w:pStyle w:val="TableText"/>
            </w:pPr>
          </w:p>
          <w:p w14:paraId="3CC63ED2" w14:textId="3B4A9295" w:rsidR="006C4493" w:rsidRPr="00A358A7" w:rsidRDefault="006C4493" w:rsidP="00A13C32">
            <w:pPr>
              <w:pStyle w:val="TableText"/>
            </w:pPr>
          </w:p>
        </w:tc>
        <w:tc>
          <w:tcPr>
            <w:tcW w:w="8085" w:type="dxa"/>
          </w:tcPr>
          <w:p w14:paraId="1AAC04DC" w14:textId="561E9B3B" w:rsidR="00004EC1" w:rsidRDefault="00266342" w:rsidP="00D51A87">
            <w:pPr>
              <w:pStyle w:val="TableText"/>
            </w:pPr>
            <w:r w:rsidRPr="00D51A87">
              <w:t xml:space="preserve">On arrival, ensure each learner has a </w:t>
            </w:r>
            <w:r>
              <w:t>device</w:t>
            </w:r>
            <w:r w:rsidRPr="00D51A87">
              <w:t xml:space="preserve">, </w:t>
            </w:r>
            <w:r>
              <w:t xml:space="preserve">printed </w:t>
            </w:r>
            <w:r w:rsidR="005F3DF0">
              <w:t>Learning Canvas</w:t>
            </w:r>
            <w:r w:rsidRPr="00D51A87">
              <w:t xml:space="preserve"> and pen.</w:t>
            </w:r>
            <w:r>
              <w:t xml:space="preserve"> Group learners by device</w:t>
            </w:r>
            <w:r w:rsidRPr="00EC22E5">
              <w:t xml:space="preserve"> </w:t>
            </w:r>
            <w:r>
              <w:t>so they can support each other.</w:t>
            </w:r>
            <w:r w:rsidR="0081576A">
              <w:t xml:space="preserve"> </w:t>
            </w:r>
          </w:p>
          <w:p w14:paraId="320794F7" w14:textId="32B8350D" w:rsidR="00DC28EC" w:rsidRPr="00D51A87" w:rsidRDefault="00DC28EC" w:rsidP="00D51A87">
            <w:pPr>
              <w:pStyle w:val="TableText"/>
            </w:pPr>
            <w:r w:rsidRPr="00DC28EC">
              <w:rPr>
                <w:b/>
                <w:bCs/>
              </w:rPr>
              <w:t>Deliver:</w:t>
            </w:r>
            <w:r w:rsidRPr="00DC28EC">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68342DE2" w14:textId="46480107" w:rsidR="001B00D2" w:rsidRPr="001B00D2" w:rsidRDefault="00051BEA" w:rsidP="001B00D2">
            <w:pPr>
              <w:pStyle w:val="TableBullet1"/>
            </w:pPr>
            <w:r w:rsidRPr="00051BEA">
              <w:t xml:space="preserve">Welcome! </w:t>
            </w:r>
            <w:r w:rsidR="009F3E68" w:rsidRPr="009F3E68">
              <w:t xml:space="preserve">Today </w:t>
            </w:r>
            <w:r w:rsidR="001B00D2">
              <w:t xml:space="preserve">is </w:t>
            </w:r>
            <w:r w:rsidR="001B00D2" w:rsidRPr="001B00D2">
              <w:t xml:space="preserve">all about staying safe online and protecting yourself from scams. </w:t>
            </w:r>
            <w:r w:rsidR="001B00D2">
              <w:t>W</w:t>
            </w:r>
            <w:r w:rsidR="001B00D2" w:rsidRPr="001B00D2">
              <w:t>e’ll explore different ways scammers try to trick people through emails, text messages, phone calls, and fake websites.</w:t>
            </w:r>
          </w:p>
          <w:p w14:paraId="4A71172B" w14:textId="279032EE" w:rsidR="00051BEA" w:rsidRPr="00051BEA" w:rsidRDefault="001B00D2" w:rsidP="001B00D2">
            <w:pPr>
              <w:pStyle w:val="TableBullet1"/>
            </w:pPr>
            <w:r w:rsidRPr="001B00D2">
              <w:t>You don’t need to be a</w:t>
            </w:r>
            <w:r w:rsidR="00E74066">
              <w:t xml:space="preserve">n </w:t>
            </w:r>
            <w:r w:rsidRPr="001B00D2">
              <w:t>expert to stay safe — we’ll focus on practical steps you can take on your phone or computer to avoid falling for common traps.</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375011DF" w14:textId="77777777" w:rsidR="00E74066" w:rsidRPr="00E74066" w:rsidRDefault="00E74066" w:rsidP="00E74066">
            <w:pPr>
              <w:pStyle w:val="TableBullet2"/>
            </w:pPr>
            <w:r w:rsidRPr="00E74066">
              <w:t>Describe common types of online and phone scams.</w:t>
            </w:r>
          </w:p>
          <w:p w14:paraId="15CA662A" w14:textId="77777777" w:rsidR="00E74066" w:rsidRPr="00E74066" w:rsidRDefault="00E74066" w:rsidP="00E74066">
            <w:pPr>
              <w:pStyle w:val="TableBullet2"/>
            </w:pPr>
            <w:r w:rsidRPr="00E74066">
              <w:t>Identify scam red flags in email, SMS, phone calls and websites.</w:t>
            </w:r>
          </w:p>
          <w:p w14:paraId="10BE1E0C" w14:textId="77777777" w:rsidR="00E74066" w:rsidRPr="00E74066" w:rsidRDefault="00E74066" w:rsidP="00E74066">
            <w:pPr>
              <w:pStyle w:val="TableBullet2"/>
            </w:pPr>
            <w:r w:rsidRPr="00E74066">
              <w:t>Take steps to protect personal information.</w:t>
            </w:r>
          </w:p>
          <w:p w14:paraId="68935C18" w14:textId="3F24D331" w:rsidR="00E74066" w:rsidRPr="00E74066" w:rsidRDefault="00CF1C3D" w:rsidP="00E74066">
            <w:pPr>
              <w:pStyle w:val="TableBullet2"/>
            </w:pPr>
            <w:r>
              <w:t>B</w:t>
            </w:r>
            <w:r w:rsidR="00E74066" w:rsidRPr="00E74066">
              <w:t>lock, delete, or report a suspected scam.</w:t>
            </w:r>
          </w:p>
          <w:p w14:paraId="696FED85" w14:textId="7840E539" w:rsidR="00585310" w:rsidRPr="00585310" w:rsidRDefault="00E74066" w:rsidP="00E74066">
            <w:pPr>
              <w:pStyle w:val="TableBullet2"/>
            </w:pPr>
            <w:r w:rsidRPr="006D7C55">
              <w:t>Understand where to go for help and support</w:t>
            </w:r>
            <w:r w:rsidR="00585310" w:rsidRPr="00585310">
              <w:t>.</w:t>
            </w:r>
          </w:p>
          <w:p w14:paraId="3F0E0B3F" w14:textId="05481F7C" w:rsidR="00A13C32" w:rsidRDefault="00F47FD2" w:rsidP="00A13C32">
            <w:pPr>
              <w:pStyle w:val="TableTextBold"/>
            </w:pPr>
            <w:r>
              <w:t xml:space="preserve">Introduce </w:t>
            </w:r>
            <w:r w:rsidR="005F3DF0">
              <w:t>Learning Canvas</w:t>
            </w:r>
            <w:r>
              <w:t>:</w:t>
            </w:r>
            <w:r w:rsidR="00A13C32">
              <w:t xml:space="preserve"> </w:t>
            </w:r>
          </w:p>
          <w:p w14:paraId="2D436378" w14:textId="1EE82E68" w:rsidR="00A63960" w:rsidRPr="00A13C32" w:rsidRDefault="008E3027" w:rsidP="00A13C32">
            <w:pPr>
              <w:pStyle w:val="TableBullet1"/>
            </w:pPr>
            <w:r w:rsidRPr="008E3027">
              <w:t xml:space="preserve">Use </w:t>
            </w:r>
            <w:r w:rsidR="003B2436">
              <w:t xml:space="preserve">your printed </w:t>
            </w:r>
            <w:r w:rsidR="005F3DF0">
              <w:t>Learning Canvas</w:t>
            </w:r>
            <w:r w:rsidRPr="008E3027">
              <w:t xml:space="preserve"> to write notes in your own words, tick off skills as you learn them, and highlight what feels most useful to you. Writing things down helps you remember and understand them </w:t>
            </w:r>
            <w:proofErr w:type="gramStart"/>
            <w:r w:rsidRPr="008E3027">
              <w:t>better, and</w:t>
            </w:r>
            <w:proofErr w:type="gramEnd"/>
            <w:r w:rsidRPr="008E3027">
              <w:t xml:space="preserve">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739E072C" w14:textId="115CC770" w:rsidR="00C65EF9" w:rsidRPr="00C65EF9" w:rsidRDefault="00C65EF9" w:rsidP="00C65EF9">
            <w:pPr>
              <w:pStyle w:val="TableBullet1"/>
            </w:pPr>
            <w:r w:rsidRPr="00C65EF9">
              <w:t>Have you ever received a suspicious message, email, or phone call?</w:t>
            </w:r>
          </w:p>
          <w:p w14:paraId="3A77800B" w14:textId="1490531D" w:rsidR="002B3584" w:rsidRDefault="00C65EF9" w:rsidP="00C65EF9">
            <w:pPr>
              <w:pStyle w:val="TableBullet1"/>
            </w:pPr>
            <w:r w:rsidRPr="00C65EF9">
              <w:t>What did you do — or what would you do — if you weren’t sure?</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w:t>
            </w:r>
            <w:proofErr w:type="gramStart"/>
            <w:r w:rsidR="00890DF7" w:rsidRPr="00890DF7">
              <w:t>butchers</w:t>
            </w:r>
            <w:proofErr w:type="gramEnd"/>
            <w:r w:rsidR="00890DF7" w:rsidRPr="00890DF7">
              <w:t xml:space="preserve"> paper. These will help shape the </w:t>
            </w:r>
            <w:r w:rsidR="00890DF7" w:rsidRPr="00890DF7">
              <w:rPr>
                <w:b/>
                <w:bCs/>
              </w:rPr>
              <w:t>‘Built-in Flexibility’</w:t>
            </w:r>
            <w:r w:rsidR="00890DF7" w:rsidRPr="00890DF7">
              <w:t xml:space="preserve"> section later in the session</w:t>
            </w:r>
            <w:r w:rsidR="00890DF7">
              <w:t>.)</w:t>
            </w:r>
          </w:p>
          <w:p w14:paraId="6A4A4BB6" w14:textId="77777777" w:rsidR="004272AD" w:rsidRPr="00B7472D" w:rsidRDefault="004272AD" w:rsidP="004272AD">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4FC7C250" w:rsidR="009F0577" w:rsidRPr="009F0577" w:rsidRDefault="00174B62" w:rsidP="009F0577">
            <w:pPr>
              <w:pStyle w:val="TableBullet1"/>
            </w:pPr>
            <w:r w:rsidRPr="00174B62">
              <w:lastRenderedPageBreak/>
              <w:t>Scams are becoming more common and more convincing, so you’re not alone if you’ve ever felt unsure. Today we’ll learn how to pause, check, and stay in control</w:t>
            </w:r>
            <w:r w:rsidR="004643BF" w:rsidRPr="004643BF">
              <w:t>.</w:t>
            </w:r>
          </w:p>
        </w:tc>
      </w:tr>
    </w:tbl>
    <w:p w14:paraId="64DCA1F5" w14:textId="6A3D45EA" w:rsidR="005D5F0D" w:rsidRPr="002B3584" w:rsidRDefault="005D5F0D" w:rsidP="00037BCB">
      <w:pPr>
        <w:rPr>
          <w:sz w:val="2"/>
          <w:szCs w:val="2"/>
        </w:rPr>
      </w:pPr>
      <w:r w:rsidRPr="002B3584">
        <w:rPr>
          <w:sz w:val="2"/>
          <w:szCs w:val="2"/>
        </w:rPr>
        <w:lastRenderedPageBreak/>
        <w:br w:type="page"/>
      </w:r>
    </w:p>
    <w:p w14:paraId="64E8DF8E" w14:textId="2372F7FB" w:rsidR="00B83737" w:rsidRPr="001A5AA4" w:rsidRDefault="00B83737" w:rsidP="00137C5A">
      <w:pPr>
        <w:pStyle w:val="Subheading"/>
      </w:pPr>
      <w:bookmarkStart w:id="8" w:name="_Toc216778419"/>
      <w:r>
        <w:lastRenderedPageBreak/>
        <w:t xml:space="preserve">2. </w:t>
      </w:r>
      <w:r w:rsidR="005A3F27" w:rsidRPr="005A3F27">
        <w:rPr>
          <w:lang w:val="en-AU"/>
        </w:rPr>
        <w:t>What are scams and why do they matter</w:t>
      </w:r>
      <w:r w:rsidR="002F16D1">
        <w:t>?</w:t>
      </w:r>
      <w:r w:rsidR="005F6647">
        <w:t xml:space="preserve"> </w:t>
      </w:r>
      <w:r w:rsidR="005F6647" w:rsidRPr="005F6647">
        <w:rPr>
          <w:color w:val="00003C" w:themeColor="text1"/>
        </w:rPr>
        <w:t>(</w:t>
      </w:r>
      <w:r w:rsidR="005E2E30">
        <w:rPr>
          <w:color w:val="00003C" w:themeColor="text1"/>
        </w:rPr>
        <w:t>1</w:t>
      </w:r>
      <w:r w:rsidR="006F1DCA">
        <w:rPr>
          <w:color w:val="00003C" w:themeColor="text1"/>
        </w:rPr>
        <w:t>0</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2. What are scams and why do they matter? Session overview, time breakdown and content"/>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170C796D" w14:textId="77777777" w:rsidR="006F7A4D" w:rsidRDefault="006F7A4D" w:rsidP="00CE5372">
            <w:pPr>
              <w:pStyle w:val="TableBullet1"/>
            </w:pPr>
            <w:r w:rsidRPr="006F7A4D">
              <w:t xml:space="preserve">Introduce scams in simple, non-threatening terms. </w:t>
            </w:r>
          </w:p>
          <w:p w14:paraId="70C814F9" w14:textId="7E261BFB" w:rsidR="00191857" w:rsidRDefault="006F7A4D" w:rsidP="00CE5372">
            <w:pPr>
              <w:pStyle w:val="TableBullet1"/>
            </w:pPr>
            <w:r w:rsidRPr="006F7A4D">
              <w:t>Help learners understand the goal of a scam, why scammers target people, and why awareness matters.</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5E02FCDE" w:rsidR="009913BF" w:rsidRDefault="00703B2B" w:rsidP="000A2A03">
            <w:pPr>
              <w:pStyle w:val="Topic"/>
            </w:pPr>
            <w:r>
              <w:t xml:space="preserve">What </w:t>
            </w:r>
            <w:r w:rsidR="00A130FB">
              <w:t>are scams and why do they matter</w:t>
            </w:r>
            <w:r>
              <w:t>?</w:t>
            </w:r>
          </w:p>
          <w:p w14:paraId="71B78007" w14:textId="3BC98A45" w:rsidR="00237003" w:rsidRDefault="00743570" w:rsidP="004E0ABC">
            <w:pPr>
              <w:pStyle w:val="TableText"/>
              <w:rPr>
                <w:noProof/>
              </w:rPr>
            </w:pPr>
            <w:r>
              <w:rPr>
                <w:noProof/>
              </w:rPr>
              <w:t>10</w:t>
            </w:r>
            <w:r w:rsidR="00B83737">
              <w:rPr>
                <w:noProof/>
              </w:rPr>
              <w:t xml:space="preserve"> min</w:t>
            </w:r>
          </w:p>
          <w:p w14:paraId="6D7166FD" w14:textId="77777777" w:rsidR="00237003" w:rsidRDefault="00972917" w:rsidP="004E0ABC">
            <w:pPr>
              <w:pStyle w:val="TableText"/>
              <w:rPr>
                <w:noProof/>
              </w:rPr>
            </w:pPr>
            <w:r>
              <w:rPr>
                <w:noProof/>
              </w:rPr>
              <w:drawing>
                <wp:inline distT="0" distB="0" distL="0" distR="0" wp14:anchorId="2161E676" wp14:editId="577D1F14">
                  <wp:extent cx="1120140" cy="628650"/>
                  <wp:effectExtent l="0" t="0" r="0" b="6350"/>
                  <wp:docPr id="575095520" name="Picture 7"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95520" name="Picture 7" descr="Slide 6"/>
                          <pic:cNvPicPr/>
                        </pic:nvPicPr>
                        <pic:blipFill>
                          <a:blip r:embed="rId28"/>
                          <a:stretch>
                            <a:fillRect/>
                          </a:stretch>
                        </pic:blipFill>
                        <pic:spPr>
                          <a:xfrm>
                            <a:off x="0" y="0"/>
                            <a:ext cx="1120140" cy="628650"/>
                          </a:xfrm>
                          <a:prstGeom prst="rect">
                            <a:avLst/>
                          </a:prstGeom>
                        </pic:spPr>
                      </pic:pic>
                    </a:graphicData>
                  </a:graphic>
                </wp:inline>
              </w:drawing>
            </w:r>
          </w:p>
          <w:p w14:paraId="0F70ED08" w14:textId="77777777" w:rsidR="00972917" w:rsidRDefault="00972917" w:rsidP="004E0ABC">
            <w:pPr>
              <w:pStyle w:val="TableText"/>
              <w:rPr>
                <w:noProof/>
              </w:rPr>
            </w:pPr>
          </w:p>
          <w:p w14:paraId="5084C90F" w14:textId="00FB56DD" w:rsidR="00972917" w:rsidRDefault="00972917" w:rsidP="004E0ABC">
            <w:pPr>
              <w:pStyle w:val="TableText"/>
              <w:rPr>
                <w:noProof/>
              </w:rPr>
            </w:pPr>
            <w:r>
              <w:rPr>
                <w:noProof/>
              </w:rPr>
              <w:drawing>
                <wp:inline distT="0" distB="0" distL="0" distR="0" wp14:anchorId="4540189A" wp14:editId="73B6142B">
                  <wp:extent cx="1120140" cy="628650"/>
                  <wp:effectExtent l="0" t="0" r="0" b="6350"/>
                  <wp:docPr id="1671829864" name="Picture 8"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29864" name="Picture 8" descr="Slide 7"/>
                          <pic:cNvPicPr/>
                        </pic:nvPicPr>
                        <pic:blipFill>
                          <a:blip r:embed="rId29"/>
                          <a:stretch>
                            <a:fillRect/>
                          </a:stretch>
                        </pic:blipFill>
                        <pic:spPr>
                          <a:xfrm>
                            <a:off x="0" y="0"/>
                            <a:ext cx="1120140" cy="628650"/>
                          </a:xfrm>
                          <a:prstGeom prst="rect">
                            <a:avLst/>
                          </a:prstGeom>
                        </pic:spPr>
                      </pic:pic>
                    </a:graphicData>
                  </a:graphic>
                </wp:inline>
              </w:drawing>
            </w:r>
          </w:p>
          <w:p w14:paraId="524FE633" w14:textId="793AC0AC" w:rsidR="00972917" w:rsidRDefault="00972917" w:rsidP="004E0ABC">
            <w:pPr>
              <w:pStyle w:val="TableText"/>
              <w:rPr>
                <w:noProof/>
              </w:rPr>
            </w:pPr>
          </w:p>
        </w:tc>
        <w:tc>
          <w:tcPr>
            <w:tcW w:w="8085" w:type="dxa"/>
          </w:tcPr>
          <w:p w14:paraId="5E3F1B33" w14:textId="77777777" w:rsidR="00B83737" w:rsidRDefault="00B83737" w:rsidP="004368DE">
            <w:pPr>
              <w:pStyle w:val="TableTextBold"/>
            </w:pPr>
            <w:r>
              <w:t xml:space="preserve">Say: </w:t>
            </w:r>
          </w:p>
          <w:p w14:paraId="14C2F864" w14:textId="77777777" w:rsidR="00515D3F" w:rsidRDefault="00736CDF" w:rsidP="00736CDF">
            <w:pPr>
              <w:pStyle w:val="TableBullet1"/>
            </w:pPr>
            <w:r w:rsidRPr="00736CDF">
              <w:t xml:space="preserve">A scam is when someone tries to trick you into giving away your money, personal details, or access to your device. </w:t>
            </w:r>
          </w:p>
          <w:p w14:paraId="0D6AB7A1" w14:textId="2BEBEBD4" w:rsidR="00736CDF" w:rsidRPr="00736CDF" w:rsidRDefault="00736CDF" w:rsidP="00736CDF">
            <w:pPr>
              <w:pStyle w:val="TableBullet1"/>
            </w:pPr>
            <w:r w:rsidRPr="00736CDF">
              <w:t xml:space="preserve">Scammers pretend to be someone they’re not — like your bank, the government, or </w:t>
            </w:r>
            <w:r>
              <w:t>a phone company</w:t>
            </w:r>
            <w:r w:rsidRPr="00736CDF">
              <w:t xml:space="preserve"> — to get you to trust them.</w:t>
            </w:r>
          </w:p>
          <w:p w14:paraId="302C48B9" w14:textId="16BFC40F" w:rsidR="00D37D4B" w:rsidRDefault="002B7DB2" w:rsidP="00736CDF">
            <w:pPr>
              <w:pStyle w:val="TableBullet1"/>
            </w:pPr>
            <w:r>
              <w:t>L</w:t>
            </w:r>
            <w:r w:rsidRPr="002B7DB2">
              <w:t>earning how they work can help you stay safe.</w:t>
            </w:r>
          </w:p>
          <w:p w14:paraId="394C2098" w14:textId="218C4AB8" w:rsidR="00B26F06" w:rsidRPr="002807AA" w:rsidRDefault="00B26F06" w:rsidP="00B26F06">
            <w:pPr>
              <w:pStyle w:val="TableTextBold"/>
              <w:rPr>
                <w:b w:val="0"/>
                <w:bCs/>
              </w:rPr>
            </w:pPr>
            <w:r>
              <w:t>Explain</w:t>
            </w:r>
            <w:r w:rsidR="002807AA">
              <w:t xml:space="preserve"> </w:t>
            </w:r>
            <w:r w:rsidR="00515D3F">
              <w:rPr>
                <w:b w:val="0"/>
                <w:bCs/>
              </w:rPr>
              <w:t>how scams work</w:t>
            </w:r>
            <w:r w:rsidRPr="002807AA">
              <w:rPr>
                <w:b w:val="0"/>
                <w:bCs/>
              </w:rPr>
              <w:t>:</w:t>
            </w:r>
          </w:p>
          <w:p w14:paraId="767A7D80" w14:textId="6E1FBCA9" w:rsidR="005A79D8" w:rsidRPr="005A79D8" w:rsidRDefault="005A79D8" w:rsidP="005A79D8">
            <w:pPr>
              <w:pStyle w:val="TableBullet1"/>
            </w:pPr>
            <w:r w:rsidRPr="005A79D8">
              <w:t>Scams can be delivered in many ways:</w:t>
            </w:r>
          </w:p>
          <w:p w14:paraId="542D7D67" w14:textId="77777777" w:rsidR="005A79D8" w:rsidRPr="005A79D8" w:rsidRDefault="005A79D8" w:rsidP="005A79D8">
            <w:pPr>
              <w:pStyle w:val="TableBullet2"/>
            </w:pPr>
            <w:r w:rsidRPr="005A79D8">
              <w:t>Emails</w:t>
            </w:r>
          </w:p>
          <w:p w14:paraId="7030B374" w14:textId="77777777" w:rsidR="005A79D8" w:rsidRPr="005A79D8" w:rsidRDefault="005A79D8" w:rsidP="005A79D8">
            <w:pPr>
              <w:pStyle w:val="TableBullet2"/>
            </w:pPr>
            <w:r w:rsidRPr="005A79D8">
              <w:t>Text messages (SMS)</w:t>
            </w:r>
          </w:p>
          <w:p w14:paraId="17615D95" w14:textId="77777777" w:rsidR="005A79D8" w:rsidRPr="005A79D8" w:rsidRDefault="005A79D8" w:rsidP="005A79D8">
            <w:pPr>
              <w:pStyle w:val="TableBullet2"/>
            </w:pPr>
            <w:r w:rsidRPr="005A79D8">
              <w:t>Phone calls (real or robocalls)</w:t>
            </w:r>
          </w:p>
          <w:p w14:paraId="0D4FDAF3" w14:textId="4FCBE3CA" w:rsidR="005A79D8" w:rsidRPr="005A79D8" w:rsidRDefault="005A79D8" w:rsidP="005A79D8">
            <w:pPr>
              <w:pStyle w:val="TableBullet2"/>
            </w:pPr>
            <w:r w:rsidRPr="005A79D8">
              <w:t>Pop-up messages while browsing</w:t>
            </w:r>
            <w:r>
              <w:t xml:space="preserve"> the internet</w:t>
            </w:r>
          </w:p>
          <w:p w14:paraId="4B8F4A22" w14:textId="77777777" w:rsidR="005A79D8" w:rsidRPr="005A79D8" w:rsidRDefault="005A79D8" w:rsidP="005A79D8">
            <w:pPr>
              <w:pStyle w:val="TableBullet2"/>
            </w:pPr>
            <w:r w:rsidRPr="005A79D8">
              <w:t>Social media or messaging apps</w:t>
            </w:r>
          </w:p>
          <w:p w14:paraId="531BDA7C" w14:textId="21640579" w:rsidR="005A79D8" w:rsidRPr="005A79D8" w:rsidRDefault="005A79D8" w:rsidP="005A79D8">
            <w:pPr>
              <w:pStyle w:val="TableBullet1"/>
            </w:pPr>
            <w:r w:rsidRPr="005A79D8">
              <w:t>They’re designed to make you act fast or without thinking. Once you’ve given your information or money, scammers usually disappear, and it can be very difficult to recover what you’ve lost.</w:t>
            </w:r>
          </w:p>
          <w:p w14:paraId="7A4EF802" w14:textId="4F4E59D3" w:rsidR="001362A8" w:rsidRDefault="00A9148D" w:rsidP="005A79D8">
            <w:pPr>
              <w:pStyle w:val="TableBullet1"/>
              <w:numPr>
                <w:ilvl w:val="0"/>
                <w:numId w:val="0"/>
              </w:numPr>
            </w:pPr>
            <w:r w:rsidRPr="00A9148D">
              <w:rPr>
                <w:b/>
                <w:bCs/>
              </w:rPr>
              <w:t>Explain</w:t>
            </w:r>
            <w:r>
              <w:t xml:space="preserve"> what scammers want:</w:t>
            </w:r>
          </w:p>
          <w:p w14:paraId="6E5C21B4" w14:textId="77777777" w:rsidR="00A9148D" w:rsidRPr="00A9148D" w:rsidRDefault="00A9148D" w:rsidP="00A9148D">
            <w:pPr>
              <w:pStyle w:val="TableBullet1"/>
            </w:pPr>
            <w:r w:rsidRPr="00A9148D">
              <w:t>Bank or credit card numbers</w:t>
            </w:r>
          </w:p>
          <w:p w14:paraId="5F85EC67" w14:textId="77777777" w:rsidR="00A9148D" w:rsidRPr="00A9148D" w:rsidRDefault="00A9148D" w:rsidP="00A9148D">
            <w:pPr>
              <w:pStyle w:val="TableBullet1"/>
            </w:pPr>
            <w:r w:rsidRPr="00A9148D">
              <w:t>Personal details (name, date of birth, address, Medicare number)</w:t>
            </w:r>
          </w:p>
          <w:p w14:paraId="2FCB088E" w14:textId="77777777" w:rsidR="00A9148D" w:rsidRPr="00A9148D" w:rsidRDefault="00A9148D" w:rsidP="00A9148D">
            <w:pPr>
              <w:pStyle w:val="TableBullet1"/>
            </w:pPr>
            <w:r w:rsidRPr="00A9148D">
              <w:t>Passwords</w:t>
            </w:r>
          </w:p>
          <w:p w14:paraId="1B1400F6" w14:textId="77777777" w:rsidR="00A9148D" w:rsidRPr="00A9148D" w:rsidRDefault="00A9148D" w:rsidP="00A9148D">
            <w:pPr>
              <w:pStyle w:val="TableBullet1"/>
            </w:pPr>
            <w:r w:rsidRPr="00A9148D">
              <w:t>Access to your computer or phone</w:t>
            </w:r>
          </w:p>
          <w:p w14:paraId="69759AE2" w14:textId="77777777" w:rsidR="00A9148D" w:rsidRPr="00A9148D" w:rsidRDefault="00A9148D" w:rsidP="00A9148D">
            <w:pPr>
              <w:pStyle w:val="TableBullet1"/>
            </w:pPr>
            <w:r w:rsidRPr="00A9148D">
              <w:t>Money (via bank transfers or gift cards)</w:t>
            </w:r>
          </w:p>
          <w:p w14:paraId="2325C68D" w14:textId="5D2C7426" w:rsidR="00A9148D" w:rsidRDefault="00A9148D" w:rsidP="00A9148D">
            <w:pPr>
              <w:pStyle w:val="TableBullet1"/>
            </w:pPr>
            <w:r w:rsidRPr="00A9148D">
              <w:t>Your contact list (to scam others in your name)</w:t>
            </w:r>
          </w:p>
          <w:p w14:paraId="428D54E5" w14:textId="0AFD9FC2" w:rsidR="00420DCF" w:rsidRPr="002807AA" w:rsidRDefault="00420DCF" w:rsidP="00420DCF">
            <w:pPr>
              <w:pStyle w:val="TableTextBold"/>
              <w:rPr>
                <w:b w:val="0"/>
                <w:bCs/>
              </w:rPr>
            </w:pPr>
            <w:r>
              <w:t xml:space="preserve">Explain </w:t>
            </w:r>
            <w:r>
              <w:rPr>
                <w:b w:val="0"/>
                <w:bCs/>
              </w:rPr>
              <w:t>why scammers target people</w:t>
            </w:r>
            <w:r w:rsidRPr="002807AA">
              <w:rPr>
                <w:b w:val="0"/>
                <w:bCs/>
              </w:rPr>
              <w:t>:</w:t>
            </w:r>
          </w:p>
          <w:p w14:paraId="5DCAF313" w14:textId="04AC6F37" w:rsidR="00B95E25" w:rsidRPr="00B95E25" w:rsidRDefault="00B95E25" w:rsidP="00B95E25">
            <w:pPr>
              <w:pStyle w:val="TableBullet1"/>
            </w:pPr>
            <w:r w:rsidRPr="00B95E25">
              <w:t>They cast a wide net — sending messages to thousands of people hoping just a few will fall for it.</w:t>
            </w:r>
          </w:p>
          <w:p w14:paraId="4DDC0DAC" w14:textId="4BB999DE" w:rsidR="00B95E25" w:rsidRPr="00B95E25" w:rsidRDefault="00B95E25" w:rsidP="00B95E25">
            <w:pPr>
              <w:pStyle w:val="TableBullet1"/>
            </w:pPr>
            <w:r w:rsidRPr="00B95E25">
              <w:t>Older Australians are sometimes targeted because scammers assume they’re more trusting or less familiar with technology.</w:t>
            </w:r>
          </w:p>
          <w:p w14:paraId="0E055D4C" w14:textId="5960F3B8" w:rsidR="00B95E25" w:rsidRPr="00B95E25" w:rsidRDefault="00B95E25" w:rsidP="00B95E25">
            <w:pPr>
              <w:pStyle w:val="TableBullet1"/>
            </w:pPr>
            <w:r w:rsidRPr="00B95E25">
              <w:t>They use emotional tricks to get you to act:</w:t>
            </w:r>
          </w:p>
          <w:p w14:paraId="7ED8EFF7" w14:textId="77777777" w:rsidR="00B95E25" w:rsidRPr="00B95E25" w:rsidRDefault="00B95E25" w:rsidP="00B95E25">
            <w:pPr>
              <w:pStyle w:val="TableBullet2"/>
            </w:pPr>
            <w:r w:rsidRPr="00B95E25">
              <w:t>Urgency: “Act now to avoid losing access”</w:t>
            </w:r>
          </w:p>
          <w:p w14:paraId="637AE23F" w14:textId="77777777" w:rsidR="00B95E25" w:rsidRPr="00B95E25" w:rsidRDefault="00B95E25" w:rsidP="00B95E25">
            <w:pPr>
              <w:pStyle w:val="TableBullet2"/>
            </w:pPr>
            <w:r w:rsidRPr="00B95E25">
              <w:t>Fear: “Your bank account is compromised”</w:t>
            </w:r>
          </w:p>
          <w:p w14:paraId="7C466CF7" w14:textId="77777777" w:rsidR="00B95E25" w:rsidRPr="00B95E25" w:rsidRDefault="00B95E25" w:rsidP="00B95E25">
            <w:pPr>
              <w:pStyle w:val="TableBullet2"/>
            </w:pPr>
            <w:r w:rsidRPr="00B95E25">
              <w:t>Temptation: “You’ve won a prize”</w:t>
            </w:r>
          </w:p>
          <w:p w14:paraId="2BD44248" w14:textId="4CB04EED" w:rsidR="006A1A77" w:rsidRDefault="00B95E25" w:rsidP="00B95E25">
            <w:pPr>
              <w:pStyle w:val="TableBullet2"/>
            </w:pPr>
            <w:r w:rsidRPr="00B95E25">
              <w:t>Curiosity or trust: “Your parcel is waiting”</w:t>
            </w:r>
          </w:p>
          <w:p w14:paraId="13DF11A7" w14:textId="56DC902C" w:rsidR="007D1CC1" w:rsidRPr="006A1A77" w:rsidRDefault="007D1CC1" w:rsidP="007D1CC1">
            <w:pPr>
              <w:pStyle w:val="TableTextBold"/>
            </w:pPr>
            <w:r>
              <w:t xml:space="preserve">Explain </w:t>
            </w:r>
            <w:r w:rsidRPr="007D1CC1">
              <w:rPr>
                <w:b w:val="0"/>
                <w:bCs/>
              </w:rPr>
              <w:t>why awareness matters</w:t>
            </w:r>
            <w:r>
              <w:rPr>
                <w:b w:val="0"/>
                <w:bCs/>
              </w:rPr>
              <w:t>:</w:t>
            </w:r>
          </w:p>
          <w:p w14:paraId="34A7B339" w14:textId="475E05AB" w:rsidR="00A34126" w:rsidRPr="00A34126" w:rsidRDefault="00A34126" w:rsidP="00A34126">
            <w:pPr>
              <w:pStyle w:val="TableBullet1"/>
            </w:pPr>
            <w:r w:rsidRPr="00A34126">
              <w:lastRenderedPageBreak/>
              <w:t>Scams are becoming more common and harder to spot — they often look and sound like the real thing.</w:t>
            </w:r>
          </w:p>
          <w:p w14:paraId="20935598" w14:textId="361AC42A" w:rsidR="00A34126" w:rsidRPr="00A34126" w:rsidRDefault="00A34126" w:rsidP="00A34126">
            <w:pPr>
              <w:pStyle w:val="TableBullet1"/>
            </w:pPr>
            <w:r w:rsidRPr="00A34126">
              <w:t>Scammers are clever: they use logos, language, and even caller ID tricks to fool people.</w:t>
            </w:r>
          </w:p>
          <w:p w14:paraId="4F47716C" w14:textId="5A2A96BA" w:rsidR="00A34126" w:rsidRDefault="00A34126" w:rsidP="00A34126">
            <w:pPr>
              <w:pStyle w:val="TableBullet1"/>
            </w:pPr>
            <w:r w:rsidRPr="00A34126">
              <w:t>If you know what to expect and what signs to look for, you can pause, think, and protect yourself.</w:t>
            </w:r>
          </w:p>
          <w:p w14:paraId="23BF0BB9" w14:textId="73317BF0" w:rsidR="009A7D43" w:rsidRPr="00A34126" w:rsidRDefault="009A7D43" w:rsidP="00A34126">
            <w:pPr>
              <w:pStyle w:val="TableBullet1"/>
            </w:pPr>
            <w:r w:rsidRPr="00A34126">
              <w:t>Learning to spot a scam also helps you protect your friends, family, and community</w:t>
            </w:r>
            <w:r w:rsidRPr="007D1CC1">
              <w:t>.</w:t>
            </w:r>
          </w:p>
          <w:p w14:paraId="02D727D6" w14:textId="575FDC41" w:rsidR="00A34126" w:rsidRPr="00A34126" w:rsidRDefault="00A34126" w:rsidP="00A34126">
            <w:pPr>
              <w:pStyle w:val="TableBullet1"/>
            </w:pPr>
            <w:r w:rsidRPr="00A34126">
              <w:t xml:space="preserve">Being aware helps you feel more in control — it’s not about being scared, it’s about being </w:t>
            </w:r>
            <w:r w:rsidR="009A7D43" w:rsidRPr="009A7D43">
              <w:t>ready, confident, and smart</w:t>
            </w:r>
            <w:r w:rsidRPr="00A34126">
              <w:t>.</w:t>
            </w:r>
          </w:p>
          <w:p w14:paraId="6DC8683C" w14:textId="77777777" w:rsidR="00FF0964" w:rsidRDefault="00FF0964" w:rsidP="00FF0964">
            <w:pPr>
              <w:pStyle w:val="TableTextBold"/>
            </w:pPr>
            <w:r>
              <w:t>Ask:</w:t>
            </w:r>
          </w:p>
          <w:p w14:paraId="3C53C493" w14:textId="77777777" w:rsidR="00FF0964" w:rsidRPr="00E93FF6" w:rsidRDefault="00FF0964" w:rsidP="00FF0964">
            <w:pPr>
              <w:pStyle w:val="TableBullet1"/>
            </w:pPr>
            <w:r w:rsidRPr="00E93FF6">
              <w:t>Why do you think people fall for scams?</w:t>
            </w:r>
          </w:p>
          <w:p w14:paraId="74A92220" w14:textId="77777777" w:rsidR="00FF0964" w:rsidRPr="00E93FF6" w:rsidRDefault="00FF0964" w:rsidP="00FF0964">
            <w:pPr>
              <w:pStyle w:val="TableBullet1"/>
              <w:numPr>
                <w:ilvl w:val="0"/>
                <w:numId w:val="0"/>
              </w:numPr>
              <w:ind w:left="714"/>
            </w:pPr>
            <w:r w:rsidRPr="00E93FF6">
              <w:t>Sample answers: “It looks like it came from a real company”, “It sounded urgent”, “It made me panic”</w:t>
            </w:r>
          </w:p>
          <w:p w14:paraId="178F26F4" w14:textId="77777777" w:rsidR="00FF0964" w:rsidRPr="00E93FF6" w:rsidRDefault="00FF0964" w:rsidP="00FF0964">
            <w:pPr>
              <w:pStyle w:val="TableBullet1"/>
            </w:pPr>
            <w:r w:rsidRPr="00E93FF6">
              <w:t>Why are older Australians often targeted?</w:t>
            </w:r>
          </w:p>
          <w:p w14:paraId="69D625BF" w14:textId="77777777" w:rsidR="00FF0964" w:rsidRPr="001F323F" w:rsidRDefault="00FF0964" w:rsidP="00FF0964">
            <w:pPr>
              <w:pStyle w:val="TableBullet1"/>
              <w:numPr>
                <w:ilvl w:val="0"/>
                <w:numId w:val="0"/>
              </w:numPr>
              <w:ind w:left="714"/>
            </w:pPr>
            <w:r w:rsidRPr="00E93FF6">
              <w:t>Sample answers: “They may be home more often”, “They may trust phone calls more”, “They may not know what to check”</w:t>
            </w:r>
          </w:p>
          <w:p w14:paraId="5772F8B0" w14:textId="77777777" w:rsidR="00FF0964" w:rsidRDefault="00FF0964" w:rsidP="00FF0964">
            <w:pPr>
              <w:pStyle w:val="TableTextBold"/>
            </w:pPr>
            <w:r>
              <w:t>Transition:</w:t>
            </w:r>
          </w:p>
          <w:p w14:paraId="29622493" w14:textId="70BB4BC8" w:rsidR="00420DCF" w:rsidRPr="00A13C32" w:rsidRDefault="00FF0964" w:rsidP="00FF0964">
            <w:pPr>
              <w:pStyle w:val="TableBullet1"/>
            </w:pPr>
            <w:r w:rsidRPr="00693B4C">
              <w:t>Many scams follow the same tricks — once you learn to spot the signs, you can protect yourself and your loved ones.</w:t>
            </w:r>
          </w:p>
        </w:tc>
      </w:tr>
    </w:tbl>
    <w:p w14:paraId="0B28E3B1" w14:textId="75F9A15D" w:rsidR="00B83737" w:rsidRPr="00880330" w:rsidRDefault="00B83737" w:rsidP="00880330">
      <w:r w:rsidRPr="003A77C2">
        <w:rPr>
          <w:sz w:val="2"/>
          <w:szCs w:val="2"/>
        </w:rPr>
        <w:lastRenderedPageBreak/>
        <w:br w:type="page"/>
      </w:r>
    </w:p>
    <w:p w14:paraId="0F4353FE" w14:textId="01D1F269" w:rsidR="005D5F0D" w:rsidRPr="001A5AA4" w:rsidRDefault="00B83737" w:rsidP="005D5F0D">
      <w:pPr>
        <w:pStyle w:val="Heading2"/>
      </w:pPr>
      <w:bookmarkStart w:id="9" w:name="_Toc216778420"/>
      <w:r>
        <w:lastRenderedPageBreak/>
        <w:t xml:space="preserve">3. </w:t>
      </w:r>
      <w:r w:rsidR="00743570">
        <w:rPr>
          <w:lang w:val="en-AU"/>
        </w:rPr>
        <w:t>Common scams</w:t>
      </w:r>
      <w:r w:rsidR="00537CFA" w:rsidRPr="00537CFA">
        <w:rPr>
          <w:lang w:val="en-AU"/>
        </w:rPr>
        <w:t xml:space="preserve"> </w:t>
      </w:r>
      <w:r w:rsidR="005F6647" w:rsidRPr="005F6647">
        <w:rPr>
          <w:color w:val="00003C" w:themeColor="text1"/>
        </w:rPr>
        <w:t>(</w:t>
      </w:r>
      <w:r w:rsidR="000D0B10">
        <w:rPr>
          <w:color w:val="00003C" w:themeColor="text1"/>
        </w:rPr>
        <w:t>20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3. Common scams session overview, time breakdown and content"/>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3EDDDA6D" w14:textId="115CCBB5" w:rsidR="00D2243C" w:rsidRDefault="00C86448" w:rsidP="00FD2467">
            <w:pPr>
              <w:pStyle w:val="NormalBullet1"/>
            </w:pPr>
            <w:r w:rsidRPr="00C86448">
              <w:t xml:space="preserve">Help learners recognise the most common types of scams they may </w:t>
            </w:r>
            <w:proofErr w:type="gramStart"/>
            <w:r w:rsidRPr="00C86448">
              <w:t>encounter, and</w:t>
            </w:r>
            <w:proofErr w:type="gramEnd"/>
            <w:r w:rsidRPr="00C86448">
              <w:t xml:space="preserve"> understand how each type typically works.</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743570" w14:paraId="4167AB10" w14:textId="77777777" w:rsidTr="00B876E8">
        <w:tc>
          <w:tcPr>
            <w:tcW w:w="1980" w:type="dxa"/>
          </w:tcPr>
          <w:p w14:paraId="63C779DF" w14:textId="7F54C4C8" w:rsidR="00743570" w:rsidRDefault="00140175" w:rsidP="00B876E8">
            <w:pPr>
              <w:pStyle w:val="Topic"/>
            </w:pPr>
            <w:r>
              <w:t>Common</w:t>
            </w:r>
            <w:r w:rsidR="00743570">
              <w:t xml:space="preserve"> scams</w:t>
            </w:r>
          </w:p>
          <w:p w14:paraId="769B5486" w14:textId="22B689BD" w:rsidR="00743570" w:rsidRDefault="000D0B10" w:rsidP="00B876E8">
            <w:pPr>
              <w:pStyle w:val="TableText"/>
            </w:pPr>
            <w:r>
              <w:t>20</w:t>
            </w:r>
            <w:r w:rsidR="00743570">
              <w:t xml:space="preserve"> min</w:t>
            </w:r>
          </w:p>
          <w:p w14:paraId="400683D4" w14:textId="056E4320" w:rsidR="00743570" w:rsidRDefault="00743570" w:rsidP="00B876E8">
            <w:pPr>
              <w:pStyle w:val="TableText"/>
            </w:pPr>
          </w:p>
          <w:p w14:paraId="717D461C" w14:textId="77777777" w:rsidR="00972917" w:rsidRDefault="00972917" w:rsidP="00B876E8">
            <w:pPr>
              <w:pStyle w:val="TableText"/>
            </w:pPr>
          </w:p>
          <w:p w14:paraId="2F07EF5F" w14:textId="765CE1F8" w:rsidR="00972917" w:rsidRDefault="00972917" w:rsidP="00B876E8">
            <w:pPr>
              <w:pStyle w:val="TableText"/>
            </w:pPr>
            <w:r>
              <w:rPr>
                <w:noProof/>
              </w:rPr>
              <w:drawing>
                <wp:inline distT="0" distB="0" distL="0" distR="0" wp14:anchorId="6455D7C9" wp14:editId="58B0519A">
                  <wp:extent cx="1120140" cy="628650"/>
                  <wp:effectExtent l="0" t="0" r="0" b="6350"/>
                  <wp:docPr id="227219469" name="Picture 9"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19469" name="Picture 9" descr="Slide 8"/>
                          <pic:cNvPicPr/>
                        </pic:nvPicPr>
                        <pic:blipFill>
                          <a:blip r:embed="rId30"/>
                          <a:stretch>
                            <a:fillRect/>
                          </a:stretch>
                        </pic:blipFill>
                        <pic:spPr>
                          <a:xfrm>
                            <a:off x="0" y="0"/>
                            <a:ext cx="1120140" cy="628650"/>
                          </a:xfrm>
                          <a:prstGeom prst="rect">
                            <a:avLst/>
                          </a:prstGeom>
                        </pic:spPr>
                      </pic:pic>
                    </a:graphicData>
                  </a:graphic>
                </wp:inline>
              </w:drawing>
            </w:r>
          </w:p>
          <w:p w14:paraId="54FC2C1D" w14:textId="77777777" w:rsidR="00743570" w:rsidRDefault="00743570" w:rsidP="00B876E8">
            <w:pPr>
              <w:pStyle w:val="TableText"/>
            </w:pPr>
          </w:p>
          <w:p w14:paraId="69BFD750" w14:textId="77777777" w:rsidR="00743570" w:rsidRDefault="00972917" w:rsidP="00B876E8">
            <w:pPr>
              <w:pStyle w:val="TableText"/>
            </w:pPr>
            <w:r>
              <w:rPr>
                <w:noProof/>
              </w:rPr>
              <w:drawing>
                <wp:inline distT="0" distB="0" distL="0" distR="0" wp14:anchorId="25921D77" wp14:editId="717B27D4">
                  <wp:extent cx="1120140" cy="628650"/>
                  <wp:effectExtent l="0" t="0" r="0" b="6350"/>
                  <wp:docPr id="899549640" name="Picture 11"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49640" name="Picture 11" descr="Slide 9"/>
                          <pic:cNvPicPr/>
                        </pic:nvPicPr>
                        <pic:blipFill>
                          <a:blip r:embed="rId31"/>
                          <a:stretch>
                            <a:fillRect/>
                          </a:stretch>
                        </pic:blipFill>
                        <pic:spPr>
                          <a:xfrm>
                            <a:off x="0" y="0"/>
                            <a:ext cx="1120140" cy="628650"/>
                          </a:xfrm>
                          <a:prstGeom prst="rect">
                            <a:avLst/>
                          </a:prstGeom>
                        </pic:spPr>
                      </pic:pic>
                    </a:graphicData>
                  </a:graphic>
                </wp:inline>
              </w:drawing>
            </w:r>
          </w:p>
          <w:p w14:paraId="1E428837" w14:textId="77777777" w:rsidR="00972917" w:rsidRDefault="00972917" w:rsidP="00B876E8">
            <w:pPr>
              <w:pStyle w:val="TableText"/>
            </w:pPr>
          </w:p>
          <w:p w14:paraId="6607F078" w14:textId="55CCEEC6" w:rsidR="00972917" w:rsidRDefault="00972917" w:rsidP="00B876E8">
            <w:pPr>
              <w:pStyle w:val="TableText"/>
            </w:pPr>
            <w:r>
              <w:rPr>
                <w:noProof/>
              </w:rPr>
              <w:drawing>
                <wp:inline distT="0" distB="0" distL="0" distR="0" wp14:anchorId="31F11206" wp14:editId="416740C3">
                  <wp:extent cx="1120140" cy="628650"/>
                  <wp:effectExtent l="0" t="0" r="0" b="6350"/>
                  <wp:docPr id="1386640073" name="Picture 12"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40073" name="Picture 12" descr="Slide 10"/>
                          <pic:cNvPicPr/>
                        </pic:nvPicPr>
                        <pic:blipFill>
                          <a:blip r:embed="rId32"/>
                          <a:stretch>
                            <a:fillRect/>
                          </a:stretch>
                        </pic:blipFill>
                        <pic:spPr>
                          <a:xfrm>
                            <a:off x="0" y="0"/>
                            <a:ext cx="1120140" cy="628650"/>
                          </a:xfrm>
                          <a:prstGeom prst="rect">
                            <a:avLst/>
                          </a:prstGeom>
                        </pic:spPr>
                      </pic:pic>
                    </a:graphicData>
                  </a:graphic>
                </wp:inline>
              </w:drawing>
            </w:r>
          </w:p>
          <w:p w14:paraId="11B640DC" w14:textId="77777777" w:rsidR="00972917" w:rsidRDefault="00972917" w:rsidP="00B876E8">
            <w:pPr>
              <w:pStyle w:val="TableText"/>
            </w:pPr>
          </w:p>
          <w:p w14:paraId="7A981541" w14:textId="40EA394B" w:rsidR="00972917" w:rsidRDefault="00972917" w:rsidP="00B876E8">
            <w:pPr>
              <w:pStyle w:val="TableText"/>
            </w:pPr>
            <w:r>
              <w:rPr>
                <w:noProof/>
              </w:rPr>
              <w:drawing>
                <wp:inline distT="0" distB="0" distL="0" distR="0" wp14:anchorId="74A4D48D" wp14:editId="29D7CF68">
                  <wp:extent cx="1120140" cy="628650"/>
                  <wp:effectExtent l="0" t="0" r="0" b="6350"/>
                  <wp:docPr id="991731011" name="Picture 13"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31011" name="Picture 13" descr="Slide 11"/>
                          <pic:cNvPicPr/>
                        </pic:nvPicPr>
                        <pic:blipFill>
                          <a:blip r:embed="rId33"/>
                          <a:stretch>
                            <a:fillRect/>
                          </a:stretch>
                        </pic:blipFill>
                        <pic:spPr>
                          <a:xfrm>
                            <a:off x="0" y="0"/>
                            <a:ext cx="1120140" cy="628650"/>
                          </a:xfrm>
                          <a:prstGeom prst="rect">
                            <a:avLst/>
                          </a:prstGeom>
                        </pic:spPr>
                      </pic:pic>
                    </a:graphicData>
                  </a:graphic>
                </wp:inline>
              </w:drawing>
            </w:r>
          </w:p>
          <w:p w14:paraId="04A5DDDA" w14:textId="77777777" w:rsidR="00972917" w:rsidRDefault="00972917" w:rsidP="00B876E8">
            <w:pPr>
              <w:pStyle w:val="TableText"/>
            </w:pPr>
          </w:p>
          <w:p w14:paraId="338EE7F1" w14:textId="566855C1" w:rsidR="00972917" w:rsidRDefault="00972917" w:rsidP="00B876E8">
            <w:pPr>
              <w:pStyle w:val="TableText"/>
            </w:pPr>
            <w:r>
              <w:rPr>
                <w:noProof/>
              </w:rPr>
              <w:drawing>
                <wp:inline distT="0" distB="0" distL="0" distR="0" wp14:anchorId="7BAEB915" wp14:editId="653D383E">
                  <wp:extent cx="1120140" cy="628650"/>
                  <wp:effectExtent l="0" t="0" r="0" b="6350"/>
                  <wp:docPr id="156751494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14940" name="Picture 14">
                            <a:extLst>
                              <a:ext uri="{C183D7F6-B498-43B3-948B-1728B52AA6E4}">
                                <adec:decorative xmlns:adec="http://schemas.microsoft.com/office/drawing/2017/decorative" val="1"/>
                              </a:ext>
                            </a:extLst>
                          </pic:cNvPr>
                          <pic:cNvPicPr/>
                        </pic:nvPicPr>
                        <pic:blipFill>
                          <a:blip r:embed="rId34"/>
                          <a:stretch>
                            <a:fillRect/>
                          </a:stretch>
                        </pic:blipFill>
                        <pic:spPr>
                          <a:xfrm>
                            <a:off x="0" y="0"/>
                            <a:ext cx="1120140" cy="628650"/>
                          </a:xfrm>
                          <a:prstGeom prst="rect">
                            <a:avLst/>
                          </a:prstGeom>
                        </pic:spPr>
                      </pic:pic>
                    </a:graphicData>
                  </a:graphic>
                </wp:inline>
              </w:drawing>
            </w:r>
          </w:p>
          <w:p w14:paraId="15174A76" w14:textId="77777777" w:rsidR="00972917" w:rsidRDefault="00972917" w:rsidP="00B876E8">
            <w:pPr>
              <w:pStyle w:val="TableText"/>
            </w:pPr>
          </w:p>
          <w:p w14:paraId="6EC5D3B3" w14:textId="018447F2" w:rsidR="00972917" w:rsidRDefault="00972917" w:rsidP="00B876E8">
            <w:pPr>
              <w:pStyle w:val="TableText"/>
            </w:pPr>
            <w:r>
              <w:rPr>
                <w:noProof/>
              </w:rPr>
              <w:drawing>
                <wp:inline distT="0" distB="0" distL="0" distR="0" wp14:anchorId="4AC8ADB6" wp14:editId="2452652A">
                  <wp:extent cx="1120140" cy="628650"/>
                  <wp:effectExtent l="0" t="0" r="0" b="6350"/>
                  <wp:docPr id="549614916" name="Picture 15"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14916" name="Picture 15" descr="Slide 12"/>
                          <pic:cNvPicPr/>
                        </pic:nvPicPr>
                        <pic:blipFill>
                          <a:blip r:embed="rId35"/>
                          <a:stretch>
                            <a:fillRect/>
                          </a:stretch>
                        </pic:blipFill>
                        <pic:spPr>
                          <a:xfrm>
                            <a:off x="0" y="0"/>
                            <a:ext cx="1120140" cy="628650"/>
                          </a:xfrm>
                          <a:prstGeom prst="rect">
                            <a:avLst/>
                          </a:prstGeom>
                        </pic:spPr>
                      </pic:pic>
                    </a:graphicData>
                  </a:graphic>
                </wp:inline>
              </w:drawing>
            </w:r>
          </w:p>
          <w:p w14:paraId="0914D0D7" w14:textId="77777777" w:rsidR="00972917" w:rsidRDefault="00972917" w:rsidP="00B876E8">
            <w:pPr>
              <w:pStyle w:val="TableText"/>
            </w:pPr>
          </w:p>
          <w:p w14:paraId="31ACA3B0" w14:textId="77777777" w:rsidR="00972917" w:rsidRDefault="00972917" w:rsidP="00B876E8">
            <w:pPr>
              <w:pStyle w:val="TableText"/>
            </w:pPr>
            <w:r>
              <w:rPr>
                <w:noProof/>
              </w:rPr>
              <w:drawing>
                <wp:inline distT="0" distB="0" distL="0" distR="0" wp14:anchorId="2ED3A38A" wp14:editId="7F01FE3A">
                  <wp:extent cx="1120140" cy="628650"/>
                  <wp:effectExtent l="0" t="0" r="0" b="6350"/>
                  <wp:docPr id="336190117" name="Picture 16"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90117" name="Picture 16" descr="Slide 13"/>
                          <pic:cNvPicPr/>
                        </pic:nvPicPr>
                        <pic:blipFill>
                          <a:blip r:embed="rId36"/>
                          <a:stretch>
                            <a:fillRect/>
                          </a:stretch>
                        </pic:blipFill>
                        <pic:spPr>
                          <a:xfrm>
                            <a:off x="0" y="0"/>
                            <a:ext cx="1120140" cy="628650"/>
                          </a:xfrm>
                          <a:prstGeom prst="rect">
                            <a:avLst/>
                          </a:prstGeom>
                        </pic:spPr>
                      </pic:pic>
                    </a:graphicData>
                  </a:graphic>
                </wp:inline>
              </w:drawing>
            </w:r>
          </w:p>
          <w:p w14:paraId="5BD1DED4" w14:textId="77777777" w:rsidR="00972917" w:rsidRDefault="00972917" w:rsidP="00B876E8">
            <w:pPr>
              <w:pStyle w:val="TableText"/>
            </w:pPr>
          </w:p>
          <w:p w14:paraId="6935350A" w14:textId="1CC975E9" w:rsidR="00972917" w:rsidRPr="005C2CA0" w:rsidRDefault="00972917" w:rsidP="00B876E8">
            <w:pPr>
              <w:pStyle w:val="TableText"/>
            </w:pPr>
            <w:r>
              <w:rPr>
                <w:noProof/>
              </w:rPr>
              <w:lastRenderedPageBreak/>
              <w:drawing>
                <wp:inline distT="0" distB="0" distL="0" distR="0" wp14:anchorId="77BD3CF0" wp14:editId="0A1BE98A">
                  <wp:extent cx="1120140" cy="628650"/>
                  <wp:effectExtent l="0" t="0" r="0" b="6350"/>
                  <wp:docPr id="36412745" name="Picture 17"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2745" name="Picture 17" descr="Slide 14"/>
                          <pic:cNvPicPr/>
                        </pic:nvPicPr>
                        <pic:blipFill>
                          <a:blip r:embed="rId37"/>
                          <a:stretch>
                            <a:fillRect/>
                          </a:stretch>
                        </pic:blipFill>
                        <pic:spPr>
                          <a:xfrm>
                            <a:off x="0" y="0"/>
                            <a:ext cx="1120140" cy="628650"/>
                          </a:xfrm>
                          <a:prstGeom prst="rect">
                            <a:avLst/>
                          </a:prstGeom>
                        </pic:spPr>
                      </pic:pic>
                    </a:graphicData>
                  </a:graphic>
                </wp:inline>
              </w:drawing>
            </w:r>
          </w:p>
        </w:tc>
        <w:tc>
          <w:tcPr>
            <w:tcW w:w="8085" w:type="dxa"/>
          </w:tcPr>
          <w:p w14:paraId="7C4D7A3A" w14:textId="7AB54569" w:rsidR="00B10844" w:rsidRDefault="00B10844" w:rsidP="00B876E8">
            <w:pPr>
              <w:pStyle w:val="TableTextBold"/>
            </w:pPr>
            <w:r>
              <w:lastRenderedPageBreak/>
              <w:t>Say:</w:t>
            </w:r>
          </w:p>
          <w:p w14:paraId="619C6B25" w14:textId="49D1E749" w:rsidR="00B10844" w:rsidRDefault="00B10844" w:rsidP="00B10844">
            <w:pPr>
              <w:pStyle w:val="TableBullet1"/>
            </w:pPr>
            <w:r w:rsidRPr="00B10844">
              <w:t>Now let’s look at some of the most common scams that people are reporting — including emails, text messages, phone calls, and even fake tech support. These scams might look different, but they often follow the same pattern.</w:t>
            </w:r>
          </w:p>
          <w:p w14:paraId="1FD0D9F2" w14:textId="3CE06281" w:rsidR="00880A84" w:rsidRPr="007A42B3" w:rsidRDefault="007A42B3" w:rsidP="00B876E8">
            <w:pPr>
              <w:pStyle w:val="TableTextBold"/>
              <w:rPr>
                <w:b w:val="0"/>
                <w:bCs/>
              </w:rPr>
            </w:pPr>
            <w:r>
              <w:t xml:space="preserve">Do: </w:t>
            </w:r>
            <w:r w:rsidR="00880A84" w:rsidRPr="007A42B3">
              <w:rPr>
                <w:b w:val="0"/>
                <w:bCs/>
              </w:rPr>
              <w:t>Present common scams</w:t>
            </w:r>
            <w:r w:rsidR="00FB3B8F">
              <w:rPr>
                <w:b w:val="0"/>
                <w:bCs/>
              </w:rPr>
              <w:t xml:space="preserve"> (below)</w:t>
            </w:r>
            <w:r w:rsidR="00880A84" w:rsidRPr="007A42B3">
              <w:rPr>
                <w:b w:val="0"/>
                <w:bCs/>
              </w:rPr>
              <w:t xml:space="preserve"> and </w:t>
            </w:r>
            <w:r w:rsidR="00880A84" w:rsidRPr="007A42B3">
              <w:t>ask</w:t>
            </w:r>
            <w:r w:rsidR="00880A84" w:rsidRPr="007A42B3">
              <w:rPr>
                <w:b w:val="0"/>
                <w:bCs/>
              </w:rPr>
              <w:t>:</w:t>
            </w:r>
          </w:p>
          <w:p w14:paraId="050083BB" w14:textId="35837CEE" w:rsidR="00FB3B8F" w:rsidRPr="00FB3B8F" w:rsidRDefault="00FB3B8F" w:rsidP="00FB3B8F">
            <w:pPr>
              <w:pStyle w:val="TableBullet1"/>
            </w:pPr>
            <w:r w:rsidRPr="00FB3B8F">
              <w:rPr>
                <w:b/>
                <w:bCs/>
              </w:rPr>
              <w:t>What makes this message look real or fake?</w:t>
            </w:r>
            <w:r w:rsidRPr="00FB3B8F">
              <w:t xml:space="preserve"> (branding, language, sender address, links)</w:t>
            </w:r>
          </w:p>
          <w:p w14:paraId="7FCA634A" w14:textId="66723B9D" w:rsidR="00FB3B8F" w:rsidRPr="00FB3B8F" w:rsidRDefault="00FB3B8F" w:rsidP="00FB3B8F">
            <w:pPr>
              <w:pStyle w:val="TableBullet1"/>
            </w:pPr>
            <w:r w:rsidRPr="00FB3B8F">
              <w:rPr>
                <w:b/>
                <w:bCs/>
              </w:rPr>
              <w:t>What is the intention or goal of this message — what are the scammers trying to get from you?</w:t>
            </w:r>
            <w:r w:rsidRPr="00FB3B8F">
              <w:t xml:space="preserve"> (money, personal details, access)</w:t>
            </w:r>
          </w:p>
          <w:p w14:paraId="124FFD3B" w14:textId="5A5F6607" w:rsidR="00FB3B8F" w:rsidRPr="00FB3B8F" w:rsidRDefault="00FB3B8F" w:rsidP="00FB3B8F">
            <w:pPr>
              <w:pStyle w:val="TableBullet1"/>
            </w:pPr>
            <w:r w:rsidRPr="00FB3B8F">
              <w:rPr>
                <w:b/>
                <w:bCs/>
              </w:rPr>
              <w:t xml:space="preserve">How </w:t>
            </w:r>
            <w:r>
              <w:rPr>
                <w:b/>
                <w:bCs/>
              </w:rPr>
              <w:t>might</w:t>
            </w:r>
            <w:r w:rsidRPr="00FB3B8F">
              <w:rPr>
                <w:b/>
                <w:bCs/>
              </w:rPr>
              <w:t xml:space="preserve"> this scam work if someone followed the instructions?</w:t>
            </w:r>
            <w:r w:rsidRPr="00FB3B8F">
              <w:t xml:space="preserve"> (e.g. leads to fake login, installs software</w:t>
            </w:r>
            <w:r>
              <w:t>/malware</w:t>
            </w:r>
            <w:r w:rsidRPr="00FB3B8F">
              <w:t>, asks for payment)</w:t>
            </w:r>
          </w:p>
          <w:p w14:paraId="3940BF0A" w14:textId="05F56496" w:rsidR="00743570" w:rsidRPr="00FB3B8F" w:rsidRDefault="00FB3B8F" w:rsidP="00B876E8">
            <w:pPr>
              <w:pStyle w:val="TableTextBold"/>
            </w:pPr>
            <w:r w:rsidRPr="00FB3B8F">
              <w:t>Common</w:t>
            </w:r>
            <w:r w:rsidR="00743570" w:rsidRPr="00FB3B8F">
              <w:t xml:space="preserve"> scams:</w:t>
            </w:r>
          </w:p>
          <w:p w14:paraId="03EDA686" w14:textId="77777777" w:rsidR="00743570" w:rsidRPr="00D60FE1" w:rsidRDefault="00743570" w:rsidP="00B876E8">
            <w:pPr>
              <w:pStyle w:val="TableBullet1"/>
            </w:pPr>
            <w:r w:rsidRPr="00D60FE1">
              <w:rPr>
                <w:b/>
                <w:bCs/>
              </w:rPr>
              <w:t>Bank verification call scam</w:t>
            </w:r>
            <w:r>
              <w:rPr>
                <w:b/>
                <w:bCs/>
              </w:rPr>
              <w:t xml:space="preserve">: </w:t>
            </w:r>
            <w:r w:rsidRPr="00D60FE1">
              <w:t>“This is your bank. We’ve noticed a suspicious transaction on your card. Can you confirm your full name, account number, and PIN?”</w:t>
            </w:r>
            <w:r w:rsidRPr="00D60FE1">
              <w:br/>
              <w:t>Scammers use fear and urgency to pressure you into revealing personal and banking details.</w:t>
            </w:r>
          </w:p>
          <w:p w14:paraId="4F1A0585" w14:textId="77777777" w:rsidR="00743570" w:rsidRPr="00751DB7" w:rsidRDefault="00743570" w:rsidP="00B876E8">
            <w:pPr>
              <w:pStyle w:val="TableBullet1"/>
            </w:pPr>
            <w:r w:rsidRPr="00751DB7">
              <w:rPr>
                <w:b/>
                <w:bCs/>
              </w:rPr>
              <w:t>Australia Post SMS scam</w:t>
            </w:r>
            <w:r>
              <w:rPr>
                <w:b/>
                <w:bCs/>
              </w:rPr>
              <w:t xml:space="preserve">: </w:t>
            </w:r>
            <w:r w:rsidRPr="00751DB7">
              <w:t>“We tried to deliver your parcel. Please click the link to pay a small redelivery fee.”</w:t>
            </w:r>
            <w:r w:rsidRPr="00751DB7">
              <w:br/>
              <w:t>The link often leads to a fake payment page designed to steal credit card details</w:t>
            </w:r>
            <w:r w:rsidRPr="00751DB7">
              <w:rPr>
                <w:i/>
                <w:iCs/>
              </w:rPr>
              <w:t>.</w:t>
            </w:r>
          </w:p>
          <w:p w14:paraId="3452AAEA" w14:textId="77777777" w:rsidR="00743570" w:rsidRPr="00751DB7" w:rsidRDefault="00743570" w:rsidP="00B876E8">
            <w:pPr>
              <w:pStyle w:val="TableBullet1"/>
            </w:pPr>
            <w:r w:rsidRPr="00751DB7">
              <w:rPr>
                <w:b/>
                <w:bCs/>
              </w:rPr>
              <w:t>Government impersonation email</w:t>
            </w:r>
            <w:r>
              <w:rPr>
                <w:b/>
                <w:bCs/>
              </w:rPr>
              <w:t xml:space="preserve">: </w:t>
            </w:r>
            <w:r w:rsidRPr="00751DB7">
              <w:t>“Your MyGov account has been locked. Log in here to verify your identity.”</w:t>
            </w:r>
            <w:r w:rsidRPr="00751DB7">
              <w:br/>
              <w:t>The link leads to a fake login page that steals your username and password</w:t>
            </w:r>
            <w:r w:rsidRPr="00751DB7">
              <w:rPr>
                <w:i/>
                <w:iCs/>
              </w:rPr>
              <w:t>.</w:t>
            </w:r>
          </w:p>
          <w:p w14:paraId="6273A68D" w14:textId="77777777" w:rsidR="00743570" w:rsidRDefault="00743570" w:rsidP="00B876E8">
            <w:pPr>
              <w:pStyle w:val="TableBullet1"/>
            </w:pPr>
            <w:r w:rsidRPr="00355F7C">
              <w:rPr>
                <w:b/>
                <w:bCs/>
              </w:rPr>
              <w:t>Prize or gift card scam</w:t>
            </w:r>
            <w:r>
              <w:rPr>
                <w:b/>
                <w:bCs/>
              </w:rPr>
              <w:t xml:space="preserve">: </w:t>
            </w:r>
            <w:r w:rsidRPr="00355F7C">
              <w:t>“Congratulations! You’ve won a $500 Coles gift card. Click the link to claim your prize.”</w:t>
            </w:r>
            <w:r w:rsidRPr="00355F7C">
              <w:br/>
              <w:t>The goal is to either collect personal information or install malware on your device.</w:t>
            </w:r>
          </w:p>
          <w:p w14:paraId="0D0FB971" w14:textId="77777777" w:rsidR="00743570" w:rsidRPr="001D3074" w:rsidRDefault="00743570" w:rsidP="00B876E8">
            <w:pPr>
              <w:pStyle w:val="TableBullet1"/>
            </w:pPr>
            <w:r w:rsidRPr="001D3074">
              <w:rPr>
                <w:b/>
                <w:bCs/>
              </w:rPr>
              <w:t>Fake invoice or receipt (email)</w:t>
            </w:r>
            <w:r>
              <w:rPr>
                <w:b/>
                <w:bCs/>
              </w:rPr>
              <w:t xml:space="preserve">: </w:t>
            </w:r>
            <w:r w:rsidRPr="001D3074">
              <w:t>“Thanks for your payment of $899 to Norton Antivirus. If this was not you, call this number immediately.”</w:t>
            </w:r>
            <w:r w:rsidRPr="001D3074">
              <w:br/>
              <w:t>When you call, scammers ask for remote access or banking details to “reverse the charge.”</w:t>
            </w:r>
          </w:p>
          <w:p w14:paraId="2F49D2CF" w14:textId="77777777" w:rsidR="00743570" w:rsidRDefault="00743570" w:rsidP="00B876E8">
            <w:pPr>
              <w:pStyle w:val="TableBullet1"/>
            </w:pPr>
            <w:r w:rsidRPr="001D3074">
              <w:rPr>
                <w:b/>
                <w:bCs/>
              </w:rPr>
              <w:t>Romance scam</w:t>
            </w:r>
            <w:r>
              <w:rPr>
                <w:b/>
                <w:bCs/>
              </w:rPr>
              <w:t xml:space="preserve">: </w:t>
            </w:r>
            <w:r w:rsidRPr="001D3074">
              <w:t>“I feel so close to you. I want to come visit, but I can’t afford the ticket. Can you help me?”</w:t>
            </w:r>
            <w:r w:rsidRPr="001D3074">
              <w:br/>
              <w:t>Scammers build emotional trust to ask for money, often repeatedly.</w:t>
            </w:r>
          </w:p>
          <w:p w14:paraId="3E290FDD" w14:textId="77777777" w:rsidR="00743570" w:rsidRDefault="00743570" w:rsidP="00B876E8">
            <w:pPr>
              <w:pStyle w:val="TableTextBold"/>
            </w:pPr>
            <w:r>
              <w:t>Ask:</w:t>
            </w:r>
          </w:p>
          <w:p w14:paraId="6B5B199C" w14:textId="063B7E6C" w:rsidR="008A2199" w:rsidRPr="008A2199" w:rsidRDefault="008A2199" w:rsidP="008A2199">
            <w:pPr>
              <w:pStyle w:val="TableBullet1"/>
            </w:pPr>
            <w:r w:rsidRPr="008A2199">
              <w:t>Have you seen or received something like this before?</w:t>
            </w:r>
          </w:p>
          <w:p w14:paraId="20F25CA0" w14:textId="5B8CFA74" w:rsidR="008A2199" w:rsidRPr="008A2199" w:rsidRDefault="008A2199" w:rsidP="008A2199">
            <w:pPr>
              <w:pStyle w:val="TableBullet1"/>
            </w:pPr>
            <w:r w:rsidRPr="008A2199">
              <w:t>What would make you stop and think before responding?</w:t>
            </w:r>
          </w:p>
          <w:p w14:paraId="0C2E7AB4" w14:textId="77777777" w:rsidR="00743570" w:rsidRDefault="00743570" w:rsidP="00B876E8">
            <w:pPr>
              <w:pStyle w:val="TableTextBold"/>
            </w:pPr>
            <w:r>
              <w:t>Transition:</w:t>
            </w:r>
          </w:p>
          <w:p w14:paraId="6E25F652" w14:textId="34907BE7" w:rsidR="00743570" w:rsidRDefault="00893DA4" w:rsidP="00B876E8">
            <w:pPr>
              <w:pStyle w:val="TableBullet1"/>
            </w:pPr>
            <w:r w:rsidRPr="00893DA4">
              <w:lastRenderedPageBreak/>
              <w:t>You don’t need to memorise every type of scam — just learn the red flags and trust your instincts. If something doesn’t feel right, it’s okay to pause and check</w:t>
            </w:r>
            <w:r>
              <w:t xml:space="preserve"> directly with the organisation</w:t>
            </w:r>
            <w:r w:rsidR="00743570" w:rsidRPr="00693B4C">
              <w:t>.</w:t>
            </w:r>
            <w:r w:rsidR="00820BD2">
              <w:t xml:space="preserve"> We’ll learn about red flags and </w:t>
            </w:r>
            <w:proofErr w:type="gramStart"/>
            <w:r w:rsidR="00820BD2">
              <w:t>checks</w:t>
            </w:r>
            <w:proofErr w:type="gramEnd"/>
            <w:r w:rsidR="00820BD2">
              <w:t xml:space="preserve"> after a quick break.</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lastRenderedPageBreak/>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7A3AF600" w:rsidR="003773B4" w:rsidRPr="001A5AA4" w:rsidRDefault="00B83737" w:rsidP="003773B4">
      <w:pPr>
        <w:pStyle w:val="Heading2"/>
      </w:pPr>
      <w:bookmarkStart w:id="10" w:name="_Toc216778421"/>
      <w:r>
        <w:lastRenderedPageBreak/>
        <w:t xml:space="preserve">4. </w:t>
      </w:r>
      <w:r w:rsidR="00972E82" w:rsidRPr="00972E82">
        <w:rPr>
          <w:lang w:val="en-AU"/>
        </w:rPr>
        <w:t xml:space="preserve">Spotting warning signs </w:t>
      </w:r>
      <w:r w:rsidR="005F6647" w:rsidRPr="005F6647">
        <w:rPr>
          <w:color w:val="00003C" w:themeColor="text1"/>
        </w:rPr>
        <w:t>(</w:t>
      </w:r>
      <w:r w:rsidR="00972E82">
        <w:rPr>
          <w:color w:val="00003C" w:themeColor="text1"/>
        </w:rPr>
        <w:t>20</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4. Spotting warning signs session overview, time breakdown and content"/>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7B645FF4" w14:textId="33F3A8E3" w:rsidR="00507790" w:rsidRDefault="000E318F" w:rsidP="006D0BAA">
            <w:pPr>
              <w:pStyle w:val="TableBullet1"/>
            </w:pPr>
            <w:r w:rsidRPr="000E318F">
              <w:t xml:space="preserve">Help learners identify common red flags in scam messages and practise checking the legitimacy of emails, SMS, and calls before </w:t>
            </w:r>
            <w:proofErr w:type="gramStart"/>
            <w:r w:rsidRPr="000E318F">
              <w:t>taking action</w:t>
            </w:r>
            <w:proofErr w:type="gramEnd"/>
            <w:r w:rsidR="00F83FE6">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60834721" w14:textId="77777777" w:rsidR="00972E82" w:rsidRDefault="00972E82" w:rsidP="009733E8">
            <w:pPr>
              <w:pStyle w:val="TableText"/>
              <w:rPr>
                <w:b/>
                <w:noProof/>
                <w:color w:val="00438C" w:themeColor="accent3"/>
              </w:rPr>
            </w:pPr>
            <w:r w:rsidRPr="00972E82">
              <w:rPr>
                <w:b/>
                <w:noProof/>
                <w:color w:val="00438C" w:themeColor="accent3"/>
              </w:rPr>
              <w:t xml:space="preserve">Spotting warning signs </w:t>
            </w:r>
          </w:p>
          <w:p w14:paraId="30E40218" w14:textId="42DFC69D" w:rsidR="00A1148F" w:rsidRDefault="00262AB3" w:rsidP="009733E8">
            <w:pPr>
              <w:pStyle w:val="TableText"/>
              <w:rPr>
                <w:noProof/>
              </w:rPr>
            </w:pPr>
            <w:r>
              <w:rPr>
                <w:noProof/>
              </w:rPr>
              <w:t>1</w:t>
            </w:r>
            <w:r w:rsidR="005E09BB">
              <w:rPr>
                <w:noProof/>
              </w:rPr>
              <w:t>0</w:t>
            </w:r>
            <w:r w:rsidR="00725D23" w:rsidRPr="0015125B">
              <w:rPr>
                <w:noProof/>
              </w:rPr>
              <w:t xml:space="preserve"> min</w:t>
            </w:r>
          </w:p>
          <w:p w14:paraId="03C35429" w14:textId="4DF882D0" w:rsidR="00A1148F" w:rsidRDefault="00972917" w:rsidP="009733E8">
            <w:pPr>
              <w:pStyle w:val="TableText"/>
              <w:rPr>
                <w:noProof/>
              </w:rPr>
            </w:pPr>
            <w:r>
              <w:rPr>
                <w:noProof/>
              </w:rPr>
              <w:drawing>
                <wp:inline distT="0" distB="0" distL="0" distR="0" wp14:anchorId="51BF3895" wp14:editId="7473E0ED">
                  <wp:extent cx="1120140" cy="628650"/>
                  <wp:effectExtent l="0" t="0" r="0" b="6350"/>
                  <wp:docPr id="1172340472" name="Picture 18"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40472" name="Picture 18" descr="Slide 15"/>
                          <pic:cNvPicPr/>
                        </pic:nvPicPr>
                        <pic:blipFill>
                          <a:blip r:embed="rId38"/>
                          <a:stretch>
                            <a:fillRect/>
                          </a:stretch>
                        </pic:blipFill>
                        <pic:spPr>
                          <a:xfrm>
                            <a:off x="0" y="0"/>
                            <a:ext cx="1120140" cy="628650"/>
                          </a:xfrm>
                          <a:prstGeom prst="rect">
                            <a:avLst/>
                          </a:prstGeom>
                        </pic:spPr>
                      </pic:pic>
                    </a:graphicData>
                  </a:graphic>
                </wp:inline>
              </w:drawing>
            </w:r>
          </w:p>
          <w:p w14:paraId="294081BA" w14:textId="77777777" w:rsidR="00A1148F" w:rsidRDefault="00A1148F" w:rsidP="009733E8">
            <w:pPr>
              <w:pStyle w:val="TableText"/>
              <w:rPr>
                <w:noProof/>
              </w:rPr>
            </w:pPr>
          </w:p>
          <w:p w14:paraId="508DBF4E" w14:textId="77777777" w:rsidR="00972917" w:rsidRDefault="00972917" w:rsidP="009733E8">
            <w:pPr>
              <w:pStyle w:val="TableText"/>
              <w:rPr>
                <w:noProof/>
              </w:rPr>
            </w:pPr>
          </w:p>
          <w:p w14:paraId="7CC4F4A8" w14:textId="77777777" w:rsidR="00972917" w:rsidRDefault="00972917" w:rsidP="009733E8">
            <w:pPr>
              <w:pStyle w:val="TableText"/>
              <w:rPr>
                <w:noProof/>
              </w:rPr>
            </w:pPr>
          </w:p>
          <w:p w14:paraId="0B6FD34F" w14:textId="77777777" w:rsidR="00972917" w:rsidRDefault="00972917" w:rsidP="009733E8">
            <w:pPr>
              <w:pStyle w:val="TableText"/>
              <w:rPr>
                <w:noProof/>
              </w:rPr>
            </w:pPr>
          </w:p>
          <w:p w14:paraId="1DF022AD" w14:textId="7EE897D2" w:rsidR="00A1148F" w:rsidRDefault="00972917" w:rsidP="009733E8">
            <w:pPr>
              <w:pStyle w:val="TableText"/>
              <w:rPr>
                <w:noProof/>
              </w:rPr>
            </w:pPr>
            <w:r>
              <w:rPr>
                <w:noProof/>
              </w:rPr>
              <w:drawing>
                <wp:inline distT="0" distB="0" distL="0" distR="0" wp14:anchorId="3C154A33" wp14:editId="027D5E3C">
                  <wp:extent cx="1120140" cy="628650"/>
                  <wp:effectExtent l="0" t="0" r="0" b="6350"/>
                  <wp:docPr id="721994665" name="Picture 19"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94665" name="Picture 19" descr="Slide 16"/>
                          <pic:cNvPicPr/>
                        </pic:nvPicPr>
                        <pic:blipFill>
                          <a:blip r:embed="rId39"/>
                          <a:stretch>
                            <a:fillRect/>
                          </a:stretch>
                        </pic:blipFill>
                        <pic:spPr>
                          <a:xfrm>
                            <a:off x="0" y="0"/>
                            <a:ext cx="1120140" cy="628650"/>
                          </a:xfrm>
                          <a:prstGeom prst="rect">
                            <a:avLst/>
                          </a:prstGeom>
                        </pic:spPr>
                      </pic:pic>
                    </a:graphicData>
                  </a:graphic>
                </wp:inline>
              </w:drawing>
            </w:r>
          </w:p>
          <w:p w14:paraId="6B4BFD36" w14:textId="4A22C160" w:rsidR="00725D23" w:rsidRDefault="00972917" w:rsidP="009733E8">
            <w:pPr>
              <w:pStyle w:val="TableText"/>
              <w:rPr>
                <w:noProof/>
              </w:rPr>
            </w:pPr>
            <w:r>
              <w:rPr>
                <w:noProof/>
              </w:rPr>
              <w:drawing>
                <wp:inline distT="0" distB="0" distL="0" distR="0" wp14:anchorId="32616315" wp14:editId="582742AE">
                  <wp:extent cx="1120140" cy="628650"/>
                  <wp:effectExtent l="0" t="0" r="0" b="6350"/>
                  <wp:docPr id="1768205615" name="Picture 20"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05615" name="Picture 20" descr="Slide 17"/>
                          <pic:cNvPicPr/>
                        </pic:nvPicPr>
                        <pic:blipFill>
                          <a:blip r:embed="rId40"/>
                          <a:stretch>
                            <a:fillRect/>
                          </a:stretch>
                        </pic:blipFill>
                        <pic:spPr>
                          <a:xfrm>
                            <a:off x="0" y="0"/>
                            <a:ext cx="1120140" cy="628650"/>
                          </a:xfrm>
                          <a:prstGeom prst="rect">
                            <a:avLst/>
                          </a:prstGeom>
                        </pic:spPr>
                      </pic:pic>
                    </a:graphicData>
                  </a:graphic>
                </wp:inline>
              </w:drawing>
            </w:r>
          </w:p>
          <w:p w14:paraId="5D3DDF53" w14:textId="285C3100" w:rsidR="00725D23" w:rsidRPr="00123EDC" w:rsidRDefault="00972917" w:rsidP="009733E8">
            <w:pPr>
              <w:pStyle w:val="TableText"/>
              <w:rPr>
                <w:noProof/>
              </w:rPr>
            </w:pPr>
            <w:r>
              <w:rPr>
                <w:noProof/>
              </w:rPr>
              <w:drawing>
                <wp:inline distT="0" distB="0" distL="0" distR="0" wp14:anchorId="73D099E0" wp14:editId="7A05030F">
                  <wp:extent cx="1120140" cy="628650"/>
                  <wp:effectExtent l="0" t="0" r="0" b="6350"/>
                  <wp:docPr id="2138110253" name="Picture 21" descr="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10253" name="Picture 21" descr="Slide 18"/>
                          <pic:cNvPicPr/>
                        </pic:nvPicPr>
                        <pic:blipFill>
                          <a:blip r:embed="rId41"/>
                          <a:stretch>
                            <a:fillRect/>
                          </a:stretch>
                        </pic:blipFill>
                        <pic:spPr>
                          <a:xfrm>
                            <a:off x="0" y="0"/>
                            <a:ext cx="1120140" cy="628650"/>
                          </a:xfrm>
                          <a:prstGeom prst="rect">
                            <a:avLst/>
                          </a:prstGeom>
                        </pic:spPr>
                      </pic:pic>
                    </a:graphicData>
                  </a:graphic>
                </wp:inline>
              </w:drawing>
            </w:r>
          </w:p>
        </w:tc>
        <w:tc>
          <w:tcPr>
            <w:tcW w:w="8085" w:type="dxa"/>
          </w:tcPr>
          <w:p w14:paraId="29AD63C5" w14:textId="77777777" w:rsidR="00725D23" w:rsidRDefault="00725D23" w:rsidP="009733E8">
            <w:pPr>
              <w:pStyle w:val="TableTextBold"/>
            </w:pPr>
            <w:r>
              <w:t>Say:</w:t>
            </w:r>
          </w:p>
          <w:p w14:paraId="1516C98D" w14:textId="4F5B40E6" w:rsidR="0046126D" w:rsidRDefault="0059403A" w:rsidP="009733E8">
            <w:pPr>
              <w:pStyle w:val="TableBullet1"/>
            </w:pPr>
            <w:r w:rsidRPr="0059403A">
              <w:t>Scammers are getting smarter — but so can we. Once you know what to look for, you’ll be much more confident in deciding what to trust and what to delete</w:t>
            </w:r>
            <w:r w:rsidR="0046126D">
              <w:t>.</w:t>
            </w:r>
          </w:p>
          <w:p w14:paraId="6CFB6F96" w14:textId="5718821B" w:rsidR="0059403A" w:rsidRPr="00B62CEB" w:rsidRDefault="0059403A" w:rsidP="0059403A">
            <w:pPr>
              <w:pStyle w:val="TableTextBold"/>
              <w:rPr>
                <w:b w:val="0"/>
                <w:bCs/>
              </w:rPr>
            </w:pPr>
            <w:r>
              <w:t>Explain</w:t>
            </w:r>
            <w:r w:rsidR="00B62CEB">
              <w:t xml:space="preserve"> </w:t>
            </w:r>
            <w:r w:rsidR="00B62CEB" w:rsidRPr="00B62CEB">
              <w:rPr>
                <w:b w:val="0"/>
                <w:bCs/>
              </w:rPr>
              <w:t>key red flags to look for in suspicious emails, texts, or phone calls</w:t>
            </w:r>
            <w:r w:rsidR="00B62CEB">
              <w:rPr>
                <w:b w:val="0"/>
                <w:bCs/>
              </w:rPr>
              <w:t>:</w:t>
            </w:r>
          </w:p>
          <w:p w14:paraId="706F45F5" w14:textId="7B82EA7F" w:rsidR="0059403A" w:rsidRPr="0059403A" w:rsidRDefault="0059403A" w:rsidP="0059403A">
            <w:pPr>
              <w:pStyle w:val="TableBullet1"/>
            </w:pPr>
            <w:r w:rsidRPr="0059403A">
              <w:t xml:space="preserve">Requests for </w:t>
            </w:r>
            <w:r w:rsidRPr="0059403A">
              <w:rPr>
                <w:b/>
                <w:bCs/>
              </w:rPr>
              <w:t>urgent action</w:t>
            </w:r>
            <w:r w:rsidRPr="0059403A">
              <w:t xml:space="preserve"> or </w:t>
            </w:r>
            <w:r w:rsidRPr="0059403A">
              <w:rPr>
                <w:b/>
                <w:bCs/>
              </w:rPr>
              <w:t>threats</w:t>
            </w:r>
            <w:r w:rsidRPr="0059403A">
              <w:t xml:space="preserve"> (“act now or lose access”)</w:t>
            </w:r>
          </w:p>
          <w:p w14:paraId="77DBB22D" w14:textId="35EE90B4" w:rsidR="0059403A" w:rsidRPr="0059403A" w:rsidRDefault="0059403A" w:rsidP="0059403A">
            <w:pPr>
              <w:pStyle w:val="TableBullet1"/>
            </w:pPr>
            <w:r w:rsidRPr="0059403A">
              <w:t xml:space="preserve">Unusual or </w:t>
            </w:r>
            <w:r w:rsidRPr="0059403A">
              <w:rPr>
                <w:b/>
                <w:bCs/>
              </w:rPr>
              <w:t>unknown sender</w:t>
            </w:r>
            <w:r w:rsidRPr="0059403A">
              <w:t xml:space="preserve"> address or number</w:t>
            </w:r>
          </w:p>
          <w:p w14:paraId="424F5106" w14:textId="4E3AA62F" w:rsidR="0059403A" w:rsidRPr="0059403A" w:rsidRDefault="0059403A" w:rsidP="0059403A">
            <w:pPr>
              <w:pStyle w:val="TableBullet1"/>
            </w:pPr>
            <w:r w:rsidRPr="0059403A">
              <w:rPr>
                <w:b/>
                <w:bCs/>
              </w:rPr>
              <w:t>Poor spelling</w:t>
            </w:r>
            <w:r w:rsidRPr="0059403A">
              <w:t>, strange grammar, or generic greetings (“Dear customer”)</w:t>
            </w:r>
          </w:p>
          <w:p w14:paraId="77E42393" w14:textId="0658F48A" w:rsidR="0059403A" w:rsidRPr="0059403A" w:rsidRDefault="0059403A" w:rsidP="0059403A">
            <w:pPr>
              <w:pStyle w:val="TableBullet1"/>
            </w:pPr>
            <w:r w:rsidRPr="0059403A">
              <w:rPr>
                <w:b/>
                <w:bCs/>
              </w:rPr>
              <w:t>Links</w:t>
            </w:r>
            <w:r w:rsidRPr="0059403A">
              <w:t xml:space="preserve"> that don’t match the official website (hover to check!)</w:t>
            </w:r>
          </w:p>
          <w:p w14:paraId="0635BACA" w14:textId="289ABAB2" w:rsidR="0059403A" w:rsidRPr="0059403A" w:rsidRDefault="0059403A" w:rsidP="0059403A">
            <w:pPr>
              <w:pStyle w:val="TableBullet1"/>
            </w:pPr>
            <w:r w:rsidRPr="0059403A">
              <w:t xml:space="preserve">Asking for </w:t>
            </w:r>
            <w:r w:rsidRPr="0059403A">
              <w:rPr>
                <w:b/>
                <w:bCs/>
              </w:rPr>
              <w:t>personal info</w:t>
            </w:r>
            <w:r w:rsidRPr="0059403A">
              <w:t>, passwords or banking details</w:t>
            </w:r>
          </w:p>
          <w:p w14:paraId="564B7893" w14:textId="054861B6" w:rsidR="0059403A" w:rsidRPr="0059403A" w:rsidRDefault="0059403A" w:rsidP="0059403A">
            <w:pPr>
              <w:pStyle w:val="TableBullet1"/>
            </w:pPr>
            <w:r w:rsidRPr="0059403A">
              <w:rPr>
                <w:b/>
                <w:bCs/>
              </w:rPr>
              <w:t>Offers</w:t>
            </w:r>
            <w:r w:rsidRPr="0059403A">
              <w:t xml:space="preserve"> that are “too good to be true” (lottery, refunds, gifts)</w:t>
            </w:r>
          </w:p>
          <w:p w14:paraId="7FD736E9" w14:textId="2CEFA35E" w:rsidR="0059403A" w:rsidRPr="00B62CEB" w:rsidRDefault="0059403A" w:rsidP="00B62CEB">
            <w:pPr>
              <w:pStyle w:val="TableBullet1"/>
            </w:pPr>
            <w:r w:rsidRPr="0059403A">
              <w:t xml:space="preserve">Messages that make you </w:t>
            </w:r>
            <w:r w:rsidRPr="0059403A">
              <w:rPr>
                <w:b/>
                <w:bCs/>
              </w:rPr>
              <w:t>feel</w:t>
            </w:r>
            <w:r w:rsidRPr="0059403A">
              <w:t xml:space="preserve"> panicked, rushed, or confused</w:t>
            </w:r>
          </w:p>
          <w:p w14:paraId="1ED0FDDB" w14:textId="77777777" w:rsidR="00725D23" w:rsidRDefault="00725D23" w:rsidP="009733E8">
            <w:pPr>
              <w:pStyle w:val="TableTextBold"/>
            </w:pPr>
            <w:r>
              <w:t>Try it:</w:t>
            </w:r>
          </w:p>
          <w:p w14:paraId="52A77D65" w14:textId="2D945654" w:rsidR="00725D23" w:rsidRDefault="0023426F" w:rsidP="009733E8">
            <w:pPr>
              <w:pStyle w:val="TableBullet1"/>
            </w:pPr>
            <w:r>
              <w:t xml:space="preserve">Present </w:t>
            </w:r>
            <w:r w:rsidR="00D75C76">
              <w:t>scam message examples</w:t>
            </w:r>
            <w:r w:rsidR="00522482">
              <w:t xml:space="preserve"> (on PowerPoint or printed)</w:t>
            </w:r>
            <w:r w:rsidR="00A0638D">
              <w:t xml:space="preserve"> and ask learners to identify</w:t>
            </w:r>
            <w:r w:rsidR="00A0638D" w:rsidRPr="00A0638D">
              <w:t xml:space="preserve"> </w:t>
            </w:r>
            <w:r w:rsidR="00B230D9">
              <w:t xml:space="preserve">(by calling out or highlighting) </w:t>
            </w:r>
            <w:r w:rsidR="00A0638D" w:rsidRPr="00A0638D">
              <w:t>anything suspicious</w:t>
            </w:r>
            <w:r w:rsidR="00B230D9">
              <w:t>.</w:t>
            </w:r>
          </w:p>
          <w:p w14:paraId="7E82666D" w14:textId="77777777" w:rsidR="00725D23" w:rsidRDefault="00725D23" w:rsidP="009733E8">
            <w:pPr>
              <w:pStyle w:val="TableTextBold"/>
            </w:pPr>
            <w:r>
              <w:t>Ask:</w:t>
            </w:r>
          </w:p>
          <w:p w14:paraId="4A629ACB" w14:textId="71CA51BC" w:rsidR="007F2567" w:rsidRPr="007F2567" w:rsidRDefault="007F2567" w:rsidP="007F2567">
            <w:pPr>
              <w:pStyle w:val="TableBullet1"/>
            </w:pPr>
            <w:r w:rsidRPr="007F2567">
              <w:t>What might make someone believe this is real?</w:t>
            </w:r>
          </w:p>
          <w:p w14:paraId="642FE307" w14:textId="541446F8" w:rsidR="0037053E" w:rsidRPr="00B94DD4" w:rsidRDefault="007F2567" w:rsidP="00262AB3">
            <w:pPr>
              <w:pStyle w:val="TableBullet1"/>
            </w:pPr>
            <w:r w:rsidRPr="007F2567">
              <w:t>What’s suspicious about it?</w:t>
            </w:r>
          </w:p>
        </w:tc>
      </w:tr>
      <w:tr w:rsidR="007634D2" w14:paraId="71D204B0" w14:textId="77777777" w:rsidTr="009733E8">
        <w:tc>
          <w:tcPr>
            <w:tcW w:w="1980" w:type="dxa"/>
          </w:tcPr>
          <w:p w14:paraId="42ED12F9" w14:textId="037BFA6A" w:rsidR="007634D2" w:rsidRDefault="007634D2" w:rsidP="009733E8">
            <w:pPr>
              <w:pStyle w:val="TableText"/>
              <w:rPr>
                <w:b/>
                <w:noProof/>
                <w:color w:val="00438C" w:themeColor="accent3"/>
              </w:rPr>
            </w:pPr>
            <w:r>
              <w:rPr>
                <w:b/>
                <w:noProof/>
                <w:color w:val="00438C" w:themeColor="accent3"/>
              </w:rPr>
              <w:t xml:space="preserve">What </w:t>
            </w:r>
            <w:r w:rsidR="00262AB3">
              <w:rPr>
                <w:b/>
                <w:noProof/>
                <w:color w:val="00438C" w:themeColor="accent3"/>
              </w:rPr>
              <w:t>t</w:t>
            </w:r>
            <w:r>
              <w:rPr>
                <w:b/>
                <w:noProof/>
                <w:color w:val="00438C" w:themeColor="accent3"/>
              </w:rPr>
              <w:t>o do</w:t>
            </w:r>
          </w:p>
          <w:p w14:paraId="75C8E33C" w14:textId="77777777" w:rsidR="007634D2" w:rsidRDefault="00262AB3" w:rsidP="00262AB3">
            <w:pPr>
              <w:pStyle w:val="TableText"/>
              <w:rPr>
                <w:noProof/>
              </w:rPr>
            </w:pPr>
            <w:r>
              <w:rPr>
                <w:noProof/>
              </w:rPr>
              <w:t>10 min</w:t>
            </w:r>
          </w:p>
          <w:p w14:paraId="5E0687A0" w14:textId="77777777" w:rsidR="003F6043" w:rsidRDefault="003F6043" w:rsidP="00262AB3">
            <w:pPr>
              <w:pStyle w:val="TableText"/>
              <w:rPr>
                <w:noProof/>
              </w:rPr>
            </w:pPr>
          </w:p>
          <w:p w14:paraId="4C4ADFEE" w14:textId="77777777" w:rsidR="003F6043" w:rsidRDefault="003F6043" w:rsidP="00262AB3">
            <w:pPr>
              <w:pStyle w:val="TableText"/>
              <w:rPr>
                <w:noProof/>
              </w:rPr>
            </w:pPr>
          </w:p>
          <w:p w14:paraId="3C499754" w14:textId="4F1BC0DE" w:rsidR="003F6043" w:rsidRDefault="003F6043" w:rsidP="00262AB3">
            <w:pPr>
              <w:pStyle w:val="TableText"/>
              <w:rPr>
                <w:noProof/>
              </w:rPr>
            </w:pPr>
            <w:r>
              <w:rPr>
                <w:noProof/>
              </w:rPr>
              <w:drawing>
                <wp:inline distT="0" distB="0" distL="0" distR="0" wp14:anchorId="76C2EC6C" wp14:editId="4E18EC86">
                  <wp:extent cx="1120140" cy="628650"/>
                  <wp:effectExtent l="0" t="0" r="0" b="6350"/>
                  <wp:docPr id="1000280299" name="Picture 22" descr="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0299" name="Picture 22" descr="Slide 19"/>
                          <pic:cNvPicPr/>
                        </pic:nvPicPr>
                        <pic:blipFill>
                          <a:blip r:embed="rId42"/>
                          <a:stretch>
                            <a:fillRect/>
                          </a:stretch>
                        </pic:blipFill>
                        <pic:spPr>
                          <a:xfrm>
                            <a:off x="0" y="0"/>
                            <a:ext cx="1120140" cy="628650"/>
                          </a:xfrm>
                          <a:prstGeom prst="rect">
                            <a:avLst/>
                          </a:prstGeom>
                        </pic:spPr>
                      </pic:pic>
                    </a:graphicData>
                  </a:graphic>
                </wp:inline>
              </w:drawing>
            </w:r>
          </w:p>
          <w:p w14:paraId="5A854094" w14:textId="77777777" w:rsidR="003F6043" w:rsidRDefault="003F6043" w:rsidP="00262AB3">
            <w:pPr>
              <w:pStyle w:val="TableText"/>
              <w:rPr>
                <w:noProof/>
              </w:rPr>
            </w:pPr>
          </w:p>
          <w:p w14:paraId="18C11E3B" w14:textId="77777777" w:rsidR="003F6043" w:rsidRDefault="003F6043" w:rsidP="00262AB3">
            <w:pPr>
              <w:pStyle w:val="TableText"/>
            </w:pPr>
            <w:r>
              <w:rPr>
                <w:noProof/>
              </w:rPr>
              <w:drawing>
                <wp:inline distT="0" distB="0" distL="0" distR="0" wp14:anchorId="4C1CEFB9" wp14:editId="49C5CFC3">
                  <wp:extent cx="1120140" cy="628650"/>
                  <wp:effectExtent l="0" t="0" r="0" b="6350"/>
                  <wp:docPr id="1302255976" name="Picture 23" descr="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55976" name="Picture 23" descr="Slide 20"/>
                          <pic:cNvPicPr/>
                        </pic:nvPicPr>
                        <pic:blipFill>
                          <a:blip r:embed="rId43"/>
                          <a:stretch>
                            <a:fillRect/>
                          </a:stretch>
                        </pic:blipFill>
                        <pic:spPr>
                          <a:xfrm>
                            <a:off x="0" y="0"/>
                            <a:ext cx="1120140" cy="628650"/>
                          </a:xfrm>
                          <a:prstGeom prst="rect">
                            <a:avLst/>
                          </a:prstGeom>
                        </pic:spPr>
                      </pic:pic>
                    </a:graphicData>
                  </a:graphic>
                </wp:inline>
              </w:drawing>
            </w:r>
          </w:p>
          <w:p w14:paraId="0D531DA2" w14:textId="60153C2E" w:rsidR="003F6043" w:rsidRDefault="003F6043" w:rsidP="00262AB3">
            <w:pPr>
              <w:pStyle w:val="TableText"/>
            </w:pPr>
            <w:r>
              <w:rPr>
                <w:noProof/>
              </w:rPr>
              <w:drawing>
                <wp:inline distT="0" distB="0" distL="0" distR="0" wp14:anchorId="29B29E7C" wp14:editId="5BBA2D8B">
                  <wp:extent cx="1120140" cy="628650"/>
                  <wp:effectExtent l="0" t="0" r="0" b="6350"/>
                  <wp:docPr id="1194614784" name="Picture 24" descr="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14784" name="Picture 24" descr="Slide 21"/>
                          <pic:cNvPicPr/>
                        </pic:nvPicPr>
                        <pic:blipFill>
                          <a:blip r:embed="rId44"/>
                          <a:stretch>
                            <a:fillRect/>
                          </a:stretch>
                        </pic:blipFill>
                        <pic:spPr>
                          <a:xfrm>
                            <a:off x="0" y="0"/>
                            <a:ext cx="1120140" cy="628650"/>
                          </a:xfrm>
                          <a:prstGeom prst="rect">
                            <a:avLst/>
                          </a:prstGeom>
                        </pic:spPr>
                      </pic:pic>
                    </a:graphicData>
                  </a:graphic>
                </wp:inline>
              </w:drawing>
            </w:r>
          </w:p>
          <w:p w14:paraId="6B829159" w14:textId="77777777" w:rsidR="003F6043" w:rsidRDefault="003F6043" w:rsidP="00262AB3">
            <w:pPr>
              <w:pStyle w:val="TableText"/>
            </w:pPr>
          </w:p>
          <w:p w14:paraId="07F7308A" w14:textId="77777777" w:rsidR="003F6043" w:rsidRDefault="003F6043" w:rsidP="00262AB3">
            <w:pPr>
              <w:pStyle w:val="TableText"/>
            </w:pPr>
          </w:p>
          <w:p w14:paraId="7A72AC4D" w14:textId="77777777" w:rsidR="003F6043" w:rsidRDefault="003F6043" w:rsidP="00262AB3">
            <w:pPr>
              <w:pStyle w:val="TableText"/>
            </w:pPr>
          </w:p>
          <w:p w14:paraId="571EF1F0" w14:textId="662BAA9F" w:rsidR="003F6043" w:rsidRDefault="003F6043" w:rsidP="00262AB3">
            <w:pPr>
              <w:pStyle w:val="TableText"/>
            </w:pPr>
            <w:r>
              <w:rPr>
                <w:noProof/>
              </w:rPr>
              <w:drawing>
                <wp:inline distT="0" distB="0" distL="0" distR="0" wp14:anchorId="343D790B" wp14:editId="50F9C7B1">
                  <wp:extent cx="1120140" cy="628650"/>
                  <wp:effectExtent l="0" t="0" r="0" b="6350"/>
                  <wp:docPr id="1652836945" name="Picture 25" descr="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36945" name="Picture 25" descr="Slide 22"/>
                          <pic:cNvPicPr/>
                        </pic:nvPicPr>
                        <pic:blipFill>
                          <a:blip r:embed="rId45"/>
                          <a:stretch>
                            <a:fillRect/>
                          </a:stretch>
                        </pic:blipFill>
                        <pic:spPr>
                          <a:xfrm>
                            <a:off x="0" y="0"/>
                            <a:ext cx="1120140" cy="628650"/>
                          </a:xfrm>
                          <a:prstGeom prst="rect">
                            <a:avLst/>
                          </a:prstGeom>
                        </pic:spPr>
                      </pic:pic>
                    </a:graphicData>
                  </a:graphic>
                </wp:inline>
              </w:drawing>
            </w:r>
          </w:p>
          <w:p w14:paraId="47F130C2" w14:textId="77777777" w:rsidR="003F6043" w:rsidRDefault="003F6043" w:rsidP="00262AB3">
            <w:pPr>
              <w:pStyle w:val="TableText"/>
            </w:pPr>
          </w:p>
          <w:p w14:paraId="18FC9910" w14:textId="2760EAD0" w:rsidR="003F6043" w:rsidRPr="00262AB3" w:rsidRDefault="003F6043" w:rsidP="00262AB3">
            <w:pPr>
              <w:pStyle w:val="TableText"/>
            </w:pPr>
          </w:p>
        </w:tc>
        <w:tc>
          <w:tcPr>
            <w:tcW w:w="8085" w:type="dxa"/>
          </w:tcPr>
          <w:p w14:paraId="161ADE75" w14:textId="77777777" w:rsidR="00262AB3" w:rsidRPr="002D15F9" w:rsidRDefault="00262AB3" w:rsidP="00262AB3">
            <w:pPr>
              <w:rPr>
                <w:b/>
                <w:bCs/>
              </w:rPr>
            </w:pPr>
            <w:r w:rsidRPr="002D15F9">
              <w:rPr>
                <w:b/>
                <w:bCs/>
              </w:rPr>
              <w:lastRenderedPageBreak/>
              <w:t>Say:</w:t>
            </w:r>
          </w:p>
          <w:p w14:paraId="1FD4F0E5" w14:textId="41674C07" w:rsidR="00262AB3" w:rsidRDefault="00262AB3" w:rsidP="00262AB3">
            <w:pPr>
              <w:pStyle w:val="TableBullet1"/>
            </w:pPr>
            <w:r w:rsidRPr="006E0237">
              <w:t>We know what scammers are after —money, personal details, or access to your devices — and how they might get it. For example, if you follow the instructions, you might be led to a fake login page, accidentally install harmful software, or be asked for payment or a password</w:t>
            </w:r>
            <w:r>
              <w:t>.</w:t>
            </w:r>
          </w:p>
          <w:p w14:paraId="472A321F" w14:textId="77777777" w:rsidR="00262AB3" w:rsidRPr="002D15F9" w:rsidRDefault="00262AB3" w:rsidP="00262AB3">
            <w:pPr>
              <w:rPr>
                <w:b/>
                <w:bCs/>
              </w:rPr>
            </w:pPr>
            <w:r w:rsidRPr="002D15F9">
              <w:rPr>
                <w:b/>
                <w:bCs/>
              </w:rPr>
              <w:t>Ask:</w:t>
            </w:r>
          </w:p>
          <w:p w14:paraId="38D19A31" w14:textId="77777777" w:rsidR="00262AB3" w:rsidRDefault="00262AB3" w:rsidP="00262AB3">
            <w:pPr>
              <w:pStyle w:val="TableBullet1"/>
            </w:pPr>
            <w:r>
              <w:t>So, how might we stay safe?</w:t>
            </w:r>
          </w:p>
          <w:p w14:paraId="5C1515DA" w14:textId="77777777" w:rsidR="00262AB3" w:rsidRDefault="00262AB3" w:rsidP="00262AB3">
            <w:pPr>
              <w:pStyle w:val="TableBullet1"/>
              <w:numPr>
                <w:ilvl w:val="0"/>
                <w:numId w:val="0"/>
              </w:numPr>
              <w:ind w:left="714"/>
            </w:pPr>
            <w:r>
              <w:t>Encourage Reponses, then explain safe actions (below).</w:t>
            </w:r>
          </w:p>
          <w:p w14:paraId="2FF4340C" w14:textId="0708FB68" w:rsidR="00262AB3" w:rsidRDefault="00262AB3" w:rsidP="00262AB3">
            <w:bookmarkStart w:id="11" w:name="OLE_LINK2"/>
            <w:r w:rsidRPr="0037053E">
              <w:rPr>
                <w:b/>
                <w:bCs/>
              </w:rPr>
              <w:t>Explain</w:t>
            </w:r>
            <w:r w:rsidR="002C1606">
              <w:rPr>
                <w:b/>
                <w:bCs/>
              </w:rPr>
              <w:t xml:space="preserve"> </w:t>
            </w:r>
            <w:r w:rsidR="002C1606" w:rsidRPr="002C1606">
              <w:t>the first two steps in</w:t>
            </w:r>
            <w:r>
              <w:t xml:space="preserve"> </w:t>
            </w:r>
            <w:hyperlink r:id="rId46" w:history="1">
              <w:proofErr w:type="spellStart"/>
              <w:r w:rsidR="008854E4" w:rsidRPr="002554F9">
                <w:rPr>
                  <w:rStyle w:val="Hyperlink"/>
                </w:rPr>
                <w:t>Scamwatch’s</w:t>
              </w:r>
              <w:proofErr w:type="spellEnd"/>
              <w:r w:rsidR="008854E4" w:rsidRPr="002554F9">
                <w:rPr>
                  <w:rStyle w:val="Hyperlink"/>
                </w:rPr>
                <w:t xml:space="preserve"> </w:t>
              </w:r>
              <w:r w:rsidR="002554F9" w:rsidRPr="002554F9">
                <w:rPr>
                  <w:rStyle w:val="Hyperlink"/>
                </w:rPr>
                <w:t>Stop, Check, Protect method</w:t>
              </w:r>
            </w:hyperlink>
            <w:r>
              <w:t>:</w:t>
            </w:r>
          </w:p>
          <w:bookmarkEnd w:id="11"/>
          <w:p w14:paraId="3671C8DF" w14:textId="0B4FDB84" w:rsidR="00165D90" w:rsidRPr="00165D90" w:rsidRDefault="002554F9" w:rsidP="00A72B16">
            <w:pPr>
              <w:pStyle w:val="TableNumbered"/>
              <w:numPr>
                <w:ilvl w:val="0"/>
                <w:numId w:val="11"/>
              </w:numPr>
            </w:pPr>
            <w:r>
              <w:rPr>
                <w:b/>
                <w:bCs/>
              </w:rPr>
              <w:t>Stop</w:t>
            </w:r>
            <w:r w:rsidR="00262AB3" w:rsidRPr="005E5A27">
              <w:t xml:space="preserve"> –</w:t>
            </w:r>
            <w:r w:rsidR="00165D90">
              <w:t xml:space="preserve"> </w:t>
            </w:r>
            <w:r w:rsidR="00165D90" w:rsidRPr="00165D90">
              <w:rPr>
                <w:b/>
                <w:bCs/>
                <w:szCs w:val="24"/>
              </w:rPr>
              <w:t>Always take a moment before giving your money or personal information to anyone.</w:t>
            </w:r>
          </w:p>
          <w:p w14:paraId="4633ECC7" w14:textId="77777777" w:rsidR="00165D90" w:rsidRPr="00165D90" w:rsidRDefault="00165D90" w:rsidP="00165D90">
            <w:pPr>
              <w:pStyle w:val="TableBullet2"/>
            </w:pPr>
            <w:r w:rsidRPr="00165D90">
              <w:t>Scammers will create a sense of urgency to pressure you into acting quickly. Don’t rush to make decisions about money or sharing personal details.</w:t>
            </w:r>
          </w:p>
          <w:p w14:paraId="510F58FF" w14:textId="77777777" w:rsidR="00165D90" w:rsidRPr="00165D90" w:rsidRDefault="00165D90" w:rsidP="00165D90">
            <w:pPr>
              <w:pStyle w:val="TableBullet2"/>
            </w:pPr>
            <w:r w:rsidRPr="00165D90">
              <w:t>What to do:</w:t>
            </w:r>
          </w:p>
          <w:p w14:paraId="54D60C25" w14:textId="77777777" w:rsidR="00165D90" w:rsidRPr="00165D90" w:rsidRDefault="00165D90" w:rsidP="00165D90">
            <w:pPr>
              <w:pStyle w:val="TableBullet3"/>
            </w:pPr>
            <w:r w:rsidRPr="00165D90">
              <w:t>Say no, hang up, or delete suspicious messages.</w:t>
            </w:r>
          </w:p>
          <w:p w14:paraId="329CDBA8" w14:textId="77777777" w:rsidR="00165D90" w:rsidRPr="00165D90" w:rsidRDefault="00165D90" w:rsidP="00165D90">
            <w:pPr>
              <w:pStyle w:val="TableBullet3"/>
            </w:pPr>
            <w:r w:rsidRPr="00165D90">
              <w:lastRenderedPageBreak/>
              <w:t>Take time to think before responding to unexpected requests.</w:t>
            </w:r>
          </w:p>
          <w:p w14:paraId="46A38B4E" w14:textId="77777777" w:rsidR="00165D90" w:rsidRPr="00165D90" w:rsidRDefault="00165D90" w:rsidP="00165D90">
            <w:pPr>
              <w:pStyle w:val="TableBullet3"/>
            </w:pPr>
            <w:r w:rsidRPr="00165D90">
              <w:t>Don’t let anyone pressure you into immediate action.</w:t>
            </w:r>
          </w:p>
          <w:p w14:paraId="0B240FEC" w14:textId="77777777" w:rsidR="00165D90" w:rsidRPr="00165D90" w:rsidRDefault="00165D90" w:rsidP="00165D90">
            <w:pPr>
              <w:pStyle w:val="TableBullet3"/>
            </w:pPr>
            <w:r w:rsidRPr="00165D90">
              <w:t>Trust your instincts if something feels wrong.</w:t>
            </w:r>
          </w:p>
          <w:p w14:paraId="6C561D35" w14:textId="77777777" w:rsidR="0059586E" w:rsidRPr="0059586E" w:rsidRDefault="00262AB3" w:rsidP="0059586E">
            <w:pPr>
              <w:pStyle w:val="TableNumbered"/>
              <w:rPr>
                <w:b/>
                <w:bCs/>
              </w:rPr>
            </w:pPr>
            <w:r w:rsidRPr="005E5A27">
              <w:rPr>
                <w:b/>
                <w:bCs/>
              </w:rPr>
              <w:t>Check</w:t>
            </w:r>
            <w:r w:rsidRPr="005E5A27">
              <w:t xml:space="preserve"> –</w:t>
            </w:r>
            <w:r w:rsidR="0059586E">
              <w:t xml:space="preserve"> </w:t>
            </w:r>
            <w:r w:rsidR="0059586E" w:rsidRPr="0059586E">
              <w:rPr>
                <w:b/>
                <w:bCs/>
              </w:rPr>
              <w:t>Make sure the person or organisation you’re dealing with is real.</w:t>
            </w:r>
          </w:p>
          <w:p w14:paraId="701682AE" w14:textId="77777777" w:rsidR="00135FCB" w:rsidRPr="00135FCB" w:rsidRDefault="00135FCB" w:rsidP="00135FCB">
            <w:pPr>
              <w:pStyle w:val="TableBullet2"/>
            </w:pPr>
            <w:r w:rsidRPr="00135FCB">
              <w:t>Scammers pretend to be from organisations you know and trust. Always verify who you’re really dealing with before taking any action.</w:t>
            </w:r>
          </w:p>
          <w:p w14:paraId="2AA04ACB" w14:textId="77777777" w:rsidR="00135FCB" w:rsidRPr="00135FCB" w:rsidRDefault="00135FCB" w:rsidP="00135FCB">
            <w:pPr>
              <w:pStyle w:val="TableBullet2"/>
            </w:pPr>
            <w:r w:rsidRPr="00135FCB">
              <w:t>What to do:</w:t>
            </w:r>
          </w:p>
          <w:p w14:paraId="626211B4" w14:textId="77777777" w:rsidR="00135FCB" w:rsidRPr="00135FCB" w:rsidRDefault="00135FCB" w:rsidP="00135FCB">
            <w:pPr>
              <w:pStyle w:val="TableBullet3"/>
            </w:pPr>
            <w:r w:rsidRPr="00135FCB">
              <w:t>Contact the organisation directly using phone numbers or email addresses you find on their official website or app.</w:t>
            </w:r>
          </w:p>
          <w:p w14:paraId="674E1CED" w14:textId="77777777" w:rsidR="00135FCB" w:rsidRPr="00135FCB" w:rsidRDefault="00135FCB" w:rsidP="00135FCB">
            <w:pPr>
              <w:pStyle w:val="TableBullet3"/>
            </w:pPr>
            <w:r w:rsidRPr="00135FCB">
              <w:t>Research investment opportunities or offers through official sources like ASIC.</w:t>
            </w:r>
          </w:p>
          <w:p w14:paraId="4DD3A4D8" w14:textId="3C4E2E2E" w:rsidR="00135FCB" w:rsidRDefault="00135FCB" w:rsidP="00135FCB">
            <w:pPr>
              <w:pStyle w:val="TableBullet3"/>
            </w:pPr>
            <w:r w:rsidRPr="00135FCB">
              <w:t>Get a second opinion from family, friends, or professionals.</w:t>
            </w:r>
          </w:p>
          <w:p w14:paraId="57C1687E" w14:textId="746124F4" w:rsidR="00262AB3" w:rsidRPr="005E5A27" w:rsidRDefault="00262AB3" w:rsidP="00135FCB">
            <w:pPr>
              <w:pStyle w:val="TableBullet2"/>
            </w:pPr>
            <w:r w:rsidRPr="005E5A27">
              <w:t>Look for red flags:</w:t>
            </w:r>
          </w:p>
          <w:p w14:paraId="31D297B2" w14:textId="77777777" w:rsidR="00262AB3" w:rsidRPr="00201681" w:rsidRDefault="00262AB3" w:rsidP="00135FCB">
            <w:pPr>
              <w:pStyle w:val="TableBullet3"/>
            </w:pPr>
            <w:r w:rsidRPr="00201681">
              <w:rPr>
                <w:b/>
                <w:bCs/>
              </w:rPr>
              <w:t>Urgency</w:t>
            </w:r>
            <w:r w:rsidRPr="00201681">
              <w:t xml:space="preserve"> – “Act now”, “urgent”, “your account will be locked”</w:t>
            </w:r>
          </w:p>
          <w:p w14:paraId="77124D0B" w14:textId="77777777" w:rsidR="00262AB3" w:rsidRPr="00201681" w:rsidRDefault="00262AB3" w:rsidP="00135FCB">
            <w:pPr>
              <w:pStyle w:val="TableBullet3"/>
            </w:pPr>
            <w:r w:rsidRPr="00201681">
              <w:rPr>
                <w:b/>
                <w:bCs/>
              </w:rPr>
              <w:t>Fear</w:t>
            </w:r>
            <w:r w:rsidRPr="00201681">
              <w:t xml:space="preserve"> – “You’ve been hacked”, “You’ll lose access”</w:t>
            </w:r>
          </w:p>
          <w:p w14:paraId="1422A6D8" w14:textId="77777777" w:rsidR="00262AB3" w:rsidRPr="00201681" w:rsidRDefault="00262AB3" w:rsidP="00135FCB">
            <w:pPr>
              <w:pStyle w:val="TableBullet3"/>
            </w:pPr>
            <w:r w:rsidRPr="005E1C57">
              <w:rPr>
                <w:b/>
                <w:bCs/>
              </w:rPr>
              <w:t>T</w:t>
            </w:r>
            <w:r w:rsidRPr="00201681">
              <w:rPr>
                <w:b/>
                <w:bCs/>
              </w:rPr>
              <w:t>emptation</w:t>
            </w:r>
            <w:r w:rsidRPr="00201681">
              <w:t xml:space="preserve"> – “You’ve won a prize”, “Click to get a refund”</w:t>
            </w:r>
          </w:p>
          <w:p w14:paraId="10676C16" w14:textId="77777777" w:rsidR="00262AB3" w:rsidRPr="00201681" w:rsidRDefault="00262AB3" w:rsidP="00135FCB">
            <w:pPr>
              <w:pStyle w:val="TableBullet3"/>
            </w:pPr>
            <w:r w:rsidRPr="00201681">
              <w:rPr>
                <w:b/>
                <w:bCs/>
              </w:rPr>
              <w:t>Unfamiliar sender or number</w:t>
            </w:r>
            <w:r w:rsidRPr="00201681">
              <w:t xml:space="preserve"> – Does the address or number seem odd?</w:t>
            </w:r>
          </w:p>
          <w:p w14:paraId="6AAA43A2" w14:textId="77777777" w:rsidR="00262AB3" w:rsidRPr="00201681" w:rsidRDefault="00262AB3" w:rsidP="00135FCB">
            <w:pPr>
              <w:pStyle w:val="TableBullet3"/>
            </w:pPr>
            <w:r w:rsidRPr="00201681">
              <w:rPr>
                <w:b/>
                <w:bCs/>
              </w:rPr>
              <w:t>Poor grammar or spelling</w:t>
            </w:r>
          </w:p>
          <w:p w14:paraId="20F18E2C" w14:textId="77777777" w:rsidR="00262AB3" w:rsidRPr="00201681" w:rsidRDefault="00262AB3" w:rsidP="00135FCB">
            <w:pPr>
              <w:pStyle w:val="TableBullet3"/>
            </w:pPr>
            <w:r w:rsidRPr="00201681">
              <w:rPr>
                <w:b/>
                <w:bCs/>
              </w:rPr>
              <w:t>Strange links</w:t>
            </w:r>
            <w:r w:rsidRPr="00201681">
              <w:t xml:space="preserve"> – Hover over links (or press and hold) to preview the website address</w:t>
            </w:r>
          </w:p>
          <w:p w14:paraId="6DE7EC2C" w14:textId="7ABE5F76" w:rsidR="00262AB3" w:rsidRPr="005E5A27" w:rsidRDefault="00262AB3" w:rsidP="00135FCB">
            <w:pPr>
              <w:pStyle w:val="TableBullet3"/>
            </w:pPr>
            <w:r w:rsidRPr="00201681">
              <w:rPr>
                <w:b/>
                <w:bCs/>
              </w:rPr>
              <w:t>Requests for personal info</w:t>
            </w:r>
            <w:r w:rsidRPr="00201681">
              <w:t xml:space="preserve"> – Never give passwords or bank details via email or text</w:t>
            </w:r>
          </w:p>
          <w:p w14:paraId="3A584D8C" w14:textId="77777777" w:rsidR="00262AB3" w:rsidRDefault="00262AB3" w:rsidP="00262AB3">
            <w:pPr>
              <w:rPr>
                <w:b/>
                <w:bCs/>
              </w:rPr>
            </w:pPr>
            <w:r w:rsidRPr="00262AB3">
              <w:rPr>
                <w:b/>
                <w:bCs/>
              </w:rPr>
              <w:t>Tip:</w:t>
            </w:r>
            <w:r>
              <w:t xml:space="preserve"> </w:t>
            </w:r>
          </w:p>
          <w:p w14:paraId="018F8BC3" w14:textId="53ECB13D" w:rsidR="00262AB3" w:rsidRDefault="00262AB3" w:rsidP="00262AB3">
            <w:pPr>
              <w:pStyle w:val="TableBullet1"/>
            </w:pPr>
            <w:r w:rsidRPr="00501CFD">
              <w:rPr>
                <w:b/>
                <w:bCs/>
              </w:rPr>
              <w:t>Paste the words in the message into a search engine</w:t>
            </w:r>
            <w:r w:rsidRPr="00501CFD">
              <w:t> such as Google. You may find it reported as a scam.</w:t>
            </w:r>
          </w:p>
          <w:p w14:paraId="28F375D5" w14:textId="142F9C65" w:rsidR="00262AB3" w:rsidRDefault="00262AB3" w:rsidP="00262AB3">
            <w:pPr>
              <w:pStyle w:val="TableTextBold"/>
            </w:pPr>
            <w:r>
              <w:t>Say:</w:t>
            </w:r>
          </w:p>
          <w:p w14:paraId="16143C8E" w14:textId="2ADFE8F6" w:rsidR="00ED40D5" w:rsidRPr="000269DE" w:rsidRDefault="00262AB3" w:rsidP="00ED40D5">
            <w:pPr>
              <w:pStyle w:val="TableBullet1"/>
            </w:pPr>
            <w:r w:rsidRPr="0096678E">
              <w:t>There’s no shame in being unsure. Even experts double check messages. If something doesn’t feel right, pause and get a second opinion.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ED40D5" w14:paraId="05062716" w14:textId="77777777" w:rsidTr="00B876E8">
              <w:tc>
                <w:tcPr>
                  <w:tcW w:w="7859" w:type="dxa"/>
                  <w:shd w:val="clear" w:color="auto" w:fill="F9F4EA"/>
                </w:tcPr>
                <w:p w14:paraId="2163D5C0" w14:textId="77777777" w:rsidR="00ED40D5" w:rsidRDefault="00ED40D5" w:rsidP="00ED40D5">
                  <w:pPr>
                    <w:pStyle w:val="TableTextBold"/>
                  </w:pPr>
                  <w:r>
                    <w:t>Extension activities:</w:t>
                  </w:r>
                </w:p>
                <w:p w14:paraId="0E0BE924" w14:textId="77777777" w:rsidR="00ED40D5" w:rsidRPr="00F01920" w:rsidRDefault="00ED40D5" w:rsidP="00ED40D5">
                  <w:pPr>
                    <w:pStyle w:val="TableBullet1"/>
                    <w:rPr>
                      <w:b/>
                      <w:bCs/>
                    </w:rPr>
                  </w:pPr>
                  <w:r w:rsidRPr="00F01920">
                    <w:rPr>
                      <w:b/>
                      <w:bCs/>
                    </w:rPr>
                    <w:t xml:space="preserve">Complete one of </w:t>
                  </w:r>
                  <w:proofErr w:type="spellStart"/>
                  <w:r w:rsidRPr="00F01920">
                    <w:rPr>
                      <w:b/>
                      <w:bCs/>
                    </w:rPr>
                    <w:t>BeConnected’s</w:t>
                  </w:r>
                  <w:proofErr w:type="spellEnd"/>
                  <w:r w:rsidRPr="00F01920">
                    <w:rPr>
                      <w:b/>
                      <w:bCs/>
                    </w:rPr>
                    <w:t xml:space="preserve"> </w:t>
                  </w:r>
                  <w:hyperlink r:id="rId47" w:history="1">
                    <w:r w:rsidRPr="00F01920">
                      <w:rPr>
                        <w:rStyle w:val="Hyperlink"/>
                        <w:b/>
                        <w:bCs/>
                      </w:rPr>
                      <w:t>short courses</w:t>
                    </w:r>
                  </w:hyperlink>
                  <w:r w:rsidRPr="00F01920">
                    <w:rPr>
                      <w:b/>
                      <w:bCs/>
                    </w:rPr>
                    <w:t xml:space="preserve"> </w:t>
                  </w:r>
                </w:p>
                <w:p w14:paraId="79FBBB01" w14:textId="77777777" w:rsidR="00ED40D5" w:rsidRDefault="00ED40D5" w:rsidP="00ED40D5">
                  <w:pPr>
                    <w:pStyle w:val="TableBullet1"/>
                    <w:rPr>
                      <w:b/>
                      <w:bCs/>
                    </w:rPr>
                  </w:pPr>
                  <w:r>
                    <w:rPr>
                      <w:b/>
                      <w:bCs/>
                    </w:rPr>
                    <w:t xml:space="preserve">Complete </w:t>
                  </w:r>
                  <w:hyperlink r:id="rId48" w:history="1">
                    <w:proofErr w:type="spellStart"/>
                    <w:r w:rsidRPr="00BF7513">
                      <w:rPr>
                        <w:rStyle w:val="Hyperlink"/>
                        <w:b/>
                        <w:bCs/>
                      </w:rPr>
                      <w:t>ScamWatch’s</w:t>
                    </w:r>
                    <w:proofErr w:type="spellEnd"/>
                  </w:hyperlink>
                  <w:r>
                    <w:rPr>
                      <w:b/>
                      <w:bCs/>
                    </w:rPr>
                    <w:t xml:space="preserve"> quiz (scroll down home page and select ‘Start the quiz’)</w:t>
                  </w:r>
                </w:p>
                <w:p w14:paraId="494206A8" w14:textId="77777777" w:rsidR="00ED40D5" w:rsidRPr="009D6119" w:rsidRDefault="00ED40D5" w:rsidP="00ED40D5">
                  <w:pPr>
                    <w:pStyle w:val="TableBullet1"/>
                    <w:rPr>
                      <w:b/>
                      <w:bCs/>
                    </w:rPr>
                  </w:pPr>
                  <w:r>
                    <w:rPr>
                      <w:b/>
                      <w:bCs/>
                    </w:rPr>
                    <w:t xml:space="preserve">Watch the video on </w:t>
                  </w:r>
                  <w:hyperlink r:id="rId49" w:history="1">
                    <w:r w:rsidRPr="00EB3A9A">
                      <w:rPr>
                        <w:rStyle w:val="Hyperlink"/>
                        <w:b/>
                        <w:bCs/>
                      </w:rPr>
                      <w:t>NSW Government’s website</w:t>
                    </w:r>
                  </w:hyperlink>
                  <w:r>
                    <w:rPr>
                      <w:b/>
                      <w:bCs/>
                    </w:rPr>
                    <w:t xml:space="preserve"> (</w:t>
                  </w:r>
                  <w:r w:rsidRPr="00EB3A9A">
                    <w:rPr>
                      <w:b/>
                      <w:bCs/>
                    </w:rPr>
                    <w:t>scroll down page</w:t>
                  </w:r>
                  <w:r>
                    <w:rPr>
                      <w:b/>
                      <w:bCs/>
                    </w:rPr>
                    <w:t>)</w:t>
                  </w:r>
                </w:p>
              </w:tc>
            </w:tr>
          </w:tbl>
          <w:p w14:paraId="52BDC92D" w14:textId="77777777" w:rsidR="00ED40D5" w:rsidRDefault="00ED40D5" w:rsidP="009733E8">
            <w:pPr>
              <w:pStyle w:val="TableTextBold"/>
            </w:pPr>
            <w:r>
              <w:t>Transition:</w:t>
            </w:r>
          </w:p>
          <w:p w14:paraId="2D88BD46" w14:textId="12CD635D" w:rsidR="004479A4" w:rsidRDefault="001A0CE7" w:rsidP="004479A4">
            <w:pPr>
              <w:pStyle w:val="TableBullet1"/>
            </w:pPr>
            <w:r w:rsidRPr="001A0CE7">
              <w:t>Now that we’ve learned how to spot scams, let’s focus on what we can do to protect ourselves day-to-day — like creating strong passwords, updating our devices, and making good choices online.</w:t>
            </w:r>
          </w:p>
        </w:tc>
      </w:tr>
    </w:tbl>
    <w:p w14:paraId="12E1C5E2" w14:textId="07297307" w:rsidR="005F6647" w:rsidRPr="00183A98" w:rsidRDefault="005F6647" w:rsidP="00C04191">
      <w:r>
        <w:lastRenderedPageBreak/>
        <w:br w:type="page"/>
      </w:r>
    </w:p>
    <w:p w14:paraId="2A1C59D3" w14:textId="54A0D95E" w:rsidR="00336CEB" w:rsidRPr="001A5AA4" w:rsidRDefault="00B83737" w:rsidP="00336CEB">
      <w:pPr>
        <w:pStyle w:val="Heading2"/>
      </w:pPr>
      <w:bookmarkStart w:id="12" w:name="_Toc216778422"/>
      <w:r>
        <w:lastRenderedPageBreak/>
        <w:t xml:space="preserve">5. </w:t>
      </w:r>
      <w:r w:rsidR="000519E1">
        <w:rPr>
          <w:lang w:val="en-AU"/>
        </w:rPr>
        <w:t>Prevention</w:t>
      </w:r>
      <w:r w:rsidR="00AA6A67" w:rsidRPr="00AA6A67">
        <w:rPr>
          <w:lang w:val="en-AU"/>
        </w:rPr>
        <w:t>: Passwords, devices, privacy &amp; habits</w:t>
      </w:r>
      <w:r w:rsidR="00D46A7A" w:rsidRPr="00D46A7A">
        <w:rPr>
          <w:lang w:val="en-AU"/>
        </w:rPr>
        <w:t xml:space="preserve"> </w:t>
      </w:r>
      <w:r w:rsidR="008F3A99" w:rsidRPr="008F3A99">
        <w:rPr>
          <w:color w:val="00003C" w:themeColor="text1"/>
        </w:rPr>
        <w:t>(</w:t>
      </w:r>
      <w:r w:rsidR="0071002B">
        <w:rPr>
          <w:color w:val="00003C" w:themeColor="text1"/>
        </w:rPr>
        <w:t>2</w:t>
      </w:r>
      <w:r w:rsidR="00D46A7A">
        <w:rPr>
          <w:color w:val="00003C" w:themeColor="text1"/>
        </w:rPr>
        <w:t>0</w:t>
      </w:r>
      <w:r w:rsidR="008F3A99"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5. Prevention: passwords, devices, privacy and habits - session overview, time breakdown and content"/>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005E5CC6" w14:textId="77777777" w:rsidR="00C72A6E" w:rsidRDefault="00F95465" w:rsidP="00E16527">
            <w:pPr>
              <w:pStyle w:val="TableBullet1"/>
            </w:pPr>
            <w:r w:rsidRPr="00F95465">
              <w:t xml:space="preserve">Teach learners simple ways to protect their devices and personal information using passwords, device updates, and safer everyday habits. </w:t>
            </w:r>
          </w:p>
          <w:p w14:paraId="3FD30018" w14:textId="082EA436" w:rsidR="00506A53" w:rsidRDefault="00F95465" w:rsidP="00E16527">
            <w:pPr>
              <w:pStyle w:val="TableBullet1"/>
            </w:pPr>
            <w:r w:rsidRPr="00F95465">
              <w:t>Reinforce that prevention is key.</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025AC08C" w14:textId="71C073E8" w:rsidR="000C1478" w:rsidRDefault="0071002B" w:rsidP="0012192F">
            <w:pPr>
              <w:pStyle w:val="TableText"/>
              <w:rPr>
                <w:b/>
                <w:noProof/>
                <w:color w:val="00438C" w:themeColor="accent3"/>
              </w:rPr>
            </w:pPr>
            <w:r>
              <w:rPr>
                <w:b/>
                <w:noProof/>
                <w:color w:val="00438C" w:themeColor="accent3"/>
              </w:rPr>
              <w:t>Prevention</w:t>
            </w:r>
          </w:p>
          <w:p w14:paraId="7648ED0E" w14:textId="04E393BA" w:rsidR="00293EE5" w:rsidRPr="00E27499" w:rsidRDefault="0012192F" w:rsidP="006C2F61">
            <w:pPr>
              <w:pStyle w:val="TableText"/>
              <w:rPr>
                <w:noProof/>
              </w:rPr>
            </w:pPr>
            <w:r w:rsidRPr="0012192F">
              <w:t>1</w:t>
            </w:r>
            <w:r w:rsidR="00336CEB" w:rsidRPr="0015125B">
              <w:rPr>
                <w:noProof/>
              </w:rPr>
              <w:t xml:space="preserve"> min</w:t>
            </w:r>
          </w:p>
        </w:tc>
        <w:tc>
          <w:tcPr>
            <w:tcW w:w="8085" w:type="dxa"/>
          </w:tcPr>
          <w:p w14:paraId="03AA9A2F" w14:textId="77777777" w:rsidR="00D03489" w:rsidRDefault="00D03489" w:rsidP="004368DE">
            <w:pPr>
              <w:pStyle w:val="TableTextBold"/>
            </w:pPr>
            <w:r>
              <w:t>Say:</w:t>
            </w:r>
          </w:p>
          <w:p w14:paraId="5AFB5F03" w14:textId="77777777" w:rsidR="00C72A6E" w:rsidRDefault="00C72A6E" w:rsidP="00380F74">
            <w:pPr>
              <w:pStyle w:val="TableBullet1"/>
            </w:pPr>
            <w:r w:rsidRPr="00C72A6E">
              <w:t xml:space="preserve">Scammers don’t always get in through one big trick — sometimes it’s little things like weak passwords, old software, or sharing too much online that open the door. </w:t>
            </w:r>
          </w:p>
          <w:p w14:paraId="4A0BB399" w14:textId="3A7E9E54" w:rsidR="00AC7326" w:rsidRPr="0012192F" w:rsidRDefault="00C72A6E" w:rsidP="006C2F61">
            <w:pPr>
              <w:pStyle w:val="TableBullet1"/>
            </w:pPr>
            <w:r w:rsidRPr="00C72A6E">
              <w:t>Let’s explore how to stay safe day to day, with simple changes that make a big difference</w:t>
            </w:r>
            <w:r w:rsidR="006C2F61">
              <w:t>.</w:t>
            </w:r>
          </w:p>
        </w:tc>
      </w:tr>
      <w:tr w:rsidR="000C1478" w14:paraId="397734B4" w14:textId="77777777" w:rsidTr="00B876E8">
        <w:tc>
          <w:tcPr>
            <w:tcW w:w="1980" w:type="dxa"/>
          </w:tcPr>
          <w:p w14:paraId="7704A4A8" w14:textId="77777777" w:rsidR="000C1478" w:rsidRDefault="000C1478" w:rsidP="00B876E8">
            <w:pPr>
              <w:pStyle w:val="TableText"/>
              <w:rPr>
                <w:b/>
                <w:noProof/>
                <w:color w:val="00438C" w:themeColor="accent3"/>
              </w:rPr>
            </w:pPr>
            <w:r>
              <w:rPr>
                <w:b/>
                <w:noProof/>
                <w:color w:val="00438C" w:themeColor="accent3"/>
              </w:rPr>
              <w:t>Password safety</w:t>
            </w:r>
          </w:p>
          <w:p w14:paraId="38499060" w14:textId="77777777" w:rsidR="000C1478" w:rsidRDefault="00293264" w:rsidP="00B876E8">
            <w:pPr>
              <w:pStyle w:val="TableText"/>
              <w:rPr>
                <w:noProof/>
              </w:rPr>
            </w:pPr>
            <w:r>
              <w:rPr>
                <w:noProof/>
              </w:rPr>
              <w:t>5</w:t>
            </w:r>
            <w:r w:rsidR="000C1478">
              <w:rPr>
                <w:noProof/>
              </w:rPr>
              <w:t xml:space="preserve"> min</w:t>
            </w:r>
          </w:p>
          <w:p w14:paraId="6F5D81C8" w14:textId="032F3048" w:rsidR="003F6043" w:rsidRDefault="003F6043" w:rsidP="00B876E8">
            <w:pPr>
              <w:pStyle w:val="TableText"/>
              <w:rPr>
                <w:noProof/>
              </w:rPr>
            </w:pPr>
            <w:r>
              <w:rPr>
                <w:noProof/>
              </w:rPr>
              <w:drawing>
                <wp:inline distT="0" distB="0" distL="0" distR="0" wp14:anchorId="445BEE3B" wp14:editId="06429C0F">
                  <wp:extent cx="1120140" cy="628650"/>
                  <wp:effectExtent l="0" t="0" r="0" b="6350"/>
                  <wp:docPr id="2118204830" name="Picture 26" descr="Sli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04830" name="Picture 26" descr="Slide 23"/>
                          <pic:cNvPicPr/>
                        </pic:nvPicPr>
                        <pic:blipFill>
                          <a:blip r:embed="rId50"/>
                          <a:stretch>
                            <a:fillRect/>
                          </a:stretch>
                        </pic:blipFill>
                        <pic:spPr>
                          <a:xfrm>
                            <a:off x="0" y="0"/>
                            <a:ext cx="1120140" cy="628650"/>
                          </a:xfrm>
                          <a:prstGeom prst="rect">
                            <a:avLst/>
                          </a:prstGeom>
                        </pic:spPr>
                      </pic:pic>
                    </a:graphicData>
                  </a:graphic>
                </wp:inline>
              </w:drawing>
            </w:r>
          </w:p>
          <w:p w14:paraId="0E645729" w14:textId="77777777" w:rsidR="003F6043" w:rsidRDefault="003F6043" w:rsidP="00B876E8">
            <w:pPr>
              <w:pStyle w:val="TableText"/>
              <w:rPr>
                <w:noProof/>
              </w:rPr>
            </w:pPr>
          </w:p>
          <w:p w14:paraId="082DB0AE" w14:textId="75512CA3" w:rsidR="003F6043" w:rsidRPr="006C2F61" w:rsidRDefault="003F6043" w:rsidP="00B876E8">
            <w:pPr>
              <w:pStyle w:val="TableText"/>
            </w:pPr>
          </w:p>
        </w:tc>
        <w:tc>
          <w:tcPr>
            <w:tcW w:w="8085" w:type="dxa"/>
          </w:tcPr>
          <w:p w14:paraId="5BDFA90C" w14:textId="77777777" w:rsidR="000C1478" w:rsidRDefault="000C1478" w:rsidP="00B876E8">
            <w:pPr>
              <w:pStyle w:val="TableTextBold"/>
            </w:pPr>
            <w:r>
              <w:t>Say:</w:t>
            </w:r>
          </w:p>
          <w:p w14:paraId="2E652726" w14:textId="77777777" w:rsidR="000C1478" w:rsidRDefault="000C1478" w:rsidP="00B876E8">
            <w:pPr>
              <w:pStyle w:val="TableBullet1"/>
            </w:pPr>
            <w:r w:rsidRPr="00E9708A">
              <w:t>Passwords protect your personal information</w:t>
            </w:r>
            <w:r>
              <w:t xml:space="preserve"> and access to your accounts. </w:t>
            </w:r>
            <w:r w:rsidRPr="00987EF7">
              <w:t>Cyber criminals are coming up with better ways to find out people's passwords. If you can create strong passwords and keep them secure, you'll be a step ahead in protecting your accounts.</w:t>
            </w:r>
          </w:p>
          <w:p w14:paraId="799BA4F5" w14:textId="77777777" w:rsidR="000C1478" w:rsidRPr="00D1203A" w:rsidRDefault="000C1478" w:rsidP="00B876E8">
            <w:pPr>
              <w:pStyle w:val="TableTextBold"/>
            </w:pPr>
            <w:r>
              <w:t xml:space="preserve">Explain </w:t>
            </w:r>
            <w:r w:rsidRPr="00A4080D">
              <w:rPr>
                <w:b w:val="0"/>
                <w:bCs/>
              </w:rPr>
              <w:t>how to create str</w:t>
            </w:r>
            <w:r>
              <w:rPr>
                <w:b w:val="0"/>
                <w:bCs/>
              </w:rPr>
              <w:t>o</w:t>
            </w:r>
            <w:r w:rsidRPr="00A4080D">
              <w:rPr>
                <w:b w:val="0"/>
                <w:bCs/>
              </w:rPr>
              <w:t>ng passwords:</w:t>
            </w:r>
          </w:p>
          <w:p w14:paraId="63144822" w14:textId="77777777" w:rsidR="000C1478" w:rsidRPr="00D1203A" w:rsidRDefault="000C1478" w:rsidP="00B876E8">
            <w:pPr>
              <w:pStyle w:val="TableBullet1"/>
            </w:pPr>
            <w:r w:rsidRPr="00D1203A">
              <w:t xml:space="preserve">Use a mix of </w:t>
            </w:r>
            <w:r w:rsidRPr="00456E14">
              <w:t>capital and lowercase</w:t>
            </w:r>
            <w:r>
              <w:t xml:space="preserve"> </w:t>
            </w:r>
            <w:r w:rsidRPr="00D1203A">
              <w:t>letters, numbers and symbols (e.g. Happy$Fish24!)</w:t>
            </w:r>
          </w:p>
          <w:p w14:paraId="1C20273B" w14:textId="77777777" w:rsidR="000C1478" w:rsidRPr="00D1203A" w:rsidRDefault="000C1478" w:rsidP="00B876E8">
            <w:pPr>
              <w:pStyle w:val="TableBullet1"/>
            </w:pPr>
            <w:r w:rsidRPr="00D1203A">
              <w:t>Make passwords long and memorable</w:t>
            </w:r>
            <w:r>
              <w:t xml:space="preserve"> </w:t>
            </w:r>
            <w:r w:rsidRPr="00114EE0">
              <w:t>— try using a sentence</w:t>
            </w:r>
            <w:r>
              <w:t>,</w:t>
            </w:r>
            <w:r w:rsidRPr="00114EE0">
              <w:t xml:space="preserve"> a few unrelated words</w:t>
            </w:r>
            <w:r>
              <w:t xml:space="preserve">, </w:t>
            </w:r>
            <w:r w:rsidRPr="000B6440">
              <w:t>or the first initial of the words in an obscure lyric</w:t>
            </w:r>
            <w:r w:rsidRPr="00D1203A">
              <w:t xml:space="preserve"> (e.g. “MyCatLovesSocks</w:t>
            </w:r>
            <w:r>
              <w:t>.</w:t>
            </w:r>
            <w:r w:rsidRPr="00D1203A">
              <w:t>88”)</w:t>
            </w:r>
          </w:p>
          <w:p w14:paraId="188DC4F9" w14:textId="77777777" w:rsidR="000C1478" w:rsidRPr="00D1203A" w:rsidRDefault="000C1478" w:rsidP="00B876E8">
            <w:pPr>
              <w:pStyle w:val="TableBullet1"/>
            </w:pPr>
            <w:r w:rsidRPr="003E6FA2">
              <w:t>Avoid common or predictable passwords like “123456”</w:t>
            </w:r>
            <w:r>
              <w:t xml:space="preserve">, </w:t>
            </w:r>
            <w:r w:rsidRPr="00D1203A">
              <w:t>names, birthdates, or common words</w:t>
            </w:r>
          </w:p>
          <w:p w14:paraId="11CA4353" w14:textId="77777777" w:rsidR="000C1478" w:rsidRPr="00D1203A" w:rsidRDefault="000C1478" w:rsidP="00B876E8">
            <w:pPr>
              <w:pStyle w:val="TableBullet1"/>
            </w:pPr>
            <w:r w:rsidRPr="00D1203A">
              <w:t>Avoid using the same password on multiple sites</w:t>
            </w:r>
          </w:p>
          <w:p w14:paraId="178589D7" w14:textId="77777777" w:rsidR="000C1478" w:rsidRPr="00D1203A" w:rsidRDefault="000C1478" w:rsidP="00B876E8">
            <w:pPr>
              <w:pStyle w:val="TableBullet1"/>
            </w:pPr>
            <w:r w:rsidRPr="00D1203A">
              <w:t>Never share your passwords unless with someone you fully trust (e.g. a carer)</w:t>
            </w:r>
          </w:p>
          <w:p w14:paraId="7905C9E7" w14:textId="77777777" w:rsidR="000C1478" w:rsidRPr="00D1203A" w:rsidRDefault="000C1478" w:rsidP="00B876E8">
            <w:pPr>
              <w:pStyle w:val="TableBullet1"/>
            </w:pPr>
            <w:r w:rsidRPr="00D1203A">
              <w:t xml:space="preserve">Turn on </w:t>
            </w:r>
            <w:r w:rsidRPr="00D1203A">
              <w:rPr>
                <w:b/>
                <w:bCs/>
              </w:rPr>
              <w:t>2-factor authentication</w:t>
            </w:r>
            <w:r w:rsidRPr="00D1203A">
              <w:t xml:space="preserve"> (2FA) when it’s available. This means after entering your password, you’ll also enter a code sent to your phone or email — an extra layer of protection.</w:t>
            </w:r>
          </w:p>
          <w:p w14:paraId="6E1FAA16" w14:textId="77777777" w:rsidR="000C1478" w:rsidRPr="00D1203A" w:rsidRDefault="000C1478" w:rsidP="00B876E8">
            <w:pPr>
              <w:pStyle w:val="TableTextBold"/>
            </w:pPr>
            <w:r>
              <w:t>Try it</w:t>
            </w:r>
            <w:r w:rsidRPr="00D1203A">
              <w:t>:</w:t>
            </w:r>
          </w:p>
          <w:p w14:paraId="4FCD01E8" w14:textId="77777777" w:rsidR="000C1478" w:rsidRDefault="000C1478" w:rsidP="00B876E8">
            <w:pPr>
              <w:pStyle w:val="TableBullet1"/>
            </w:pPr>
            <w:r>
              <w:t>Using butcher’s paper and markers, invite</w:t>
            </w:r>
            <w:r w:rsidRPr="00D1203A">
              <w:t xml:space="preserve"> </w:t>
            </w:r>
            <w:r>
              <w:t>learners</w:t>
            </w:r>
            <w:r w:rsidRPr="00D1203A">
              <w:t xml:space="preserve"> to </w:t>
            </w:r>
            <w:r>
              <w:t>brainstorm</w:t>
            </w:r>
            <w:r w:rsidRPr="00D1203A">
              <w:t xml:space="preserve"> </w:t>
            </w:r>
            <w:r>
              <w:t>examples of</w:t>
            </w:r>
            <w:r w:rsidRPr="00D1203A">
              <w:t xml:space="preserve"> safe</w:t>
            </w:r>
            <w:r>
              <w:t xml:space="preserve"> passwords. </w:t>
            </w:r>
          </w:p>
          <w:p w14:paraId="06CEFB20" w14:textId="77777777" w:rsidR="000C1478" w:rsidRPr="000269DE" w:rsidRDefault="000C1478" w:rsidP="00B876E8">
            <w:pPr>
              <w:pStyle w:val="TableBullet1"/>
            </w:pPr>
            <w:r>
              <w:t xml:space="preserve">Check the passwords against the </w:t>
            </w:r>
            <w:r w:rsidRPr="000C1478">
              <w:t>‘how to create strong passwords’ criteria.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0C1478" w14:paraId="1AF55B35" w14:textId="77777777" w:rsidTr="00B876E8">
              <w:tc>
                <w:tcPr>
                  <w:tcW w:w="7859" w:type="dxa"/>
                  <w:shd w:val="clear" w:color="auto" w:fill="F9F4EA"/>
                </w:tcPr>
                <w:p w14:paraId="4D84A5EF" w14:textId="77777777" w:rsidR="000C1478" w:rsidRDefault="000C1478" w:rsidP="00B876E8">
                  <w:pPr>
                    <w:pStyle w:val="TableTextBold"/>
                  </w:pPr>
                  <w:r>
                    <w:t>Extension activities:</w:t>
                  </w:r>
                </w:p>
                <w:p w14:paraId="74DE9B36" w14:textId="77777777" w:rsidR="000C1478" w:rsidRPr="009D6119" w:rsidRDefault="000C1478" w:rsidP="00B876E8">
                  <w:pPr>
                    <w:pStyle w:val="TableBullet1"/>
                    <w:rPr>
                      <w:b/>
                      <w:bCs/>
                    </w:rPr>
                  </w:pPr>
                  <w:r>
                    <w:rPr>
                      <w:b/>
                      <w:bCs/>
                    </w:rPr>
                    <w:t xml:space="preserve">Watch the ‘Passwords and passphrases’ video on </w:t>
                  </w:r>
                  <w:hyperlink r:id="rId51" w:history="1">
                    <w:r w:rsidRPr="00EB3A9A">
                      <w:rPr>
                        <w:rStyle w:val="Hyperlink"/>
                        <w:b/>
                        <w:bCs/>
                      </w:rPr>
                      <w:t>NSW Government’s website</w:t>
                    </w:r>
                  </w:hyperlink>
                  <w:r>
                    <w:rPr>
                      <w:b/>
                      <w:bCs/>
                    </w:rPr>
                    <w:t xml:space="preserve"> (</w:t>
                  </w:r>
                  <w:r w:rsidRPr="00EB3A9A">
                    <w:rPr>
                      <w:b/>
                      <w:bCs/>
                    </w:rPr>
                    <w:t>scroll down page</w:t>
                  </w:r>
                  <w:r>
                    <w:rPr>
                      <w:b/>
                      <w:bCs/>
                    </w:rPr>
                    <w:t>)</w:t>
                  </w:r>
                </w:p>
              </w:tc>
            </w:tr>
          </w:tbl>
          <w:p w14:paraId="51B8CC01" w14:textId="77777777" w:rsidR="000C1478" w:rsidRPr="000C1478" w:rsidRDefault="000C1478" w:rsidP="00B876E8"/>
        </w:tc>
      </w:tr>
    </w:tbl>
    <w:p w14:paraId="503814B9" w14:textId="77777777" w:rsidR="00F26EE2" w:rsidRDefault="00F26EE2">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26EE2" w:rsidRPr="00F26EE2" w14:paraId="4BCA68C7" w14:textId="77777777" w:rsidTr="00B876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127FF013" w14:textId="77777777" w:rsidR="00F26EE2" w:rsidRPr="00F26EE2" w:rsidRDefault="00F26EE2" w:rsidP="00B876E8">
            <w:pPr>
              <w:rPr>
                <w:b w:val="0"/>
                <w:bCs w:val="0"/>
                <w:color w:val="00003C" w:themeColor="text2"/>
              </w:rPr>
            </w:pPr>
            <w:r w:rsidRPr="00F26EE2">
              <w:rPr>
                <w:rFonts w:hint="cs"/>
                <w:color w:val="00003C" w:themeColor="text2"/>
              </w:rPr>
              <w:lastRenderedPageBreak/>
              <w:t>Timing breakdown</w:t>
            </w:r>
          </w:p>
        </w:tc>
        <w:tc>
          <w:tcPr>
            <w:tcW w:w="8085" w:type="dxa"/>
            <w:shd w:val="clear" w:color="auto" w:fill="BFE7FB" w:themeFill="accent5"/>
          </w:tcPr>
          <w:p w14:paraId="5129CDD6" w14:textId="77777777" w:rsidR="00F26EE2" w:rsidRPr="00F26EE2" w:rsidRDefault="00F26EE2" w:rsidP="00B876E8">
            <w:pPr>
              <w:rPr>
                <w:b w:val="0"/>
                <w:bCs w:val="0"/>
                <w:color w:val="00003C" w:themeColor="text2"/>
              </w:rPr>
            </w:pPr>
            <w:r w:rsidRPr="00F26EE2">
              <w:rPr>
                <w:rFonts w:hint="cs"/>
                <w:color w:val="00003C" w:themeColor="text2"/>
              </w:rPr>
              <w:t>Content</w:t>
            </w:r>
          </w:p>
        </w:tc>
      </w:tr>
      <w:tr w:rsidR="006C2F61" w14:paraId="3EA88668" w14:textId="77777777" w:rsidTr="00E27499">
        <w:tc>
          <w:tcPr>
            <w:tcW w:w="1980" w:type="dxa"/>
          </w:tcPr>
          <w:p w14:paraId="7DDC1698" w14:textId="146A61D6" w:rsidR="006C2F61" w:rsidRDefault="000C1478" w:rsidP="0012192F">
            <w:pPr>
              <w:pStyle w:val="TableText"/>
              <w:rPr>
                <w:b/>
                <w:noProof/>
                <w:color w:val="00438C" w:themeColor="accent3"/>
              </w:rPr>
            </w:pPr>
            <w:r>
              <w:rPr>
                <w:b/>
                <w:noProof/>
                <w:color w:val="00438C" w:themeColor="accent3"/>
              </w:rPr>
              <w:t>Device</w:t>
            </w:r>
            <w:r w:rsidR="006C2F61">
              <w:rPr>
                <w:b/>
                <w:noProof/>
                <w:color w:val="00438C" w:themeColor="accent3"/>
              </w:rPr>
              <w:t xml:space="preserve"> safety</w:t>
            </w:r>
          </w:p>
          <w:p w14:paraId="63BF03C1" w14:textId="77777777" w:rsidR="006C2F61" w:rsidRDefault="00801FAE" w:rsidP="006C2F61">
            <w:pPr>
              <w:pStyle w:val="TableText"/>
              <w:rPr>
                <w:noProof/>
              </w:rPr>
            </w:pPr>
            <w:r>
              <w:rPr>
                <w:noProof/>
              </w:rPr>
              <w:t>10</w:t>
            </w:r>
            <w:r w:rsidR="006C2F61">
              <w:rPr>
                <w:noProof/>
              </w:rPr>
              <w:t xml:space="preserve"> min</w:t>
            </w:r>
          </w:p>
          <w:p w14:paraId="2727AC82" w14:textId="77777777" w:rsidR="003F6043" w:rsidRDefault="003F6043" w:rsidP="006C2F61">
            <w:pPr>
              <w:pStyle w:val="TableText"/>
              <w:rPr>
                <w:noProof/>
              </w:rPr>
            </w:pPr>
          </w:p>
          <w:p w14:paraId="1CBF7FAC" w14:textId="77777777" w:rsidR="003F6043" w:rsidRDefault="003F6043" w:rsidP="006C2F61">
            <w:pPr>
              <w:pStyle w:val="TableText"/>
              <w:rPr>
                <w:noProof/>
              </w:rPr>
            </w:pPr>
          </w:p>
          <w:p w14:paraId="63E02849" w14:textId="77777777" w:rsidR="003F6043" w:rsidRDefault="003F6043" w:rsidP="006C2F61">
            <w:pPr>
              <w:pStyle w:val="TableText"/>
              <w:rPr>
                <w:noProof/>
              </w:rPr>
            </w:pPr>
          </w:p>
          <w:p w14:paraId="3DA3C9AD" w14:textId="77777777" w:rsidR="003F6043" w:rsidRDefault="003F6043" w:rsidP="006C2F61">
            <w:pPr>
              <w:pStyle w:val="TableText"/>
              <w:rPr>
                <w:noProof/>
              </w:rPr>
            </w:pPr>
          </w:p>
          <w:p w14:paraId="36D16C34" w14:textId="4F7CD3EE" w:rsidR="003F6043" w:rsidRPr="006C2F61" w:rsidRDefault="003F6043" w:rsidP="006C2F61">
            <w:pPr>
              <w:pStyle w:val="TableText"/>
            </w:pPr>
            <w:r>
              <w:rPr>
                <w:noProof/>
              </w:rPr>
              <w:drawing>
                <wp:inline distT="0" distB="0" distL="0" distR="0" wp14:anchorId="02DB2263" wp14:editId="7ECB2180">
                  <wp:extent cx="1120140" cy="628650"/>
                  <wp:effectExtent l="0" t="0" r="0" b="6350"/>
                  <wp:docPr id="1632073582" name="Picture 27" descr="Sli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73582" name="Picture 27" descr="Slide 24"/>
                          <pic:cNvPicPr/>
                        </pic:nvPicPr>
                        <pic:blipFill>
                          <a:blip r:embed="rId52"/>
                          <a:stretch>
                            <a:fillRect/>
                          </a:stretch>
                        </pic:blipFill>
                        <pic:spPr>
                          <a:xfrm>
                            <a:off x="0" y="0"/>
                            <a:ext cx="1120140" cy="628650"/>
                          </a:xfrm>
                          <a:prstGeom prst="rect">
                            <a:avLst/>
                          </a:prstGeom>
                        </pic:spPr>
                      </pic:pic>
                    </a:graphicData>
                  </a:graphic>
                </wp:inline>
              </w:drawing>
            </w:r>
          </w:p>
        </w:tc>
        <w:tc>
          <w:tcPr>
            <w:tcW w:w="8085" w:type="dxa"/>
          </w:tcPr>
          <w:p w14:paraId="4024DD8F" w14:textId="77777777" w:rsidR="00A4080D" w:rsidRDefault="00A4080D" w:rsidP="004368DE">
            <w:pPr>
              <w:pStyle w:val="TableTextBold"/>
            </w:pPr>
            <w:r>
              <w:t>Say:</w:t>
            </w:r>
          </w:p>
          <w:p w14:paraId="013A683B" w14:textId="4EE4C55D" w:rsidR="00235C45" w:rsidRDefault="00381B3B" w:rsidP="00A4080D">
            <w:pPr>
              <w:pStyle w:val="TableBullet1"/>
            </w:pPr>
            <w:r w:rsidRPr="00381B3B">
              <w:t xml:space="preserve">Think of your phone, tablet or computer like your home. Locking your device is like locking your front door — it stops strangers from walking in and seeing what’s inside. But scammers can also sneak in through software flaws — like windows left open. That’s why keeping your device updated is like shutting and locking those windows — it closes the gaps scammers might use to get </w:t>
            </w:r>
            <w:proofErr w:type="gramStart"/>
            <w:r w:rsidRPr="00381B3B">
              <w:t>in.</w:t>
            </w:r>
            <w:r w:rsidR="0084768B" w:rsidRPr="0084768B">
              <w:t>.</w:t>
            </w:r>
            <w:proofErr w:type="gramEnd"/>
          </w:p>
          <w:p w14:paraId="66D0415F" w14:textId="60C6A5B4" w:rsidR="00D1203A" w:rsidRPr="00D1203A" w:rsidRDefault="00A4080D" w:rsidP="007044B5">
            <w:pPr>
              <w:pStyle w:val="TableTextBold"/>
            </w:pPr>
            <w:r>
              <w:t>Explain</w:t>
            </w:r>
            <w:r w:rsidR="0043245A">
              <w:t xml:space="preserve"> </w:t>
            </w:r>
            <w:r w:rsidR="0043245A" w:rsidRPr="0043245A">
              <w:rPr>
                <w:b w:val="0"/>
                <w:bCs/>
              </w:rPr>
              <w:t>how to</w:t>
            </w:r>
            <w:r w:rsidR="00D1203A" w:rsidRPr="0043245A">
              <w:rPr>
                <w:b w:val="0"/>
                <w:bCs/>
              </w:rPr>
              <w:t>:</w:t>
            </w:r>
          </w:p>
          <w:p w14:paraId="6AAF19D4" w14:textId="56685B92" w:rsidR="005F0AEC" w:rsidRDefault="007D1464" w:rsidP="00D1203A">
            <w:pPr>
              <w:pStyle w:val="TableBullet1"/>
            </w:pPr>
            <w:r w:rsidRPr="005F0AEC">
              <w:rPr>
                <w:b/>
                <w:bCs/>
              </w:rPr>
              <w:t>Lock your device:</w:t>
            </w:r>
            <w:r w:rsidR="005F0AEC">
              <w:t xml:space="preserve"> </w:t>
            </w:r>
          </w:p>
          <w:p w14:paraId="76C0E536" w14:textId="77777777" w:rsidR="008A0F37" w:rsidRDefault="005F0AEC" w:rsidP="008A0F37">
            <w:pPr>
              <w:pStyle w:val="TableBullet2"/>
            </w:pPr>
            <w:r w:rsidRPr="005F0AEC">
              <w:t>Use a passcode, fingerprint, or facial recognition to unlock your device</w:t>
            </w:r>
          </w:p>
          <w:p w14:paraId="418134E6" w14:textId="1040F75D" w:rsidR="005F0AEC" w:rsidRPr="005F0AEC" w:rsidRDefault="008B60A5" w:rsidP="008A0F37">
            <w:pPr>
              <w:pStyle w:val="TableBullet2"/>
            </w:pPr>
            <w:r>
              <w:t>Make sure your c</w:t>
            </w:r>
            <w:r w:rsidR="005F0AEC" w:rsidRPr="005F0AEC">
              <w:t xml:space="preserve">omputers </w:t>
            </w:r>
            <w:r>
              <w:t>has</w:t>
            </w:r>
            <w:r w:rsidR="005F0AEC" w:rsidRPr="005F0AEC">
              <w:t xml:space="preserve"> a user password </w:t>
            </w:r>
            <w:r>
              <w:t>to log</w:t>
            </w:r>
            <w:r w:rsidR="005F0AEC" w:rsidRPr="005F0AEC">
              <w:t xml:space="preserve"> in</w:t>
            </w:r>
          </w:p>
          <w:p w14:paraId="7F0BC901" w14:textId="7ED24FCB" w:rsidR="005F0AEC" w:rsidRDefault="009D2D5D" w:rsidP="005F0AEC">
            <w:pPr>
              <w:pStyle w:val="TableBullet2"/>
            </w:pPr>
            <w:r w:rsidRPr="009D2D5D">
              <w:t>Lock your device when not using it (especially in public)</w:t>
            </w:r>
          </w:p>
          <w:p w14:paraId="04F6984D" w14:textId="77777777" w:rsidR="009D2D5D" w:rsidRDefault="005F0AEC" w:rsidP="00D1203A">
            <w:pPr>
              <w:pStyle w:val="TableBullet1"/>
            </w:pPr>
            <w:r w:rsidRPr="005F0AEC">
              <w:rPr>
                <w:b/>
                <w:bCs/>
              </w:rPr>
              <w:t>Updat</w:t>
            </w:r>
            <w:r w:rsidR="009D2D5D">
              <w:rPr>
                <w:b/>
                <w:bCs/>
              </w:rPr>
              <w:t>e your</w:t>
            </w:r>
            <w:r w:rsidRPr="005F0AEC">
              <w:rPr>
                <w:b/>
                <w:bCs/>
              </w:rPr>
              <w:t xml:space="preserve"> software:</w:t>
            </w:r>
            <w:r>
              <w:t xml:space="preserve"> </w:t>
            </w:r>
          </w:p>
          <w:p w14:paraId="26ADB8FB" w14:textId="4423FB0E" w:rsidR="009D2D5D" w:rsidRPr="009D2D5D" w:rsidRDefault="009D2D5D" w:rsidP="009D2D5D">
            <w:pPr>
              <w:pStyle w:val="TableBullet2"/>
            </w:pPr>
            <w:r w:rsidRPr="009D2D5D">
              <w:t>Updates fix bugs and close security gaps that scammers try to exploit</w:t>
            </w:r>
          </w:p>
          <w:p w14:paraId="719E407C" w14:textId="5B6EF5C4" w:rsidR="009D2D5D" w:rsidRPr="009D2D5D" w:rsidRDefault="009D2D5D" w:rsidP="009D2D5D">
            <w:pPr>
              <w:pStyle w:val="TableBullet2"/>
            </w:pPr>
            <w:r w:rsidRPr="009D2D5D">
              <w:t>Turn on automatic updates if possible, so you don’t miss important fixes</w:t>
            </w:r>
          </w:p>
          <w:p w14:paraId="5F1CC3F0" w14:textId="75D5536B" w:rsidR="009D2D5D" w:rsidRPr="009D2D5D" w:rsidRDefault="009D2D5D" w:rsidP="009D2D5D">
            <w:pPr>
              <w:pStyle w:val="TableBullet2"/>
            </w:pPr>
            <w:r w:rsidRPr="009D2D5D">
              <w:t>Only download updates through your device’s Settings or App Store — never from pop-up ads or strange links</w:t>
            </w:r>
          </w:p>
          <w:p w14:paraId="2708A9F9" w14:textId="7F97607E" w:rsidR="00D1203A" w:rsidRPr="00D1203A" w:rsidRDefault="00B70799" w:rsidP="009D2D5D">
            <w:pPr>
              <w:pStyle w:val="TableBullet2"/>
            </w:pPr>
            <w:r>
              <w:t xml:space="preserve">Updates also </w:t>
            </w:r>
            <w:r w:rsidRPr="00B70799">
              <w:t>improve functionality</w:t>
            </w:r>
            <w:r w:rsidR="00340B52">
              <w:t>!</w:t>
            </w:r>
          </w:p>
          <w:p w14:paraId="354BEF60" w14:textId="77777777" w:rsidR="00F82DEA" w:rsidRPr="00D1203A" w:rsidRDefault="00F82DEA" w:rsidP="00F82DEA">
            <w:pPr>
              <w:pStyle w:val="TableTextBold"/>
            </w:pPr>
            <w:r>
              <w:t>Try it</w:t>
            </w:r>
            <w:r w:rsidRPr="00D1203A">
              <w:t>:</w:t>
            </w:r>
          </w:p>
          <w:p w14:paraId="3D2B1316" w14:textId="4FDA8BDB" w:rsidR="00F82DEA" w:rsidRDefault="00F26EE2" w:rsidP="00F82DEA">
            <w:pPr>
              <w:pStyle w:val="TableBullet1"/>
            </w:pPr>
            <w:r>
              <w:t>S</w:t>
            </w:r>
            <w:r w:rsidR="00F82DEA" w:rsidRPr="000851DB">
              <w:t>et up a lock screen (code, fingerprint, or face recognition)</w:t>
            </w:r>
          </w:p>
          <w:p w14:paraId="0C265182" w14:textId="24BC49AB" w:rsidR="00F26EE2" w:rsidRPr="00F26EE2" w:rsidRDefault="00F26EE2" w:rsidP="00F26EE2">
            <w:pPr>
              <w:pStyle w:val="TableBullet1"/>
              <w:numPr>
                <w:ilvl w:val="0"/>
                <w:numId w:val="0"/>
              </w:numPr>
              <w:ind w:left="714"/>
            </w:pPr>
            <w:r w:rsidRPr="00F26EE2">
              <w:t>iPhone: Settings &gt; Face ID &amp; Passcode or Touch ID &amp; Passcode &gt; Turn Passcode On</w:t>
            </w:r>
          </w:p>
          <w:p w14:paraId="00E40CE5" w14:textId="0FDB5ED1" w:rsidR="00F26EE2" w:rsidRPr="000851DB" w:rsidRDefault="00F26EE2" w:rsidP="00F26EE2">
            <w:pPr>
              <w:pStyle w:val="TableBullet1"/>
              <w:numPr>
                <w:ilvl w:val="0"/>
                <w:numId w:val="0"/>
              </w:numPr>
              <w:ind w:left="714"/>
            </w:pPr>
            <w:r w:rsidRPr="00F26EE2">
              <w:t>Android: Settings &gt; Security or Lock Screen &gt; Screen lock &gt; Choose pattern, PIN, or password</w:t>
            </w:r>
          </w:p>
          <w:p w14:paraId="38880B55" w14:textId="77777777" w:rsidR="00F82DEA" w:rsidRDefault="00F82DEA" w:rsidP="00F82DEA">
            <w:pPr>
              <w:pStyle w:val="TableBullet1"/>
            </w:pPr>
            <w:r w:rsidRPr="000851DB">
              <w:t>Walk through how to check for updates in the Settings menu</w:t>
            </w:r>
          </w:p>
          <w:p w14:paraId="03E44781" w14:textId="7557DE22" w:rsidR="00DF5698" w:rsidRPr="00DF5698" w:rsidRDefault="00DF5698" w:rsidP="00DF5698">
            <w:pPr>
              <w:pStyle w:val="TableBullet1"/>
              <w:numPr>
                <w:ilvl w:val="0"/>
                <w:numId w:val="0"/>
              </w:numPr>
              <w:ind w:left="714"/>
            </w:pPr>
            <w:r w:rsidRPr="00DF5698">
              <w:t>iPhone: Settings &gt; General &gt; Software Update</w:t>
            </w:r>
          </w:p>
          <w:p w14:paraId="2C4F8A74" w14:textId="42926516" w:rsidR="00DF5698" w:rsidRPr="000851DB" w:rsidRDefault="00DF5698" w:rsidP="0075325F">
            <w:pPr>
              <w:pStyle w:val="TableBullet1"/>
              <w:numPr>
                <w:ilvl w:val="0"/>
                <w:numId w:val="0"/>
              </w:numPr>
              <w:ind w:left="714"/>
            </w:pPr>
            <w:r w:rsidRPr="00DF5698">
              <w:t>Android: Settings &gt; System &gt; System Update</w:t>
            </w:r>
          </w:p>
          <w:p w14:paraId="139AD0E0" w14:textId="4DE7473A" w:rsidR="00F82DEA" w:rsidRDefault="0075325F" w:rsidP="00F82DEA">
            <w:pPr>
              <w:pStyle w:val="TableBullet1"/>
            </w:pPr>
            <w:r>
              <w:t xml:space="preserve">Turn on </w:t>
            </w:r>
            <w:r w:rsidR="00F82DEA" w:rsidRPr="000851DB">
              <w:t>automatic updates</w:t>
            </w:r>
          </w:p>
          <w:p w14:paraId="784939CE" w14:textId="0C095895" w:rsidR="0075325F" w:rsidRPr="0075325F" w:rsidRDefault="0075325F" w:rsidP="0075325F">
            <w:pPr>
              <w:pStyle w:val="TableBullet1"/>
              <w:numPr>
                <w:ilvl w:val="0"/>
                <w:numId w:val="0"/>
              </w:numPr>
              <w:ind w:left="714"/>
            </w:pPr>
            <w:r w:rsidRPr="0075325F">
              <w:t>iPhone: Settings &gt; App Store &gt; Toggle on 'App Updates'</w:t>
            </w:r>
          </w:p>
          <w:p w14:paraId="0849D444" w14:textId="4DC555E5" w:rsidR="0075325F" w:rsidRDefault="0075325F" w:rsidP="0075325F">
            <w:pPr>
              <w:pStyle w:val="TableBullet1"/>
              <w:numPr>
                <w:ilvl w:val="0"/>
                <w:numId w:val="0"/>
              </w:numPr>
              <w:ind w:left="714"/>
            </w:pPr>
            <w:r w:rsidRPr="0075325F">
              <w:t>Android: Play Store &gt; Tap profile picture &gt; Settings &gt; Network preferences &gt; Auto-update apps &gt; Select Wi-Fi only</w:t>
            </w:r>
          </w:p>
          <w:p w14:paraId="1A875FF7" w14:textId="3D0212DF" w:rsidR="00B51D11" w:rsidRDefault="0043245A" w:rsidP="007044B5">
            <w:pPr>
              <w:pStyle w:val="TableTextBold"/>
              <w:rPr>
                <w:b w:val="0"/>
                <w:bCs/>
              </w:rPr>
            </w:pPr>
            <w:r>
              <w:t xml:space="preserve">Explain </w:t>
            </w:r>
            <w:r w:rsidRPr="0043245A">
              <w:rPr>
                <w:b w:val="0"/>
                <w:bCs/>
              </w:rPr>
              <w:t>what to do if your device is lost or stolen:</w:t>
            </w:r>
          </w:p>
          <w:p w14:paraId="51839000" w14:textId="77777777" w:rsidR="00AD3B75" w:rsidRDefault="00AD3B75" w:rsidP="00B938B2">
            <w:pPr>
              <w:pStyle w:val="TableBullet1"/>
            </w:pPr>
            <w:r>
              <w:t xml:space="preserve">Try to </w:t>
            </w:r>
            <w:r w:rsidRPr="00AD3B75">
              <w:rPr>
                <w:b/>
                <w:bCs/>
              </w:rPr>
              <w:t>find it</w:t>
            </w:r>
            <w:r>
              <w:t>:</w:t>
            </w:r>
          </w:p>
          <w:p w14:paraId="3E1E166B" w14:textId="3DBB3240" w:rsidR="00B938B2" w:rsidRPr="00B938B2" w:rsidRDefault="00B938B2" w:rsidP="00AD3B75">
            <w:pPr>
              <w:pStyle w:val="TableBullet2"/>
            </w:pPr>
            <w:r w:rsidRPr="00B938B2">
              <w:t>If you’ve previously activated a locator like </w:t>
            </w:r>
            <w:hyperlink r:id="rId53" w:history="1">
              <w:r w:rsidRPr="00B938B2">
                <w:rPr>
                  <w:rStyle w:val="Hyperlink"/>
                </w:rPr>
                <w:t>Find Devices</w:t>
              </w:r>
            </w:hyperlink>
            <w:r w:rsidRPr="00B938B2">
              <w:t> for Apple, </w:t>
            </w:r>
            <w:hyperlink r:id="rId54" w:history="1">
              <w:r w:rsidRPr="00B938B2">
                <w:rPr>
                  <w:rStyle w:val="Hyperlink"/>
                </w:rPr>
                <w:t>Find Hub</w:t>
              </w:r>
            </w:hyperlink>
            <w:r w:rsidRPr="00B938B2">
              <w:t> for Android, or </w:t>
            </w:r>
            <w:proofErr w:type="spellStart"/>
            <w:r>
              <w:fldChar w:fldCharType="begin"/>
            </w:r>
            <w:r>
              <w:instrText>HYPERLINK "https://smartthingsfind.samsung.com/"</w:instrText>
            </w:r>
            <w:r>
              <w:fldChar w:fldCharType="separate"/>
            </w:r>
            <w:r w:rsidRPr="00B938B2">
              <w:rPr>
                <w:rStyle w:val="Hyperlink"/>
              </w:rPr>
              <w:t>SmartThingsFind</w:t>
            </w:r>
            <w:proofErr w:type="spellEnd"/>
            <w:r>
              <w:fldChar w:fldCharType="end"/>
            </w:r>
            <w:r w:rsidRPr="00B938B2">
              <w:t xml:space="preserve"> for Samsung and your device has an active connection, you may be able to </w:t>
            </w:r>
            <w:r w:rsidRPr="001A6393">
              <w:rPr>
                <w:b/>
                <w:bCs/>
              </w:rPr>
              <w:t>track its location</w:t>
            </w:r>
            <w:r w:rsidRPr="00B938B2">
              <w:t>. If it shows your mobile in an unfamiliar place, contact the police rather than trying to retrieve it yourself.</w:t>
            </w:r>
          </w:p>
          <w:p w14:paraId="234EEA4E" w14:textId="77777777" w:rsidR="00B938B2" w:rsidRPr="00B938B2" w:rsidRDefault="00B938B2" w:rsidP="00AD3B75">
            <w:pPr>
              <w:pStyle w:val="TableBullet2"/>
            </w:pPr>
            <w:r w:rsidRPr="001A6393">
              <w:rPr>
                <w:b/>
                <w:bCs/>
              </w:rPr>
              <w:t>Check lost property</w:t>
            </w:r>
            <w:r w:rsidRPr="00B938B2">
              <w:t xml:space="preserve"> and the </w:t>
            </w:r>
            <w:r w:rsidRPr="001A6393">
              <w:rPr>
                <w:b/>
                <w:bCs/>
              </w:rPr>
              <w:t>local police station</w:t>
            </w:r>
            <w:r w:rsidRPr="00B938B2">
              <w:t xml:space="preserve"> if you think you left it in a public place or building.</w:t>
            </w:r>
          </w:p>
          <w:p w14:paraId="18242F1A" w14:textId="22D45DEE" w:rsidR="00AD3B75" w:rsidRPr="0056419E" w:rsidRDefault="00AD3B75" w:rsidP="0043245A">
            <w:pPr>
              <w:pStyle w:val="TableBullet1"/>
            </w:pPr>
            <w:r w:rsidRPr="00AD3B75">
              <w:rPr>
                <w:b/>
                <w:bCs/>
              </w:rPr>
              <w:t>Block access</w:t>
            </w:r>
            <w:r w:rsidRPr="0056419E">
              <w:t>:</w:t>
            </w:r>
          </w:p>
          <w:p w14:paraId="13CB9BA4" w14:textId="4B2A0491" w:rsidR="0056419E" w:rsidRPr="0056419E" w:rsidRDefault="00EF31EC" w:rsidP="00AD3B75">
            <w:pPr>
              <w:pStyle w:val="TableBullet2"/>
            </w:pPr>
            <w:r w:rsidRPr="0056419E">
              <w:t>You can</w:t>
            </w:r>
            <w:r>
              <w:rPr>
                <w:b/>
                <w:bCs/>
              </w:rPr>
              <w:t xml:space="preserve"> secure</w:t>
            </w:r>
            <w:r w:rsidR="00CA2C82">
              <w:rPr>
                <w:b/>
                <w:bCs/>
              </w:rPr>
              <w:t>/mark as lost/turn on Stole Protection</w:t>
            </w:r>
            <w:r>
              <w:rPr>
                <w:b/>
                <w:bCs/>
              </w:rPr>
              <w:t xml:space="preserve"> and erase </w:t>
            </w:r>
            <w:r w:rsidR="0056419E" w:rsidRPr="0056419E">
              <w:t>your device remotely (</w:t>
            </w:r>
            <w:hyperlink r:id="rId55" w:history="1">
              <w:r w:rsidR="0056419E" w:rsidRPr="00B938B2">
                <w:rPr>
                  <w:rStyle w:val="Hyperlink"/>
                </w:rPr>
                <w:t>Find Devices</w:t>
              </w:r>
            </w:hyperlink>
            <w:r w:rsidR="0056419E" w:rsidRPr="00B938B2">
              <w:t> for Apple, </w:t>
            </w:r>
            <w:hyperlink r:id="rId56" w:history="1">
              <w:r w:rsidR="0056419E" w:rsidRPr="00B938B2">
                <w:rPr>
                  <w:rStyle w:val="Hyperlink"/>
                </w:rPr>
                <w:t>Find Hub</w:t>
              </w:r>
            </w:hyperlink>
            <w:r w:rsidR="0056419E" w:rsidRPr="00B938B2">
              <w:t> for Android</w:t>
            </w:r>
            <w:r w:rsidR="0056419E">
              <w:t>).</w:t>
            </w:r>
          </w:p>
          <w:p w14:paraId="5FB967A3" w14:textId="463C5668" w:rsidR="0043245A" w:rsidRDefault="00AA771B" w:rsidP="00AD3B75">
            <w:pPr>
              <w:pStyle w:val="TableBullet2"/>
            </w:pPr>
            <w:r w:rsidRPr="00365192">
              <w:rPr>
                <w:b/>
                <w:bCs/>
              </w:rPr>
              <w:lastRenderedPageBreak/>
              <w:t>Suspend your mobile service</w:t>
            </w:r>
            <w:r w:rsidR="003478F9">
              <w:t xml:space="preserve"> by contacting your service provider (e.g. Telstra).</w:t>
            </w:r>
          </w:p>
          <w:p w14:paraId="68CB62F0" w14:textId="0EAAF9AB" w:rsidR="00365192" w:rsidRDefault="006E2E4A" w:rsidP="00AD3B75">
            <w:pPr>
              <w:pStyle w:val="TableBullet2"/>
            </w:pPr>
            <w:r w:rsidRPr="006E2E4A">
              <w:t xml:space="preserve">You </w:t>
            </w:r>
            <w:r w:rsidRPr="00C327A8">
              <w:t>can</w:t>
            </w:r>
            <w:r w:rsidRPr="000675D0">
              <w:rPr>
                <w:b/>
                <w:bCs/>
              </w:rPr>
              <w:t> block your mobile device</w:t>
            </w:r>
            <w:r w:rsidR="00C83D54" w:rsidRPr="000675D0">
              <w:rPr>
                <w:b/>
                <w:bCs/>
              </w:rPr>
              <w:t>’s IMEI</w:t>
            </w:r>
            <w:r>
              <w:t xml:space="preserve"> </w:t>
            </w:r>
            <w:r w:rsidRPr="006E2E4A">
              <w:t>so no one can use it even if they insert another SIM card from another carrier</w:t>
            </w:r>
            <w:r w:rsidR="00C83D54">
              <w:t xml:space="preserve"> within Australia</w:t>
            </w:r>
            <w:r w:rsidRPr="006E2E4A">
              <w:t>.</w:t>
            </w:r>
            <w:r w:rsidR="00E81AB9">
              <w:t xml:space="preserve"> Contact your service provider </w:t>
            </w:r>
            <w:r w:rsidR="000675D0">
              <w:t>to do so</w:t>
            </w:r>
            <w:r w:rsidR="004C49FF">
              <w:t>.</w:t>
            </w:r>
            <w:r w:rsidR="002863F7">
              <w:t xml:space="preserve"> </w:t>
            </w:r>
            <w:r w:rsidR="002863F7" w:rsidRPr="002863F7">
              <w:t xml:space="preserve">If your </w:t>
            </w:r>
            <w:r w:rsidR="000675D0">
              <w:t>device</w:t>
            </w:r>
            <w:r w:rsidR="002863F7" w:rsidRPr="002863F7">
              <w:t xml:space="preserve"> is found, your service provider can unblock your mobile for you.</w:t>
            </w:r>
          </w:p>
          <w:p w14:paraId="1B30EAB3" w14:textId="1B7F2567" w:rsidR="00D1203A" w:rsidRPr="000C1478" w:rsidRDefault="00501E3A" w:rsidP="007A2FD9">
            <w:pPr>
              <w:pStyle w:val="TableBullet2"/>
            </w:pPr>
            <w:r w:rsidRPr="00501E3A">
              <w:rPr>
                <w:b/>
                <w:bCs/>
              </w:rPr>
              <w:t>Change the usernames and passwords</w:t>
            </w:r>
            <w:r w:rsidRPr="00501E3A">
              <w:t xml:space="preserve"> on your social media, banking, email, and any other apps with your personal information.</w:t>
            </w:r>
            <w:r w:rsidR="007A2FD9" w:rsidRPr="000C1478">
              <w:t xml:space="preserve"> </w:t>
            </w:r>
          </w:p>
        </w:tc>
      </w:tr>
      <w:tr w:rsidR="00B15FDE" w14:paraId="6BDFA7AB" w14:textId="77777777" w:rsidTr="00E27499">
        <w:tc>
          <w:tcPr>
            <w:tcW w:w="1980" w:type="dxa"/>
          </w:tcPr>
          <w:p w14:paraId="78E02E9D" w14:textId="386159F0" w:rsidR="00B15FDE" w:rsidRDefault="00917B32" w:rsidP="0012192F">
            <w:pPr>
              <w:pStyle w:val="TableText"/>
              <w:rPr>
                <w:b/>
                <w:noProof/>
                <w:color w:val="00438C" w:themeColor="accent3"/>
              </w:rPr>
            </w:pPr>
            <w:r w:rsidRPr="00917B32">
              <w:rPr>
                <w:b/>
                <w:noProof/>
                <w:color w:val="00438C" w:themeColor="accent3"/>
              </w:rPr>
              <w:lastRenderedPageBreak/>
              <w:t xml:space="preserve">Safer </w:t>
            </w:r>
            <w:r w:rsidR="000359D1">
              <w:rPr>
                <w:b/>
                <w:noProof/>
                <w:color w:val="00438C" w:themeColor="accent3"/>
              </w:rPr>
              <w:t>o</w:t>
            </w:r>
            <w:r w:rsidRPr="00917B32">
              <w:rPr>
                <w:b/>
                <w:noProof/>
                <w:color w:val="00438C" w:themeColor="accent3"/>
              </w:rPr>
              <w:t xml:space="preserve">nline </w:t>
            </w:r>
            <w:r w:rsidR="000359D1">
              <w:rPr>
                <w:b/>
                <w:noProof/>
                <w:color w:val="00438C" w:themeColor="accent3"/>
              </w:rPr>
              <w:t>h</w:t>
            </w:r>
            <w:r w:rsidRPr="00917B32">
              <w:rPr>
                <w:b/>
                <w:noProof/>
                <w:color w:val="00438C" w:themeColor="accent3"/>
              </w:rPr>
              <w:t>abits</w:t>
            </w:r>
          </w:p>
          <w:p w14:paraId="2D19D664" w14:textId="77777777" w:rsidR="00917B32" w:rsidRDefault="00917B32" w:rsidP="00917B32">
            <w:pPr>
              <w:pStyle w:val="TableText"/>
              <w:rPr>
                <w:noProof/>
              </w:rPr>
            </w:pPr>
            <w:r>
              <w:rPr>
                <w:noProof/>
              </w:rPr>
              <w:t>5 min</w:t>
            </w:r>
          </w:p>
          <w:p w14:paraId="6B33FC97" w14:textId="77777777" w:rsidR="00925089" w:rsidRDefault="00925089" w:rsidP="00917B32">
            <w:pPr>
              <w:pStyle w:val="TableText"/>
              <w:rPr>
                <w:noProof/>
              </w:rPr>
            </w:pPr>
          </w:p>
          <w:p w14:paraId="71F0F1F6" w14:textId="77777777" w:rsidR="00925089" w:rsidRDefault="00925089" w:rsidP="00917B32">
            <w:pPr>
              <w:pStyle w:val="TableText"/>
              <w:rPr>
                <w:noProof/>
              </w:rPr>
            </w:pPr>
          </w:p>
          <w:p w14:paraId="0DB9543C" w14:textId="77777777" w:rsidR="00925089" w:rsidRDefault="00925089" w:rsidP="00917B32">
            <w:pPr>
              <w:pStyle w:val="TableText"/>
              <w:rPr>
                <w:noProof/>
              </w:rPr>
            </w:pPr>
          </w:p>
          <w:p w14:paraId="39442970" w14:textId="0E67EA86" w:rsidR="00925089" w:rsidRDefault="00925089" w:rsidP="00917B32">
            <w:pPr>
              <w:pStyle w:val="TableText"/>
              <w:rPr>
                <w:noProof/>
              </w:rPr>
            </w:pPr>
            <w:r>
              <w:rPr>
                <w:noProof/>
              </w:rPr>
              <w:drawing>
                <wp:inline distT="0" distB="0" distL="0" distR="0" wp14:anchorId="439CC5F6" wp14:editId="412550BC">
                  <wp:extent cx="1120140" cy="628650"/>
                  <wp:effectExtent l="0" t="0" r="0" b="6350"/>
                  <wp:docPr id="330806814" name="Picture 29" descr="Sli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06814" name="Picture 29" descr="Slide 25"/>
                          <pic:cNvPicPr/>
                        </pic:nvPicPr>
                        <pic:blipFill>
                          <a:blip r:embed="rId57"/>
                          <a:stretch>
                            <a:fillRect/>
                          </a:stretch>
                        </pic:blipFill>
                        <pic:spPr>
                          <a:xfrm>
                            <a:off x="0" y="0"/>
                            <a:ext cx="1120140" cy="628650"/>
                          </a:xfrm>
                          <a:prstGeom prst="rect">
                            <a:avLst/>
                          </a:prstGeom>
                        </pic:spPr>
                      </pic:pic>
                    </a:graphicData>
                  </a:graphic>
                </wp:inline>
              </w:drawing>
            </w:r>
          </w:p>
          <w:p w14:paraId="36FA02E9" w14:textId="77777777" w:rsidR="00925089" w:rsidRDefault="00925089" w:rsidP="00917B32">
            <w:pPr>
              <w:pStyle w:val="TableText"/>
              <w:rPr>
                <w:noProof/>
              </w:rPr>
            </w:pPr>
          </w:p>
          <w:p w14:paraId="2F900E57" w14:textId="5E9ACF62" w:rsidR="00925089" w:rsidRPr="00917B32" w:rsidRDefault="00925089" w:rsidP="00917B32">
            <w:pPr>
              <w:pStyle w:val="TableText"/>
            </w:pPr>
            <w:r>
              <w:rPr>
                <w:noProof/>
              </w:rPr>
              <w:drawing>
                <wp:inline distT="0" distB="0" distL="0" distR="0" wp14:anchorId="7412DAA2" wp14:editId="601A3A9E">
                  <wp:extent cx="1120140" cy="628650"/>
                  <wp:effectExtent l="0" t="0" r="0" b="6350"/>
                  <wp:docPr id="2085719202" name="Picture 30" descr="Sli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19202" name="Picture 30" descr="Slide 26"/>
                          <pic:cNvPicPr/>
                        </pic:nvPicPr>
                        <pic:blipFill>
                          <a:blip r:embed="rId58"/>
                          <a:stretch>
                            <a:fillRect/>
                          </a:stretch>
                        </pic:blipFill>
                        <pic:spPr>
                          <a:xfrm>
                            <a:off x="0" y="0"/>
                            <a:ext cx="1120140" cy="628650"/>
                          </a:xfrm>
                          <a:prstGeom prst="rect">
                            <a:avLst/>
                          </a:prstGeom>
                        </pic:spPr>
                      </pic:pic>
                    </a:graphicData>
                  </a:graphic>
                </wp:inline>
              </w:drawing>
            </w:r>
          </w:p>
        </w:tc>
        <w:tc>
          <w:tcPr>
            <w:tcW w:w="8085" w:type="dxa"/>
          </w:tcPr>
          <w:p w14:paraId="191D967F" w14:textId="44799B34" w:rsidR="00B15FDE" w:rsidRDefault="00C027CB" w:rsidP="004368DE">
            <w:pPr>
              <w:pStyle w:val="TableTextBold"/>
            </w:pPr>
            <w:r>
              <w:t>Say:</w:t>
            </w:r>
          </w:p>
          <w:p w14:paraId="2F189F11" w14:textId="7E4EA7B5" w:rsidR="00C027CB" w:rsidRDefault="00C027CB" w:rsidP="00C027CB">
            <w:pPr>
              <w:pStyle w:val="TableBullet1"/>
            </w:pPr>
            <w:r w:rsidRPr="00C027CB">
              <w:t>Good online habits help protect your privacy and prevent scammers from getting access to your personal or financial information. Simple things like thinking before you click, being careful with what you post, and checking links can keep you safe every day.</w:t>
            </w:r>
          </w:p>
          <w:p w14:paraId="7E40D20F" w14:textId="26E74ABA" w:rsidR="00C027CB" w:rsidRDefault="00F555AC" w:rsidP="00C027CB">
            <w:pPr>
              <w:pStyle w:val="TableTextBold"/>
              <w:rPr>
                <w:b w:val="0"/>
                <w:bCs/>
              </w:rPr>
            </w:pPr>
            <w:r>
              <w:t xml:space="preserve">Share </w:t>
            </w:r>
            <w:r w:rsidRPr="00F555AC">
              <w:rPr>
                <w:b w:val="0"/>
                <w:bCs/>
              </w:rPr>
              <w:t>tips:</w:t>
            </w:r>
          </w:p>
          <w:p w14:paraId="107DE91A" w14:textId="111AE35F" w:rsidR="00F555AC" w:rsidRPr="00F555AC" w:rsidRDefault="00F555AC" w:rsidP="00F555AC">
            <w:pPr>
              <w:pStyle w:val="TableBullet1"/>
            </w:pPr>
            <w:r w:rsidRPr="00F555AC">
              <w:rPr>
                <w:b/>
                <w:bCs/>
              </w:rPr>
              <w:t>Think before you post</w:t>
            </w:r>
            <w:r w:rsidRPr="00F555AC">
              <w:t>: avoid sharing your birthday, home address, phone number, travel plans</w:t>
            </w:r>
            <w:r w:rsidR="00945F4C">
              <w:t xml:space="preserve"> and your location</w:t>
            </w:r>
          </w:p>
          <w:p w14:paraId="496435E7" w14:textId="0256F45B" w:rsidR="00F555AC" w:rsidRPr="00F555AC" w:rsidRDefault="00F555AC" w:rsidP="00F555AC">
            <w:pPr>
              <w:pStyle w:val="TableBullet1"/>
            </w:pPr>
            <w:r w:rsidRPr="00F555AC">
              <w:rPr>
                <w:b/>
                <w:bCs/>
              </w:rPr>
              <w:t>Only shop on trusted websites</w:t>
            </w:r>
            <w:r w:rsidRPr="00F555AC">
              <w:t xml:space="preserve"> that begin with </w:t>
            </w:r>
            <w:r w:rsidRPr="00F555AC">
              <w:rPr>
                <w:b/>
                <w:bCs/>
              </w:rPr>
              <w:t>https://</w:t>
            </w:r>
            <w:r w:rsidRPr="00F555AC">
              <w:t xml:space="preserve"> and show a padlock icon</w:t>
            </w:r>
          </w:p>
          <w:p w14:paraId="2474C63F" w14:textId="5CE904F3" w:rsidR="00F555AC" w:rsidRPr="00F555AC" w:rsidRDefault="00F555AC" w:rsidP="00F555AC">
            <w:pPr>
              <w:pStyle w:val="TableBullet1"/>
            </w:pPr>
            <w:r w:rsidRPr="00F555AC">
              <w:rPr>
                <w:b/>
                <w:bCs/>
              </w:rPr>
              <w:t>Avoid public Wi-Fi</w:t>
            </w:r>
            <w:r w:rsidRPr="00F555AC">
              <w:t xml:space="preserve"> for online banking or logging into important accounts — scammers can steal your details</w:t>
            </w:r>
          </w:p>
          <w:p w14:paraId="2EE624DF" w14:textId="1A181A28" w:rsidR="00F555AC" w:rsidRPr="00F555AC" w:rsidRDefault="00F555AC" w:rsidP="00F555AC">
            <w:pPr>
              <w:pStyle w:val="TableBullet1"/>
            </w:pPr>
            <w:r w:rsidRPr="00F555AC">
              <w:rPr>
                <w:b/>
                <w:bCs/>
              </w:rPr>
              <w:t>Log out of accounts</w:t>
            </w:r>
            <w:r w:rsidRPr="00F555AC">
              <w:t xml:space="preserve"> when using shared or public computers</w:t>
            </w:r>
            <w:r w:rsidR="007E5D8C">
              <w:t xml:space="preserve"> (or avoid logging in altogether!)</w:t>
            </w:r>
          </w:p>
          <w:p w14:paraId="4E214B83" w14:textId="432AFD3F" w:rsidR="00F555AC" w:rsidRPr="00F555AC" w:rsidRDefault="00F555AC" w:rsidP="00F555AC">
            <w:pPr>
              <w:pStyle w:val="TableBullet1"/>
            </w:pPr>
            <w:r w:rsidRPr="00F555AC">
              <w:rPr>
                <w:b/>
                <w:bCs/>
              </w:rPr>
              <w:t>Use privacy settings</w:t>
            </w:r>
            <w:r w:rsidRPr="00F555AC">
              <w:t xml:space="preserve"> on social media to limit who can see your posts</w:t>
            </w:r>
          </w:p>
          <w:p w14:paraId="6E5ACBE2" w14:textId="63422CD5" w:rsidR="00F555AC" w:rsidRPr="00F555AC" w:rsidRDefault="00F555AC" w:rsidP="00F555AC">
            <w:pPr>
              <w:pStyle w:val="TableBullet1"/>
            </w:pPr>
            <w:r w:rsidRPr="00F555AC">
              <w:rPr>
                <w:b/>
                <w:bCs/>
              </w:rPr>
              <w:t>Don't accept friend requests</w:t>
            </w:r>
            <w:r w:rsidRPr="00F555AC">
              <w:t xml:space="preserve"> or messages from people you don’t know</w:t>
            </w:r>
          </w:p>
          <w:p w14:paraId="12DC83D8" w14:textId="3D776DF9" w:rsidR="00F555AC" w:rsidRPr="00F555AC" w:rsidRDefault="00F555AC" w:rsidP="00F555AC">
            <w:pPr>
              <w:pStyle w:val="TableBullet1"/>
            </w:pPr>
            <w:r w:rsidRPr="00F555AC">
              <w:rPr>
                <w:b/>
                <w:bCs/>
              </w:rPr>
              <w:t>Be cautious</w:t>
            </w:r>
            <w:r w:rsidRPr="00F555AC">
              <w:t xml:space="preserve"> of pop-up ads, competitions, or prize messages — they’re often scams</w:t>
            </w:r>
          </w:p>
          <w:p w14:paraId="30BAAEDD" w14:textId="29C2BBA8" w:rsidR="00F555AC" w:rsidRPr="00F555AC" w:rsidRDefault="00F555AC" w:rsidP="00F555AC">
            <w:pPr>
              <w:pStyle w:val="TableBullet1"/>
            </w:pPr>
            <w:r w:rsidRPr="00F555AC">
              <w:rPr>
                <w:b/>
                <w:bCs/>
              </w:rPr>
              <w:t>Check app permissions</w:t>
            </w:r>
            <w:r w:rsidRPr="00F555AC">
              <w:t xml:space="preserve"> — some apps collect unnecessary data</w:t>
            </w:r>
          </w:p>
          <w:p w14:paraId="4482E032" w14:textId="2A60B706" w:rsidR="00B15FDE" w:rsidRDefault="00B15FDE" w:rsidP="004368DE">
            <w:pPr>
              <w:pStyle w:val="TableBullet1"/>
            </w:pPr>
            <w:r w:rsidRPr="001E611F">
              <w:rPr>
                <w:b/>
                <w:bCs/>
              </w:rPr>
              <w:t>Dispose of devices safely</w:t>
            </w:r>
            <w:r w:rsidR="00D53712">
              <w:t xml:space="preserve"> (</w:t>
            </w:r>
            <w:hyperlink r:id="rId59" w:history="1">
              <w:r w:rsidR="00D53712" w:rsidRPr="00D53712">
                <w:rPr>
                  <w:rStyle w:val="Hyperlink"/>
                </w:rPr>
                <w:t>learn more</w:t>
              </w:r>
            </w:hyperlink>
            <w:r w:rsidR="00DC5980">
              <w:t xml:space="preserve"> - Cyber.gov.au </w:t>
            </w:r>
            <w:r w:rsidR="00917B32">
              <w:t xml:space="preserve">QR code on </w:t>
            </w:r>
            <w:r w:rsidR="005F3DF0">
              <w:t>Learning Canvas</w:t>
            </w:r>
            <w:r w:rsidR="00D53712">
              <w:t>)</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401A7C6A" w14:textId="237122F3" w:rsidR="006D64A5" w:rsidRPr="001A5AA4" w:rsidRDefault="0071002B" w:rsidP="006D64A5">
      <w:pPr>
        <w:pStyle w:val="Heading2"/>
      </w:pPr>
      <w:bookmarkStart w:id="13" w:name="_Toc216778423"/>
      <w:r>
        <w:lastRenderedPageBreak/>
        <w:t>6.</w:t>
      </w:r>
      <w:r w:rsidRPr="0071002B">
        <w:rPr>
          <w:lang w:val="en-AU"/>
        </w:rPr>
        <w:t xml:space="preserve"> What to do if you're targeted </w:t>
      </w:r>
      <w:r w:rsidR="006D64A5" w:rsidRPr="008F3A99">
        <w:rPr>
          <w:color w:val="00003C" w:themeColor="text1"/>
        </w:rPr>
        <w:t>(</w:t>
      </w:r>
      <w:r>
        <w:rPr>
          <w:color w:val="00003C" w:themeColor="text1"/>
        </w:rPr>
        <w:t>1</w:t>
      </w:r>
      <w:r w:rsidR="006D64A5">
        <w:rPr>
          <w:color w:val="00003C" w:themeColor="text1"/>
        </w:rPr>
        <w:t>0</w:t>
      </w:r>
      <w:r w:rsidR="006D64A5"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6. What to do if you're targeted - session overview, time breakdown and content"/>
      </w:tblPr>
      <w:tblGrid>
        <w:gridCol w:w="1980"/>
        <w:gridCol w:w="8085"/>
      </w:tblGrid>
      <w:tr w:rsidR="006D64A5" w:rsidRPr="001E422F" w14:paraId="1DC43BC6" w14:textId="77777777" w:rsidTr="006D64A5">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323C187" w14:textId="77777777" w:rsidR="006D64A5" w:rsidRPr="001E422F" w:rsidRDefault="006D64A5" w:rsidP="00B876E8">
            <w:r>
              <w:t>Overview</w:t>
            </w:r>
          </w:p>
        </w:tc>
      </w:tr>
      <w:tr w:rsidR="006D64A5" w14:paraId="25C202EA" w14:textId="77777777" w:rsidTr="00B876E8">
        <w:tc>
          <w:tcPr>
            <w:tcW w:w="10065" w:type="dxa"/>
            <w:gridSpan w:val="2"/>
          </w:tcPr>
          <w:p w14:paraId="0C35EBB5" w14:textId="77777777" w:rsidR="006D64A5" w:rsidRDefault="006D64A5" w:rsidP="00B876E8">
            <w:pPr>
              <w:pStyle w:val="TableTextBold"/>
            </w:pPr>
            <w:r w:rsidRPr="00C11B07">
              <w:t>Purpose:</w:t>
            </w:r>
            <w:r>
              <w:t xml:space="preserve"> </w:t>
            </w:r>
          </w:p>
          <w:p w14:paraId="1A9A1FC8" w14:textId="41715876" w:rsidR="006D64A5" w:rsidRDefault="004D114E" w:rsidP="00B876E8">
            <w:pPr>
              <w:pStyle w:val="TableBullet1"/>
            </w:pPr>
            <w:r w:rsidRPr="004D114E">
              <w:t>Help learners understand what to do if they think they’ve been scammed, clicked a suspicious link, or shared personal information. Emphasise calm, clear next steps and where to seek trusted help</w:t>
            </w:r>
            <w:r w:rsidR="006D64A5" w:rsidRPr="00F95465">
              <w:t>.</w:t>
            </w:r>
          </w:p>
        </w:tc>
      </w:tr>
      <w:tr w:rsidR="006D64A5" w:rsidRPr="009B3A09" w14:paraId="2D822CCC" w14:textId="77777777" w:rsidTr="00B876E8">
        <w:tc>
          <w:tcPr>
            <w:tcW w:w="1980" w:type="dxa"/>
            <w:shd w:val="clear" w:color="auto" w:fill="BFE7FB" w:themeFill="accent5"/>
          </w:tcPr>
          <w:p w14:paraId="1EF69AE2" w14:textId="77777777" w:rsidR="006D64A5" w:rsidRPr="009B3A09" w:rsidRDefault="006D64A5" w:rsidP="00B876E8">
            <w:pPr>
              <w:rPr>
                <w:b/>
                <w:bCs/>
              </w:rPr>
            </w:pPr>
            <w:r w:rsidRPr="009B3A09">
              <w:rPr>
                <w:rFonts w:hint="cs"/>
                <w:b/>
                <w:bCs/>
              </w:rPr>
              <w:t>Timing breakdown</w:t>
            </w:r>
          </w:p>
        </w:tc>
        <w:tc>
          <w:tcPr>
            <w:tcW w:w="8085" w:type="dxa"/>
            <w:shd w:val="clear" w:color="auto" w:fill="BFE7FB" w:themeFill="accent5"/>
          </w:tcPr>
          <w:p w14:paraId="75A09BB4" w14:textId="77777777" w:rsidR="006D64A5" w:rsidRPr="009B3A09" w:rsidRDefault="006D64A5" w:rsidP="00B876E8">
            <w:pPr>
              <w:rPr>
                <w:b/>
                <w:bCs/>
              </w:rPr>
            </w:pPr>
            <w:r w:rsidRPr="009B3A09">
              <w:rPr>
                <w:rFonts w:hint="cs"/>
                <w:b/>
                <w:bCs/>
              </w:rPr>
              <w:t>Content</w:t>
            </w:r>
          </w:p>
        </w:tc>
      </w:tr>
      <w:tr w:rsidR="006D64A5" w14:paraId="706D25C8" w14:textId="77777777" w:rsidTr="00B876E8">
        <w:tc>
          <w:tcPr>
            <w:tcW w:w="1980" w:type="dxa"/>
          </w:tcPr>
          <w:p w14:paraId="75FD50DE" w14:textId="77777777" w:rsidR="006D64A5" w:rsidRDefault="006D64A5" w:rsidP="00B876E8">
            <w:pPr>
              <w:pStyle w:val="TableText"/>
              <w:rPr>
                <w:b/>
                <w:noProof/>
                <w:color w:val="00438C" w:themeColor="accent3"/>
              </w:rPr>
            </w:pPr>
            <w:r w:rsidRPr="006D3FE9">
              <w:rPr>
                <w:b/>
                <w:noProof/>
                <w:color w:val="00438C" w:themeColor="accent3"/>
              </w:rPr>
              <w:t>Re</w:t>
            </w:r>
            <w:r>
              <w:rPr>
                <w:b/>
                <w:noProof/>
                <w:color w:val="00438C" w:themeColor="accent3"/>
              </w:rPr>
              <w:t>co</w:t>
            </w:r>
            <w:r w:rsidRPr="006D3FE9">
              <w:rPr>
                <w:b/>
                <w:noProof/>
                <w:color w:val="00438C" w:themeColor="accent3"/>
              </w:rPr>
              <w:t xml:space="preserve">gnising and dealing with spam </w:t>
            </w:r>
          </w:p>
          <w:p w14:paraId="4B175B38" w14:textId="77777777" w:rsidR="006D64A5" w:rsidRDefault="006D64A5" w:rsidP="00B876E8">
            <w:pPr>
              <w:pStyle w:val="TableText"/>
              <w:rPr>
                <w:noProof/>
              </w:rPr>
            </w:pPr>
            <w:r w:rsidRPr="0012192F">
              <w:t>1</w:t>
            </w:r>
            <w:r w:rsidR="007F4D2F">
              <w:t>0</w:t>
            </w:r>
            <w:r w:rsidRPr="0015125B">
              <w:rPr>
                <w:noProof/>
              </w:rPr>
              <w:t xml:space="preserve"> min</w:t>
            </w:r>
          </w:p>
          <w:p w14:paraId="3461D4C5" w14:textId="77777777" w:rsidR="00925089" w:rsidRDefault="00925089" w:rsidP="00B876E8">
            <w:pPr>
              <w:pStyle w:val="TableText"/>
              <w:rPr>
                <w:noProof/>
              </w:rPr>
            </w:pPr>
          </w:p>
          <w:p w14:paraId="479B5939" w14:textId="77777777" w:rsidR="00925089" w:rsidRDefault="00925089" w:rsidP="00B876E8">
            <w:pPr>
              <w:pStyle w:val="TableText"/>
              <w:rPr>
                <w:noProof/>
              </w:rPr>
            </w:pPr>
          </w:p>
          <w:p w14:paraId="12144EC9" w14:textId="238E480D" w:rsidR="00925089" w:rsidRPr="00E27499" w:rsidRDefault="00925089" w:rsidP="00B876E8">
            <w:pPr>
              <w:pStyle w:val="TableText"/>
              <w:rPr>
                <w:noProof/>
              </w:rPr>
            </w:pPr>
            <w:r>
              <w:rPr>
                <w:noProof/>
              </w:rPr>
              <w:drawing>
                <wp:inline distT="0" distB="0" distL="0" distR="0" wp14:anchorId="246EE73A" wp14:editId="11D0DD7F">
                  <wp:extent cx="1120140" cy="628650"/>
                  <wp:effectExtent l="0" t="0" r="0" b="6350"/>
                  <wp:docPr id="236952805" name="Picture 31" descr="Sli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52805" name="Picture 31" descr="Slide 27"/>
                          <pic:cNvPicPr/>
                        </pic:nvPicPr>
                        <pic:blipFill>
                          <a:blip r:embed="rId60"/>
                          <a:stretch>
                            <a:fillRect/>
                          </a:stretch>
                        </pic:blipFill>
                        <pic:spPr>
                          <a:xfrm>
                            <a:off x="0" y="0"/>
                            <a:ext cx="1120140" cy="628650"/>
                          </a:xfrm>
                          <a:prstGeom prst="rect">
                            <a:avLst/>
                          </a:prstGeom>
                        </pic:spPr>
                      </pic:pic>
                    </a:graphicData>
                  </a:graphic>
                </wp:inline>
              </w:drawing>
            </w:r>
          </w:p>
        </w:tc>
        <w:tc>
          <w:tcPr>
            <w:tcW w:w="8085" w:type="dxa"/>
          </w:tcPr>
          <w:p w14:paraId="301F2B58" w14:textId="77777777" w:rsidR="006D64A5" w:rsidRDefault="006D64A5" w:rsidP="00B876E8">
            <w:pPr>
              <w:pStyle w:val="TableTextBold"/>
            </w:pPr>
            <w:r>
              <w:t>Say:</w:t>
            </w:r>
          </w:p>
          <w:p w14:paraId="1C0A88C1" w14:textId="77777777" w:rsidR="006D64A5" w:rsidRDefault="004B0187" w:rsidP="00B876E8">
            <w:pPr>
              <w:pStyle w:val="TableBullet1"/>
            </w:pPr>
            <w:r w:rsidRPr="004B0187">
              <w:t xml:space="preserve">Even when you’re careful, mistakes can happen — and that’s okay. Scammers are clever, and many people fall for scams every day. The most important thing is what you do </w:t>
            </w:r>
            <w:r w:rsidRPr="004B0187">
              <w:rPr>
                <w:i/>
                <w:iCs/>
              </w:rPr>
              <w:t>next</w:t>
            </w:r>
            <w:r w:rsidR="006D64A5">
              <w:t>.</w:t>
            </w:r>
          </w:p>
          <w:p w14:paraId="6E0C8989" w14:textId="7CBD14C5" w:rsidR="004B0187" w:rsidRDefault="002C1606" w:rsidP="004B0187">
            <w:r w:rsidRPr="0037053E">
              <w:rPr>
                <w:b/>
                <w:bCs/>
              </w:rPr>
              <w:t>Explain</w:t>
            </w:r>
            <w:r>
              <w:rPr>
                <w:b/>
                <w:bCs/>
              </w:rPr>
              <w:t xml:space="preserve"> </w:t>
            </w:r>
            <w:r w:rsidRPr="002C1606">
              <w:t xml:space="preserve">the </w:t>
            </w:r>
            <w:r>
              <w:t>third</w:t>
            </w:r>
            <w:r w:rsidRPr="002C1606">
              <w:t xml:space="preserve"> step in</w:t>
            </w:r>
            <w:r>
              <w:t xml:space="preserve"> </w:t>
            </w:r>
            <w:hyperlink r:id="rId61" w:history="1">
              <w:proofErr w:type="spellStart"/>
              <w:r w:rsidRPr="002554F9">
                <w:rPr>
                  <w:rStyle w:val="Hyperlink"/>
                </w:rPr>
                <w:t>Scamwatch’s</w:t>
              </w:r>
              <w:proofErr w:type="spellEnd"/>
              <w:r w:rsidRPr="002554F9">
                <w:rPr>
                  <w:rStyle w:val="Hyperlink"/>
                </w:rPr>
                <w:t xml:space="preserve"> Stop, Check, Protect method</w:t>
              </w:r>
            </w:hyperlink>
            <w:r>
              <w:t>:</w:t>
            </w:r>
          </w:p>
          <w:p w14:paraId="03CE22BA" w14:textId="77777777" w:rsidR="002C1606" w:rsidRPr="00CF4E3E" w:rsidRDefault="002C1606" w:rsidP="002C1606">
            <w:pPr>
              <w:pStyle w:val="TableNumbered"/>
              <w:rPr>
                <w:b/>
                <w:bCs/>
              </w:rPr>
            </w:pPr>
            <w:r>
              <w:rPr>
                <w:b/>
                <w:bCs/>
              </w:rPr>
              <w:t>Protect</w:t>
            </w:r>
            <w:r w:rsidRPr="005E5A27">
              <w:t xml:space="preserve"> – </w:t>
            </w:r>
            <w:r w:rsidRPr="00CF4E3E">
              <w:rPr>
                <w:b/>
                <w:bCs/>
              </w:rPr>
              <w:t>Act quickly if something feels wrong.</w:t>
            </w:r>
          </w:p>
          <w:p w14:paraId="1616E974" w14:textId="77777777" w:rsidR="002C1606" w:rsidRPr="00CF4E3E" w:rsidRDefault="002C1606" w:rsidP="002C1606">
            <w:pPr>
              <w:pStyle w:val="TableBullet2"/>
            </w:pPr>
            <w:r w:rsidRPr="00CF4E3E">
              <w:t>The sooner you act, the better you can protect yourself and others from scammers.</w:t>
            </w:r>
          </w:p>
          <w:p w14:paraId="0806BD3E" w14:textId="77777777" w:rsidR="002C1606" w:rsidRPr="00CF4E3E" w:rsidRDefault="002C1606" w:rsidP="002C1606">
            <w:pPr>
              <w:pStyle w:val="TableBullet2"/>
            </w:pPr>
            <w:r w:rsidRPr="00CF4E3E">
              <w:t>What to do:</w:t>
            </w:r>
          </w:p>
          <w:p w14:paraId="0596AC8C" w14:textId="77777777" w:rsidR="002C1606" w:rsidRPr="00CF4E3E" w:rsidRDefault="002C1606" w:rsidP="002C1606">
            <w:pPr>
              <w:pStyle w:val="TableBullet3"/>
            </w:pPr>
            <w:r w:rsidRPr="00CF4E3E">
              <w:t>Contact your bank immediately if you think you’ve lost money or shared financial details.</w:t>
            </w:r>
          </w:p>
          <w:p w14:paraId="0066331B" w14:textId="77777777" w:rsidR="002C1606" w:rsidRPr="00CF4E3E" w:rsidRDefault="002C1606" w:rsidP="002C1606">
            <w:pPr>
              <w:pStyle w:val="TableBullet3"/>
            </w:pPr>
            <w:r w:rsidRPr="00CF4E3E">
              <w:t>Contact IDCARE (</w:t>
            </w:r>
            <w:hyperlink r:id="rId62" w:history="1">
              <w:r w:rsidRPr="00CF4E3E">
                <w:rPr>
                  <w:rStyle w:val="Hyperlink"/>
                  <w:color w:val="auto"/>
                  <w:u w:val="none"/>
                </w:rPr>
                <w:t>www.idcare.org</w:t>
              </w:r>
            </w:hyperlink>
            <w:r w:rsidRPr="00CF4E3E">
              <w:t> or call 1800 595 160) if you want support to recover — they can help you create a plan to limit the damage of scams.</w:t>
            </w:r>
          </w:p>
          <w:p w14:paraId="6BC347C8" w14:textId="77777777" w:rsidR="002C1606" w:rsidRPr="00CF4E3E" w:rsidRDefault="002C1606" w:rsidP="002C1606">
            <w:pPr>
              <w:pStyle w:val="TableBullet3"/>
            </w:pPr>
            <w:r w:rsidRPr="00CF4E3E">
              <w:t xml:space="preserve">Report to </w:t>
            </w:r>
            <w:proofErr w:type="spellStart"/>
            <w:r w:rsidRPr="00CF4E3E">
              <w:t>Scamwatch</w:t>
            </w:r>
            <w:proofErr w:type="spellEnd"/>
            <w:r w:rsidRPr="00CF4E3E">
              <w:t xml:space="preserve"> (</w:t>
            </w:r>
            <w:hyperlink r:id="rId63" w:history="1">
              <w:r w:rsidRPr="00CF4E3E">
                <w:rPr>
                  <w:rStyle w:val="Hyperlink"/>
                  <w:color w:val="auto"/>
                  <w:u w:val="none"/>
                </w:rPr>
                <w:t>www.scamwatch.gov.au</w:t>
              </w:r>
            </w:hyperlink>
            <w:r w:rsidRPr="00CF4E3E">
              <w:t>) to help protect others.</w:t>
            </w:r>
          </w:p>
          <w:p w14:paraId="3DA5AD9B" w14:textId="77777777" w:rsidR="002C1606" w:rsidRPr="00CF4E3E" w:rsidRDefault="002C1606" w:rsidP="002C1606">
            <w:pPr>
              <w:pStyle w:val="TableBullet3"/>
            </w:pPr>
            <w:r w:rsidRPr="00CF4E3E">
              <w:t>Report to police (</w:t>
            </w:r>
            <w:hyperlink r:id="rId64" w:history="1">
              <w:r w:rsidRPr="00CF4E3E">
                <w:rPr>
                  <w:rStyle w:val="Hyperlink"/>
                  <w:color w:val="auto"/>
                  <w:u w:val="none"/>
                </w:rPr>
                <w:t>www.cyber.gov.au</w:t>
              </w:r>
            </w:hyperlink>
            <w:r w:rsidRPr="00CF4E3E">
              <w:t>).</w:t>
            </w:r>
          </w:p>
          <w:p w14:paraId="1801F564" w14:textId="77777777" w:rsidR="002C1606" w:rsidRPr="00CF4E3E" w:rsidRDefault="002C1606" w:rsidP="002C1606">
            <w:pPr>
              <w:pStyle w:val="TableBullet3"/>
            </w:pPr>
            <w:r w:rsidRPr="00CF4E3E">
              <w:t>Change passwords and security details if you think they’ve been compromised.</w:t>
            </w:r>
          </w:p>
          <w:p w14:paraId="1E2FCE41" w14:textId="77777777" w:rsidR="002C1606" w:rsidRPr="00CF4E3E" w:rsidRDefault="002C1606" w:rsidP="002C1606">
            <w:pPr>
              <w:pStyle w:val="TableBullet3"/>
            </w:pPr>
            <w:r w:rsidRPr="00CF4E3E">
              <w:t>Monitor your bank statements and credit reports for unusual activity.</w:t>
            </w:r>
          </w:p>
          <w:p w14:paraId="2B084DAF" w14:textId="77777777" w:rsidR="002C1606" w:rsidRPr="00CF4E3E" w:rsidRDefault="002C1606" w:rsidP="002C1606">
            <w:pPr>
              <w:pStyle w:val="TableBullet3"/>
            </w:pPr>
            <w:r w:rsidRPr="00CF4E3E">
              <w:t>Report the scam to the impersonated organisation and platform where the scam is happening.</w:t>
            </w:r>
          </w:p>
          <w:p w14:paraId="789903A5" w14:textId="77777777" w:rsidR="002C1606" w:rsidRPr="00CF4E3E" w:rsidRDefault="002C1606" w:rsidP="002C1606">
            <w:pPr>
              <w:pStyle w:val="TableBullet3"/>
            </w:pPr>
            <w:r w:rsidRPr="00CF4E3E">
              <w:t>Being scammed can feel overwhelming. Support is available at Lifeline on 13 11 14 or Beyond Blue on 1300 22 4636.</w:t>
            </w:r>
          </w:p>
          <w:p w14:paraId="5DCA3D47" w14:textId="77777777" w:rsidR="00643B62" w:rsidRDefault="00643B62" w:rsidP="00643B62">
            <w:pPr>
              <w:pStyle w:val="TableTextBold"/>
            </w:pPr>
            <w:r>
              <w:t>Transition:</w:t>
            </w:r>
          </w:p>
          <w:p w14:paraId="2F65D36F" w14:textId="329DBF82" w:rsidR="004B0187" w:rsidRPr="004B0187" w:rsidRDefault="00643B62" w:rsidP="00643B62">
            <w:pPr>
              <w:pStyle w:val="TableBullet1"/>
            </w:pPr>
            <w:r w:rsidRPr="00F87FA6">
              <w:t xml:space="preserve">Great work! </w:t>
            </w:r>
            <w:r w:rsidRPr="00D826C1">
              <w:t>Next, let’s spend some time on the questions and goals you raised at the start of today’s session.</w:t>
            </w:r>
          </w:p>
        </w:tc>
      </w:tr>
      <w:tr w:rsidR="006D64A5" w:rsidRPr="009B3A09" w14:paraId="6759A4EC" w14:textId="77777777" w:rsidTr="006D64A5">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shd w:val="clear" w:color="auto" w:fill="F9F4EA"/>
          </w:tcPr>
          <w:p w14:paraId="77A03593" w14:textId="77777777" w:rsidR="006D64A5" w:rsidRPr="009B3A09" w:rsidRDefault="006D64A5" w:rsidP="00B876E8">
            <w:pPr>
              <w:rPr>
                <w:b w:val="0"/>
                <w:bCs w:val="0"/>
              </w:rPr>
            </w:pPr>
            <w:r>
              <w:t>10 min</w:t>
            </w:r>
          </w:p>
        </w:tc>
        <w:tc>
          <w:tcPr>
            <w:tcW w:w="8085" w:type="dxa"/>
            <w:shd w:val="clear" w:color="auto" w:fill="F9F4EA"/>
          </w:tcPr>
          <w:p w14:paraId="58343ECA" w14:textId="77777777" w:rsidR="006D64A5" w:rsidRPr="009B3A09" w:rsidRDefault="006D64A5" w:rsidP="00B876E8">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408B6E7D" w14:textId="77777777" w:rsidR="006D64A5" w:rsidRPr="006D64A5" w:rsidRDefault="006D64A5" w:rsidP="00B93156">
      <w:pPr>
        <w:pStyle w:val="Heading2"/>
        <w:rPr>
          <w:lang w:val="en-AU"/>
        </w:rPr>
      </w:pPr>
    </w:p>
    <w:p w14:paraId="539FB410" w14:textId="77777777" w:rsidR="006D64A5" w:rsidRDefault="006D64A5">
      <w:pPr>
        <w:spacing w:before="0" w:after="0"/>
        <w:rPr>
          <w:rFonts w:ascii="Telstra Text" w:eastAsiaTheme="majorEastAsia" w:hAnsi="Telstra Text" w:cs="Poppins"/>
          <w:b/>
          <w:noProof/>
          <w:color w:val="F04C23" w:themeColor="accent1"/>
          <w:spacing w:val="-10"/>
          <w:kern w:val="28"/>
          <w:sz w:val="32"/>
          <w:szCs w:val="32"/>
          <w:bdr w:val="none" w:sz="0" w:space="0" w:color="auto" w:frame="1"/>
          <w:lang w:val="en-GB"/>
        </w:rPr>
      </w:pPr>
      <w:r>
        <w:br w:type="page"/>
      </w:r>
    </w:p>
    <w:p w14:paraId="1A23E225" w14:textId="054677F2" w:rsidR="00B93156" w:rsidRPr="001A5AA4" w:rsidRDefault="00945F4C" w:rsidP="00B93156">
      <w:pPr>
        <w:pStyle w:val="Heading2"/>
      </w:pPr>
      <w:bookmarkStart w:id="14" w:name="_Toc216778424"/>
      <w:r>
        <w:lastRenderedPageBreak/>
        <w:t>7</w:t>
      </w:r>
      <w:r w:rsidR="00B93156">
        <w:t xml:space="preserve">. Built in flexibility </w:t>
      </w:r>
      <w:r w:rsidR="00B93156" w:rsidRPr="008F3A99">
        <w:rPr>
          <w:color w:val="00003C" w:themeColor="text1"/>
        </w:rPr>
        <w:t>(</w:t>
      </w:r>
      <w:r w:rsidR="00335339">
        <w:rPr>
          <w:color w:val="00003C" w:themeColor="text1"/>
        </w:rPr>
        <w:t>2</w:t>
      </w:r>
      <w:r w:rsidR="00193E70">
        <w:rPr>
          <w:color w:val="00003C" w:themeColor="text1"/>
        </w:rPr>
        <w:t>0</w:t>
      </w:r>
      <w:r w:rsidR="00B93156" w:rsidRPr="008F3A99">
        <w:rPr>
          <w:color w:val="00003C" w:themeColor="text1"/>
        </w:rPr>
        <w:t xml:space="preserve"> min)</w:t>
      </w:r>
      <w:bookmarkEnd w:id="14"/>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7. Built in flexibility session overview, time breakdown and content"/>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3106574C" w:rsidR="00B93156" w:rsidRDefault="0037752A" w:rsidP="0037752A">
            <w:pPr>
              <w:pStyle w:val="TableText"/>
              <w:rPr>
                <w:noProof/>
              </w:rPr>
            </w:pPr>
            <w:r>
              <w:rPr>
                <w:noProof/>
              </w:rPr>
              <w:t>2</w:t>
            </w:r>
            <w:r w:rsidR="00193E70">
              <w:rPr>
                <w:noProof/>
              </w:rPr>
              <w:t>0</w:t>
            </w:r>
            <w:r w:rsidR="00B93156" w:rsidRPr="0015125B">
              <w:rPr>
                <w:noProof/>
              </w:rPr>
              <w:t xml:space="preserve"> min</w:t>
            </w:r>
          </w:p>
          <w:p w14:paraId="470E501B" w14:textId="578AFA8D" w:rsidR="00F07943" w:rsidRDefault="00F07943" w:rsidP="0037752A">
            <w:pPr>
              <w:pStyle w:val="TableText"/>
              <w:rPr>
                <w:noProof/>
              </w:rPr>
            </w:pPr>
          </w:p>
          <w:p w14:paraId="6A61208E" w14:textId="570B52C9" w:rsidR="00F07943" w:rsidRPr="0037752A" w:rsidRDefault="00925089" w:rsidP="0037752A">
            <w:pPr>
              <w:pStyle w:val="TableText"/>
              <w:rPr>
                <w:noProof/>
              </w:rPr>
            </w:pPr>
            <w:r>
              <w:rPr>
                <w:noProof/>
              </w:rPr>
              <w:drawing>
                <wp:inline distT="0" distB="0" distL="0" distR="0" wp14:anchorId="6873C82D" wp14:editId="40527852">
                  <wp:extent cx="1120140" cy="628650"/>
                  <wp:effectExtent l="0" t="0" r="0" b="6350"/>
                  <wp:docPr id="1962124148" name="Picture 32" descr="Sli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24148" name="Picture 32" descr="Slide 28"/>
                          <pic:cNvPicPr/>
                        </pic:nvPicPr>
                        <pic:blipFill>
                          <a:blip r:embed="rId65"/>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proofErr w:type="gramStart"/>
            <w:r>
              <w:t>Facilitator</w:t>
            </w:r>
            <w:proofErr w:type="gramEnd"/>
            <w:r>
              <w:t xml:space="preserve">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5F3DF0">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6FA4E9F9"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6A51EF01" w14:textId="76644DFD" w:rsidR="00643B62" w:rsidRPr="000269DE" w:rsidRDefault="005B6F3F" w:rsidP="00643B62">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643B62" w14:paraId="2AB4C790" w14:textId="77777777" w:rsidTr="00B876E8">
              <w:tc>
                <w:tcPr>
                  <w:tcW w:w="7859" w:type="dxa"/>
                  <w:shd w:val="clear" w:color="auto" w:fill="F9F4EA"/>
                </w:tcPr>
                <w:p w14:paraId="644AE077" w14:textId="77777777" w:rsidR="00643B62" w:rsidRDefault="00643B62" w:rsidP="00643B62">
                  <w:pPr>
                    <w:pStyle w:val="TableTextBold"/>
                  </w:pPr>
                  <w:r>
                    <w:t>Extension activities:</w:t>
                  </w:r>
                </w:p>
                <w:p w14:paraId="0CBF4D3A" w14:textId="77777777" w:rsidR="00643B62" w:rsidRPr="00643B62" w:rsidRDefault="00643B62" w:rsidP="00643B62">
                  <w:pPr>
                    <w:pStyle w:val="TableBullet1"/>
                  </w:pPr>
                  <w:r w:rsidRPr="00643B62">
                    <w:t xml:space="preserve">Complete one of </w:t>
                  </w:r>
                  <w:proofErr w:type="spellStart"/>
                  <w:r w:rsidRPr="00643B62">
                    <w:t>BeConnected’s</w:t>
                  </w:r>
                  <w:proofErr w:type="spellEnd"/>
                  <w:r w:rsidRPr="00643B62">
                    <w:t xml:space="preserve"> </w:t>
                  </w:r>
                  <w:hyperlink r:id="rId66" w:history="1">
                    <w:r w:rsidRPr="00643B62">
                      <w:rPr>
                        <w:rStyle w:val="Hyperlink"/>
                      </w:rPr>
                      <w:t>short courses</w:t>
                    </w:r>
                  </w:hyperlink>
                  <w:r w:rsidRPr="00643B62">
                    <w:t xml:space="preserve"> </w:t>
                  </w:r>
                </w:p>
                <w:p w14:paraId="220252D5" w14:textId="5F96991A" w:rsidR="00643B62" w:rsidRPr="00643B62" w:rsidRDefault="00643B62" w:rsidP="00643B62">
                  <w:pPr>
                    <w:pStyle w:val="TableBullet1"/>
                  </w:pPr>
                  <w:r w:rsidRPr="00643B62">
                    <w:t xml:space="preserve">Complete </w:t>
                  </w:r>
                  <w:hyperlink r:id="rId67" w:history="1">
                    <w:proofErr w:type="spellStart"/>
                    <w:r w:rsidRPr="00643B62">
                      <w:rPr>
                        <w:rStyle w:val="Hyperlink"/>
                      </w:rPr>
                      <w:t>Scam</w:t>
                    </w:r>
                    <w:r w:rsidR="005F3DF0">
                      <w:rPr>
                        <w:rStyle w:val="Hyperlink"/>
                      </w:rPr>
                      <w:t>w</w:t>
                    </w:r>
                    <w:r w:rsidRPr="00643B62">
                      <w:rPr>
                        <w:rStyle w:val="Hyperlink"/>
                      </w:rPr>
                      <w:t>atch’s</w:t>
                    </w:r>
                    <w:proofErr w:type="spellEnd"/>
                  </w:hyperlink>
                  <w:r w:rsidRPr="00643B62">
                    <w:t xml:space="preserve"> quiz (scroll down home page and select ‘Start the quiz’)</w:t>
                  </w:r>
                </w:p>
                <w:p w14:paraId="4F0CBF29" w14:textId="77777777" w:rsidR="00643B62" w:rsidRPr="00643B62" w:rsidRDefault="00643B62" w:rsidP="00643B62">
                  <w:pPr>
                    <w:pStyle w:val="TableBullet1"/>
                  </w:pPr>
                  <w:r w:rsidRPr="00643B62">
                    <w:t xml:space="preserve">Watch the video on </w:t>
                  </w:r>
                  <w:hyperlink r:id="rId68" w:history="1">
                    <w:r w:rsidRPr="00643B62">
                      <w:rPr>
                        <w:rStyle w:val="Hyperlink"/>
                      </w:rPr>
                      <w:t>NSW Government’s website</w:t>
                    </w:r>
                  </w:hyperlink>
                  <w:r w:rsidRPr="00643B62">
                    <w:t xml:space="preserve"> (scroll down page)</w:t>
                  </w:r>
                </w:p>
                <w:p w14:paraId="27921823" w14:textId="7006C6FD" w:rsidR="00643B62" w:rsidRPr="009D6119" w:rsidRDefault="00643B62" w:rsidP="00643B62">
                  <w:pPr>
                    <w:pStyle w:val="TableBullet1"/>
                    <w:rPr>
                      <w:b/>
                      <w:bCs/>
                    </w:rPr>
                  </w:pPr>
                  <w:r w:rsidRPr="00643B62">
                    <w:t xml:space="preserve">Watch the ‘Passwords and passphrases’ video on </w:t>
                  </w:r>
                  <w:hyperlink r:id="rId69" w:history="1">
                    <w:r w:rsidRPr="00643B62">
                      <w:rPr>
                        <w:rStyle w:val="Hyperlink"/>
                      </w:rPr>
                      <w:t>NSW Government’s website</w:t>
                    </w:r>
                  </w:hyperlink>
                  <w:r w:rsidRPr="00643B62">
                    <w:t xml:space="preserve"> (scroll down page)</w:t>
                  </w:r>
                </w:p>
              </w:tc>
            </w:tr>
          </w:tbl>
          <w:p w14:paraId="04A824E6" w14:textId="6D6CEAAE" w:rsidR="00815DBD" w:rsidRPr="00815DBD" w:rsidRDefault="00815DBD" w:rsidP="00815DBD">
            <w:pPr>
              <w:rPr>
                <w:szCs w:val="24"/>
              </w:rPr>
            </w:pPr>
            <w:r w:rsidRPr="00815DBD">
              <w:rPr>
                <w:b/>
                <w:bCs/>
                <w:szCs w:val="24"/>
              </w:rPr>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br w:type="page"/>
      </w:r>
    </w:p>
    <w:p w14:paraId="50D5ED95" w14:textId="4AA405DE" w:rsidR="00980E6F" w:rsidRPr="001A5AA4" w:rsidRDefault="00945F4C" w:rsidP="00980E6F">
      <w:pPr>
        <w:pStyle w:val="Heading2"/>
      </w:pPr>
      <w:bookmarkStart w:id="15" w:name="_Toc216778425"/>
      <w:r>
        <w:lastRenderedPageBreak/>
        <w:t>8</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5"/>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8. Wrap up session overview, time breakdown and content"/>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2FED3C9C" w:rsidR="008039F0" w:rsidRDefault="008039F0" w:rsidP="008039F0">
            <w:pPr>
              <w:pStyle w:val="TableBullet1"/>
            </w:pPr>
            <w:r>
              <w:t xml:space="preserve">Demonstrate scanning QR codes on the </w:t>
            </w:r>
            <w:r w:rsidR="005F3DF0">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2975E76" w14:textId="2884C798" w:rsidR="00F07943" w:rsidRDefault="00925089" w:rsidP="00F07943">
            <w:r>
              <w:rPr>
                <w:noProof/>
              </w:rPr>
              <w:drawing>
                <wp:inline distT="0" distB="0" distL="0" distR="0" wp14:anchorId="08E9D429" wp14:editId="47FC878A">
                  <wp:extent cx="1120140" cy="628650"/>
                  <wp:effectExtent l="0" t="0" r="0" b="6350"/>
                  <wp:docPr id="226321624" name="Picture 33" descr="Sli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21624" name="Picture 33" descr="Slide 29"/>
                          <pic:cNvPicPr/>
                        </pic:nvPicPr>
                        <pic:blipFill>
                          <a:blip r:embed="rId70"/>
                          <a:stretch>
                            <a:fillRect/>
                          </a:stretch>
                        </pic:blipFill>
                        <pic:spPr>
                          <a:xfrm>
                            <a:off x="0" y="0"/>
                            <a:ext cx="1120140" cy="628650"/>
                          </a:xfrm>
                          <a:prstGeom prst="rect">
                            <a:avLst/>
                          </a:prstGeom>
                        </pic:spPr>
                      </pic:pic>
                    </a:graphicData>
                  </a:graphic>
                </wp:inline>
              </w:drawing>
            </w:r>
          </w:p>
          <w:p w14:paraId="790C67CC" w14:textId="74088B6A" w:rsidR="00F07943" w:rsidRDefault="00925089" w:rsidP="00F07943">
            <w:r>
              <w:rPr>
                <w:noProof/>
              </w:rPr>
              <w:drawing>
                <wp:inline distT="0" distB="0" distL="0" distR="0" wp14:anchorId="06D94877" wp14:editId="34691378">
                  <wp:extent cx="1120140" cy="628650"/>
                  <wp:effectExtent l="0" t="0" r="0" b="6350"/>
                  <wp:docPr id="211218327" name="Picture 34" descr="Sli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8327" name="Picture 34" descr="Slide 30"/>
                          <pic:cNvPicPr/>
                        </pic:nvPicPr>
                        <pic:blipFill>
                          <a:blip r:embed="rId71"/>
                          <a:stretch>
                            <a:fillRect/>
                          </a:stretch>
                        </pic:blipFill>
                        <pic:spPr>
                          <a:xfrm>
                            <a:off x="0" y="0"/>
                            <a:ext cx="1120140" cy="628650"/>
                          </a:xfrm>
                          <a:prstGeom prst="rect">
                            <a:avLst/>
                          </a:prstGeom>
                        </pic:spPr>
                      </pic:pic>
                    </a:graphicData>
                  </a:graphic>
                </wp:inline>
              </w:drawing>
            </w:r>
          </w:p>
          <w:p w14:paraId="645E5214" w14:textId="60FFAF9A" w:rsidR="00496F5F" w:rsidRPr="00F07943" w:rsidRDefault="00925089" w:rsidP="00F07943">
            <w:r>
              <w:rPr>
                <w:noProof/>
              </w:rPr>
              <w:drawing>
                <wp:inline distT="0" distB="0" distL="0" distR="0" wp14:anchorId="4C008A7A" wp14:editId="4E28D66F">
                  <wp:extent cx="1120140" cy="628650"/>
                  <wp:effectExtent l="0" t="0" r="0" b="6350"/>
                  <wp:docPr id="73012838" name="Picture 35" descr="Sli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2838" name="Picture 35" descr="Slide 31"/>
                          <pic:cNvPicPr/>
                        </pic:nvPicPr>
                        <pic:blipFill>
                          <a:blip r:embed="rId72"/>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3025859A" w:rsidR="00090853" w:rsidRPr="00090853" w:rsidRDefault="00A850AA" w:rsidP="00090853">
            <w:pPr>
              <w:pStyle w:val="TableBullet1"/>
            </w:pPr>
            <w:r>
              <w:t xml:space="preserve">We’ve covered some key information </w:t>
            </w:r>
            <w:r w:rsidR="005F3DF0">
              <w:t>on how to stay safe online and avoid scams</w:t>
            </w:r>
            <w:r>
              <w:t xml:space="preserve">. </w:t>
            </w:r>
            <w:r w:rsidR="00090853" w:rsidRPr="00090853">
              <w:t xml:space="preserve">Let’s take a moment to celebrate what you’ve learned and record it so you can </w:t>
            </w:r>
            <w:proofErr w:type="gramStart"/>
            <w:r w:rsidR="00090853" w:rsidRPr="00090853">
              <w:t>refer back</w:t>
            </w:r>
            <w:proofErr w:type="gramEnd"/>
            <w:r w:rsidR="00090853" w:rsidRPr="00090853">
              <w:t xml:space="preserve"> to it later.</w:t>
            </w:r>
          </w:p>
          <w:p w14:paraId="736B5E38" w14:textId="77777777" w:rsidR="009B6CD3" w:rsidRDefault="009B6CD3" w:rsidP="009B6CD3">
            <w:pPr>
              <w:pStyle w:val="TableTextBold"/>
            </w:pPr>
            <w:r>
              <w:t>Say:</w:t>
            </w:r>
          </w:p>
          <w:p w14:paraId="790A6F0B" w14:textId="611CB0C7" w:rsidR="009B6CD3" w:rsidRDefault="009B6CD3" w:rsidP="009B6CD3">
            <w:pPr>
              <w:pStyle w:val="TableBullet1"/>
            </w:pPr>
            <w:r>
              <w:t xml:space="preserve">Let’s revisit your </w:t>
            </w:r>
            <w:r w:rsidR="005F3DF0">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119E1BD4" w:rsidR="009B6CD3" w:rsidRDefault="009B6CD3" w:rsidP="00EA1107">
            <w:pPr>
              <w:pStyle w:val="TableBullet1"/>
              <w:numPr>
                <w:ilvl w:val="0"/>
                <w:numId w:val="0"/>
              </w:numPr>
              <w:ind w:left="714"/>
            </w:pPr>
            <w:r>
              <w:t xml:space="preserve">Learners note reflections on their </w:t>
            </w:r>
            <w:r w:rsidR="005F3DF0">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1209AE97"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5F3DF0">
              <w:t>create strong passwords, visit the QR codes to learn more</w:t>
            </w:r>
            <w:r w:rsidRPr="00EA1107">
              <w:t>.</w:t>
            </w:r>
          </w:p>
          <w:p w14:paraId="422DE88B" w14:textId="4BE3D382" w:rsidR="00FE4225" w:rsidRDefault="009B6CD3" w:rsidP="001B5610">
            <w:pPr>
              <w:pStyle w:val="TableBullet1"/>
              <w:numPr>
                <w:ilvl w:val="0"/>
                <w:numId w:val="0"/>
              </w:numPr>
              <w:ind w:left="714"/>
            </w:pPr>
            <w:r w:rsidRPr="00EA1107">
              <w:t>Learners note</w:t>
            </w:r>
            <w:r>
              <w:t xml:space="preserve"> actions on their </w:t>
            </w:r>
            <w:r w:rsidR="005F3DF0">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192DAAD4" w14:textId="156E7F72" w:rsidR="00F07943" w:rsidRDefault="00AB28A7" w:rsidP="004368DE">
            <w:pPr>
              <w:pStyle w:val="TableText"/>
              <w:rPr>
                <w:noProof/>
              </w:rPr>
            </w:pPr>
            <w:r>
              <w:rPr>
                <w:noProof/>
              </w:rPr>
              <w:drawing>
                <wp:inline distT="0" distB="0" distL="0" distR="0" wp14:anchorId="485FE934" wp14:editId="7FF923F4">
                  <wp:extent cx="1120140" cy="628650"/>
                  <wp:effectExtent l="0" t="0" r="0" b="6350"/>
                  <wp:docPr id="2028712963" name="Picture 37" descr="Sli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12963" name="Picture 37" descr="Slide 32"/>
                          <pic:cNvPicPr/>
                        </pic:nvPicPr>
                        <pic:blipFill>
                          <a:blip r:embed="rId73"/>
                          <a:stretch>
                            <a:fillRect/>
                          </a:stretch>
                        </pic:blipFill>
                        <pic:spPr>
                          <a:xfrm>
                            <a:off x="0" y="0"/>
                            <a:ext cx="1120140" cy="628650"/>
                          </a:xfrm>
                          <a:prstGeom prst="rect">
                            <a:avLst/>
                          </a:prstGeom>
                        </pic:spPr>
                      </pic:pic>
                    </a:graphicData>
                  </a:graphic>
                </wp:inline>
              </w:drawing>
            </w:r>
            <w:r>
              <w:rPr>
                <w:noProof/>
              </w:rPr>
              <w:drawing>
                <wp:inline distT="0" distB="0" distL="0" distR="0" wp14:anchorId="0265D6C7" wp14:editId="791D41EA">
                  <wp:extent cx="1120140" cy="628650"/>
                  <wp:effectExtent l="0" t="0" r="0" b="6350"/>
                  <wp:docPr id="632225293" name="Picture 38" descr="Sli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25293" name="Picture 38" descr="Slide 33"/>
                          <pic:cNvPicPr/>
                        </pic:nvPicPr>
                        <pic:blipFill>
                          <a:blip r:embed="rId74"/>
                          <a:stretch>
                            <a:fillRect/>
                          </a:stretch>
                        </pic:blipFill>
                        <pic:spPr>
                          <a:xfrm>
                            <a:off x="0" y="0"/>
                            <a:ext cx="1120140" cy="628650"/>
                          </a:xfrm>
                          <a:prstGeom prst="rect">
                            <a:avLst/>
                          </a:prstGeom>
                        </pic:spPr>
                      </pic:pic>
                    </a:graphicData>
                  </a:graphic>
                </wp:inline>
              </w:drawing>
            </w:r>
            <w:r>
              <w:rPr>
                <w:noProof/>
              </w:rPr>
              <w:drawing>
                <wp:inline distT="0" distB="0" distL="0" distR="0" wp14:anchorId="7BB93040" wp14:editId="372766F2">
                  <wp:extent cx="1120140" cy="628650"/>
                  <wp:effectExtent l="0" t="0" r="0" b="6350"/>
                  <wp:docPr id="877996487" name="Picture 39" descr="Sli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96487" name="Picture 39" descr="Slide 34"/>
                          <pic:cNvPicPr/>
                        </pic:nvPicPr>
                        <pic:blipFill>
                          <a:blip r:embed="rId75"/>
                          <a:stretch>
                            <a:fillRect/>
                          </a:stretch>
                        </pic:blipFill>
                        <pic:spPr>
                          <a:xfrm>
                            <a:off x="0" y="0"/>
                            <a:ext cx="1120140" cy="628650"/>
                          </a:xfrm>
                          <a:prstGeom prst="rect">
                            <a:avLst/>
                          </a:prstGeom>
                        </pic:spPr>
                      </pic:pic>
                    </a:graphicData>
                  </a:graphic>
                </wp:inline>
              </w:drawing>
            </w:r>
            <w:r>
              <w:rPr>
                <w:noProof/>
              </w:rPr>
              <w:drawing>
                <wp:inline distT="0" distB="0" distL="0" distR="0" wp14:anchorId="29E1C675" wp14:editId="1BC4D055">
                  <wp:extent cx="1120140" cy="628650"/>
                  <wp:effectExtent l="0" t="0" r="0" b="6350"/>
                  <wp:docPr id="1292478263" name="Picture 40" descr="Sli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78263" name="Picture 40" descr="Slide 35"/>
                          <pic:cNvPicPr/>
                        </pic:nvPicPr>
                        <pic:blipFill>
                          <a:blip r:embed="rId76"/>
                          <a:stretch>
                            <a:fillRect/>
                          </a:stretch>
                        </pic:blipFill>
                        <pic:spPr>
                          <a:xfrm>
                            <a:off x="0" y="0"/>
                            <a:ext cx="1120140" cy="628650"/>
                          </a:xfrm>
                          <a:prstGeom prst="rect">
                            <a:avLst/>
                          </a:prstGeom>
                        </pic:spPr>
                      </pic:pic>
                    </a:graphicData>
                  </a:graphic>
                </wp:inline>
              </w:drawing>
            </w:r>
          </w:p>
          <w:p w14:paraId="731BBB25" w14:textId="3F91F6B8" w:rsidR="00F07943" w:rsidRDefault="00123EDC" w:rsidP="004368DE">
            <w:pPr>
              <w:pStyle w:val="TableText"/>
              <w:rPr>
                <w:noProof/>
              </w:rPr>
            </w:pPr>
            <w:r>
              <w:rPr>
                <w:noProof/>
              </w:rPr>
              <w:drawing>
                <wp:inline distT="0" distB="0" distL="0" distR="0" wp14:anchorId="6B4AE9D8" wp14:editId="4EEED4E9">
                  <wp:extent cx="1120140" cy="628650"/>
                  <wp:effectExtent l="0" t="0" r="0" b="6350"/>
                  <wp:docPr id="489769679" name="Picture 27" descr="Sli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36"/>
                          <pic:cNvPicPr/>
                        </pic:nvPicPr>
                        <pic:blipFill>
                          <a:blip r:embed="rId77"/>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79F11460" w:rsidR="001B5610" w:rsidRDefault="001B5610" w:rsidP="001B5610">
            <w:pPr>
              <w:pStyle w:val="TableBullet1"/>
            </w:pPr>
            <w:r>
              <w:t xml:space="preserve">There </w:t>
            </w:r>
            <w:r w:rsidR="002F4526">
              <w:t>are</w:t>
            </w:r>
            <w:r w:rsidR="00BB6887">
              <w:t xml:space="preserve"> a </w:t>
            </w:r>
            <w:r>
              <w:t>QR code</w:t>
            </w:r>
            <w:r w:rsidR="002F4526">
              <w:t>s</w:t>
            </w:r>
            <w:r>
              <w:t xml:space="preserve"> on the back of your </w:t>
            </w:r>
            <w:r w:rsidR="005F3DF0">
              <w:t>Learning Canvas</w:t>
            </w:r>
            <w:r>
              <w:t xml:space="preserve"> that provide</w:t>
            </w:r>
            <w:r w:rsidR="00BB6887">
              <w:t>s</w:t>
            </w:r>
            <w:r>
              <w:t xml:space="preserv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0742B62B" w:rsidR="001B5610" w:rsidRDefault="002613F6" w:rsidP="001B5610">
            <w:pPr>
              <w:pStyle w:val="TableBullet1"/>
            </w:pPr>
            <w:r>
              <w:t>S</w:t>
            </w:r>
            <w:r w:rsidR="001B5610">
              <w:t>can QR code</w:t>
            </w:r>
            <w:r w:rsidR="002F4526">
              <w:t>s</w:t>
            </w:r>
            <w:r w:rsidR="001B5610">
              <w:t xml:space="preserv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2BA771AB" w:rsidR="001B5610" w:rsidRDefault="001B5610" w:rsidP="001B5610">
            <w:pPr>
              <w:pStyle w:val="TableBullet1"/>
            </w:pPr>
            <w:r w:rsidRPr="005C7BA1">
              <w:t xml:space="preserve">Guide learners </w:t>
            </w:r>
            <w:r w:rsidR="006724D5">
              <w:t xml:space="preserve">to </w:t>
            </w:r>
            <w:r>
              <w:t xml:space="preserve">scan the QR codes on the back of the </w:t>
            </w:r>
            <w:r w:rsidR="005F3DF0">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58D25564" w:rsidR="001B5610" w:rsidRDefault="001B5610" w:rsidP="001B5610">
            <w:pPr>
              <w:pStyle w:val="TableBullet1"/>
              <w:numPr>
                <w:ilvl w:val="0"/>
                <w:numId w:val="0"/>
              </w:numPr>
              <w:ind w:left="714"/>
            </w:pPr>
            <w:r>
              <w:t xml:space="preserve">Learners note support on </w:t>
            </w:r>
            <w:r w:rsidR="005F3DF0">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78"/>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A3CF61" w14:textId="77777777" w:rsidR="00A145DD" w:rsidRDefault="00A145DD" w:rsidP="00597D9B">
      <w:r>
        <w:separator/>
      </w:r>
    </w:p>
  </w:endnote>
  <w:endnote w:type="continuationSeparator" w:id="0">
    <w:p w14:paraId="44E58F41" w14:textId="77777777" w:rsidR="00A145DD" w:rsidRDefault="00A145DD"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6A2AF685-F1AC-4DD1-8A8A-FBB8E373B988}"/>
    <w:embedBold r:id="rId2" w:fontKey="{AA621B26-DB18-40D7-9B3C-339CBBB03406}"/>
    <w:embedItalic r:id="rId3" w:fontKey="{A3481E5F-8979-49E9-8FD2-385C91F13969}"/>
    <w:embedBoldItalic r:id="rId4" w:fontKey="{23DD148C-5943-4F32-ADC2-A191E971C5D4}"/>
  </w:font>
  <w:font w:name="Telstra Text Light">
    <w:altName w:val="Calibri"/>
    <w:charset w:val="00"/>
    <w:family w:val="swiss"/>
    <w:pitch w:val="variable"/>
    <w:sig w:usb0="A000007F" w:usb1="4200E87A" w:usb2="00000000" w:usb3="00000000" w:csb0="00000093" w:csb1="00000000"/>
    <w:embedRegular r:id="rId5" w:fontKey="{41AA31EA-034E-400D-AB26-A75E741F37EF}"/>
    <w:embedBold r:id="rId6" w:fontKey="{E947BCF5-C6EE-4BE7-B88E-B6EB28703650}"/>
    <w:embedItalic r:id="rId7" w:fontKey="{BC4928CA-A52C-4041-A5B6-484683EBE7BD}"/>
  </w:font>
  <w:font w:name="Telstra Text">
    <w:charset w:val="4D"/>
    <w:family w:val="swiss"/>
    <w:pitch w:val="variable"/>
    <w:sig w:usb0="A000007F" w:usb1="4200E87A" w:usb2="00000000" w:usb3="00000000" w:csb0="00000093" w:csb1="00000000"/>
    <w:embedRegular r:id="rId8" w:fontKey="{7531F6F9-629A-4FC1-845C-4C7A39E1BC0A}"/>
    <w:embedBold r:id="rId9" w:fontKey="{76266B7B-311E-46F6-B892-4059CC2F6723}"/>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49CE937F-9DA6-4ADF-9322-E4E6AA6855D2}"/>
    <w:embedBold r:id="rId11" w:fontKey="{7C45FF09-3FFB-45D7-ACD8-AFE1A22E76E8}"/>
  </w:font>
  <w:font w:name="Rubik Medium">
    <w:charset w:val="B1"/>
    <w:family w:val="auto"/>
    <w:pitch w:val="variable"/>
    <w:sig w:usb0="A0000A2F" w:usb1="5000205B" w:usb2="00000000" w:usb3="00000000" w:csb0="000000B7" w:csb1="00000000"/>
    <w:embedRegular r:id="rId12" w:fontKey="{24EA91AC-11EA-4A35-A104-E78A8CC445C0}"/>
  </w:font>
  <w:font w:name="Calibri Light">
    <w:panose1 w:val="020F0302020204030204"/>
    <w:charset w:val="00"/>
    <w:family w:val="swiss"/>
    <w:pitch w:val="variable"/>
    <w:sig w:usb0="E4002EFF" w:usb1="C200247B" w:usb2="00000009" w:usb3="00000000" w:csb0="000001FF" w:csb1="00000000"/>
    <w:embedRegular r:id="rId13" w:fontKey="{118FD800-3A1C-4F90-8659-2885B4B6CACE}"/>
    <w:embedBold r:id="rId14" w:fontKey="{856C728B-ADA6-407B-AF7F-511938C2C48A}"/>
    <w:embedItalic r:id="rId15" w:fontKey="{E38B8E0A-CF9C-4673-955A-314144CBFB7A}"/>
  </w:font>
  <w:font w:name="Times New Roman (Body CS)">
    <w:altName w:val="Times New Roman"/>
    <w:charset w:val="00"/>
    <w:family w:val="roman"/>
    <w:pitch w:val="default"/>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16" w:fontKey="{B5D1141B-98CB-4A8B-80B1-39FED0E0754C}"/>
  </w:font>
  <w:font w:name="Consolas">
    <w:panose1 w:val="020B0609020204030204"/>
    <w:charset w:val="00"/>
    <w:family w:val="modern"/>
    <w:pitch w:val="fixed"/>
    <w:sig w:usb0="E00006FF" w:usb1="0000FCFF" w:usb2="00000001" w:usb3="00000000" w:csb0="0000019F" w:csb1="00000000"/>
    <w:embedRegular r:id="rId17" w:fontKey="{7765D28E-E2C1-44E3-82F2-DB5CA5AB06EA}"/>
  </w:font>
  <w:font w:name="Aptos">
    <w:charset w:val="00"/>
    <w:family w:val="swiss"/>
    <w:pitch w:val="variable"/>
    <w:sig w:usb0="20000287" w:usb1="00000003" w:usb2="00000000" w:usb3="00000000" w:csb0="0000019F" w:csb1="00000000"/>
    <w:embedRegular r:id="rId18" w:fontKey="{D0B62EAB-AC2C-448C-A1E5-5A8AAD6BB15D}"/>
  </w:font>
  <w:font w:name="Inter">
    <w:charset w:val="00"/>
    <w:family w:val="auto"/>
    <w:pitch w:val="variable"/>
    <w:sig w:usb0="E00002FF" w:usb1="1200A1FF" w:usb2="00000001" w:usb3="00000000" w:csb0="0000019F" w:csb1="00000000"/>
    <w:embedRegular r:id="rId19" w:fontKey="{798CE697-D73C-4FEA-860A-E82E97124E67}"/>
  </w:font>
  <w:font w:name="Segoe UI Symbol">
    <w:panose1 w:val="020B0502040204020203"/>
    <w:charset w:val="00"/>
    <w:family w:val="swiss"/>
    <w:pitch w:val="variable"/>
    <w:sig w:usb0="800001E3" w:usb1="1200FFEF" w:usb2="00040000" w:usb3="00000000" w:csb0="00000001" w:csb1="00000000"/>
    <w:embedRegular r:id="rId20" w:fontKey="{D00EE534-438B-45EE-812A-AD0709BC9A86}"/>
  </w:font>
  <w:font w:name="Cambria Math">
    <w:panose1 w:val="02040503050406030204"/>
    <w:charset w:val="00"/>
    <w:family w:val="roman"/>
    <w:pitch w:val="variable"/>
    <w:sig w:usb0="E00006FF" w:usb1="420024FF" w:usb2="02000000" w:usb3="00000000" w:csb0="0000019F" w:csb1="00000000"/>
    <w:embedRegular r:id="rId21" w:fontKey="{32767276-7D43-4445-9F90-228BFBB379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555D3897" w:rsidR="00FD320B" w:rsidRDefault="001B01BA" w:rsidP="00597D9B">
    <w:pPr>
      <w:pStyle w:val="Footer"/>
      <w:rPr>
        <w:rStyle w:val="PageNumber"/>
      </w:rPr>
    </w:pPr>
    <w:r>
      <w:rPr>
        <w:noProof/>
      </w:rPr>
      <mc:AlternateContent>
        <mc:Choice Requires="wps">
          <w:drawing>
            <wp:anchor distT="0" distB="0" distL="0" distR="0" simplePos="0" relativeHeight="251661312" behindDoc="0" locked="0" layoutInCell="1" allowOverlap="1" wp14:anchorId="7450E2CD" wp14:editId="333717B4">
              <wp:simplePos x="635" y="635"/>
              <wp:positionH relativeFrom="page">
                <wp:align>center</wp:align>
              </wp:positionH>
              <wp:positionV relativeFrom="page">
                <wp:align>bottom</wp:align>
              </wp:positionV>
              <wp:extent cx="676910" cy="421640"/>
              <wp:effectExtent l="0" t="0" r="8890" b="0"/>
              <wp:wrapNone/>
              <wp:docPr id="1354942862" name="Text Box 2"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76910" cy="421640"/>
                      </a:xfrm>
                      <a:prstGeom prst="rect">
                        <a:avLst/>
                      </a:prstGeom>
                      <a:noFill/>
                      <a:ln>
                        <a:noFill/>
                      </a:ln>
                    </wps:spPr>
                    <wps:txbx>
                      <w:txbxContent>
                        <w:p w14:paraId="062CA48C" w14:textId="79B13A3D" w:rsidR="001B01BA" w:rsidRPr="001B01BA" w:rsidRDefault="001B01BA" w:rsidP="001B01BA">
                          <w:pPr>
                            <w:spacing w:after="0"/>
                            <w:rPr>
                              <w:rFonts w:ascii="Aptos" w:eastAsia="Aptos" w:hAnsi="Aptos" w:cs="Aptos"/>
                              <w:noProof/>
                              <w:color w:val="000000"/>
                            </w:rPr>
                          </w:pPr>
                          <w:r w:rsidRPr="001B01BA">
                            <w:rPr>
                              <w:rFonts w:ascii="Aptos" w:eastAsia="Aptos" w:hAnsi="Aptos" w:cs="Aptos"/>
                              <w:noProof/>
                              <w:color w:val="000000"/>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50E2CD" id="_x0000_t202" coordsize="21600,21600" o:spt="202" path="m,l,21600r21600,l21600,xe">
              <v:stroke joinstyle="miter"/>
              <v:path gradientshapeok="t" o:connecttype="rect"/>
            </v:shapetype>
            <v:shape id="Text Box 2" o:spid="_x0000_s1026" type="#_x0000_t202" alt="Confidential" style="position:absolute;margin-left:0;margin-top:0;width:53.3pt;height:33.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" filled="f" stroked="f">
              <v:textbox style="mso-fit-shape-to-text:t" inset="0,0,0,15pt">
                <w:txbxContent>
                  <w:p w14:paraId="062CA48C" w14:textId="79B13A3D" w:rsidR="001B01BA" w:rsidRPr="001B01BA" w:rsidRDefault="001B01BA" w:rsidP="001B01BA">
                    <w:pPr>
                      <w:spacing w:after="0"/>
                      <w:rPr>
                        <w:rFonts w:ascii="Aptos" w:eastAsia="Aptos" w:hAnsi="Aptos" w:cs="Aptos"/>
                        <w:noProof/>
                        <w:color w:val="000000"/>
                      </w:rPr>
                    </w:pPr>
                    <w:r w:rsidRPr="001B01BA">
                      <w:rPr>
                        <w:rFonts w:ascii="Aptos" w:eastAsia="Aptos" w:hAnsi="Aptos" w:cs="Aptos"/>
                        <w:noProof/>
                        <w:color w:val="000000"/>
                      </w:rPr>
                      <w:t>Confidential</w:t>
                    </w:r>
                  </w:p>
                </w:txbxContent>
              </v:textbox>
              <w10:wrap anchorx="page" anchory="page"/>
            </v:shape>
          </w:pict>
        </mc:Fallback>
      </mc:AlternateContent>
    </w:r>
  </w:p>
  <w:sdt>
    <w:sdtPr>
      <w:rPr>
        <w:rStyle w:val="PageNumber"/>
      </w:rPr>
      <w:id w:val="298657247"/>
      <w:docPartObj>
        <w:docPartGallery w:val="Page Numbers (Bottom of Page)"/>
        <w:docPartUnique/>
      </w:docPartObj>
    </w:sdtPr>
    <w:sdtEndPr>
      <w:rPr>
        <w:rStyle w:val="PageNumber"/>
      </w:rPr>
    </w:sdtEndPr>
    <w:sdtContent>
      <w:p w14:paraId="74F9CBE5"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ADE97" w14:textId="6DCD9716" w:rsidR="001B01BA" w:rsidRDefault="001B01BA">
    <w:pPr>
      <w:pStyle w:val="Footer"/>
    </w:pPr>
    <w:r>
      <w:rPr>
        <w:noProof/>
      </w:rPr>
      <mc:AlternateContent>
        <mc:Choice Requires="wps">
          <w:drawing>
            <wp:anchor distT="0" distB="0" distL="0" distR="0" simplePos="0" relativeHeight="251662336" behindDoc="0" locked="0" layoutInCell="1" allowOverlap="1" wp14:anchorId="032A0D6C" wp14:editId="25B5358E">
              <wp:simplePos x="635" y="635"/>
              <wp:positionH relativeFrom="page">
                <wp:align>center</wp:align>
              </wp:positionH>
              <wp:positionV relativeFrom="page">
                <wp:align>bottom</wp:align>
              </wp:positionV>
              <wp:extent cx="676910" cy="421640"/>
              <wp:effectExtent l="0" t="0" r="8890" b="0"/>
              <wp:wrapNone/>
              <wp:docPr id="2028055128" name="Text Box 3"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76910" cy="421640"/>
                      </a:xfrm>
                      <a:prstGeom prst="rect">
                        <a:avLst/>
                      </a:prstGeom>
                      <a:noFill/>
                      <a:ln>
                        <a:noFill/>
                      </a:ln>
                    </wps:spPr>
                    <wps:txbx>
                      <w:txbxContent>
                        <w:p w14:paraId="7A8FCACA" w14:textId="7963AE07" w:rsidR="001B01BA" w:rsidRPr="001B01BA" w:rsidRDefault="001B01BA" w:rsidP="001B01BA">
                          <w:pPr>
                            <w:spacing w:after="0"/>
                            <w:rPr>
                              <w:rFonts w:ascii="Aptos" w:eastAsia="Aptos" w:hAnsi="Aptos" w:cs="Aptos"/>
                              <w:noProof/>
                              <w:color w:val="000000"/>
                            </w:rPr>
                          </w:pPr>
                          <w:r w:rsidRPr="001B01BA">
                            <w:rPr>
                              <w:rFonts w:ascii="Aptos" w:eastAsia="Aptos" w:hAnsi="Aptos" w:cs="Aptos"/>
                              <w:noProof/>
                              <w:color w:val="000000"/>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2A0D6C" id="_x0000_t202" coordsize="21600,21600" o:spt="202" path="m,l,21600r21600,l21600,xe">
              <v:stroke joinstyle="miter"/>
              <v:path gradientshapeok="t" o:connecttype="rect"/>
            </v:shapetype>
            <v:shape id="Text Box 3" o:spid="_x0000_s1027" type="#_x0000_t202" alt="Confidential" style="position:absolute;margin-left:0;margin-top:0;width:53.3pt;height:33.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" filled="f" stroked="f">
              <v:textbox style="mso-fit-shape-to-text:t" inset="0,0,0,15pt">
                <w:txbxContent>
                  <w:p w14:paraId="7A8FCACA" w14:textId="7963AE07" w:rsidR="001B01BA" w:rsidRPr="001B01BA" w:rsidRDefault="001B01BA" w:rsidP="001B01BA">
                    <w:pPr>
                      <w:spacing w:after="0"/>
                      <w:rPr>
                        <w:rFonts w:ascii="Aptos" w:eastAsia="Aptos" w:hAnsi="Aptos" w:cs="Aptos"/>
                        <w:noProof/>
                        <w:color w:val="000000"/>
                      </w:rPr>
                    </w:pPr>
                    <w:r w:rsidRPr="001B01BA">
                      <w:rPr>
                        <w:rFonts w:ascii="Aptos" w:eastAsia="Aptos" w:hAnsi="Aptos" w:cs="Aptos"/>
                        <w:noProof/>
                        <w:color w:val="000000"/>
                      </w:rPr>
                      <w:t>Confidential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0B622492" w:rsidR="00FD320B" w:rsidRPr="00597D9B" w:rsidRDefault="007645F5" w:rsidP="00CE0D03">
    <w:pPr>
      <w:pStyle w:val="Footer"/>
    </w:pPr>
    <w:r w:rsidRPr="007645F5">
      <w:rPr>
        <w:b/>
        <w:bCs/>
      </w:rPr>
      <w:t xml:space="preserve">Tech Savvy Seniors </w:t>
    </w:r>
    <w:r w:rsidRPr="007645F5">
      <w:br/>
    </w:r>
    <w:r>
      <w:t xml:space="preserve">Module </w:t>
    </w:r>
    <w:r w:rsidR="005A3F27">
      <w:t>6</w:t>
    </w:r>
    <w:r>
      <w:t xml:space="preserve">: </w:t>
    </w:r>
    <w:r w:rsidR="005A3F27" w:rsidRPr="005A3F27">
      <w:t>Stay safe online and avoid scams</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7E969F" w14:textId="77777777" w:rsidR="00A145DD" w:rsidRDefault="00A145DD" w:rsidP="00597D9B">
      <w:r>
        <w:separator/>
      </w:r>
    </w:p>
  </w:footnote>
  <w:footnote w:type="continuationSeparator" w:id="0">
    <w:p w14:paraId="0CEC63B8" w14:textId="77777777" w:rsidR="00A145DD" w:rsidRDefault="00A145DD"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250C803"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4F21B3FA">
          <wp:extent cx="534035" cy="612140"/>
          <wp:effectExtent l="0" t="0" r="0" b="0"/>
          <wp:docPr id="31143683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5B026DD6">
          <wp:extent cx="563025" cy="612000"/>
          <wp:effectExtent l="0" t="0" r="0" b="0"/>
          <wp:docPr id="73942678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5B43E806" w:rsidR="00263DCE" w:rsidRDefault="003A2E6D">
    <w:pPr>
      <w:pStyle w:val="Header"/>
    </w:pPr>
    <w:r>
      <w:rPr>
        <w:noProof/>
      </w:rPr>
      <w:drawing>
        <wp:anchor distT="0" distB="0" distL="114300" distR="114300" simplePos="0" relativeHeight="251659264" behindDoc="1" locked="0" layoutInCell="1" allowOverlap="0" wp14:anchorId="57291727" wp14:editId="12A3ABC2">
          <wp:simplePos x="0" y="0"/>
          <wp:positionH relativeFrom="column">
            <wp:posOffset>-377825</wp:posOffset>
          </wp:positionH>
          <wp:positionV relativeFrom="page">
            <wp:posOffset>-10795</wp:posOffset>
          </wp:positionV>
          <wp:extent cx="7556400" cy="10688400"/>
          <wp:effectExtent l="0" t="0" r="6985" b="0"/>
          <wp:wrapNone/>
          <wp:docPr id="1614641209" name="Graphic 2" descr="Tech Savvy Seniors Module 6 Stay safe online and avoid scams Sess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29778" name="Graphic 2" descr="Tech Savvy Seniors Module 6 Stay safe online and avoid scams Session Plan"/>
                  <pic:cNvPicPr/>
                </pic:nvPicPr>
                <pic:blipFill>
                  <a:blip r:embed="rId1">
                    <a:extLst>
                      <a:ext uri="{96DAC541-7B7A-43D3-8B79-37D633B846F1}">
                        <asvg:svgBlip xmlns:asvg="http://schemas.microsoft.com/office/drawing/2016/SVG/main" r:embed="rId2"/>
                      </a:ext>
                    </a:extLst>
                  </a:blip>
                  <a:stretch>
                    <a:fillRect/>
                  </a:stretch>
                </pic:blipFill>
                <pic:spPr>
                  <a:xfrm>
                    <a:off x="0" y="0"/>
                    <a:ext cx="7556400" cy="10688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0E4AB7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FFA5AA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2EEAE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DFC14A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290BF2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C7CD87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312D4B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D040E7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C3032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586612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5"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8"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2021136">
    <w:abstractNumId w:val="18"/>
  </w:num>
  <w:num w:numId="2" w16cid:durableId="829293510">
    <w:abstractNumId w:val="11"/>
  </w:num>
  <w:num w:numId="3" w16cid:durableId="81144522">
    <w:abstractNumId w:val="12"/>
  </w:num>
  <w:num w:numId="4" w16cid:durableId="755130048">
    <w:abstractNumId w:val="19"/>
  </w:num>
  <w:num w:numId="5" w16cid:durableId="1864048780">
    <w:abstractNumId w:val="13"/>
  </w:num>
  <w:num w:numId="6" w16cid:durableId="169297427">
    <w:abstractNumId w:val="16"/>
  </w:num>
  <w:num w:numId="7" w16cid:durableId="1915360246">
    <w:abstractNumId w:val="10"/>
  </w:num>
  <w:num w:numId="8" w16cid:durableId="1763332897">
    <w:abstractNumId w:val="17"/>
  </w:num>
  <w:num w:numId="9" w16cid:durableId="1229878524">
    <w:abstractNumId w:val="14"/>
  </w:num>
  <w:num w:numId="10" w16cid:durableId="1073896404">
    <w:abstractNumId w:val="15"/>
  </w:num>
  <w:num w:numId="11" w16cid:durableId="175389781">
    <w:abstractNumId w:val="10"/>
    <w:lvlOverride w:ilvl="0">
      <w:startOverride w:val="1"/>
    </w:lvlOverride>
  </w:num>
  <w:num w:numId="12" w16cid:durableId="1825244178">
    <w:abstractNumId w:val="9"/>
  </w:num>
  <w:num w:numId="13" w16cid:durableId="1112021017">
    <w:abstractNumId w:val="7"/>
  </w:num>
  <w:num w:numId="14" w16cid:durableId="302125199">
    <w:abstractNumId w:val="6"/>
  </w:num>
  <w:num w:numId="15" w16cid:durableId="1888954643">
    <w:abstractNumId w:val="5"/>
  </w:num>
  <w:num w:numId="16" w16cid:durableId="405078685">
    <w:abstractNumId w:val="4"/>
  </w:num>
  <w:num w:numId="17" w16cid:durableId="11997946">
    <w:abstractNumId w:val="8"/>
  </w:num>
  <w:num w:numId="18" w16cid:durableId="1017927714">
    <w:abstractNumId w:val="3"/>
  </w:num>
  <w:num w:numId="19" w16cid:durableId="257371315">
    <w:abstractNumId w:val="2"/>
  </w:num>
  <w:num w:numId="20" w16cid:durableId="1768385285">
    <w:abstractNumId w:val="1"/>
  </w:num>
  <w:num w:numId="21" w16cid:durableId="1764494700">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C5B"/>
    <w:rsid w:val="00002F10"/>
    <w:rsid w:val="00003792"/>
    <w:rsid w:val="0000494A"/>
    <w:rsid w:val="00004EC1"/>
    <w:rsid w:val="0000567D"/>
    <w:rsid w:val="00006846"/>
    <w:rsid w:val="00007C6F"/>
    <w:rsid w:val="0001319A"/>
    <w:rsid w:val="00017C7F"/>
    <w:rsid w:val="00021730"/>
    <w:rsid w:val="00021905"/>
    <w:rsid w:val="000240D7"/>
    <w:rsid w:val="00025062"/>
    <w:rsid w:val="000269DE"/>
    <w:rsid w:val="00026A7C"/>
    <w:rsid w:val="0002715E"/>
    <w:rsid w:val="00030453"/>
    <w:rsid w:val="000324DD"/>
    <w:rsid w:val="0003295D"/>
    <w:rsid w:val="000333F7"/>
    <w:rsid w:val="00033472"/>
    <w:rsid w:val="0003397F"/>
    <w:rsid w:val="00033D72"/>
    <w:rsid w:val="000342FF"/>
    <w:rsid w:val="000359D1"/>
    <w:rsid w:val="0003730D"/>
    <w:rsid w:val="00037BCB"/>
    <w:rsid w:val="00040A6F"/>
    <w:rsid w:val="00040CA9"/>
    <w:rsid w:val="00041C65"/>
    <w:rsid w:val="000428F8"/>
    <w:rsid w:val="00047A97"/>
    <w:rsid w:val="00047E9E"/>
    <w:rsid w:val="0005014C"/>
    <w:rsid w:val="00050545"/>
    <w:rsid w:val="00050E9F"/>
    <w:rsid w:val="00050F83"/>
    <w:rsid w:val="000517CA"/>
    <w:rsid w:val="0005196E"/>
    <w:rsid w:val="000519E1"/>
    <w:rsid w:val="00051BEA"/>
    <w:rsid w:val="00052450"/>
    <w:rsid w:val="00052BBB"/>
    <w:rsid w:val="0005477B"/>
    <w:rsid w:val="00057852"/>
    <w:rsid w:val="000603AD"/>
    <w:rsid w:val="00060F66"/>
    <w:rsid w:val="0006227D"/>
    <w:rsid w:val="00063ED5"/>
    <w:rsid w:val="00064DC8"/>
    <w:rsid w:val="000662D4"/>
    <w:rsid w:val="000669E6"/>
    <w:rsid w:val="000675D0"/>
    <w:rsid w:val="00067606"/>
    <w:rsid w:val="000676E9"/>
    <w:rsid w:val="000677E5"/>
    <w:rsid w:val="00070E94"/>
    <w:rsid w:val="00074581"/>
    <w:rsid w:val="00074837"/>
    <w:rsid w:val="00075421"/>
    <w:rsid w:val="000761D0"/>
    <w:rsid w:val="0008266B"/>
    <w:rsid w:val="00084A3D"/>
    <w:rsid w:val="00084FC3"/>
    <w:rsid w:val="000851DB"/>
    <w:rsid w:val="000852B4"/>
    <w:rsid w:val="00085C31"/>
    <w:rsid w:val="000866B4"/>
    <w:rsid w:val="00090853"/>
    <w:rsid w:val="000916C4"/>
    <w:rsid w:val="00091A0C"/>
    <w:rsid w:val="000927ED"/>
    <w:rsid w:val="000942D1"/>
    <w:rsid w:val="000951EA"/>
    <w:rsid w:val="00095E73"/>
    <w:rsid w:val="000961B4"/>
    <w:rsid w:val="000973E8"/>
    <w:rsid w:val="000A1F33"/>
    <w:rsid w:val="000A2A03"/>
    <w:rsid w:val="000B0D85"/>
    <w:rsid w:val="000B1536"/>
    <w:rsid w:val="000B24D5"/>
    <w:rsid w:val="000B3C6F"/>
    <w:rsid w:val="000B3D37"/>
    <w:rsid w:val="000B3DD4"/>
    <w:rsid w:val="000B49E3"/>
    <w:rsid w:val="000B4F95"/>
    <w:rsid w:val="000B6061"/>
    <w:rsid w:val="000B6440"/>
    <w:rsid w:val="000C1478"/>
    <w:rsid w:val="000C1BA8"/>
    <w:rsid w:val="000C2D83"/>
    <w:rsid w:val="000C32D7"/>
    <w:rsid w:val="000C45E4"/>
    <w:rsid w:val="000C484A"/>
    <w:rsid w:val="000C58BC"/>
    <w:rsid w:val="000C65A5"/>
    <w:rsid w:val="000C7AE6"/>
    <w:rsid w:val="000D04BB"/>
    <w:rsid w:val="000D0B10"/>
    <w:rsid w:val="000D0EC6"/>
    <w:rsid w:val="000D1EA6"/>
    <w:rsid w:val="000D25C8"/>
    <w:rsid w:val="000D2A33"/>
    <w:rsid w:val="000D2E4C"/>
    <w:rsid w:val="000D5039"/>
    <w:rsid w:val="000D59E8"/>
    <w:rsid w:val="000D5CE8"/>
    <w:rsid w:val="000D5D80"/>
    <w:rsid w:val="000D71D2"/>
    <w:rsid w:val="000D7B94"/>
    <w:rsid w:val="000E155C"/>
    <w:rsid w:val="000E1985"/>
    <w:rsid w:val="000E318F"/>
    <w:rsid w:val="000F3233"/>
    <w:rsid w:val="000F32A1"/>
    <w:rsid w:val="000F3FDE"/>
    <w:rsid w:val="000F587A"/>
    <w:rsid w:val="000F6BE9"/>
    <w:rsid w:val="000F7BE5"/>
    <w:rsid w:val="00100025"/>
    <w:rsid w:val="00100245"/>
    <w:rsid w:val="001041DF"/>
    <w:rsid w:val="00105B79"/>
    <w:rsid w:val="001065E4"/>
    <w:rsid w:val="00106785"/>
    <w:rsid w:val="00111552"/>
    <w:rsid w:val="001119B8"/>
    <w:rsid w:val="001124CC"/>
    <w:rsid w:val="00114803"/>
    <w:rsid w:val="00114EE0"/>
    <w:rsid w:val="00115E07"/>
    <w:rsid w:val="001161F5"/>
    <w:rsid w:val="00116C06"/>
    <w:rsid w:val="00116F7E"/>
    <w:rsid w:val="00117C6A"/>
    <w:rsid w:val="0012192F"/>
    <w:rsid w:val="00122876"/>
    <w:rsid w:val="00122C6C"/>
    <w:rsid w:val="00123EDC"/>
    <w:rsid w:val="0012438D"/>
    <w:rsid w:val="00126723"/>
    <w:rsid w:val="00126907"/>
    <w:rsid w:val="00126CA9"/>
    <w:rsid w:val="00135FCB"/>
    <w:rsid w:val="001362A8"/>
    <w:rsid w:val="00137647"/>
    <w:rsid w:val="00137BC8"/>
    <w:rsid w:val="00137C5A"/>
    <w:rsid w:val="00140175"/>
    <w:rsid w:val="0014132B"/>
    <w:rsid w:val="0014155F"/>
    <w:rsid w:val="00142AF0"/>
    <w:rsid w:val="001439B6"/>
    <w:rsid w:val="00144C24"/>
    <w:rsid w:val="00147B5A"/>
    <w:rsid w:val="0015125B"/>
    <w:rsid w:val="00152612"/>
    <w:rsid w:val="0015537D"/>
    <w:rsid w:val="0015656A"/>
    <w:rsid w:val="0016044F"/>
    <w:rsid w:val="00160669"/>
    <w:rsid w:val="001612B0"/>
    <w:rsid w:val="00162120"/>
    <w:rsid w:val="00165A60"/>
    <w:rsid w:val="00165D90"/>
    <w:rsid w:val="00166505"/>
    <w:rsid w:val="0016748B"/>
    <w:rsid w:val="001724CD"/>
    <w:rsid w:val="00173DD3"/>
    <w:rsid w:val="00174B62"/>
    <w:rsid w:val="00175AF8"/>
    <w:rsid w:val="001762C3"/>
    <w:rsid w:val="00176B4C"/>
    <w:rsid w:val="00181481"/>
    <w:rsid w:val="00181CCA"/>
    <w:rsid w:val="00182324"/>
    <w:rsid w:val="00183A98"/>
    <w:rsid w:val="001857E6"/>
    <w:rsid w:val="00185875"/>
    <w:rsid w:val="00191269"/>
    <w:rsid w:val="00191857"/>
    <w:rsid w:val="00192B5C"/>
    <w:rsid w:val="001935C8"/>
    <w:rsid w:val="00193B85"/>
    <w:rsid w:val="00193E70"/>
    <w:rsid w:val="00194DF9"/>
    <w:rsid w:val="001950C6"/>
    <w:rsid w:val="00196806"/>
    <w:rsid w:val="00196AAF"/>
    <w:rsid w:val="00196AE1"/>
    <w:rsid w:val="00197844"/>
    <w:rsid w:val="00197C56"/>
    <w:rsid w:val="001A0CE7"/>
    <w:rsid w:val="001A450C"/>
    <w:rsid w:val="001A4B40"/>
    <w:rsid w:val="001A5AA4"/>
    <w:rsid w:val="001A6393"/>
    <w:rsid w:val="001A7E35"/>
    <w:rsid w:val="001B00D2"/>
    <w:rsid w:val="001B01BA"/>
    <w:rsid w:val="001B02BB"/>
    <w:rsid w:val="001B0FD0"/>
    <w:rsid w:val="001B1E76"/>
    <w:rsid w:val="001B2186"/>
    <w:rsid w:val="001B2724"/>
    <w:rsid w:val="001B2FA7"/>
    <w:rsid w:val="001B3FAE"/>
    <w:rsid w:val="001B4E73"/>
    <w:rsid w:val="001B5610"/>
    <w:rsid w:val="001B7CE5"/>
    <w:rsid w:val="001C3BB2"/>
    <w:rsid w:val="001C4630"/>
    <w:rsid w:val="001C4647"/>
    <w:rsid w:val="001C6809"/>
    <w:rsid w:val="001C7F2F"/>
    <w:rsid w:val="001D0F13"/>
    <w:rsid w:val="001D3074"/>
    <w:rsid w:val="001D5184"/>
    <w:rsid w:val="001E038C"/>
    <w:rsid w:val="001E04D7"/>
    <w:rsid w:val="001E1E25"/>
    <w:rsid w:val="001E422F"/>
    <w:rsid w:val="001E562B"/>
    <w:rsid w:val="001E611F"/>
    <w:rsid w:val="001E6A35"/>
    <w:rsid w:val="001E75B9"/>
    <w:rsid w:val="001F020A"/>
    <w:rsid w:val="001F0C75"/>
    <w:rsid w:val="001F14D8"/>
    <w:rsid w:val="001F19ED"/>
    <w:rsid w:val="001F323F"/>
    <w:rsid w:val="001F7CBB"/>
    <w:rsid w:val="0020061B"/>
    <w:rsid w:val="00201681"/>
    <w:rsid w:val="00202318"/>
    <w:rsid w:val="00203436"/>
    <w:rsid w:val="0020425F"/>
    <w:rsid w:val="00206837"/>
    <w:rsid w:val="00206EF6"/>
    <w:rsid w:val="002070A7"/>
    <w:rsid w:val="0021012D"/>
    <w:rsid w:val="00210309"/>
    <w:rsid w:val="0021189F"/>
    <w:rsid w:val="00212B1C"/>
    <w:rsid w:val="002139E0"/>
    <w:rsid w:val="0021420F"/>
    <w:rsid w:val="00215062"/>
    <w:rsid w:val="00215D61"/>
    <w:rsid w:val="00216A0E"/>
    <w:rsid w:val="002207E3"/>
    <w:rsid w:val="0022244F"/>
    <w:rsid w:val="00222BE2"/>
    <w:rsid w:val="00223538"/>
    <w:rsid w:val="00223AF1"/>
    <w:rsid w:val="002245E5"/>
    <w:rsid w:val="00225B3C"/>
    <w:rsid w:val="00227C2E"/>
    <w:rsid w:val="0023049A"/>
    <w:rsid w:val="00231FA6"/>
    <w:rsid w:val="00232EE9"/>
    <w:rsid w:val="00233465"/>
    <w:rsid w:val="0023426F"/>
    <w:rsid w:val="00234CCF"/>
    <w:rsid w:val="002357B9"/>
    <w:rsid w:val="00235C45"/>
    <w:rsid w:val="002366D6"/>
    <w:rsid w:val="00237003"/>
    <w:rsid w:val="0024086D"/>
    <w:rsid w:val="002427E0"/>
    <w:rsid w:val="0024294E"/>
    <w:rsid w:val="002433A2"/>
    <w:rsid w:val="0024392B"/>
    <w:rsid w:val="002439C0"/>
    <w:rsid w:val="00244AD9"/>
    <w:rsid w:val="00244D40"/>
    <w:rsid w:val="00250633"/>
    <w:rsid w:val="00251C9D"/>
    <w:rsid w:val="002531EA"/>
    <w:rsid w:val="00254F45"/>
    <w:rsid w:val="002554F9"/>
    <w:rsid w:val="002566FB"/>
    <w:rsid w:val="0025728C"/>
    <w:rsid w:val="002576C4"/>
    <w:rsid w:val="00257AD4"/>
    <w:rsid w:val="00260173"/>
    <w:rsid w:val="002613F6"/>
    <w:rsid w:val="00262AB3"/>
    <w:rsid w:val="00263DCE"/>
    <w:rsid w:val="0026456C"/>
    <w:rsid w:val="002646FD"/>
    <w:rsid w:val="002648B4"/>
    <w:rsid w:val="0026514D"/>
    <w:rsid w:val="00265515"/>
    <w:rsid w:val="00266342"/>
    <w:rsid w:val="0026731A"/>
    <w:rsid w:val="00267DF3"/>
    <w:rsid w:val="00271801"/>
    <w:rsid w:val="0027466E"/>
    <w:rsid w:val="002759A1"/>
    <w:rsid w:val="00277DC4"/>
    <w:rsid w:val="00277E65"/>
    <w:rsid w:val="002807AA"/>
    <w:rsid w:val="0028122E"/>
    <w:rsid w:val="00283A02"/>
    <w:rsid w:val="00283E56"/>
    <w:rsid w:val="0028560D"/>
    <w:rsid w:val="00286269"/>
    <w:rsid w:val="002863F7"/>
    <w:rsid w:val="00287758"/>
    <w:rsid w:val="002904BC"/>
    <w:rsid w:val="00290BA3"/>
    <w:rsid w:val="00293264"/>
    <w:rsid w:val="00293EE5"/>
    <w:rsid w:val="00295DB0"/>
    <w:rsid w:val="00295E81"/>
    <w:rsid w:val="00297CFE"/>
    <w:rsid w:val="002A29E4"/>
    <w:rsid w:val="002A2BEC"/>
    <w:rsid w:val="002A31CB"/>
    <w:rsid w:val="002A3F0C"/>
    <w:rsid w:val="002A7067"/>
    <w:rsid w:val="002B0F63"/>
    <w:rsid w:val="002B1E2E"/>
    <w:rsid w:val="002B2560"/>
    <w:rsid w:val="002B3584"/>
    <w:rsid w:val="002B38DA"/>
    <w:rsid w:val="002B629C"/>
    <w:rsid w:val="002B67BF"/>
    <w:rsid w:val="002B7DB2"/>
    <w:rsid w:val="002C080E"/>
    <w:rsid w:val="002C119D"/>
    <w:rsid w:val="002C1606"/>
    <w:rsid w:val="002C209D"/>
    <w:rsid w:val="002C376C"/>
    <w:rsid w:val="002C5CAA"/>
    <w:rsid w:val="002C70E7"/>
    <w:rsid w:val="002D0E43"/>
    <w:rsid w:val="002D15F9"/>
    <w:rsid w:val="002D2DFC"/>
    <w:rsid w:val="002D31D1"/>
    <w:rsid w:val="002D50C3"/>
    <w:rsid w:val="002D526F"/>
    <w:rsid w:val="002D6135"/>
    <w:rsid w:val="002E0083"/>
    <w:rsid w:val="002E1944"/>
    <w:rsid w:val="002E1F75"/>
    <w:rsid w:val="002E3127"/>
    <w:rsid w:val="002E35A5"/>
    <w:rsid w:val="002E4598"/>
    <w:rsid w:val="002E5C6F"/>
    <w:rsid w:val="002E6240"/>
    <w:rsid w:val="002E678D"/>
    <w:rsid w:val="002E78F0"/>
    <w:rsid w:val="002F0079"/>
    <w:rsid w:val="002F0BD1"/>
    <w:rsid w:val="002F16D1"/>
    <w:rsid w:val="002F196C"/>
    <w:rsid w:val="002F1A77"/>
    <w:rsid w:val="002F32BF"/>
    <w:rsid w:val="002F32DC"/>
    <w:rsid w:val="002F3BCB"/>
    <w:rsid w:val="002F3CA7"/>
    <w:rsid w:val="002F4526"/>
    <w:rsid w:val="002F46DF"/>
    <w:rsid w:val="002F54BB"/>
    <w:rsid w:val="002F6E8D"/>
    <w:rsid w:val="002F774C"/>
    <w:rsid w:val="003018F9"/>
    <w:rsid w:val="00302129"/>
    <w:rsid w:val="003039B5"/>
    <w:rsid w:val="0030491E"/>
    <w:rsid w:val="00305896"/>
    <w:rsid w:val="00306179"/>
    <w:rsid w:val="00307469"/>
    <w:rsid w:val="00314202"/>
    <w:rsid w:val="00314CC4"/>
    <w:rsid w:val="0031562F"/>
    <w:rsid w:val="00315865"/>
    <w:rsid w:val="00315D59"/>
    <w:rsid w:val="003172E3"/>
    <w:rsid w:val="00317355"/>
    <w:rsid w:val="00320868"/>
    <w:rsid w:val="00321794"/>
    <w:rsid w:val="003218B6"/>
    <w:rsid w:val="00323DD1"/>
    <w:rsid w:val="003247C1"/>
    <w:rsid w:val="0032509C"/>
    <w:rsid w:val="00327210"/>
    <w:rsid w:val="0033030A"/>
    <w:rsid w:val="0033192A"/>
    <w:rsid w:val="0033414F"/>
    <w:rsid w:val="00335339"/>
    <w:rsid w:val="00336392"/>
    <w:rsid w:val="00336410"/>
    <w:rsid w:val="00336CEB"/>
    <w:rsid w:val="0034091A"/>
    <w:rsid w:val="00340B52"/>
    <w:rsid w:val="00341829"/>
    <w:rsid w:val="003420E8"/>
    <w:rsid w:val="00342FB0"/>
    <w:rsid w:val="00343408"/>
    <w:rsid w:val="00346832"/>
    <w:rsid w:val="00346DEF"/>
    <w:rsid w:val="003478F9"/>
    <w:rsid w:val="00350C2B"/>
    <w:rsid w:val="0035518D"/>
    <w:rsid w:val="00355F7C"/>
    <w:rsid w:val="00356C0D"/>
    <w:rsid w:val="00361A60"/>
    <w:rsid w:val="00365192"/>
    <w:rsid w:val="00366278"/>
    <w:rsid w:val="0037053E"/>
    <w:rsid w:val="0037155E"/>
    <w:rsid w:val="00376097"/>
    <w:rsid w:val="003773B4"/>
    <w:rsid w:val="0037752A"/>
    <w:rsid w:val="00377E7A"/>
    <w:rsid w:val="00377EE5"/>
    <w:rsid w:val="0038066F"/>
    <w:rsid w:val="00380F74"/>
    <w:rsid w:val="00381027"/>
    <w:rsid w:val="00381B3B"/>
    <w:rsid w:val="0038271B"/>
    <w:rsid w:val="00382F7A"/>
    <w:rsid w:val="00383443"/>
    <w:rsid w:val="00383A67"/>
    <w:rsid w:val="00384B43"/>
    <w:rsid w:val="0038699C"/>
    <w:rsid w:val="00387341"/>
    <w:rsid w:val="00390767"/>
    <w:rsid w:val="003913AD"/>
    <w:rsid w:val="00392503"/>
    <w:rsid w:val="00392A6D"/>
    <w:rsid w:val="0039428B"/>
    <w:rsid w:val="00396332"/>
    <w:rsid w:val="00397313"/>
    <w:rsid w:val="003A104E"/>
    <w:rsid w:val="003A257B"/>
    <w:rsid w:val="003A2E6D"/>
    <w:rsid w:val="003A3988"/>
    <w:rsid w:val="003A5934"/>
    <w:rsid w:val="003A77C2"/>
    <w:rsid w:val="003B0636"/>
    <w:rsid w:val="003B2436"/>
    <w:rsid w:val="003B2E2F"/>
    <w:rsid w:val="003B2E54"/>
    <w:rsid w:val="003B422A"/>
    <w:rsid w:val="003B76D9"/>
    <w:rsid w:val="003B7A68"/>
    <w:rsid w:val="003C0350"/>
    <w:rsid w:val="003C2C2F"/>
    <w:rsid w:val="003C5212"/>
    <w:rsid w:val="003D005D"/>
    <w:rsid w:val="003D07D5"/>
    <w:rsid w:val="003D1183"/>
    <w:rsid w:val="003D15C9"/>
    <w:rsid w:val="003D17E7"/>
    <w:rsid w:val="003D195D"/>
    <w:rsid w:val="003D43EA"/>
    <w:rsid w:val="003D6C63"/>
    <w:rsid w:val="003E0132"/>
    <w:rsid w:val="003E0F3B"/>
    <w:rsid w:val="003E1EB9"/>
    <w:rsid w:val="003E3546"/>
    <w:rsid w:val="003E4E29"/>
    <w:rsid w:val="003E59F5"/>
    <w:rsid w:val="003E6FA2"/>
    <w:rsid w:val="003F370C"/>
    <w:rsid w:val="003F37DE"/>
    <w:rsid w:val="003F5FB3"/>
    <w:rsid w:val="003F6043"/>
    <w:rsid w:val="0040158C"/>
    <w:rsid w:val="00402D58"/>
    <w:rsid w:val="0040567B"/>
    <w:rsid w:val="00410BEB"/>
    <w:rsid w:val="00411CC9"/>
    <w:rsid w:val="00413308"/>
    <w:rsid w:val="00413621"/>
    <w:rsid w:val="00413623"/>
    <w:rsid w:val="004137DF"/>
    <w:rsid w:val="00413E64"/>
    <w:rsid w:val="00416A0A"/>
    <w:rsid w:val="00420807"/>
    <w:rsid w:val="00420DCF"/>
    <w:rsid w:val="00421D84"/>
    <w:rsid w:val="00422578"/>
    <w:rsid w:val="004239ED"/>
    <w:rsid w:val="004247E2"/>
    <w:rsid w:val="00425913"/>
    <w:rsid w:val="00426540"/>
    <w:rsid w:val="004272AD"/>
    <w:rsid w:val="0043245A"/>
    <w:rsid w:val="00432AC4"/>
    <w:rsid w:val="004330DE"/>
    <w:rsid w:val="00437E60"/>
    <w:rsid w:val="00440971"/>
    <w:rsid w:val="00440AA4"/>
    <w:rsid w:val="00440F35"/>
    <w:rsid w:val="00444BF5"/>
    <w:rsid w:val="0044528D"/>
    <w:rsid w:val="00445BCF"/>
    <w:rsid w:val="004479A4"/>
    <w:rsid w:val="0045115D"/>
    <w:rsid w:val="004523B1"/>
    <w:rsid w:val="00452E7D"/>
    <w:rsid w:val="00453BD7"/>
    <w:rsid w:val="004564D6"/>
    <w:rsid w:val="00456E14"/>
    <w:rsid w:val="0046126D"/>
    <w:rsid w:val="0046248D"/>
    <w:rsid w:val="00462A6D"/>
    <w:rsid w:val="004643BF"/>
    <w:rsid w:val="004672B9"/>
    <w:rsid w:val="004701F7"/>
    <w:rsid w:val="00470998"/>
    <w:rsid w:val="004728A0"/>
    <w:rsid w:val="004741DB"/>
    <w:rsid w:val="00474439"/>
    <w:rsid w:val="00474619"/>
    <w:rsid w:val="00474B9F"/>
    <w:rsid w:val="0047544E"/>
    <w:rsid w:val="004772FB"/>
    <w:rsid w:val="00484F0F"/>
    <w:rsid w:val="0048708E"/>
    <w:rsid w:val="00490A90"/>
    <w:rsid w:val="00492800"/>
    <w:rsid w:val="00493A14"/>
    <w:rsid w:val="00493B53"/>
    <w:rsid w:val="00493BBD"/>
    <w:rsid w:val="00493BE1"/>
    <w:rsid w:val="00493C5F"/>
    <w:rsid w:val="0049535A"/>
    <w:rsid w:val="00496F5F"/>
    <w:rsid w:val="00497C07"/>
    <w:rsid w:val="004A05E5"/>
    <w:rsid w:val="004A1A00"/>
    <w:rsid w:val="004A3FE2"/>
    <w:rsid w:val="004A4424"/>
    <w:rsid w:val="004A4DA5"/>
    <w:rsid w:val="004B0187"/>
    <w:rsid w:val="004B1C63"/>
    <w:rsid w:val="004B3EF9"/>
    <w:rsid w:val="004B4553"/>
    <w:rsid w:val="004B4D91"/>
    <w:rsid w:val="004B7F24"/>
    <w:rsid w:val="004C18C1"/>
    <w:rsid w:val="004C4325"/>
    <w:rsid w:val="004C4749"/>
    <w:rsid w:val="004C49FF"/>
    <w:rsid w:val="004C4DC4"/>
    <w:rsid w:val="004C52DA"/>
    <w:rsid w:val="004D114E"/>
    <w:rsid w:val="004D312F"/>
    <w:rsid w:val="004D4117"/>
    <w:rsid w:val="004E01B9"/>
    <w:rsid w:val="004E0ABC"/>
    <w:rsid w:val="004E169F"/>
    <w:rsid w:val="004E31CF"/>
    <w:rsid w:val="004E37B9"/>
    <w:rsid w:val="004E6FE6"/>
    <w:rsid w:val="004E7719"/>
    <w:rsid w:val="004E78F6"/>
    <w:rsid w:val="004F1488"/>
    <w:rsid w:val="004F4875"/>
    <w:rsid w:val="004F608A"/>
    <w:rsid w:val="004F60A5"/>
    <w:rsid w:val="004F6FF1"/>
    <w:rsid w:val="00500891"/>
    <w:rsid w:val="00501CFD"/>
    <w:rsid w:val="00501E3A"/>
    <w:rsid w:val="0050347F"/>
    <w:rsid w:val="005038CE"/>
    <w:rsid w:val="00504B86"/>
    <w:rsid w:val="00506A53"/>
    <w:rsid w:val="00506F40"/>
    <w:rsid w:val="00507790"/>
    <w:rsid w:val="005123E9"/>
    <w:rsid w:val="00513113"/>
    <w:rsid w:val="00514DFC"/>
    <w:rsid w:val="00514E53"/>
    <w:rsid w:val="00515D3F"/>
    <w:rsid w:val="00516DFC"/>
    <w:rsid w:val="005206BB"/>
    <w:rsid w:val="005216B2"/>
    <w:rsid w:val="00522482"/>
    <w:rsid w:val="005236CC"/>
    <w:rsid w:val="00523E8B"/>
    <w:rsid w:val="00524EB0"/>
    <w:rsid w:val="00524EF0"/>
    <w:rsid w:val="00530113"/>
    <w:rsid w:val="005304A1"/>
    <w:rsid w:val="00530793"/>
    <w:rsid w:val="00530832"/>
    <w:rsid w:val="00530C72"/>
    <w:rsid w:val="005311F1"/>
    <w:rsid w:val="0053178D"/>
    <w:rsid w:val="00535616"/>
    <w:rsid w:val="005366A3"/>
    <w:rsid w:val="0053718D"/>
    <w:rsid w:val="00537992"/>
    <w:rsid w:val="00537C7B"/>
    <w:rsid w:val="00537CFA"/>
    <w:rsid w:val="00540B4E"/>
    <w:rsid w:val="005421C9"/>
    <w:rsid w:val="005452E4"/>
    <w:rsid w:val="00551898"/>
    <w:rsid w:val="005521A7"/>
    <w:rsid w:val="00553C50"/>
    <w:rsid w:val="0055467D"/>
    <w:rsid w:val="0055547A"/>
    <w:rsid w:val="00561064"/>
    <w:rsid w:val="00561081"/>
    <w:rsid w:val="00561455"/>
    <w:rsid w:val="00561B9C"/>
    <w:rsid w:val="0056248E"/>
    <w:rsid w:val="0056419E"/>
    <w:rsid w:val="005641DA"/>
    <w:rsid w:val="005657B5"/>
    <w:rsid w:val="00565C6B"/>
    <w:rsid w:val="00565ED7"/>
    <w:rsid w:val="00567610"/>
    <w:rsid w:val="00570655"/>
    <w:rsid w:val="0057232F"/>
    <w:rsid w:val="00574544"/>
    <w:rsid w:val="005746B3"/>
    <w:rsid w:val="0057501F"/>
    <w:rsid w:val="005769C3"/>
    <w:rsid w:val="005805FA"/>
    <w:rsid w:val="005829E1"/>
    <w:rsid w:val="00583659"/>
    <w:rsid w:val="005837D0"/>
    <w:rsid w:val="00584676"/>
    <w:rsid w:val="00585310"/>
    <w:rsid w:val="0058543A"/>
    <w:rsid w:val="00586190"/>
    <w:rsid w:val="00586816"/>
    <w:rsid w:val="00587596"/>
    <w:rsid w:val="00587D94"/>
    <w:rsid w:val="00590712"/>
    <w:rsid w:val="00591374"/>
    <w:rsid w:val="0059148A"/>
    <w:rsid w:val="00591CFA"/>
    <w:rsid w:val="0059324D"/>
    <w:rsid w:val="00593569"/>
    <w:rsid w:val="005938C8"/>
    <w:rsid w:val="0059403A"/>
    <w:rsid w:val="005948C3"/>
    <w:rsid w:val="0059586E"/>
    <w:rsid w:val="0059605C"/>
    <w:rsid w:val="00597A61"/>
    <w:rsid w:val="00597D9B"/>
    <w:rsid w:val="005A09A6"/>
    <w:rsid w:val="005A09C3"/>
    <w:rsid w:val="005A13B2"/>
    <w:rsid w:val="005A20D4"/>
    <w:rsid w:val="005A37D8"/>
    <w:rsid w:val="005A3F27"/>
    <w:rsid w:val="005A79D8"/>
    <w:rsid w:val="005A7BF0"/>
    <w:rsid w:val="005B0949"/>
    <w:rsid w:val="005B1196"/>
    <w:rsid w:val="005B11A9"/>
    <w:rsid w:val="005B339D"/>
    <w:rsid w:val="005B3D84"/>
    <w:rsid w:val="005B41F6"/>
    <w:rsid w:val="005B6630"/>
    <w:rsid w:val="005B6F3F"/>
    <w:rsid w:val="005C1C4E"/>
    <w:rsid w:val="005C279D"/>
    <w:rsid w:val="005C2BB6"/>
    <w:rsid w:val="005C2CA0"/>
    <w:rsid w:val="005C64C3"/>
    <w:rsid w:val="005C6EB5"/>
    <w:rsid w:val="005C70BD"/>
    <w:rsid w:val="005C7AA3"/>
    <w:rsid w:val="005C7BA1"/>
    <w:rsid w:val="005C7F43"/>
    <w:rsid w:val="005D1705"/>
    <w:rsid w:val="005D269B"/>
    <w:rsid w:val="005D270F"/>
    <w:rsid w:val="005D5F0D"/>
    <w:rsid w:val="005D6EA0"/>
    <w:rsid w:val="005E06E3"/>
    <w:rsid w:val="005E09BB"/>
    <w:rsid w:val="005E0D84"/>
    <w:rsid w:val="005E1474"/>
    <w:rsid w:val="005E1C57"/>
    <w:rsid w:val="005E2DB4"/>
    <w:rsid w:val="005E2E30"/>
    <w:rsid w:val="005E2FFF"/>
    <w:rsid w:val="005E3361"/>
    <w:rsid w:val="005E5A27"/>
    <w:rsid w:val="005E5F48"/>
    <w:rsid w:val="005E7B89"/>
    <w:rsid w:val="005F0AEC"/>
    <w:rsid w:val="005F186C"/>
    <w:rsid w:val="005F33BE"/>
    <w:rsid w:val="005F3DF0"/>
    <w:rsid w:val="005F4B70"/>
    <w:rsid w:val="005F62DD"/>
    <w:rsid w:val="005F6647"/>
    <w:rsid w:val="00600DB5"/>
    <w:rsid w:val="00603B89"/>
    <w:rsid w:val="00605980"/>
    <w:rsid w:val="00606108"/>
    <w:rsid w:val="0061262C"/>
    <w:rsid w:val="00613750"/>
    <w:rsid w:val="00613D74"/>
    <w:rsid w:val="00614906"/>
    <w:rsid w:val="0061744B"/>
    <w:rsid w:val="006178BA"/>
    <w:rsid w:val="00620C8A"/>
    <w:rsid w:val="00620FE3"/>
    <w:rsid w:val="00622914"/>
    <w:rsid w:val="00624BBA"/>
    <w:rsid w:val="0062576B"/>
    <w:rsid w:val="00625859"/>
    <w:rsid w:val="00627F57"/>
    <w:rsid w:val="006302A0"/>
    <w:rsid w:val="0063138A"/>
    <w:rsid w:val="00631A36"/>
    <w:rsid w:val="0064107E"/>
    <w:rsid w:val="0064363B"/>
    <w:rsid w:val="00643B62"/>
    <w:rsid w:val="0064431C"/>
    <w:rsid w:val="0064496F"/>
    <w:rsid w:val="00645937"/>
    <w:rsid w:val="006466DB"/>
    <w:rsid w:val="006543EE"/>
    <w:rsid w:val="006602BA"/>
    <w:rsid w:val="00662771"/>
    <w:rsid w:val="0066318D"/>
    <w:rsid w:val="00663FA5"/>
    <w:rsid w:val="006665EE"/>
    <w:rsid w:val="00667F80"/>
    <w:rsid w:val="0067178B"/>
    <w:rsid w:val="00671CE5"/>
    <w:rsid w:val="006724D5"/>
    <w:rsid w:val="00672567"/>
    <w:rsid w:val="00675791"/>
    <w:rsid w:val="006768F4"/>
    <w:rsid w:val="00684201"/>
    <w:rsid w:val="006857E4"/>
    <w:rsid w:val="00686186"/>
    <w:rsid w:val="006862C2"/>
    <w:rsid w:val="006904C1"/>
    <w:rsid w:val="00690909"/>
    <w:rsid w:val="00693729"/>
    <w:rsid w:val="00693B4C"/>
    <w:rsid w:val="00693BA6"/>
    <w:rsid w:val="00694028"/>
    <w:rsid w:val="00694260"/>
    <w:rsid w:val="00694606"/>
    <w:rsid w:val="00695792"/>
    <w:rsid w:val="006976C9"/>
    <w:rsid w:val="00697997"/>
    <w:rsid w:val="00697A7D"/>
    <w:rsid w:val="006A1A77"/>
    <w:rsid w:val="006A49DE"/>
    <w:rsid w:val="006A615A"/>
    <w:rsid w:val="006A65E9"/>
    <w:rsid w:val="006A70EC"/>
    <w:rsid w:val="006B11AD"/>
    <w:rsid w:val="006B436A"/>
    <w:rsid w:val="006B4645"/>
    <w:rsid w:val="006B604E"/>
    <w:rsid w:val="006B6932"/>
    <w:rsid w:val="006B73D2"/>
    <w:rsid w:val="006C09BF"/>
    <w:rsid w:val="006C2F61"/>
    <w:rsid w:val="006C304C"/>
    <w:rsid w:val="006C367F"/>
    <w:rsid w:val="006C368B"/>
    <w:rsid w:val="006C4493"/>
    <w:rsid w:val="006C4CAE"/>
    <w:rsid w:val="006C6504"/>
    <w:rsid w:val="006D0BAA"/>
    <w:rsid w:val="006D0D24"/>
    <w:rsid w:val="006D2C31"/>
    <w:rsid w:val="006D3670"/>
    <w:rsid w:val="006D38A2"/>
    <w:rsid w:val="006D3AE5"/>
    <w:rsid w:val="006D3FE9"/>
    <w:rsid w:val="006D4595"/>
    <w:rsid w:val="006D64A5"/>
    <w:rsid w:val="006D6C7C"/>
    <w:rsid w:val="006D7978"/>
    <w:rsid w:val="006D7C55"/>
    <w:rsid w:val="006E0218"/>
    <w:rsid w:val="006E0237"/>
    <w:rsid w:val="006E0965"/>
    <w:rsid w:val="006E0A72"/>
    <w:rsid w:val="006E1BCB"/>
    <w:rsid w:val="006E1C6E"/>
    <w:rsid w:val="006E1E13"/>
    <w:rsid w:val="006E1FD8"/>
    <w:rsid w:val="006E268E"/>
    <w:rsid w:val="006E2A90"/>
    <w:rsid w:val="006E2E4A"/>
    <w:rsid w:val="006E6551"/>
    <w:rsid w:val="006F046B"/>
    <w:rsid w:val="006F1DCA"/>
    <w:rsid w:val="006F21F5"/>
    <w:rsid w:val="006F2B90"/>
    <w:rsid w:val="006F2D01"/>
    <w:rsid w:val="006F3B0E"/>
    <w:rsid w:val="006F426B"/>
    <w:rsid w:val="006F5505"/>
    <w:rsid w:val="006F59C3"/>
    <w:rsid w:val="006F7A4D"/>
    <w:rsid w:val="00701E30"/>
    <w:rsid w:val="0070274D"/>
    <w:rsid w:val="00703578"/>
    <w:rsid w:val="00703B2B"/>
    <w:rsid w:val="00703BA8"/>
    <w:rsid w:val="007044B5"/>
    <w:rsid w:val="00704563"/>
    <w:rsid w:val="0070457A"/>
    <w:rsid w:val="00705788"/>
    <w:rsid w:val="00707F08"/>
    <w:rsid w:val="0071002B"/>
    <w:rsid w:val="00710F34"/>
    <w:rsid w:val="00712C67"/>
    <w:rsid w:val="00712D68"/>
    <w:rsid w:val="007132B8"/>
    <w:rsid w:val="007137A7"/>
    <w:rsid w:val="00714EA0"/>
    <w:rsid w:val="00715C50"/>
    <w:rsid w:val="007171F7"/>
    <w:rsid w:val="0071731E"/>
    <w:rsid w:val="007244FA"/>
    <w:rsid w:val="00724E36"/>
    <w:rsid w:val="0072519B"/>
    <w:rsid w:val="007253EF"/>
    <w:rsid w:val="00725D23"/>
    <w:rsid w:val="007313D7"/>
    <w:rsid w:val="0073153F"/>
    <w:rsid w:val="00731BC4"/>
    <w:rsid w:val="0073299E"/>
    <w:rsid w:val="0073391E"/>
    <w:rsid w:val="007344F1"/>
    <w:rsid w:val="00734CEE"/>
    <w:rsid w:val="00736CDF"/>
    <w:rsid w:val="007371EF"/>
    <w:rsid w:val="007403E1"/>
    <w:rsid w:val="007433B5"/>
    <w:rsid w:val="00743570"/>
    <w:rsid w:val="00744C4B"/>
    <w:rsid w:val="0074569A"/>
    <w:rsid w:val="00746177"/>
    <w:rsid w:val="007463D1"/>
    <w:rsid w:val="00750F98"/>
    <w:rsid w:val="00751DB7"/>
    <w:rsid w:val="0075325F"/>
    <w:rsid w:val="00754053"/>
    <w:rsid w:val="00757ACC"/>
    <w:rsid w:val="00757D97"/>
    <w:rsid w:val="00761672"/>
    <w:rsid w:val="00762D36"/>
    <w:rsid w:val="00762EF9"/>
    <w:rsid w:val="007634D2"/>
    <w:rsid w:val="007645F5"/>
    <w:rsid w:val="00764BE4"/>
    <w:rsid w:val="00765341"/>
    <w:rsid w:val="00765A97"/>
    <w:rsid w:val="00765ECF"/>
    <w:rsid w:val="00773965"/>
    <w:rsid w:val="00774C7B"/>
    <w:rsid w:val="00780446"/>
    <w:rsid w:val="00781A42"/>
    <w:rsid w:val="007822CE"/>
    <w:rsid w:val="00783B3F"/>
    <w:rsid w:val="00783D05"/>
    <w:rsid w:val="00790584"/>
    <w:rsid w:val="00791B56"/>
    <w:rsid w:val="00791C2F"/>
    <w:rsid w:val="00794516"/>
    <w:rsid w:val="00794CEE"/>
    <w:rsid w:val="00795D8C"/>
    <w:rsid w:val="007975C0"/>
    <w:rsid w:val="007A2FD9"/>
    <w:rsid w:val="007A42B3"/>
    <w:rsid w:val="007A5B78"/>
    <w:rsid w:val="007A75B8"/>
    <w:rsid w:val="007B0638"/>
    <w:rsid w:val="007B21A3"/>
    <w:rsid w:val="007B22EE"/>
    <w:rsid w:val="007B392D"/>
    <w:rsid w:val="007B4981"/>
    <w:rsid w:val="007B4C86"/>
    <w:rsid w:val="007B545E"/>
    <w:rsid w:val="007B5E65"/>
    <w:rsid w:val="007C0537"/>
    <w:rsid w:val="007C18BD"/>
    <w:rsid w:val="007C3AEF"/>
    <w:rsid w:val="007D084E"/>
    <w:rsid w:val="007D0E35"/>
    <w:rsid w:val="007D1464"/>
    <w:rsid w:val="007D1B09"/>
    <w:rsid w:val="007D1CC1"/>
    <w:rsid w:val="007D33E8"/>
    <w:rsid w:val="007D3EEB"/>
    <w:rsid w:val="007D5BBC"/>
    <w:rsid w:val="007D7831"/>
    <w:rsid w:val="007D7B71"/>
    <w:rsid w:val="007E14B2"/>
    <w:rsid w:val="007E1F8B"/>
    <w:rsid w:val="007E248C"/>
    <w:rsid w:val="007E24F7"/>
    <w:rsid w:val="007E3EEE"/>
    <w:rsid w:val="007E4287"/>
    <w:rsid w:val="007E5D8C"/>
    <w:rsid w:val="007F0DDF"/>
    <w:rsid w:val="007F1CB7"/>
    <w:rsid w:val="007F2567"/>
    <w:rsid w:val="007F2E02"/>
    <w:rsid w:val="007F3967"/>
    <w:rsid w:val="007F4D2F"/>
    <w:rsid w:val="007F7D90"/>
    <w:rsid w:val="00800B73"/>
    <w:rsid w:val="00801649"/>
    <w:rsid w:val="008018C5"/>
    <w:rsid w:val="00801FAE"/>
    <w:rsid w:val="008039F0"/>
    <w:rsid w:val="00804D64"/>
    <w:rsid w:val="00805554"/>
    <w:rsid w:val="00805954"/>
    <w:rsid w:val="0081217F"/>
    <w:rsid w:val="00812859"/>
    <w:rsid w:val="008144A0"/>
    <w:rsid w:val="008156C0"/>
    <w:rsid w:val="0081576A"/>
    <w:rsid w:val="00815DBD"/>
    <w:rsid w:val="008173A3"/>
    <w:rsid w:val="008179F7"/>
    <w:rsid w:val="00820426"/>
    <w:rsid w:val="00820BD2"/>
    <w:rsid w:val="00820C01"/>
    <w:rsid w:val="008211CB"/>
    <w:rsid w:val="00823E5C"/>
    <w:rsid w:val="008245F2"/>
    <w:rsid w:val="00825A94"/>
    <w:rsid w:val="00827E2C"/>
    <w:rsid w:val="00834D56"/>
    <w:rsid w:val="0083651D"/>
    <w:rsid w:val="0084087B"/>
    <w:rsid w:val="00843837"/>
    <w:rsid w:val="00845ED7"/>
    <w:rsid w:val="00846144"/>
    <w:rsid w:val="00846EF0"/>
    <w:rsid w:val="0084768B"/>
    <w:rsid w:val="008516D0"/>
    <w:rsid w:val="00851FD5"/>
    <w:rsid w:val="008553CA"/>
    <w:rsid w:val="00857925"/>
    <w:rsid w:val="00857A10"/>
    <w:rsid w:val="00860190"/>
    <w:rsid w:val="00863D7A"/>
    <w:rsid w:val="00866095"/>
    <w:rsid w:val="008679DB"/>
    <w:rsid w:val="00867AC5"/>
    <w:rsid w:val="0087197F"/>
    <w:rsid w:val="00871E9F"/>
    <w:rsid w:val="008728B4"/>
    <w:rsid w:val="00873F07"/>
    <w:rsid w:val="008759EF"/>
    <w:rsid w:val="00876487"/>
    <w:rsid w:val="008764AF"/>
    <w:rsid w:val="00877F71"/>
    <w:rsid w:val="0088029D"/>
    <w:rsid w:val="00880330"/>
    <w:rsid w:val="00880A84"/>
    <w:rsid w:val="00881A8D"/>
    <w:rsid w:val="00881EC6"/>
    <w:rsid w:val="0088291F"/>
    <w:rsid w:val="008854E4"/>
    <w:rsid w:val="00885A7C"/>
    <w:rsid w:val="00886C28"/>
    <w:rsid w:val="008875B7"/>
    <w:rsid w:val="0088791A"/>
    <w:rsid w:val="00890DF7"/>
    <w:rsid w:val="00892919"/>
    <w:rsid w:val="00893DA4"/>
    <w:rsid w:val="00894EFB"/>
    <w:rsid w:val="00895852"/>
    <w:rsid w:val="00897E23"/>
    <w:rsid w:val="008A069E"/>
    <w:rsid w:val="008A089A"/>
    <w:rsid w:val="008A09CE"/>
    <w:rsid w:val="008A0F37"/>
    <w:rsid w:val="008A2199"/>
    <w:rsid w:val="008A27E6"/>
    <w:rsid w:val="008A2C17"/>
    <w:rsid w:val="008A675B"/>
    <w:rsid w:val="008B026D"/>
    <w:rsid w:val="008B02EB"/>
    <w:rsid w:val="008B2331"/>
    <w:rsid w:val="008B318B"/>
    <w:rsid w:val="008B58A9"/>
    <w:rsid w:val="008B60A5"/>
    <w:rsid w:val="008B63FE"/>
    <w:rsid w:val="008B7806"/>
    <w:rsid w:val="008B7BF2"/>
    <w:rsid w:val="008C18CD"/>
    <w:rsid w:val="008C3171"/>
    <w:rsid w:val="008C67BC"/>
    <w:rsid w:val="008C7673"/>
    <w:rsid w:val="008D07B5"/>
    <w:rsid w:val="008D0B16"/>
    <w:rsid w:val="008D286F"/>
    <w:rsid w:val="008D63C5"/>
    <w:rsid w:val="008D74B8"/>
    <w:rsid w:val="008E1359"/>
    <w:rsid w:val="008E28E6"/>
    <w:rsid w:val="008E3027"/>
    <w:rsid w:val="008E37DD"/>
    <w:rsid w:val="008E5906"/>
    <w:rsid w:val="008F0043"/>
    <w:rsid w:val="008F0893"/>
    <w:rsid w:val="008F1B35"/>
    <w:rsid w:val="008F1EC9"/>
    <w:rsid w:val="008F20AF"/>
    <w:rsid w:val="008F2CE9"/>
    <w:rsid w:val="008F3426"/>
    <w:rsid w:val="008F3687"/>
    <w:rsid w:val="008F3A99"/>
    <w:rsid w:val="008F4994"/>
    <w:rsid w:val="008F4CCA"/>
    <w:rsid w:val="008F5261"/>
    <w:rsid w:val="008F5EBF"/>
    <w:rsid w:val="008F7E71"/>
    <w:rsid w:val="0090036F"/>
    <w:rsid w:val="009005E0"/>
    <w:rsid w:val="00900FA7"/>
    <w:rsid w:val="00902518"/>
    <w:rsid w:val="009039B7"/>
    <w:rsid w:val="00907D93"/>
    <w:rsid w:val="0091023C"/>
    <w:rsid w:val="009118E6"/>
    <w:rsid w:val="00913D86"/>
    <w:rsid w:val="00915433"/>
    <w:rsid w:val="00917B32"/>
    <w:rsid w:val="00923678"/>
    <w:rsid w:val="00924EFC"/>
    <w:rsid w:val="00925089"/>
    <w:rsid w:val="0092509D"/>
    <w:rsid w:val="00926EB5"/>
    <w:rsid w:val="009275A2"/>
    <w:rsid w:val="00936F6B"/>
    <w:rsid w:val="009374ED"/>
    <w:rsid w:val="00937BCC"/>
    <w:rsid w:val="00940798"/>
    <w:rsid w:val="00941C05"/>
    <w:rsid w:val="00942524"/>
    <w:rsid w:val="00942BF7"/>
    <w:rsid w:val="009436BD"/>
    <w:rsid w:val="00943AC6"/>
    <w:rsid w:val="00943FD0"/>
    <w:rsid w:val="00945F4C"/>
    <w:rsid w:val="00945F73"/>
    <w:rsid w:val="0095113D"/>
    <w:rsid w:val="0095221A"/>
    <w:rsid w:val="00952354"/>
    <w:rsid w:val="0095536C"/>
    <w:rsid w:val="00956057"/>
    <w:rsid w:val="00956359"/>
    <w:rsid w:val="00960064"/>
    <w:rsid w:val="00964692"/>
    <w:rsid w:val="0096678E"/>
    <w:rsid w:val="009706C2"/>
    <w:rsid w:val="00972537"/>
    <w:rsid w:val="00972917"/>
    <w:rsid w:val="00972E82"/>
    <w:rsid w:val="00973C69"/>
    <w:rsid w:val="00974923"/>
    <w:rsid w:val="00976CB8"/>
    <w:rsid w:val="0098032B"/>
    <w:rsid w:val="00980AFD"/>
    <w:rsid w:val="00980E6F"/>
    <w:rsid w:val="00983677"/>
    <w:rsid w:val="00983CF6"/>
    <w:rsid w:val="00987EF7"/>
    <w:rsid w:val="00990BEF"/>
    <w:rsid w:val="009913BF"/>
    <w:rsid w:val="009917CC"/>
    <w:rsid w:val="009923A0"/>
    <w:rsid w:val="00992F55"/>
    <w:rsid w:val="009945F7"/>
    <w:rsid w:val="00995C6A"/>
    <w:rsid w:val="00997D75"/>
    <w:rsid w:val="009A208F"/>
    <w:rsid w:val="009A2BAE"/>
    <w:rsid w:val="009A353B"/>
    <w:rsid w:val="009A358D"/>
    <w:rsid w:val="009A461E"/>
    <w:rsid w:val="009A6734"/>
    <w:rsid w:val="009A7D43"/>
    <w:rsid w:val="009B1FA2"/>
    <w:rsid w:val="009B22FA"/>
    <w:rsid w:val="009B3A09"/>
    <w:rsid w:val="009B463A"/>
    <w:rsid w:val="009B577F"/>
    <w:rsid w:val="009B64D1"/>
    <w:rsid w:val="009B6CD3"/>
    <w:rsid w:val="009B74DB"/>
    <w:rsid w:val="009C0CE5"/>
    <w:rsid w:val="009C11C4"/>
    <w:rsid w:val="009C1DF0"/>
    <w:rsid w:val="009C215D"/>
    <w:rsid w:val="009C257F"/>
    <w:rsid w:val="009C28B4"/>
    <w:rsid w:val="009C6DC8"/>
    <w:rsid w:val="009C798E"/>
    <w:rsid w:val="009D0376"/>
    <w:rsid w:val="009D04F8"/>
    <w:rsid w:val="009D0802"/>
    <w:rsid w:val="009D21D7"/>
    <w:rsid w:val="009D2D5D"/>
    <w:rsid w:val="009D31B3"/>
    <w:rsid w:val="009D4414"/>
    <w:rsid w:val="009D4977"/>
    <w:rsid w:val="009D5F4C"/>
    <w:rsid w:val="009D6119"/>
    <w:rsid w:val="009D6A92"/>
    <w:rsid w:val="009E024D"/>
    <w:rsid w:val="009E12B9"/>
    <w:rsid w:val="009E1DAA"/>
    <w:rsid w:val="009E249F"/>
    <w:rsid w:val="009E2F90"/>
    <w:rsid w:val="009E3BE4"/>
    <w:rsid w:val="009E4F02"/>
    <w:rsid w:val="009E6E9B"/>
    <w:rsid w:val="009E6EAD"/>
    <w:rsid w:val="009E7164"/>
    <w:rsid w:val="009F0577"/>
    <w:rsid w:val="009F2E90"/>
    <w:rsid w:val="009F3479"/>
    <w:rsid w:val="009F3E68"/>
    <w:rsid w:val="009F410B"/>
    <w:rsid w:val="009F5BD4"/>
    <w:rsid w:val="009F5C4A"/>
    <w:rsid w:val="009F795F"/>
    <w:rsid w:val="00A032D1"/>
    <w:rsid w:val="00A034DD"/>
    <w:rsid w:val="00A046F1"/>
    <w:rsid w:val="00A04C83"/>
    <w:rsid w:val="00A04D4B"/>
    <w:rsid w:val="00A05D75"/>
    <w:rsid w:val="00A05F5B"/>
    <w:rsid w:val="00A0638D"/>
    <w:rsid w:val="00A06C31"/>
    <w:rsid w:val="00A1045D"/>
    <w:rsid w:val="00A1148F"/>
    <w:rsid w:val="00A12DA0"/>
    <w:rsid w:val="00A12F19"/>
    <w:rsid w:val="00A12FC5"/>
    <w:rsid w:val="00A130FB"/>
    <w:rsid w:val="00A13721"/>
    <w:rsid w:val="00A13C32"/>
    <w:rsid w:val="00A145DD"/>
    <w:rsid w:val="00A14FB8"/>
    <w:rsid w:val="00A20E36"/>
    <w:rsid w:val="00A21EBC"/>
    <w:rsid w:val="00A22C7F"/>
    <w:rsid w:val="00A238FD"/>
    <w:rsid w:val="00A267B2"/>
    <w:rsid w:val="00A27B89"/>
    <w:rsid w:val="00A30C17"/>
    <w:rsid w:val="00A3113A"/>
    <w:rsid w:val="00A3408F"/>
    <w:rsid w:val="00A34126"/>
    <w:rsid w:val="00A350FC"/>
    <w:rsid w:val="00A358A7"/>
    <w:rsid w:val="00A35F35"/>
    <w:rsid w:val="00A4080D"/>
    <w:rsid w:val="00A40B0C"/>
    <w:rsid w:val="00A42FC0"/>
    <w:rsid w:val="00A45A60"/>
    <w:rsid w:val="00A50286"/>
    <w:rsid w:val="00A5040F"/>
    <w:rsid w:val="00A5560F"/>
    <w:rsid w:val="00A5650A"/>
    <w:rsid w:val="00A57938"/>
    <w:rsid w:val="00A57D85"/>
    <w:rsid w:val="00A60705"/>
    <w:rsid w:val="00A61B1B"/>
    <w:rsid w:val="00A62368"/>
    <w:rsid w:val="00A6237E"/>
    <w:rsid w:val="00A62A6F"/>
    <w:rsid w:val="00A63960"/>
    <w:rsid w:val="00A640CD"/>
    <w:rsid w:val="00A64C78"/>
    <w:rsid w:val="00A66EB4"/>
    <w:rsid w:val="00A70439"/>
    <w:rsid w:val="00A724B2"/>
    <w:rsid w:val="00A72A4A"/>
    <w:rsid w:val="00A72B16"/>
    <w:rsid w:val="00A72C91"/>
    <w:rsid w:val="00A731F4"/>
    <w:rsid w:val="00A7325A"/>
    <w:rsid w:val="00A74DDF"/>
    <w:rsid w:val="00A75137"/>
    <w:rsid w:val="00A8318D"/>
    <w:rsid w:val="00A836F9"/>
    <w:rsid w:val="00A83AAB"/>
    <w:rsid w:val="00A84197"/>
    <w:rsid w:val="00A842C4"/>
    <w:rsid w:val="00A850AA"/>
    <w:rsid w:val="00A85181"/>
    <w:rsid w:val="00A85552"/>
    <w:rsid w:val="00A87714"/>
    <w:rsid w:val="00A9148D"/>
    <w:rsid w:val="00A919FE"/>
    <w:rsid w:val="00A92E9A"/>
    <w:rsid w:val="00A93F03"/>
    <w:rsid w:val="00A94B17"/>
    <w:rsid w:val="00AA07D1"/>
    <w:rsid w:val="00AA14A0"/>
    <w:rsid w:val="00AA1EB8"/>
    <w:rsid w:val="00AA2280"/>
    <w:rsid w:val="00AA3028"/>
    <w:rsid w:val="00AA5415"/>
    <w:rsid w:val="00AA5B63"/>
    <w:rsid w:val="00AA6A67"/>
    <w:rsid w:val="00AA771B"/>
    <w:rsid w:val="00AA7AF9"/>
    <w:rsid w:val="00AA7D57"/>
    <w:rsid w:val="00AB1F7A"/>
    <w:rsid w:val="00AB28A7"/>
    <w:rsid w:val="00AB4AEA"/>
    <w:rsid w:val="00AB7D49"/>
    <w:rsid w:val="00AC036B"/>
    <w:rsid w:val="00AC060C"/>
    <w:rsid w:val="00AC20AA"/>
    <w:rsid w:val="00AC4253"/>
    <w:rsid w:val="00AC6B81"/>
    <w:rsid w:val="00AC7326"/>
    <w:rsid w:val="00AD21EB"/>
    <w:rsid w:val="00AD3B75"/>
    <w:rsid w:val="00AD6764"/>
    <w:rsid w:val="00AD7749"/>
    <w:rsid w:val="00AE164D"/>
    <w:rsid w:val="00AE2468"/>
    <w:rsid w:val="00AE322F"/>
    <w:rsid w:val="00AE5C36"/>
    <w:rsid w:val="00AE6EB6"/>
    <w:rsid w:val="00AF3B36"/>
    <w:rsid w:val="00AF447C"/>
    <w:rsid w:val="00AF5577"/>
    <w:rsid w:val="00B0150C"/>
    <w:rsid w:val="00B015F4"/>
    <w:rsid w:val="00B0231B"/>
    <w:rsid w:val="00B030B6"/>
    <w:rsid w:val="00B041E4"/>
    <w:rsid w:val="00B04F8F"/>
    <w:rsid w:val="00B0533F"/>
    <w:rsid w:val="00B10844"/>
    <w:rsid w:val="00B1121F"/>
    <w:rsid w:val="00B14B7B"/>
    <w:rsid w:val="00B14EB0"/>
    <w:rsid w:val="00B15112"/>
    <w:rsid w:val="00B15FDE"/>
    <w:rsid w:val="00B16A8D"/>
    <w:rsid w:val="00B17046"/>
    <w:rsid w:val="00B201CC"/>
    <w:rsid w:val="00B205BC"/>
    <w:rsid w:val="00B20B37"/>
    <w:rsid w:val="00B21A7C"/>
    <w:rsid w:val="00B230D9"/>
    <w:rsid w:val="00B23397"/>
    <w:rsid w:val="00B2530F"/>
    <w:rsid w:val="00B25E02"/>
    <w:rsid w:val="00B26DF0"/>
    <w:rsid w:val="00B26F06"/>
    <w:rsid w:val="00B345BD"/>
    <w:rsid w:val="00B3537F"/>
    <w:rsid w:val="00B35F83"/>
    <w:rsid w:val="00B36091"/>
    <w:rsid w:val="00B378EB"/>
    <w:rsid w:val="00B4377C"/>
    <w:rsid w:val="00B43D9E"/>
    <w:rsid w:val="00B46495"/>
    <w:rsid w:val="00B46691"/>
    <w:rsid w:val="00B46E44"/>
    <w:rsid w:val="00B46EC9"/>
    <w:rsid w:val="00B4799B"/>
    <w:rsid w:val="00B479F6"/>
    <w:rsid w:val="00B510F1"/>
    <w:rsid w:val="00B51D11"/>
    <w:rsid w:val="00B5238A"/>
    <w:rsid w:val="00B53EAC"/>
    <w:rsid w:val="00B54C34"/>
    <w:rsid w:val="00B55780"/>
    <w:rsid w:val="00B57163"/>
    <w:rsid w:val="00B57429"/>
    <w:rsid w:val="00B6021E"/>
    <w:rsid w:val="00B60AD8"/>
    <w:rsid w:val="00B62CEB"/>
    <w:rsid w:val="00B62F85"/>
    <w:rsid w:val="00B63293"/>
    <w:rsid w:val="00B636C3"/>
    <w:rsid w:val="00B638A9"/>
    <w:rsid w:val="00B647D9"/>
    <w:rsid w:val="00B648AF"/>
    <w:rsid w:val="00B64BC7"/>
    <w:rsid w:val="00B64CD2"/>
    <w:rsid w:val="00B64DA4"/>
    <w:rsid w:val="00B64F0A"/>
    <w:rsid w:val="00B65F22"/>
    <w:rsid w:val="00B660FF"/>
    <w:rsid w:val="00B70799"/>
    <w:rsid w:val="00B70B8D"/>
    <w:rsid w:val="00B7379D"/>
    <w:rsid w:val="00B73873"/>
    <w:rsid w:val="00B74727"/>
    <w:rsid w:val="00B7472D"/>
    <w:rsid w:val="00B74BDA"/>
    <w:rsid w:val="00B75522"/>
    <w:rsid w:val="00B75B63"/>
    <w:rsid w:val="00B7793F"/>
    <w:rsid w:val="00B77CAF"/>
    <w:rsid w:val="00B8048B"/>
    <w:rsid w:val="00B80D25"/>
    <w:rsid w:val="00B80E33"/>
    <w:rsid w:val="00B811D9"/>
    <w:rsid w:val="00B81963"/>
    <w:rsid w:val="00B82709"/>
    <w:rsid w:val="00B831B1"/>
    <w:rsid w:val="00B83737"/>
    <w:rsid w:val="00B843C2"/>
    <w:rsid w:val="00B853EB"/>
    <w:rsid w:val="00B86F11"/>
    <w:rsid w:val="00B90320"/>
    <w:rsid w:val="00B92496"/>
    <w:rsid w:val="00B93156"/>
    <w:rsid w:val="00B938B2"/>
    <w:rsid w:val="00B94DD4"/>
    <w:rsid w:val="00B95E25"/>
    <w:rsid w:val="00B96304"/>
    <w:rsid w:val="00B9680C"/>
    <w:rsid w:val="00BA08C2"/>
    <w:rsid w:val="00BA0E08"/>
    <w:rsid w:val="00BA2494"/>
    <w:rsid w:val="00BA3CBA"/>
    <w:rsid w:val="00BA431F"/>
    <w:rsid w:val="00BA46B5"/>
    <w:rsid w:val="00BA5D88"/>
    <w:rsid w:val="00BA623F"/>
    <w:rsid w:val="00BA6747"/>
    <w:rsid w:val="00BA7C97"/>
    <w:rsid w:val="00BA7E20"/>
    <w:rsid w:val="00BB39F8"/>
    <w:rsid w:val="00BB4543"/>
    <w:rsid w:val="00BB4752"/>
    <w:rsid w:val="00BB4D7A"/>
    <w:rsid w:val="00BB51DC"/>
    <w:rsid w:val="00BB6887"/>
    <w:rsid w:val="00BC054F"/>
    <w:rsid w:val="00BC1394"/>
    <w:rsid w:val="00BC2AA4"/>
    <w:rsid w:val="00BC32DE"/>
    <w:rsid w:val="00BC4EAB"/>
    <w:rsid w:val="00BC551C"/>
    <w:rsid w:val="00BC5C6E"/>
    <w:rsid w:val="00BC65E6"/>
    <w:rsid w:val="00BC67CD"/>
    <w:rsid w:val="00BC6BAE"/>
    <w:rsid w:val="00BC7712"/>
    <w:rsid w:val="00BC79CA"/>
    <w:rsid w:val="00BD060C"/>
    <w:rsid w:val="00BD3584"/>
    <w:rsid w:val="00BD3E6A"/>
    <w:rsid w:val="00BD3F8D"/>
    <w:rsid w:val="00BD4C32"/>
    <w:rsid w:val="00BD52CB"/>
    <w:rsid w:val="00BE0469"/>
    <w:rsid w:val="00BE0F26"/>
    <w:rsid w:val="00BE0F7A"/>
    <w:rsid w:val="00BE1584"/>
    <w:rsid w:val="00BE2451"/>
    <w:rsid w:val="00BE28CC"/>
    <w:rsid w:val="00BE2B85"/>
    <w:rsid w:val="00BE4AB8"/>
    <w:rsid w:val="00BE75AB"/>
    <w:rsid w:val="00BF031C"/>
    <w:rsid w:val="00BF0385"/>
    <w:rsid w:val="00BF0BEB"/>
    <w:rsid w:val="00BF2BBF"/>
    <w:rsid w:val="00BF2DDE"/>
    <w:rsid w:val="00BF2E8B"/>
    <w:rsid w:val="00BF3C7C"/>
    <w:rsid w:val="00BF4B20"/>
    <w:rsid w:val="00BF6AA8"/>
    <w:rsid w:val="00BF7513"/>
    <w:rsid w:val="00C01066"/>
    <w:rsid w:val="00C01858"/>
    <w:rsid w:val="00C027CB"/>
    <w:rsid w:val="00C02978"/>
    <w:rsid w:val="00C02EB7"/>
    <w:rsid w:val="00C04191"/>
    <w:rsid w:val="00C051BF"/>
    <w:rsid w:val="00C0737D"/>
    <w:rsid w:val="00C0744C"/>
    <w:rsid w:val="00C11B07"/>
    <w:rsid w:val="00C12FDF"/>
    <w:rsid w:val="00C13FCF"/>
    <w:rsid w:val="00C1430E"/>
    <w:rsid w:val="00C20F1C"/>
    <w:rsid w:val="00C228D7"/>
    <w:rsid w:val="00C23A36"/>
    <w:rsid w:val="00C23CE9"/>
    <w:rsid w:val="00C2532D"/>
    <w:rsid w:val="00C262F5"/>
    <w:rsid w:val="00C30ED6"/>
    <w:rsid w:val="00C3269F"/>
    <w:rsid w:val="00C327A8"/>
    <w:rsid w:val="00C32BCB"/>
    <w:rsid w:val="00C335A3"/>
    <w:rsid w:val="00C339C6"/>
    <w:rsid w:val="00C33BEF"/>
    <w:rsid w:val="00C3677E"/>
    <w:rsid w:val="00C36788"/>
    <w:rsid w:val="00C368A7"/>
    <w:rsid w:val="00C36AD1"/>
    <w:rsid w:val="00C3738E"/>
    <w:rsid w:val="00C3750A"/>
    <w:rsid w:val="00C37AC2"/>
    <w:rsid w:val="00C40B15"/>
    <w:rsid w:val="00C40DD3"/>
    <w:rsid w:val="00C420DB"/>
    <w:rsid w:val="00C4244D"/>
    <w:rsid w:val="00C44283"/>
    <w:rsid w:val="00C46609"/>
    <w:rsid w:val="00C46653"/>
    <w:rsid w:val="00C50099"/>
    <w:rsid w:val="00C500C8"/>
    <w:rsid w:val="00C503D9"/>
    <w:rsid w:val="00C50F88"/>
    <w:rsid w:val="00C51865"/>
    <w:rsid w:val="00C53E2B"/>
    <w:rsid w:val="00C54DFF"/>
    <w:rsid w:val="00C5671A"/>
    <w:rsid w:val="00C632B3"/>
    <w:rsid w:val="00C63330"/>
    <w:rsid w:val="00C63D2C"/>
    <w:rsid w:val="00C65EF9"/>
    <w:rsid w:val="00C66257"/>
    <w:rsid w:val="00C665FA"/>
    <w:rsid w:val="00C669C6"/>
    <w:rsid w:val="00C70AA6"/>
    <w:rsid w:val="00C71646"/>
    <w:rsid w:val="00C72A62"/>
    <w:rsid w:val="00C72A6E"/>
    <w:rsid w:val="00C75779"/>
    <w:rsid w:val="00C75B1F"/>
    <w:rsid w:val="00C80BB7"/>
    <w:rsid w:val="00C82644"/>
    <w:rsid w:val="00C82AC1"/>
    <w:rsid w:val="00C83D54"/>
    <w:rsid w:val="00C83E23"/>
    <w:rsid w:val="00C85285"/>
    <w:rsid w:val="00C862A5"/>
    <w:rsid w:val="00C86448"/>
    <w:rsid w:val="00C867DF"/>
    <w:rsid w:val="00C9141C"/>
    <w:rsid w:val="00C93D87"/>
    <w:rsid w:val="00C9533E"/>
    <w:rsid w:val="00C958EB"/>
    <w:rsid w:val="00C95AA4"/>
    <w:rsid w:val="00C96266"/>
    <w:rsid w:val="00C97DD6"/>
    <w:rsid w:val="00CA12E0"/>
    <w:rsid w:val="00CA2C82"/>
    <w:rsid w:val="00CB24DF"/>
    <w:rsid w:val="00CB5BA9"/>
    <w:rsid w:val="00CB64BD"/>
    <w:rsid w:val="00CC35FA"/>
    <w:rsid w:val="00CC36B2"/>
    <w:rsid w:val="00CC3E1B"/>
    <w:rsid w:val="00CD4428"/>
    <w:rsid w:val="00CD6936"/>
    <w:rsid w:val="00CE0237"/>
    <w:rsid w:val="00CE0935"/>
    <w:rsid w:val="00CE0D03"/>
    <w:rsid w:val="00CE0D5B"/>
    <w:rsid w:val="00CE173F"/>
    <w:rsid w:val="00CE291F"/>
    <w:rsid w:val="00CE3691"/>
    <w:rsid w:val="00CE48FF"/>
    <w:rsid w:val="00CE5372"/>
    <w:rsid w:val="00CE57C0"/>
    <w:rsid w:val="00CF04E6"/>
    <w:rsid w:val="00CF12EA"/>
    <w:rsid w:val="00CF159B"/>
    <w:rsid w:val="00CF1C3D"/>
    <w:rsid w:val="00CF46AF"/>
    <w:rsid w:val="00CF4E3E"/>
    <w:rsid w:val="00CF5488"/>
    <w:rsid w:val="00CF705F"/>
    <w:rsid w:val="00D02560"/>
    <w:rsid w:val="00D03489"/>
    <w:rsid w:val="00D03D33"/>
    <w:rsid w:val="00D03EEB"/>
    <w:rsid w:val="00D044A8"/>
    <w:rsid w:val="00D044BA"/>
    <w:rsid w:val="00D10407"/>
    <w:rsid w:val="00D115CB"/>
    <w:rsid w:val="00D1201C"/>
    <w:rsid w:val="00D1203A"/>
    <w:rsid w:val="00D120E2"/>
    <w:rsid w:val="00D127B5"/>
    <w:rsid w:val="00D13512"/>
    <w:rsid w:val="00D1361A"/>
    <w:rsid w:val="00D13CB8"/>
    <w:rsid w:val="00D13E9A"/>
    <w:rsid w:val="00D17818"/>
    <w:rsid w:val="00D205E9"/>
    <w:rsid w:val="00D2243C"/>
    <w:rsid w:val="00D230F8"/>
    <w:rsid w:val="00D23753"/>
    <w:rsid w:val="00D23828"/>
    <w:rsid w:val="00D302D9"/>
    <w:rsid w:val="00D3162E"/>
    <w:rsid w:val="00D327CB"/>
    <w:rsid w:val="00D32A0C"/>
    <w:rsid w:val="00D32CB3"/>
    <w:rsid w:val="00D32EC4"/>
    <w:rsid w:val="00D332F9"/>
    <w:rsid w:val="00D3572E"/>
    <w:rsid w:val="00D36A43"/>
    <w:rsid w:val="00D37D4B"/>
    <w:rsid w:val="00D403C5"/>
    <w:rsid w:val="00D40BB3"/>
    <w:rsid w:val="00D421F7"/>
    <w:rsid w:val="00D433F1"/>
    <w:rsid w:val="00D46A7A"/>
    <w:rsid w:val="00D51352"/>
    <w:rsid w:val="00D51831"/>
    <w:rsid w:val="00D51A87"/>
    <w:rsid w:val="00D51F69"/>
    <w:rsid w:val="00D52AC5"/>
    <w:rsid w:val="00D53712"/>
    <w:rsid w:val="00D53E99"/>
    <w:rsid w:val="00D54870"/>
    <w:rsid w:val="00D54CC3"/>
    <w:rsid w:val="00D55310"/>
    <w:rsid w:val="00D56272"/>
    <w:rsid w:val="00D60FE1"/>
    <w:rsid w:val="00D61458"/>
    <w:rsid w:val="00D615B7"/>
    <w:rsid w:val="00D63CEB"/>
    <w:rsid w:val="00D63D46"/>
    <w:rsid w:val="00D63D4E"/>
    <w:rsid w:val="00D64E02"/>
    <w:rsid w:val="00D66971"/>
    <w:rsid w:val="00D673DC"/>
    <w:rsid w:val="00D73A35"/>
    <w:rsid w:val="00D751CC"/>
    <w:rsid w:val="00D75BFA"/>
    <w:rsid w:val="00D75C76"/>
    <w:rsid w:val="00D75D58"/>
    <w:rsid w:val="00D8093D"/>
    <w:rsid w:val="00D815B5"/>
    <w:rsid w:val="00D81D05"/>
    <w:rsid w:val="00D826C1"/>
    <w:rsid w:val="00D82DCA"/>
    <w:rsid w:val="00D84565"/>
    <w:rsid w:val="00D84F16"/>
    <w:rsid w:val="00D85178"/>
    <w:rsid w:val="00D87678"/>
    <w:rsid w:val="00D87DEA"/>
    <w:rsid w:val="00D91373"/>
    <w:rsid w:val="00D91B66"/>
    <w:rsid w:val="00D93FEA"/>
    <w:rsid w:val="00D94404"/>
    <w:rsid w:val="00D97E41"/>
    <w:rsid w:val="00DA0A16"/>
    <w:rsid w:val="00DA13F4"/>
    <w:rsid w:val="00DA3341"/>
    <w:rsid w:val="00DA50C0"/>
    <w:rsid w:val="00DA6A5B"/>
    <w:rsid w:val="00DA76B6"/>
    <w:rsid w:val="00DB0DDA"/>
    <w:rsid w:val="00DB2151"/>
    <w:rsid w:val="00DB2433"/>
    <w:rsid w:val="00DB605A"/>
    <w:rsid w:val="00DB6F1A"/>
    <w:rsid w:val="00DC28EC"/>
    <w:rsid w:val="00DC2F5C"/>
    <w:rsid w:val="00DC3E1A"/>
    <w:rsid w:val="00DC3F17"/>
    <w:rsid w:val="00DC4355"/>
    <w:rsid w:val="00DC5980"/>
    <w:rsid w:val="00DC5A7E"/>
    <w:rsid w:val="00DC6D39"/>
    <w:rsid w:val="00DD02A9"/>
    <w:rsid w:val="00DD0E84"/>
    <w:rsid w:val="00DD0EBE"/>
    <w:rsid w:val="00DD1EF1"/>
    <w:rsid w:val="00DD49DC"/>
    <w:rsid w:val="00DD538C"/>
    <w:rsid w:val="00DD5BC3"/>
    <w:rsid w:val="00DD7BA9"/>
    <w:rsid w:val="00DD7FC4"/>
    <w:rsid w:val="00DE0274"/>
    <w:rsid w:val="00DE21C0"/>
    <w:rsid w:val="00DE5504"/>
    <w:rsid w:val="00DE6116"/>
    <w:rsid w:val="00DF1A15"/>
    <w:rsid w:val="00DF1F3F"/>
    <w:rsid w:val="00DF2718"/>
    <w:rsid w:val="00DF5698"/>
    <w:rsid w:val="00DF7FB8"/>
    <w:rsid w:val="00E0128A"/>
    <w:rsid w:val="00E014B9"/>
    <w:rsid w:val="00E04990"/>
    <w:rsid w:val="00E05562"/>
    <w:rsid w:val="00E06F67"/>
    <w:rsid w:val="00E0716D"/>
    <w:rsid w:val="00E10556"/>
    <w:rsid w:val="00E117AB"/>
    <w:rsid w:val="00E11E71"/>
    <w:rsid w:val="00E14071"/>
    <w:rsid w:val="00E159F8"/>
    <w:rsid w:val="00E16380"/>
    <w:rsid w:val="00E16527"/>
    <w:rsid w:val="00E17CBA"/>
    <w:rsid w:val="00E17E45"/>
    <w:rsid w:val="00E20A49"/>
    <w:rsid w:val="00E21B6F"/>
    <w:rsid w:val="00E24600"/>
    <w:rsid w:val="00E2682D"/>
    <w:rsid w:val="00E27499"/>
    <w:rsid w:val="00E3036E"/>
    <w:rsid w:val="00E32729"/>
    <w:rsid w:val="00E3415A"/>
    <w:rsid w:val="00E3523B"/>
    <w:rsid w:val="00E435A5"/>
    <w:rsid w:val="00E445C1"/>
    <w:rsid w:val="00E44615"/>
    <w:rsid w:val="00E45CB3"/>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543"/>
    <w:rsid w:val="00E70E32"/>
    <w:rsid w:val="00E71251"/>
    <w:rsid w:val="00E73F3E"/>
    <w:rsid w:val="00E74066"/>
    <w:rsid w:val="00E74BBB"/>
    <w:rsid w:val="00E755CA"/>
    <w:rsid w:val="00E7683A"/>
    <w:rsid w:val="00E80BE1"/>
    <w:rsid w:val="00E8161F"/>
    <w:rsid w:val="00E81AB9"/>
    <w:rsid w:val="00E8342F"/>
    <w:rsid w:val="00E839D0"/>
    <w:rsid w:val="00E8431A"/>
    <w:rsid w:val="00E84D4E"/>
    <w:rsid w:val="00E8548B"/>
    <w:rsid w:val="00E86043"/>
    <w:rsid w:val="00E865BF"/>
    <w:rsid w:val="00E86B6C"/>
    <w:rsid w:val="00E86FD1"/>
    <w:rsid w:val="00E876E8"/>
    <w:rsid w:val="00E902DC"/>
    <w:rsid w:val="00E90433"/>
    <w:rsid w:val="00E91536"/>
    <w:rsid w:val="00E92255"/>
    <w:rsid w:val="00E93FF6"/>
    <w:rsid w:val="00E94535"/>
    <w:rsid w:val="00E95DEB"/>
    <w:rsid w:val="00E9708A"/>
    <w:rsid w:val="00E979A6"/>
    <w:rsid w:val="00E97F83"/>
    <w:rsid w:val="00EA1107"/>
    <w:rsid w:val="00EA2813"/>
    <w:rsid w:val="00EA6BF9"/>
    <w:rsid w:val="00EA7046"/>
    <w:rsid w:val="00EB0F7F"/>
    <w:rsid w:val="00EB1E3D"/>
    <w:rsid w:val="00EB248F"/>
    <w:rsid w:val="00EB25BB"/>
    <w:rsid w:val="00EB33F1"/>
    <w:rsid w:val="00EB3A9A"/>
    <w:rsid w:val="00EB45AE"/>
    <w:rsid w:val="00EB469E"/>
    <w:rsid w:val="00EB4ED2"/>
    <w:rsid w:val="00EC22E5"/>
    <w:rsid w:val="00EC27C2"/>
    <w:rsid w:val="00EC49DB"/>
    <w:rsid w:val="00EC63AA"/>
    <w:rsid w:val="00ED1479"/>
    <w:rsid w:val="00ED1FA1"/>
    <w:rsid w:val="00ED40D5"/>
    <w:rsid w:val="00ED478F"/>
    <w:rsid w:val="00ED5E8B"/>
    <w:rsid w:val="00ED7306"/>
    <w:rsid w:val="00EE51CA"/>
    <w:rsid w:val="00EE53FC"/>
    <w:rsid w:val="00EE55B9"/>
    <w:rsid w:val="00EE7A10"/>
    <w:rsid w:val="00EE7B14"/>
    <w:rsid w:val="00EF0225"/>
    <w:rsid w:val="00EF0606"/>
    <w:rsid w:val="00EF22ED"/>
    <w:rsid w:val="00EF285D"/>
    <w:rsid w:val="00EF31EC"/>
    <w:rsid w:val="00EF343F"/>
    <w:rsid w:val="00EF385E"/>
    <w:rsid w:val="00EF4AA5"/>
    <w:rsid w:val="00EF5593"/>
    <w:rsid w:val="00EF616A"/>
    <w:rsid w:val="00EF7E60"/>
    <w:rsid w:val="00EF7FB4"/>
    <w:rsid w:val="00F01920"/>
    <w:rsid w:val="00F01A5D"/>
    <w:rsid w:val="00F02542"/>
    <w:rsid w:val="00F0446E"/>
    <w:rsid w:val="00F05D58"/>
    <w:rsid w:val="00F05DF5"/>
    <w:rsid w:val="00F05FF9"/>
    <w:rsid w:val="00F069F6"/>
    <w:rsid w:val="00F07943"/>
    <w:rsid w:val="00F1037D"/>
    <w:rsid w:val="00F10B7C"/>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412C"/>
    <w:rsid w:val="00F25601"/>
    <w:rsid w:val="00F26C7C"/>
    <w:rsid w:val="00F26EE2"/>
    <w:rsid w:val="00F32580"/>
    <w:rsid w:val="00F33CED"/>
    <w:rsid w:val="00F33DF5"/>
    <w:rsid w:val="00F347F7"/>
    <w:rsid w:val="00F364FC"/>
    <w:rsid w:val="00F4021A"/>
    <w:rsid w:val="00F405F3"/>
    <w:rsid w:val="00F41949"/>
    <w:rsid w:val="00F42358"/>
    <w:rsid w:val="00F42739"/>
    <w:rsid w:val="00F42C61"/>
    <w:rsid w:val="00F43A1A"/>
    <w:rsid w:val="00F44FE6"/>
    <w:rsid w:val="00F455BB"/>
    <w:rsid w:val="00F45B15"/>
    <w:rsid w:val="00F45BFC"/>
    <w:rsid w:val="00F47FD2"/>
    <w:rsid w:val="00F50554"/>
    <w:rsid w:val="00F505B7"/>
    <w:rsid w:val="00F5078B"/>
    <w:rsid w:val="00F53082"/>
    <w:rsid w:val="00F537A0"/>
    <w:rsid w:val="00F54C3E"/>
    <w:rsid w:val="00F555AC"/>
    <w:rsid w:val="00F604C0"/>
    <w:rsid w:val="00F62C32"/>
    <w:rsid w:val="00F639AD"/>
    <w:rsid w:val="00F655A9"/>
    <w:rsid w:val="00F6588C"/>
    <w:rsid w:val="00F659DF"/>
    <w:rsid w:val="00F65A23"/>
    <w:rsid w:val="00F67019"/>
    <w:rsid w:val="00F6710B"/>
    <w:rsid w:val="00F67308"/>
    <w:rsid w:val="00F6767F"/>
    <w:rsid w:val="00F67FF3"/>
    <w:rsid w:val="00F70365"/>
    <w:rsid w:val="00F71057"/>
    <w:rsid w:val="00F71DB9"/>
    <w:rsid w:val="00F72C15"/>
    <w:rsid w:val="00F73531"/>
    <w:rsid w:val="00F74AA3"/>
    <w:rsid w:val="00F75B01"/>
    <w:rsid w:val="00F7746B"/>
    <w:rsid w:val="00F81223"/>
    <w:rsid w:val="00F827E7"/>
    <w:rsid w:val="00F82DEA"/>
    <w:rsid w:val="00F83FE6"/>
    <w:rsid w:val="00F85768"/>
    <w:rsid w:val="00F87FA6"/>
    <w:rsid w:val="00F947E1"/>
    <w:rsid w:val="00F9494D"/>
    <w:rsid w:val="00F952FB"/>
    <w:rsid w:val="00F95465"/>
    <w:rsid w:val="00F96A48"/>
    <w:rsid w:val="00F97EAC"/>
    <w:rsid w:val="00FA08C6"/>
    <w:rsid w:val="00FA0933"/>
    <w:rsid w:val="00FA09BA"/>
    <w:rsid w:val="00FA1AB9"/>
    <w:rsid w:val="00FA1F71"/>
    <w:rsid w:val="00FA2DEB"/>
    <w:rsid w:val="00FA5673"/>
    <w:rsid w:val="00FA5911"/>
    <w:rsid w:val="00FA7FF1"/>
    <w:rsid w:val="00FB1084"/>
    <w:rsid w:val="00FB124E"/>
    <w:rsid w:val="00FB1EEE"/>
    <w:rsid w:val="00FB20A0"/>
    <w:rsid w:val="00FB2D1D"/>
    <w:rsid w:val="00FB3B8F"/>
    <w:rsid w:val="00FB50DB"/>
    <w:rsid w:val="00FB53B8"/>
    <w:rsid w:val="00FB6E39"/>
    <w:rsid w:val="00FC0BD2"/>
    <w:rsid w:val="00FC15B2"/>
    <w:rsid w:val="00FC329F"/>
    <w:rsid w:val="00FC501F"/>
    <w:rsid w:val="00FC51D9"/>
    <w:rsid w:val="00FC55D1"/>
    <w:rsid w:val="00FD198E"/>
    <w:rsid w:val="00FD23D7"/>
    <w:rsid w:val="00FD2467"/>
    <w:rsid w:val="00FD2FAB"/>
    <w:rsid w:val="00FD320B"/>
    <w:rsid w:val="00FD3410"/>
    <w:rsid w:val="00FD3F95"/>
    <w:rsid w:val="00FD61B1"/>
    <w:rsid w:val="00FE01BB"/>
    <w:rsid w:val="00FE1020"/>
    <w:rsid w:val="00FE3A05"/>
    <w:rsid w:val="00FE4225"/>
    <w:rsid w:val="00FE74C9"/>
    <w:rsid w:val="00FF0964"/>
    <w:rsid w:val="00FF2278"/>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5AC"/>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paragraph" w:styleId="Heading4">
    <w:name w:val="heading 4"/>
    <w:basedOn w:val="Normal"/>
    <w:next w:val="Normal"/>
    <w:link w:val="Heading4Char"/>
    <w:uiPriority w:val="9"/>
    <w:semiHidden/>
    <w:unhideWhenUsed/>
    <w:qFormat/>
    <w:rsid w:val="006C304C"/>
    <w:pPr>
      <w:keepNext/>
      <w:keepLines/>
      <w:spacing w:before="40" w:after="0"/>
      <w:outlineLvl w:val="3"/>
    </w:pPr>
    <w:rPr>
      <w:rFonts w:asciiTheme="majorHAnsi" w:eastAsiaTheme="majorEastAsia" w:hAnsiTheme="majorHAnsi" w:cstheme="majorBidi"/>
      <w:i/>
      <w:iCs/>
      <w:color w:val="C0310D" w:themeColor="accent1" w:themeShade="BF"/>
    </w:rPr>
  </w:style>
  <w:style w:type="paragraph" w:styleId="Heading5">
    <w:name w:val="heading 5"/>
    <w:basedOn w:val="Normal"/>
    <w:next w:val="Normal"/>
    <w:link w:val="Heading5Char"/>
    <w:uiPriority w:val="9"/>
    <w:semiHidden/>
    <w:unhideWhenUsed/>
    <w:qFormat/>
    <w:rsid w:val="006C304C"/>
    <w:pPr>
      <w:keepNext/>
      <w:keepLines/>
      <w:spacing w:before="40" w:after="0"/>
      <w:outlineLvl w:val="4"/>
    </w:pPr>
    <w:rPr>
      <w:rFonts w:asciiTheme="majorHAnsi" w:eastAsiaTheme="majorEastAsia" w:hAnsiTheme="majorHAnsi" w:cstheme="majorBidi"/>
      <w:color w:val="C0310D" w:themeColor="accent1" w:themeShade="BF"/>
    </w:rPr>
  </w:style>
  <w:style w:type="paragraph" w:styleId="Heading6">
    <w:name w:val="heading 6"/>
    <w:basedOn w:val="Normal"/>
    <w:next w:val="Normal"/>
    <w:link w:val="Heading6Char"/>
    <w:uiPriority w:val="9"/>
    <w:semiHidden/>
    <w:unhideWhenUsed/>
    <w:qFormat/>
    <w:rsid w:val="006C304C"/>
    <w:pPr>
      <w:keepNext/>
      <w:keepLines/>
      <w:spacing w:before="40" w:after="0"/>
      <w:outlineLvl w:val="5"/>
    </w:pPr>
    <w:rPr>
      <w:rFonts w:asciiTheme="majorHAnsi" w:eastAsiaTheme="majorEastAsia" w:hAnsiTheme="majorHAnsi" w:cstheme="majorBidi"/>
      <w:color w:val="7F2008" w:themeColor="accent1" w:themeShade="7F"/>
    </w:rPr>
  </w:style>
  <w:style w:type="paragraph" w:styleId="Heading7">
    <w:name w:val="heading 7"/>
    <w:basedOn w:val="Normal"/>
    <w:next w:val="Normal"/>
    <w:link w:val="Heading7Char"/>
    <w:uiPriority w:val="9"/>
    <w:semiHidden/>
    <w:unhideWhenUsed/>
    <w:qFormat/>
    <w:rsid w:val="006C304C"/>
    <w:pPr>
      <w:keepNext/>
      <w:keepLines/>
      <w:spacing w:before="40" w:after="0"/>
      <w:outlineLvl w:val="6"/>
    </w:pPr>
    <w:rPr>
      <w:rFonts w:asciiTheme="majorHAnsi" w:eastAsiaTheme="majorEastAsia" w:hAnsiTheme="majorHAnsi" w:cstheme="majorBidi"/>
      <w:i/>
      <w:iCs/>
      <w:color w:val="7F2008" w:themeColor="accent1" w:themeShade="7F"/>
    </w:rPr>
  </w:style>
  <w:style w:type="paragraph" w:styleId="Heading8">
    <w:name w:val="heading 8"/>
    <w:basedOn w:val="Normal"/>
    <w:next w:val="Normal"/>
    <w:link w:val="Heading8Char"/>
    <w:uiPriority w:val="9"/>
    <w:semiHidden/>
    <w:unhideWhenUsed/>
    <w:qFormat/>
    <w:rsid w:val="006C304C"/>
    <w:pPr>
      <w:keepNext/>
      <w:keepLines/>
      <w:spacing w:before="40" w:after="0"/>
      <w:outlineLvl w:val="7"/>
    </w:pPr>
    <w:rPr>
      <w:rFonts w:asciiTheme="majorHAnsi" w:eastAsiaTheme="majorEastAsia" w:hAnsiTheme="majorHAnsi" w:cstheme="majorBidi"/>
      <w:color w:val="000080" w:themeColor="text1" w:themeTint="D8"/>
      <w:sz w:val="21"/>
      <w:szCs w:val="21"/>
    </w:rPr>
  </w:style>
  <w:style w:type="paragraph" w:styleId="Heading9">
    <w:name w:val="heading 9"/>
    <w:basedOn w:val="Normal"/>
    <w:next w:val="Normal"/>
    <w:link w:val="Heading9Char"/>
    <w:uiPriority w:val="9"/>
    <w:semiHidden/>
    <w:unhideWhenUsed/>
    <w:qFormat/>
    <w:rsid w:val="006C304C"/>
    <w:pPr>
      <w:keepNext/>
      <w:keepLines/>
      <w:spacing w:before="40" w:after="0"/>
      <w:outlineLvl w:val="8"/>
    </w:pPr>
    <w:rPr>
      <w:rFonts w:asciiTheme="majorHAnsi" w:eastAsiaTheme="majorEastAsia" w:hAnsiTheme="majorHAnsi" w:cstheme="majorBidi"/>
      <w:i/>
      <w:iCs/>
      <w:color w:val="000080"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 w:type="paragraph" w:styleId="Bibliography">
    <w:name w:val="Bibliography"/>
    <w:basedOn w:val="Normal"/>
    <w:next w:val="Normal"/>
    <w:uiPriority w:val="37"/>
    <w:semiHidden/>
    <w:unhideWhenUsed/>
    <w:rsid w:val="006C304C"/>
  </w:style>
  <w:style w:type="paragraph" w:styleId="BlockText">
    <w:name w:val="Block Text"/>
    <w:basedOn w:val="Normal"/>
    <w:uiPriority w:val="99"/>
    <w:semiHidden/>
    <w:unhideWhenUsed/>
    <w:rsid w:val="006C304C"/>
    <w:pPr>
      <w:pBdr>
        <w:top w:val="single" w:sz="2" w:space="10" w:color="F04C23" w:themeColor="accent1"/>
        <w:left w:val="single" w:sz="2" w:space="10" w:color="F04C23" w:themeColor="accent1"/>
        <w:bottom w:val="single" w:sz="2" w:space="10" w:color="F04C23" w:themeColor="accent1"/>
        <w:right w:val="single" w:sz="2" w:space="10" w:color="F04C23" w:themeColor="accent1"/>
      </w:pBdr>
      <w:ind w:left="1152" w:right="1152"/>
    </w:pPr>
    <w:rPr>
      <w:rFonts w:asciiTheme="minorHAnsi" w:eastAsiaTheme="minorEastAsia" w:hAnsiTheme="minorHAnsi"/>
      <w:i/>
      <w:iCs/>
      <w:color w:val="F04C23" w:themeColor="accent1"/>
    </w:rPr>
  </w:style>
  <w:style w:type="paragraph" w:styleId="BodyText">
    <w:name w:val="Body Text"/>
    <w:basedOn w:val="Normal"/>
    <w:link w:val="BodyTextChar"/>
    <w:uiPriority w:val="99"/>
    <w:semiHidden/>
    <w:unhideWhenUsed/>
    <w:rsid w:val="006C304C"/>
    <w:pPr>
      <w:spacing w:after="120"/>
    </w:pPr>
  </w:style>
  <w:style w:type="character" w:customStyle="1" w:styleId="BodyTextChar">
    <w:name w:val="Body Text Char"/>
    <w:basedOn w:val="DefaultParagraphFont"/>
    <w:link w:val="BodyText"/>
    <w:uiPriority w:val="99"/>
    <w:semiHidden/>
    <w:rsid w:val="006C304C"/>
    <w:rPr>
      <w:rFonts w:ascii="Telstra Text Light" w:hAnsi="Telstra Text Light"/>
      <w:sz w:val="20"/>
      <w:szCs w:val="20"/>
    </w:rPr>
  </w:style>
  <w:style w:type="paragraph" w:styleId="BodyText2">
    <w:name w:val="Body Text 2"/>
    <w:basedOn w:val="Normal"/>
    <w:link w:val="BodyText2Char"/>
    <w:uiPriority w:val="99"/>
    <w:semiHidden/>
    <w:unhideWhenUsed/>
    <w:rsid w:val="006C304C"/>
    <w:pPr>
      <w:spacing w:after="120" w:line="480" w:lineRule="auto"/>
    </w:pPr>
  </w:style>
  <w:style w:type="character" w:customStyle="1" w:styleId="BodyText2Char">
    <w:name w:val="Body Text 2 Char"/>
    <w:basedOn w:val="DefaultParagraphFont"/>
    <w:link w:val="BodyText2"/>
    <w:uiPriority w:val="99"/>
    <w:semiHidden/>
    <w:rsid w:val="006C304C"/>
    <w:rPr>
      <w:rFonts w:ascii="Telstra Text Light" w:hAnsi="Telstra Text Light"/>
      <w:sz w:val="20"/>
      <w:szCs w:val="20"/>
    </w:rPr>
  </w:style>
  <w:style w:type="paragraph" w:styleId="BodyText3">
    <w:name w:val="Body Text 3"/>
    <w:basedOn w:val="Normal"/>
    <w:link w:val="BodyText3Char"/>
    <w:uiPriority w:val="99"/>
    <w:semiHidden/>
    <w:unhideWhenUsed/>
    <w:rsid w:val="006C304C"/>
    <w:pPr>
      <w:spacing w:after="120"/>
    </w:pPr>
    <w:rPr>
      <w:sz w:val="16"/>
      <w:szCs w:val="16"/>
    </w:rPr>
  </w:style>
  <w:style w:type="character" w:customStyle="1" w:styleId="BodyText3Char">
    <w:name w:val="Body Text 3 Char"/>
    <w:basedOn w:val="DefaultParagraphFont"/>
    <w:link w:val="BodyText3"/>
    <w:uiPriority w:val="99"/>
    <w:semiHidden/>
    <w:rsid w:val="006C304C"/>
    <w:rPr>
      <w:rFonts w:ascii="Telstra Text Light" w:hAnsi="Telstra Text Light"/>
      <w:sz w:val="16"/>
      <w:szCs w:val="16"/>
    </w:rPr>
  </w:style>
  <w:style w:type="paragraph" w:styleId="BodyTextFirstIndent">
    <w:name w:val="Body Text First Indent"/>
    <w:basedOn w:val="BodyText"/>
    <w:link w:val="BodyTextFirstIndentChar"/>
    <w:uiPriority w:val="99"/>
    <w:semiHidden/>
    <w:unhideWhenUsed/>
    <w:rsid w:val="006C304C"/>
    <w:pPr>
      <w:spacing w:after="60"/>
      <w:ind w:firstLine="360"/>
    </w:pPr>
  </w:style>
  <w:style w:type="character" w:customStyle="1" w:styleId="BodyTextFirstIndentChar">
    <w:name w:val="Body Text First Indent Char"/>
    <w:basedOn w:val="BodyTextChar"/>
    <w:link w:val="BodyTextFirstIndent"/>
    <w:uiPriority w:val="99"/>
    <w:semiHidden/>
    <w:rsid w:val="006C304C"/>
    <w:rPr>
      <w:rFonts w:ascii="Telstra Text Light" w:hAnsi="Telstra Text Light"/>
      <w:sz w:val="20"/>
      <w:szCs w:val="20"/>
    </w:rPr>
  </w:style>
  <w:style w:type="paragraph" w:styleId="BodyTextIndent">
    <w:name w:val="Body Text Indent"/>
    <w:basedOn w:val="Normal"/>
    <w:link w:val="BodyTextIndentChar"/>
    <w:uiPriority w:val="99"/>
    <w:semiHidden/>
    <w:unhideWhenUsed/>
    <w:rsid w:val="006C304C"/>
    <w:pPr>
      <w:spacing w:after="120"/>
      <w:ind w:left="283"/>
    </w:pPr>
  </w:style>
  <w:style w:type="character" w:customStyle="1" w:styleId="BodyTextIndentChar">
    <w:name w:val="Body Text Indent Char"/>
    <w:basedOn w:val="DefaultParagraphFont"/>
    <w:link w:val="BodyTextIndent"/>
    <w:uiPriority w:val="99"/>
    <w:semiHidden/>
    <w:rsid w:val="006C304C"/>
    <w:rPr>
      <w:rFonts w:ascii="Telstra Text Light" w:hAnsi="Telstra Text Light"/>
      <w:sz w:val="20"/>
      <w:szCs w:val="20"/>
    </w:rPr>
  </w:style>
  <w:style w:type="paragraph" w:styleId="BodyTextFirstIndent2">
    <w:name w:val="Body Text First Indent 2"/>
    <w:basedOn w:val="BodyTextIndent"/>
    <w:link w:val="BodyTextFirstIndent2Char"/>
    <w:uiPriority w:val="99"/>
    <w:semiHidden/>
    <w:unhideWhenUsed/>
    <w:rsid w:val="006C304C"/>
    <w:pPr>
      <w:spacing w:after="60"/>
      <w:ind w:left="360" w:firstLine="360"/>
    </w:pPr>
  </w:style>
  <w:style w:type="character" w:customStyle="1" w:styleId="BodyTextFirstIndent2Char">
    <w:name w:val="Body Text First Indent 2 Char"/>
    <w:basedOn w:val="BodyTextIndentChar"/>
    <w:link w:val="BodyTextFirstIndent2"/>
    <w:uiPriority w:val="99"/>
    <w:semiHidden/>
    <w:rsid w:val="006C304C"/>
    <w:rPr>
      <w:rFonts w:ascii="Telstra Text Light" w:hAnsi="Telstra Text Light"/>
      <w:sz w:val="20"/>
      <w:szCs w:val="20"/>
    </w:rPr>
  </w:style>
  <w:style w:type="paragraph" w:styleId="BodyTextIndent2">
    <w:name w:val="Body Text Indent 2"/>
    <w:basedOn w:val="Normal"/>
    <w:link w:val="BodyTextIndent2Char"/>
    <w:uiPriority w:val="99"/>
    <w:semiHidden/>
    <w:unhideWhenUsed/>
    <w:rsid w:val="006C304C"/>
    <w:pPr>
      <w:spacing w:after="120" w:line="480" w:lineRule="auto"/>
      <w:ind w:left="283"/>
    </w:pPr>
  </w:style>
  <w:style w:type="character" w:customStyle="1" w:styleId="BodyTextIndent2Char">
    <w:name w:val="Body Text Indent 2 Char"/>
    <w:basedOn w:val="DefaultParagraphFont"/>
    <w:link w:val="BodyTextIndent2"/>
    <w:uiPriority w:val="99"/>
    <w:semiHidden/>
    <w:rsid w:val="006C304C"/>
    <w:rPr>
      <w:rFonts w:ascii="Telstra Text Light" w:hAnsi="Telstra Text Light"/>
      <w:sz w:val="20"/>
      <w:szCs w:val="20"/>
    </w:rPr>
  </w:style>
  <w:style w:type="paragraph" w:styleId="BodyTextIndent3">
    <w:name w:val="Body Text Indent 3"/>
    <w:basedOn w:val="Normal"/>
    <w:link w:val="BodyTextIndent3Char"/>
    <w:uiPriority w:val="99"/>
    <w:semiHidden/>
    <w:unhideWhenUsed/>
    <w:rsid w:val="006C304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C304C"/>
    <w:rPr>
      <w:rFonts w:ascii="Telstra Text Light" w:hAnsi="Telstra Text Light"/>
      <w:sz w:val="16"/>
      <w:szCs w:val="16"/>
    </w:rPr>
  </w:style>
  <w:style w:type="paragraph" w:styleId="Caption">
    <w:name w:val="caption"/>
    <w:basedOn w:val="Normal"/>
    <w:next w:val="Normal"/>
    <w:uiPriority w:val="35"/>
    <w:semiHidden/>
    <w:unhideWhenUsed/>
    <w:qFormat/>
    <w:rsid w:val="006C304C"/>
    <w:pPr>
      <w:spacing w:before="0" w:after="200"/>
    </w:pPr>
    <w:rPr>
      <w:i/>
      <w:iCs/>
      <w:color w:val="00003C" w:themeColor="text2"/>
      <w:sz w:val="18"/>
      <w:szCs w:val="18"/>
    </w:rPr>
  </w:style>
  <w:style w:type="paragraph" w:styleId="Closing">
    <w:name w:val="Closing"/>
    <w:basedOn w:val="Normal"/>
    <w:link w:val="ClosingChar"/>
    <w:uiPriority w:val="99"/>
    <w:semiHidden/>
    <w:unhideWhenUsed/>
    <w:rsid w:val="006C304C"/>
    <w:pPr>
      <w:spacing w:before="0" w:after="0"/>
      <w:ind w:left="4252"/>
    </w:pPr>
  </w:style>
  <w:style w:type="character" w:customStyle="1" w:styleId="ClosingChar">
    <w:name w:val="Closing Char"/>
    <w:basedOn w:val="DefaultParagraphFont"/>
    <w:link w:val="Closing"/>
    <w:uiPriority w:val="99"/>
    <w:semiHidden/>
    <w:rsid w:val="006C304C"/>
    <w:rPr>
      <w:rFonts w:ascii="Telstra Text Light" w:hAnsi="Telstra Text Light"/>
      <w:sz w:val="20"/>
      <w:szCs w:val="20"/>
    </w:rPr>
  </w:style>
  <w:style w:type="paragraph" w:styleId="Date">
    <w:name w:val="Date"/>
    <w:basedOn w:val="Normal"/>
    <w:next w:val="Normal"/>
    <w:link w:val="DateChar"/>
    <w:uiPriority w:val="99"/>
    <w:semiHidden/>
    <w:unhideWhenUsed/>
    <w:rsid w:val="006C304C"/>
  </w:style>
  <w:style w:type="character" w:customStyle="1" w:styleId="DateChar">
    <w:name w:val="Date Char"/>
    <w:basedOn w:val="DefaultParagraphFont"/>
    <w:link w:val="Date"/>
    <w:uiPriority w:val="99"/>
    <w:semiHidden/>
    <w:rsid w:val="006C304C"/>
    <w:rPr>
      <w:rFonts w:ascii="Telstra Text Light" w:hAnsi="Telstra Text Light"/>
      <w:sz w:val="20"/>
      <w:szCs w:val="20"/>
    </w:rPr>
  </w:style>
  <w:style w:type="paragraph" w:styleId="DocumentMap">
    <w:name w:val="Document Map"/>
    <w:basedOn w:val="Normal"/>
    <w:link w:val="DocumentMapChar"/>
    <w:uiPriority w:val="99"/>
    <w:semiHidden/>
    <w:unhideWhenUsed/>
    <w:rsid w:val="006C304C"/>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C304C"/>
    <w:rPr>
      <w:rFonts w:ascii="Segoe UI" w:hAnsi="Segoe UI" w:cs="Segoe UI"/>
      <w:sz w:val="16"/>
      <w:szCs w:val="16"/>
    </w:rPr>
  </w:style>
  <w:style w:type="paragraph" w:styleId="E-mailSignature">
    <w:name w:val="E-mail Signature"/>
    <w:basedOn w:val="Normal"/>
    <w:link w:val="E-mailSignatureChar"/>
    <w:uiPriority w:val="99"/>
    <w:semiHidden/>
    <w:unhideWhenUsed/>
    <w:rsid w:val="006C304C"/>
    <w:pPr>
      <w:spacing w:before="0" w:after="0"/>
    </w:pPr>
  </w:style>
  <w:style w:type="character" w:customStyle="1" w:styleId="E-mailSignatureChar">
    <w:name w:val="E-mail Signature Char"/>
    <w:basedOn w:val="DefaultParagraphFont"/>
    <w:link w:val="E-mailSignature"/>
    <w:uiPriority w:val="99"/>
    <w:semiHidden/>
    <w:rsid w:val="006C304C"/>
    <w:rPr>
      <w:rFonts w:ascii="Telstra Text Light" w:hAnsi="Telstra Text Light"/>
      <w:sz w:val="20"/>
      <w:szCs w:val="20"/>
    </w:rPr>
  </w:style>
  <w:style w:type="paragraph" w:styleId="EndnoteText">
    <w:name w:val="endnote text"/>
    <w:basedOn w:val="Normal"/>
    <w:link w:val="EndnoteTextChar"/>
    <w:uiPriority w:val="99"/>
    <w:semiHidden/>
    <w:unhideWhenUsed/>
    <w:rsid w:val="006C304C"/>
    <w:pPr>
      <w:spacing w:before="0" w:after="0"/>
    </w:pPr>
  </w:style>
  <w:style w:type="character" w:customStyle="1" w:styleId="EndnoteTextChar">
    <w:name w:val="Endnote Text Char"/>
    <w:basedOn w:val="DefaultParagraphFont"/>
    <w:link w:val="EndnoteText"/>
    <w:uiPriority w:val="99"/>
    <w:semiHidden/>
    <w:rsid w:val="006C304C"/>
    <w:rPr>
      <w:rFonts w:ascii="Telstra Text Light" w:hAnsi="Telstra Text Light"/>
      <w:sz w:val="20"/>
      <w:szCs w:val="20"/>
    </w:rPr>
  </w:style>
  <w:style w:type="paragraph" w:styleId="EnvelopeAddress">
    <w:name w:val="envelope address"/>
    <w:basedOn w:val="Normal"/>
    <w:uiPriority w:val="99"/>
    <w:semiHidden/>
    <w:unhideWhenUsed/>
    <w:rsid w:val="006C304C"/>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C304C"/>
    <w:pPr>
      <w:spacing w:before="0" w:after="0"/>
    </w:pPr>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6C304C"/>
    <w:pPr>
      <w:spacing w:before="0" w:after="0"/>
    </w:pPr>
  </w:style>
  <w:style w:type="character" w:customStyle="1" w:styleId="FootnoteTextChar">
    <w:name w:val="Footnote Text Char"/>
    <w:basedOn w:val="DefaultParagraphFont"/>
    <w:link w:val="FootnoteText"/>
    <w:uiPriority w:val="99"/>
    <w:semiHidden/>
    <w:rsid w:val="006C304C"/>
    <w:rPr>
      <w:rFonts w:ascii="Telstra Text Light" w:hAnsi="Telstra Text Light"/>
      <w:sz w:val="20"/>
      <w:szCs w:val="20"/>
    </w:rPr>
  </w:style>
  <w:style w:type="character" w:customStyle="1" w:styleId="Heading4Char">
    <w:name w:val="Heading 4 Char"/>
    <w:basedOn w:val="DefaultParagraphFont"/>
    <w:link w:val="Heading4"/>
    <w:uiPriority w:val="9"/>
    <w:semiHidden/>
    <w:rsid w:val="006C304C"/>
    <w:rPr>
      <w:rFonts w:asciiTheme="majorHAnsi" w:eastAsiaTheme="majorEastAsia" w:hAnsiTheme="majorHAnsi" w:cstheme="majorBidi"/>
      <w:i/>
      <w:iCs/>
      <w:color w:val="C0310D" w:themeColor="accent1" w:themeShade="BF"/>
      <w:sz w:val="20"/>
      <w:szCs w:val="20"/>
    </w:rPr>
  </w:style>
  <w:style w:type="character" w:customStyle="1" w:styleId="Heading5Char">
    <w:name w:val="Heading 5 Char"/>
    <w:basedOn w:val="DefaultParagraphFont"/>
    <w:link w:val="Heading5"/>
    <w:uiPriority w:val="9"/>
    <w:semiHidden/>
    <w:rsid w:val="006C304C"/>
    <w:rPr>
      <w:rFonts w:asciiTheme="majorHAnsi" w:eastAsiaTheme="majorEastAsia" w:hAnsiTheme="majorHAnsi" w:cstheme="majorBidi"/>
      <w:color w:val="C0310D" w:themeColor="accent1" w:themeShade="BF"/>
      <w:sz w:val="20"/>
      <w:szCs w:val="20"/>
    </w:rPr>
  </w:style>
  <w:style w:type="character" w:customStyle="1" w:styleId="Heading6Char">
    <w:name w:val="Heading 6 Char"/>
    <w:basedOn w:val="DefaultParagraphFont"/>
    <w:link w:val="Heading6"/>
    <w:uiPriority w:val="9"/>
    <w:semiHidden/>
    <w:rsid w:val="006C304C"/>
    <w:rPr>
      <w:rFonts w:asciiTheme="majorHAnsi" w:eastAsiaTheme="majorEastAsia" w:hAnsiTheme="majorHAnsi" w:cstheme="majorBidi"/>
      <w:color w:val="7F2008" w:themeColor="accent1" w:themeShade="7F"/>
      <w:sz w:val="20"/>
      <w:szCs w:val="20"/>
    </w:rPr>
  </w:style>
  <w:style w:type="character" w:customStyle="1" w:styleId="Heading7Char">
    <w:name w:val="Heading 7 Char"/>
    <w:basedOn w:val="DefaultParagraphFont"/>
    <w:link w:val="Heading7"/>
    <w:uiPriority w:val="9"/>
    <w:semiHidden/>
    <w:rsid w:val="006C304C"/>
    <w:rPr>
      <w:rFonts w:asciiTheme="majorHAnsi" w:eastAsiaTheme="majorEastAsia" w:hAnsiTheme="majorHAnsi" w:cstheme="majorBidi"/>
      <w:i/>
      <w:iCs/>
      <w:color w:val="7F2008" w:themeColor="accent1" w:themeShade="7F"/>
      <w:sz w:val="20"/>
      <w:szCs w:val="20"/>
    </w:rPr>
  </w:style>
  <w:style w:type="character" w:customStyle="1" w:styleId="Heading8Char">
    <w:name w:val="Heading 8 Char"/>
    <w:basedOn w:val="DefaultParagraphFont"/>
    <w:link w:val="Heading8"/>
    <w:uiPriority w:val="9"/>
    <w:semiHidden/>
    <w:rsid w:val="006C304C"/>
    <w:rPr>
      <w:rFonts w:asciiTheme="majorHAnsi" w:eastAsiaTheme="majorEastAsia" w:hAnsiTheme="majorHAnsi" w:cstheme="majorBidi"/>
      <w:color w:val="000080" w:themeColor="text1" w:themeTint="D8"/>
      <w:sz w:val="21"/>
      <w:szCs w:val="21"/>
    </w:rPr>
  </w:style>
  <w:style w:type="character" w:customStyle="1" w:styleId="Heading9Char">
    <w:name w:val="Heading 9 Char"/>
    <w:basedOn w:val="DefaultParagraphFont"/>
    <w:link w:val="Heading9"/>
    <w:uiPriority w:val="9"/>
    <w:semiHidden/>
    <w:rsid w:val="006C304C"/>
    <w:rPr>
      <w:rFonts w:asciiTheme="majorHAnsi" w:eastAsiaTheme="majorEastAsia" w:hAnsiTheme="majorHAnsi" w:cstheme="majorBidi"/>
      <w:i/>
      <w:iCs/>
      <w:color w:val="000080" w:themeColor="text1" w:themeTint="D8"/>
      <w:sz w:val="21"/>
      <w:szCs w:val="21"/>
    </w:rPr>
  </w:style>
  <w:style w:type="paragraph" w:styleId="HTMLAddress">
    <w:name w:val="HTML Address"/>
    <w:basedOn w:val="Normal"/>
    <w:link w:val="HTMLAddressChar"/>
    <w:uiPriority w:val="99"/>
    <w:semiHidden/>
    <w:unhideWhenUsed/>
    <w:rsid w:val="006C304C"/>
    <w:pPr>
      <w:spacing w:before="0" w:after="0"/>
    </w:pPr>
    <w:rPr>
      <w:i/>
      <w:iCs/>
    </w:rPr>
  </w:style>
  <w:style w:type="character" w:customStyle="1" w:styleId="HTMLAddressChar">
    <w:name w:val="HTML Address Char"/>
    <w:basedOn w:val="DefaultParagraphFont"/>
    <w:link w:val="HTMLAddress"/>
    <w:uiPriority w:val="99"/>
    <w:semiHidden/>
    <w:rsid w:val="006C304C"/>
    <w:rPr>
      <w:rFonts w:ascii="Telstra Text Light" w:hAnsi="Telstra Text Light"/>
      <w:i/>
      <w:iCs/>
      <w:sz w:val="20"/>
      <w:szCs w:val="20"/>
    </w:rPr>
  </w:style>
  <w:style w:type="paragraph" w:styleId="HTMLPreformatted">
    <w:name w:val="HTML Preformatted"/>
    <w:basedOn w:val="Normal"/>
    <w:link w:val="HTMLPreformattedChar"/>
    <w:uiPriority w:val="99"/>
    <w:semiHidden/>
    <w:unhideWhenUsed/>
    <w:rsid w:val="006C304C"/>
    <w:pPr>
      <w:spacing w:before="0" w:after="0"/>
    </w:pPr>
    <w:rPr>
      <w:rFonts w:ascii="Consolas" w:hAnsi="Consolas"/>
    </w:rPr>
  </w:style>
  <w:style w:type="character" w:customStyle="1" w:styleId="HTMLPreformattedChar">
    <w:name w:val="HTML Preformatted Char"/>
    <w:basedOn w:val="DefaultParagraphFont"/>
    <w:link w:val="HTMLPreformatted"/>
    <w:uiPriority w:val="99"/>
    <w:semiHidden/>
    <w:rsid w:val="006C304C"/>
    <w:rPr>
      <w:rFonts w:ascii="Consolas" w:hAnsi="Consolas"/>
      <w:sz w:val="20"/>
      <w:szCs w:val="20"/>
    </w:rPr>
  </w:style>
  <w:style w:type="paragraph" w:styleId="Index1">
    <w:name w:val="index 1"/>
    <w:basedOn w:val="Normal"/>
    <w:next w:val="Normal"/>
    <w:autoRedefine/>
    <w:uiPriority w:val="99"/>
    <w:semiHidden/>
    <w:unhideWhenUsed/>
    <w:rsid w:val="006C304C"/>
    <w:pPr>
      <w:spacing w:before="0" w:after="0"/>
      <w:ind w:left="200" w:hanging="200"/>
    </w:pPr>
  </w:style>
  <w:style w:type="paragraph" w:styleId="Index2">
    <w:name w:val="index 2"/>
    <w:basedOn w:val="Normal"/>
    <w:next w:val="Normal"/>
    <w:autoRedefine/>
    <w:uiPriority w:val="99"/>
    <w:semiHidden/>
    <w:unhideWhenUsed/>
    <w:rsid w:val="006C304C"/>
    <w:pPr>
      <w:spacing w:before="0" w:after="0"/>
      <w:ind w:left="400" w:hanging="200"/>
    </w:pPr>
  </w:style>
  <w:style w:type="paragraph" w:styleId="Index3">
    <w:name w:val="index 3"/>
    <w:basedOn w:val="Normal"/>
    <w:next w:val="Normal"/>
    <w:autoRedefine/>
    <w:uiPriority w:val="99"/>
    <w:semiHidden/>
    <w:unhideWhenUsed/>
    <w:rsid w:val="006C304C"/>
    <w:pPr>
      <w:spacing w:before="0" w:after="0"/>
      <w:ind w:left="600" w:hanging="200"/>
    </w:pPr>
  </w:style>
  <w:style w:type="paragraph" w:styleId="Index4">
    <w:name w:val="index 4"/>
    <w:basedOn w:val="Normal"/>
    <w:next w:val="Normal"/>
    <w:autoRedefine/>
    <w:uiPriority w:val="99"/>
    <w:semiHidden/>
    <w:unhideWhenUsed/>
    <w:rsid w:val="006C304C"/>
    <w:pPr>
      <w:spacing w:before="0" w:after="0"/>
      <w:ind w:left="800" w:hanging="200"/>
    </w:pPr>
  </w:style>
  <w:style w:type="paragraph" w:styleId="Index5">
    <w:name w:val="index 5"/>
    <w:basedOn w:val="Normal"/>
    <w:next w:val="Normal"/>
    <w:autoRedefine/>
    <w:uiPriority w:val="99"/>
    <w:semiHidden/>
    <w:unhideWhenUsed/>
    <w:rsid w:val="006C304C"/>
    <w:pPr>
      <w:spacing w:before="0" w:after="0"/>
      <w:ind w:left="1000" w:hanging="200"/>
    </w:pPr>
  </w:style>
  <w:style w:type="paragraph" w:styleId="Index6">
    <w:name w:val="index 6"/>
    <w:basedOn w:val="Normal"/>
    <w:next w:val="Normal"/>
    <w:autoRedefine/>
    <w:uiPriority w:val="99"/>
    <w:semiHidden/>
    <w:unhideWhenUsed/>
    <w:rsid w:val="006C304C"/>
    <w:pPr>
      <w:spacing w:before="0" w:after="0"/>
      <w:ind w:left="1200" w:hanging="200"/>
    </w:pPr>
  </w:style>
  <w:style w:type="paragraph" w:styleId="Index7">
    <w:name w:val="index 7"/>
    <w:basedOn w:val="Normal"/>
    <w:next w:val="Normal"/>
    <w:autoRedefine/>
    <w:uiPriority w:val="99"/>
    <w:semiHidden/>
    <w:unhideWhenUsed/>
    <w:rsid w:val="006C304C"/>
    <w:pPr>
      <w:spacing w:before="0" w:after="0"/>
      <w:ind w:left="1400" w:hanging="200"/>
    </w:pPr>
  </w:style>
  <w:style w:type="paragraph" w:styleId="Index8">
    <w:name w:val="index 8"/>
    <w:basedOn w:val="Normal"/>
    <w:next w:val="Normal"/>
    <w:autoRedefine/>
    <w:uiPriority w:val="99"/>
    <w:semiHidden/>
    <w:unhideWhenUsed/>
    <w:rsid w:val="006C304C"/>
    <w:pPr>
      <w:spacing w:before="0" w:after="0"/>
      <w:ind w:left="1600" w:hanging="200"/>
    </w:pPr>
  </w:style>
  <w:style w:type="paragraph" w:styleId="Index9">
    <w:name w:val="index 9"/>
    <w:basedOn w:val="Normal"/>
    <w:next w:val="Normal"/>
    <w:autoRedefine/>
    <w:uiPriority w:val="99"/>
    <w:semiHidden/>
    <w:unhideWhenUsed/>
    <w:rsid w:val="006C304C"/>
    <w:pPr>
      <w:spacing w:before="0" w:after="0"/>
      <w:ind w:left="1800" w:hanging="200"/>
    </w:pPr>
  </w:style>
  <w:style w:type="paragraph" w:styleId="IndexHeading">
    <w:name w:val="index heading"/>
    <w:basedOn w:val="Normal"/>
    <w:next w:val="Index1"/>
    <w:uiPriority w:val="99"/>
    <w:semiHidden/>
    <w:unhideWhenUsed/>
    <w:rsid w:val="006C304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C304C"/>
    <w:pPr>
      <w:pBdr>
        <w:top w:val="single" w:sz="4" w:space="10" w:color="F04C23" w:themeColor="accent1"/>
        <w:bottom w:val="single" w:sz="4" w:space="10" w:color="F04C23" w:themeColor="accent1"/>
      </w:pBdr>
      <w:spacing w:before="360" w:after="360"/>
      <w:ind w:left="864" w:right="864"/>
      <w:jc w:val="center"/>
    </w:pPr>
    <w:rPr>
      <w:i/>
      <w:iCs/>
      <w:color w:val="F04C23" w:themeColor="accent1"/>
    </w:rPr>
  </w:style>
  <w:style w:type="character" w:customStyle="1" w:styleId="IntenseQuoteChar">
    <w:name w:val="Intense Quote Char"/>
    <w:basedOn w:val="DefaultParagraphFont"/>
    <w:link w:val="IntenseQuote"/>
    <w:uiPriority w:val="30"/>
    <w:rsid w:val="006C304C"/>
    <w:rPr>
      <w:rFonts w:ascii="Telstra Text Light" w:hAnsi="Telstra Text Light"/>
      <w:i/>
      <w:iCs/>
      <w:color w:val="F04C23" w:themeColor="accent1"/>
      <w:sz w:val="20"/>
      <w:szCs w:val="20"/>
    </w:rPr>
  </w:style>
  <w:style w:type="paragraph" w:styleId="List">
    <w:name w:val="List"/>
    <w:basedOn w:val="Normal"/>
    <w:uiPriority w:val="99"/>
    <w:semiHidden/>
    <w:unhideWhenUsed/>
    <w:rsid w:val="006C304C"/>
    <w:pPr>
      <w:ind w:left="283" w:hanging="283"/>
      <w:contextualSpacing/>
    </w:pPr>
  </w:style>
  <w:style w:type="paragraph" w:styleId="List2">
    <w:name w:val="List 2"/>
    <w:basedOn w:val="Normal"/>
    <w:uiPriority w:val="99"/>
    <w:semiHidden/>
    <w:unhideWhenUsed/>
    <w:rsid w:val="006C304C"/>
    <w:pPr>
      <w:ind w:left="566" w:hanging="283"/>
      <w:contextualSpacing/>
    </w:pPr>
  </w:style>
  <w:style w:type="paragraph" w:styleId="List3">
    <w:name w:val="List 3"/>
    <w:basedOn w:val="Normal"/>
    <w:uiPriority w:val="99"/>
    <w:semiHidden/>
    <w:unhideWhenUsed/>
    <w:rsid w:val="006C304C"/>
    <w:pPr>
      <w:ind w:left="849" w:hanging="283"/>
      <w:contextualSpacing/>
    </w:pPr>
  </w:style>
  <w:style w:type="paragraph" w:styleId="List4">
    <w:name w:val="List 4"/>
    <w:basedOn w:val="Normal"/>
    <w:uiPriority w:val="99"/>
    <w:semiHidden/>
    <w:unhideWhenUsed/>
    <w:rsid w:val="006C304C"/>
    <w:pPr>
      <w:ind w:left="1132" w:hanging="283"/>
      <w:contextualSpacing/>
    </w:pPr>
  </w:style>
  <w:style w:type="paragraph" w:styleId="List5">
    <w:name w:val="List 5"/>
    <w:basedOn w:val="Normal"/>
    <w:uiPriority w:val="99"/>
    <w:semiHidden/>
    <w:unhideWhenUsed/>
    <w:rsid w:val="006C304C"/>
    <w:pPr>
      <w:ind w:left="1415" w:hanging="283"/>
      <w:contextualSpacing/>
    </w:pPr>
  </w:style>
  <w:style w:type="paragraph" w:styleId="ListBullet">
    <w:name w:val="List Bullet"/>
    <w:basedOn w:val="Normal"/>
    <w:uiPriority w:val="99"/>
    <w:semiHidden/>
    <w:unhideWhenUsed/>
    <w:rsid w:val="006C304C"/>
    <w:pPr>
      <w:numPr>
        <w:numId w:val="12"/>
      </w:numPr>
      <w:contextualSpacing/>
    </w:pPr>
  </w:style>
  <w:style w:type="paragraph" w:styleId="ListBullet2">
    <w:name w:val="List Bullet 2"/>
    <w:basedOn w:val="Normal"/>
    <w:uiPriority w:val="99"/>
    <w:semiHidden/>
    <w:unhideWhenUsed/>
    <w:rsid w:val="006C304C"/>
    <w:pPr>
      <w:numPr>
        <w:numId w:val="13"/>
      </w:numPr>
      <w:contextualSpacing/>
    </w:pPr>
  </w:style>
  <w:style w:type="paragraph" w:styleId="ListBullet3">
    <w:name w:val="List Bullet 3"/>
    <w:basedOn w:val="Normal"/>
    <w:uiPriority w:val="99"/>
    <w:semiHidden/>
    <w:unhideWhenUsed/>
    <w:rsid w:val="006C304C"/>
    <w:pPr>
      <w:numPr>
        <w:numId w:val="14"/>
      </w:numPr>
      <w:contextualSpacing/>
    </w:pPr>
  </w:style>
  <w:style w:type="paragraph" w:styleId="ListBullet4">
    <w:name w:val="List Bullet 4"/>
    <w:basedOn w:val="Normal"/>
    <w:uiPriority w:val="99"/>
    <w:semiHidden/>
    <w:unhideWhenUsed/>
    <w:rsid w:val="006C304C"/>
    <w:pPr>
      <w:numPr>
        <w:numId w:val="15"/>
      </w:numPr>
      <w:contextualSpacing/>
    </w:pPr>
  </w:style>
  <w:style w:type="paragraph" w:styleId="ListBullet5">
    <w:name w:val="List Bullet 5"/>
    <w:basedOn w:val="Normal"/>
    <w:uiPriority w:val="99"/>
    <w:semiHidden/>
    <w:unhideWhenUsed/>
    <w:rsid w:val="006C304C"/>
    <w:pPr>
      <w:numPr>
        <w:numId w:val="16"/>
      </w:numPr>
      <w:contextualSpacing/>
    </w:pPr>
  </w:style>
  <w:style w:type="paragraph" w:styleId="ListContinue">
    <w:name w:val="List Continue"/>
    <w:basedOn w:val="Normal"/>
    <w:uiPriority w:val="99"/>
    <w:semiHidden/>
    <w:unhideWhenUsed/>
    <w:rsid w:val="006C304C"/>
    <w:pPr>
      <w:spacing w:after="120"/>
      <w:ind w:left="283"/>
      <w:contextualSpacing/>
    </w:pPr>
  </w:style>
  <w:style w:type="paragraph" w:styleId="ListContinue2">
    <w:name w:val="List Continue 2"/>
    <w:basedOn w:val="Normal"/>
    <w:uiPriority w:val="99"/>
    <w:semiHidden/>
    <w:unhideWhenUsed/>
    <w:rsid w:val="006C304C"/>
    <w:pPr>
      <w:spacing w:after="120"/>
      <w:ind w:left="566"/>
      <w:contextualSpacing/>
    </w:pPr>
  </w:style>
  <w:style w:type="paragraph" w:styleId="ListContinue3">
    <w:name w:val="List Continue 3"/>
    <w:basedOn w:val="Normal"/>
    <w:uiPriority w:val="99"/>
    <w:semiHidden/>
    <w:unhideWhenUsed/>
    <w:rsid w:val="006C304C"/>
    <w:pPr>
      <w:spacing w:after="120"/>
      <w:ind w:left="849"/>
      <w:contextualSpacing/>
    </w:pPr>
  </w:style>
  <w:style w:type="paragraph" w:styleId="ListContinue4">
    <w:name w:val="List Continue 4"/>
    <w:basedOn w:val="Normal"/>
    <w:uiPriority w:val="99"/>
    <w:semiHidden/>
    <w:unhideWhenUsed/>
    <w:rsid w:val="006C304C"/>
    <w:pPr>
      <w:spacing w:after="120"/>
      <w:ind w:left="1132"/>
      <w:contextualSpacing/>
    </w:pPr>
  </w:style>
  <w:style w:type="paragraph" w:styleId="ListContinue5">
    <w:name w:val="List Continue 5"/>
    <w:basedOn w:val="Normal"/>
    <w:uiPriority w:val="99"/>
    <w:semiHidden/>
    <w:unhideWhenUsed/>
    <w:rsid w:val="006C304C"/>
    <w:pPr>
      <w:spacing w:after="120"/>
      <w:ind w:left="1415"/>
      <w:contextualSpacing/>
    </w:pPr>
  </w:style>
  <w:style w:type="paragraph" w:styleId="ListNumber">
    <w:name w:val="List Number"/>
    <w:basedOn w:val="Normal"/>
    <w:uiPriority w:val="99"/>
    <w:semiHidden/>
    <w:unhideWhenUsed/>
    <w:rsid w:val="006C304C"/>
    <w:pPr>
      <w:numPr>
        <w:numId w:val="17"/>
      </w:numPr>
      <w:contextualSpacing/>
    </w:pPr>
  </w:style>
  <w:style w:type="paragraph" w:styleId="ListNumber2">
    <w:name w:val="List Number 2"/>
    <w:basedOn w:val="Normal"/>
    <w:uiPriority w:val="99"/>
    <w:semiHidden/>
    <w:unhideWhenUsed/>
    <w:rsid w:val="006C304C"/>
    <w:pPr>
      <w:numPr>
        <w:numId w:val="18"/>
      </w:numPr>
      <w:contextualSpacing/>
    </w:pPr>
  </w:style>
  <w:style w:type="paragraph" w:styleId="ListNumber3">
    <w:name w:val="List Number 3"/>
    <w:basedOn w:val="Normal"/>
    <w:uiPriority w:val="99"/>
    <w:semiHidden/>
    <w:unhideWhenUsed/>
    <w:rsid w:val="006C304C"/>
    <w:pPr>
      <w:numPr>
        <w:numId w:val="19"/>
      </w:numPr>
      <w:contextualSpacing/>
    </w:pPr>
  </w:style>
  <w:style w:type="paragraph" w:styleId="ListNumber4">
    <w:name w:val="List Number 4"/>
    <w:basedOn w:val="Normal"/>
    <w:uiPriority w:val="99"/>
    <w:semiHidden/>
    <w:unhideWhenUsed/>
    <w:rsid w:val="006C304C"/>
    <w:pPr>
      <w:numPr>
        <w:numId w:val="20"/>
      </w:numPr>
      <w:contextualSpacing/>
    </w:pPr>
  </w:style>
  <w:style w:type="paragraph" w:styleId="ListNumber5">
    <w:name w:val="List Number 5"/>
    <w:basedOn w:val="Normal"/>
    <w:uiPriority w:val="99"/>
    <w:semiHidden/>
    <w:unhideWhenUsed/>
    <w:rsid w:val="006C304C"/>
    <w:pPr>
      <w:numPr>
        <w:numId w:val="21"/>
      </w:numPr>
      <w:contextualSpacing/>
    </w:pPr>
  </w:style>
  <w:style w:type="paragraph" w:styleId="ListParagraph">
    <w:name w:val="List Paragraph"/>
    <w:basedOn w:val="Normal"/>
    <w:uiPriority w:val="34"/>
    <w:qFormat/>
    <w:rsid w:val="006C304C"/>
    <w:pPr>
      <w:ind w:left="720"/>
      <w:contextualSpacing/>
    </w:pPr>
  </w:style>
  <w:style w:type="paragraph" w:styleId="MacroText">
    <w:name w:val="macro"/>
    <w:link w:val="MacroTextChar"/>
    <w:uiPriority w:val="99"/>
    <w:semiHidden/>
    <w:unhideWhenUsed/>
    <w:rsid w:val="006C304C"/>
    <w:pPr>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sz w:val="20"/>
      <w:szCs w:val="20"/>
    </w:rPr>
  </w:style>
  <w:style w:type="character" w:customStyle="1" w:styleId="MacroTextChar">
    <w:name w:val="Macro Text Char"/>
    <w:basedOn w:val="DefaultParagraphFont"/>
    <w:link w:val="MacroText"/>
    <w:uiPriority w:val="99"/>
    <w:semiHidden/>
    <w:rsid w:val="006C304C"/>
    <w:rPr>
      <w:rFonts w:ascii="Consolas" w:hAnsi="Consolas"/>
      <w:sz w:val="20"/>
      <w:szCs w:val="20"/>
    </w:rPr>
  </w:style>
  <w:style w:type="paragraph" w:styleId="MessageHeader">
    <w:name w:val="Message Header"/>
    <w:basedOn w:val="Normal"/>
    <w:link w:val="MessageHeaderChar"/>
    <w:uiPriority w:val="99"/>
    <w:semiHidden/>
    <w:unhideWhenUsed/>
    <w:rsid w:val="006C304C"/>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C304C"/>
    <w:rPr>
      <w:rFonts w:asciiTheme="majorHAnsi" w:eastAsiaTheme="majorEastAsia" w:hAnsiTheme="majorHAnsi" w:cstheme="majorBidi"/>
      <w:shd w:val="pct20" w:color="auto" w:fill="auto"/>
    </w:rPr>
  </w:style>
  <w:style w:type="paragraph" w:styleId="NoSpacing">
    <w:name w:val="No Spacing"/>
    <w:uiPriority w:val="1"/>
    <w:qFormat/>
    <w:rsid w:val="006C304C"/>
    <w:rPr>
      <w:rFonts w:ascii="Telstra Text Light" w:hAnsi="Telstra Text Light"/>
      <w:sz w:val="20"/>
      <w:szCs w:val="20"/>
    </w:rPr>
  </w:style>
  <w:style w:type="paragraph" w:styleId="NormalIndent">
    <w:name w:val="Normal Indent"/>
    <w:basedOn w:val="Normal"/>
    <w:uiPriority w:val="99"/>
    <w:semiHidden/>
    <w:unhideWhenUsed/>
    <w:rsid w:val="006C304C"/>
    <w:pPr>
      <w:ind w:left="720"/>
    </w:pPr>
  </w:style>
  <w:style w:type="paragraph" w:styleId="NoteHeading">
    <w:name w:val="Note Heading"/>
    <w:basedOn w:val="Normal"/>
    <w:next w:val="Normal"/>
    <w:link w:val="NoteHeadingChar"/>
    <w:uiPriority w:val="99"/>
    <w:semiHidden/>
    <w:unhideWhenUsed/>
    <w:rsid w:val="006C304C"/>
    <w:pPr>
      <w:spacing w:before="0" w:after="0"/>
    </w:pPr>
  </w:style>
  <w:style w:type="character" w:customStyle="1" w:styleId="NoteHeadingChar">
    <w:name w:val="Note Heading Char"/>
    <w:basedOn w:val="DefaultParagraphFont"/>
    <w:link w:val="NoteHeading"/>
    <w:uiPriority w:val="99"/>
    <w:semiHidden/>
    <w:rsid w:val="006C304C"/>
    <w:rPr>
      <w:rFonts w:ascii="Telstra Text Light" w:hAnsi="Telstra Text Light"/>
      <w:sz w:val="20"/>
      <w:szCs w:val="20"/>
    </w:rPr>
  </w:style>
  <w:style w:type="paragraph" w:styleId="PlainText">
    <w:name w:val="Plain Text"/>
    <w:basedOn w:val="Normal"/>
    <w:link w:val="PlainTextChar"/>
    <w:uiPriority w:val="99"/>
    <w:semiHidden/>
    <w:unhideWhenUsed/>
    <w:rsid w:val="006C304C"/>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6C304C"/>
    <w:rPr>
      <w:rFonts w:ascii="Consolas" w:hAnsi="Consolas"/>
      <w:sz w:val="21"/>
      <w:szCs w:val="21"/>
    </w:rPr>
  </w:style>
  <w:style w:type="paragraph" w:styleId="Quote">
    <w:name w:val="Quote"/>
    <w:basedOn w:val="Normal"/>
    <w:next w:val="Normal"/>
    <w:link w:val="QuoteChar"/>
    <w:uiPriority w:val="29"/>
    <w:qFormat/>
    <w:rsid w:val="006C304C"/>
    <w:pPr>
      <w:spacing w:before="200" w:after="160"/>
      <w:ind w:left="864" w:right="864"/>
      <w:jc w:val="center"/>
    </w:pPr>
    <w:rPr>
      <w:i/>
      <w:iCs/>
      <w:color w:val="0000AC" w:themeColor="text1" w:themeTint="BF"/>
    </w:rPr>
  </w:style>
  <w:style w:type="character" w:customStyle="1" w:styleId="QuoteChar">
    <w:name w:val="Quote Char"/>
    <w:basedOn w:val="DefaultParagraphFont"/>
    <w:link w:val="Quote"/>
    <w:uiPriority w:val="29"/>
    <w:rsid w:val="006C304C"/>
    <w:rPr>
      <w:rFonts w:ascii="Telstra Text Light" w:hAnsi="Telstra Text Light"/>
      <w:i/>
      <w:iCs/>
      <w:color w:val="0000AC" w:themeColor="text1" w:themeTint="BF"/>
      <w:sz w:val="20"/>
      <w:szCs w:val="20"/>
    </w:rPr>
  </w:style>
  <w:style w:type="paragraph" w:styleId="Salutation">
    <w:name w:val="Salutation"/>
    <w:basedOn w:val="Normal"/>
    <w:next w:val="Normal"/>
    <w:link w:val="SalutationChar"/>
    <w:uiPriority w:val="99"/>
    <w:semiHidden/>
    <w:unhideWhenUsed/>
    <w:rsid w:val="006C304C"/>
  </w:style>
  <w:style w:type="character" w:customStyle="1" w:styleId="SalutationChar">
    <w:name w:val="Salutation Char"/>
    <w:basedOn w:val="DefaultParagraphFont"/>
    <w:link w:val="Salutation"/>
    <w:uiPriority w:val="99"/>
    <w:semiHidden/>
    <w:rsid w:val="006C304C"/>
    <w:rPr>
      <w:rFonts w:ascii="Telstra Text Light" w:hAnsi="Telstra Text Light"/>
      <w:sz w:val="20"/>
      <w:szCs w:val="20"/>
    </w:rPr>
  </w:style>
  <w:style w:type="paragraph" w:styleId="Signature">
    <w:name w:val="Signature"/>
    <w:basedOn w:val="Normal"/>
    <w:link w:val="SignatureChar"/>
    <w:uiPriority w:val="99"/>
    <w:semiHidden/>
    <w:unhideWhenUsed/>
    <w:rsid w:val="006C304C"/>
    <w:pPr>
      <w:spacing w:before="0" w:after="0"/>
      <w:ind w:left="4252"/>
    </w:pPr>
  </w:style>
  <w:style w:type="character" w:customStyle="1" w:styleId="SignatureChar">
    <w:name w:val="Signature Char"/>
    <w:basedOn w:val="DefaultParagraphFont"/>
    <w:link w:val="Signature"/>
    <w:uiPriority w:val="99"/>
    <w:semiHidden/>
    <w:rsid w:val="006C304C"/>
    <w:rPr>
      <w:rFonts w:ascii="Telstra Text Light" w:hAnsi="Telstra Text Light"/>
      <w:sz w:val="20"/>
      <w:szCs w:val="20"/>
    </w:rPr>
  </w:style>
  <w:style w:type="paragraph" w:styleId="Subtitle">
    <w:name w:val="Subtitle"/>
    <w:basedOn w:val="Normal"/>
    <w:next w:val="Normal"/>
    <w:link w:val="SubtitleChar"/>
    <w:uiPriority w:val="11"/>
    <w:qFormat/>
    <w:rsid w:val="006C304C"/>
    <w:pPr>
      <w:numPr>
        <w:ilvl w:val="1"/>
      </w:numPr>
      <w:spacing w:after="160"/>
    </w:pPr>
    <w:rPr>
      <w:rFonts w:asciiTheme="minorHAnsi" w:eastAsiaTheme="minorEastAsia" w:hAnsiTheme="minorHAnsi"/>
      <w:color w:val="0000DA" w:themeColor="text1" w:themeTint="A5"/>
      <w:spacing w:val="15"/>
      <w:sz w:val="22"/>
      <w:szCs w:val="22"/>
    </w:rPr>
  </w:style>
  <w:style w:type="character" w:customStyle="1" w:styleId="SubtitleChar">
    <w:name w:val="Subtitle Char"/>
    <w:basedOn w:val="DefaultParagraphFont"/>
    <w:link w:val="Subtitle"/>
    <w:uiPriority w:val="11"/>
    <w:rsid w:val="006C304C"/>
    <w:rPr>
      <w:rFonts w:eastAsiaTheme="minorEastAsia"/>
      <w:color w:val="0000DA" w:themeColor="text1" w:themeTint="A5"/>
      <w:spacing w:val="15"/>
      <w:sz w:val="22"/>
      <w:szCs w:val="22"/>
    </w:rPr>
  </w:style>
  <w:style w:type="paragraph" w:styleId="TableofAuthorities">
    <w:name w:val="table of authorities"/>
    <w:basedOn w:val="Normal"/>
    <w:next w:val="Normal"/>
    <w:uiPriority w:val="99"/>
    <w:semiHidden/>
    <w:unhideWhenUsed/>
    <w:rsid w:val="006C304C"/>
    <w:pPr>
      <w:spacing w:after="0"/>
      <w:ind w:left="200" w:hanging="200"/>
    </w:pPr>
  </w:style>
  <w:style w:type="paragraph" w:styleId="TableofFigures">
    <w:name w:val="table of figures"/>
    <w:basedOn w:val="Normal"/>
    <w:next w:val="Normal"/>
    <w:uiPriority w:val="99"/>
    <w:semiHidden/>
    <w:unhideWhenUsed/>
    <w:rsid w:val="006C304C"/>
    <w:pPr>
      <w:spacing w:after="0"/>
    </w:pPr>
  </w:style>
  <w:style w:type="paragraph" w:styleId="Title">
    <w:name w:val="Title"/>
    <w:basedOn w:val="Normal"/>
    <w:next w:val="Normal"/>
    <w:link w:val="TitleChar"/>
    <w:uiPriority w:val="10"/>
    <w:qFormat/>
    <w:rsid w:val="006C304C"/>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304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6C304C"/>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support.apple.com/en-au/102680" TargetMode="External"/><Relationship Id="rId42" Type="http://schemas.openxmlformats.org/officeDocument/2006/relationships/image" Target="media/image25.jpeg"/><Relationship Id="rId47" Type="http://schemas.openxmlformats.org/officeDocument/2006/relationships/hyperlink" Target="https://beconnected.esafety.gov.au/topic-library/identifying-and-avoiding-scams" TargetMode="External"/><Relationship Id="rId63" Type="http://schemas.openxmlformats.org/officeDocument/2006/relationships/hyperlink" Target="http://www.scamwtach.gov.au/" TargetMode="External"/><Relationship Id="rId68" Type="http://schemas.openxmlformats.org/officeDocument/2006/relationships/hyperlink" Target="https://www.nsw.gov.au/education-and-training/digital-citizenship/online-safety/tips-to-staying-safe" TargetMode="External"/><Relationship Id="rId16" Type="http://schemas.openxmlformats.org/officeDocument/2006/relationships/hyperlink" Target="https://www.scamwatch.gov.au/stop-check-protect" TargetMode="External"/><Relationship Id="rId11" Type="http://schemas.openxmlformats.org/officeDocument/2006/relationships/header" Target="header1.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hyperlink" Target="https://www.icloud.com/find" TargetMode="External"/><Relationship Id="rId58" Type="http://schemas.openxmlformats.org/officeDocument/2006/relationships/image" Target="media/image32.jpeg"/><Relationship Id="rId74" Type="http://schemas.openxmlformats.org/officeDocument/2006/relationships/image" Target="media/image39.jpe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scamwatch.gov.au/stop-check-protect" TargetMode="External"/><Relationship Id="rId19" Type="http://schemas.openxmlformats.org/officeDocument/2006/relationships/hyperlink" Target="https://www.nsw.gov.au/education-and-training/digital-citizenship/online-safety/tips-to-staying-safe" TargetMode="External"/><Relationship Id="rId14" Type="http://schemas.openxmlformats.org/officeDocument/2006/relationships/header" Target="header2.xml"/><Relationship Id="rId22" Type="http://schemas.openxmlformats.org/officeDocument/2006/relationships/hyperlink" Target="https://www.android.com/articles/how-do-you-scan-qr-codes-on-android/"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hyperlink" Target="https://www.scamwatch.gov.au/" TargetMode="External"/><Relationship Id="rId56" Type="http://schemas.openxmlformats.org/officeDocument/2006/relationships/hyperlink" Target="https://www.google.com/android/find" TargetMode="External"/><Relationship Id="rId64" Type="http://schemas.openxmlformats.org/officeDocument/2006/relationships/hyperlink" Target="http://www.cyber.gov.au/" TargetMode="External"/><Relationship Id="rId69" Type="http://schemas.openxmlformats.org/officeDocument/2006/relationships/hyperlink" Target="https://www.nsw.gov.au/education-and-training/digital-citizenship/online-safety/choosing-good-passwords" TargetMode="External"/><Relationship Id="rId77" Type="http://schemas.openxmlformats.org/officeDocument/2006/relationships/image" Target="media/image42.jpeg"/><Relationship Id="rId8" Type="http://schemas.openxmlformats.org/officeDocument/2006/relationships/webSettings" Target="webSettings.xml"/><Relationship Id="rId51" Type="http://schemas.openxmlformats.org/officeDocument/2006/relationships/hyperlink" Target="https://www.nsw.gov.au/education-and-training/digital-citizenship/online-safety/choosing-good-passwords" TargetMode="External"/><Relationship Id="rId72" Type="http://schemas.openxmlformats.org/officeDocument/2006/relationships/image" Target="media/image37.jpe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beconnected.esafety.gov.au/topic-library/identifying-and-avoiding-scams"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https://www.scamwatch.gov.au/stop-check-protect" TargetMode="External"/><Relationship Id="rId59" Type="http://schemas.openxmlformats.org/officeDocument/2006/relationships/hyperlink" Target="https://www.cyber.gov.au/protect-yourself/securing-your-devices/how-secure-your-device/how-dispose-your-device-securely" TargetMode="External"/><Relationship Id="rId67" Type="http://schemas.openxmlformats.org/officeDocument/2006/relationships/hyperlink" Target="https://www.scamwatch.gov.au/" TargetMode="External"/><Relationship Id="rId20" Type="http://schemas.openxmlformats.org/officeDocument/2006/relationships/hyperlink" Target="https://www.nsw.gov.au/education-and-training/digital-citizenship/online-safety/choosing-good-passwords" TargetMode="External"/><Relationship Id="rId41" Type="http://schemas.openxmlformats.org/officeDocument/2006/relationships/image" Target="media/image24.jpeg"/><Relationship Id="rId54" Type="http://schemas.openxmlformats.org/officeDocument/2006/relationships/hyperlink" Target="https://www.google.com/android/find" TargetMode="External"/><Relationship Id="rId62" Type="http://schemas.openxmlformats.org/officeDocument/2006/relationships/hyperlink" Target="http://www.idcare.org/" TargetMode="External"/><Relationship Id="rId70" Type="http://schemas.openxmlformats.org/officeDocument/2006/relationships/image" Target="media/image35.jpeg"/><Relationship Id="rId75"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s://www.nsw.gov.au/education-and-training/digital-citizenship/online-safety/tips-to-staying-safe" TargetMode="External"/><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0.jpeg"/><Relationship Id="rId60" Type="http://schemas.openxmlformats.org/officeDocument/2006/relationships/image" Target="media/image33.jpeg"/><Relationship Id="rId65" Type="http://schemas.openxmlformats.org/officeDocument/2006/relationships/image" Target="media/image34.jpeg"/><Relationship Id="rId73" Type="http://schemas.openxmlformats.org/officeDocument/2006/relationships/image" Target="media/image38.jpeg"/><Relationship Id="rId78" Type="http://schemas.openxmlformats.org/officeDocument/2006/relationships/footer" Target="footer3.xml"/><Relationship Id="rId81"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scamwatch.gov.au/"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29.jpeg"/><Relationship Id="rId55" Type="http://schemas.openxmlformats.org/officeDocument/2006/relationships/hyperlink" Target="https://www.icloud.com/find" TargetMode="External"/><Relationship Id="rId76" Type="http://schemas.openxmlformats.org/officeDocument/2006/relationships/image" Target="media/image41.jpeg"/><Relationship Id="rId7" Type="http://schemas.openxmlformats.org/officeDocument/2006/relationships/settings" Target="settings.xml"/><Relationship Id="rId71" Type="http://schemas.openxmlformats.org/officeDocument/2006/relationships/image" Target="media/image36.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s://beconnected.esafety.gov.au/topic-library/identifying-and-avoiding-scam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AATUC-1823800632-106886</_dlc_DocId>
    <_dlc_DocIdUrl xmlns="2a7a03ce-2042-4c5f-90e9-1f29c56988a9">
      <Url>https://teamtelstra.sharepoint.com/sites/DigitalSystems/_layouts/15/DocIdRedir.aspx?ID=AATUC-1823800632-106886</Url>
      <Description>AATUC-1823800632-106886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2.xml><?xml version="1.0" encoding="utf-8"?>
<ds:datastoreItem xmlns:ds="http://schemas.openxmlformats.org/officeDocument/2006/customXml" ds:itemID="{72F67905-C032-434F-9A45-3B21199DEF5A}">
  <ds:schemaRefs>
    <ds:schemaRef ds:uri="http://schemas.microsoft.com/office/2006/metadata/properties"/>
    <ds:schemaRef ds:uri="f6156fdc-1b67-4e65-a7eb-2d097edf2cd6"/>
    <ds:schemaRef ds:uri="http://schemas.microsoft.com/office/2006/documentManagement/types"/>
    <ds:schemaRef ds:uri="http://purl.org/dc/elements/1.1/"/>
    <ds:schemaRef ds:uri="http://www.w3.org/XML/1998/namespace"/>
    <ds:schemaRef ds:uri="http://purl.org/dc/dcmitype/"/>
    <ds:schemaRef ds:uri="http://purl.org/dc/terms/"/>
    <ds:schemaRef ds:uri="http://schemas.openxmlformats.org/package/2006/metadata/core-properties"/>
    <ds:schemaRef ds:uri="http://schemas.microsoft.com/office/infopath/2007/PartnerControls"/>
    <ds:schemaRef ds:uri="c7b56d83-7d92-4d5e-8552-dd44030ff6cf"/>
    <ds:schemaRef ds:uri="9c7b2f30-2231-41e0-b86a-1257079ed7b5"/>
  </ds:schemaRefs>
</ds:datastoreItem>
</file>

<file path=customXml/itemProps3.xml><?xml version="1.0" encoding="utf-8"?>
<ds:datastoreItem xmlns:ds="http://schemas.openxmlformats.org/officeDocument/2006/customXml" ds:itemID="{335F9031-6204-4B03-8FC1-5A38C665E283}"/>
</file>

<file path=customXml/itemProps4.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5.xml><?xml version="1.0" encoding="utf-8"?>
<ds:datastoreItem xmlns:ds="http://schemas.openxmlformats.org/officeDocument/2006/customXml" ds:itemID="{AEA827D0-54E4-4AC5-8275-1F6E30F85A73}"/>
</file>

<file path=docMetadata/LabelInfo.xml><?xml version="1.0" encoding="utf-8"?>
<clbl:labelList xmlns:clbl="http://schemas.microsoft.com/office/2020/mipLabelMetadata">
  <clbl:label id="{d06ca730-9605-454d-badc-655e7799c5a2}"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13</TotalTime>
  <Pages>19</Pages>
  <Words>3961</Words>
  <Characters>23183</Characters>
  <Application>Microsoft Office Word</Application>
  <DocSecurity>0</DocSecurity>
  <Lines>799</Lines>
  <Paragraphs>565</Paragraphs>
  <ScaleCrop>false</ScaleCrop>
  <HeadingPairs>
    <vt:vector size="2" baseType="variant">
      <vt:variant>
        <vt:lpstr>Title</vt:lpstr>
      </vt:variant>
      <vt:variant>
        <vt:i4>1</vt:i4>
      </vt:variant>
    </vt:vector>
  </HeadingPairs>
  <TitlesOfParts>
    <vt:vector size="1" baseType="lpstr">
      <vt:lpstr>Tech Savvy Seniors Module 6: Stay safe online and avoid scams Session Plan</vt:lpstr>
    </vt:vector>
  </TitlesOfParts>
  <Manager/>
  <Company/>
  <LinksUpToDate>false</LinksUpToDate>
  <CharactersWithSpaces>26579</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Savvy Seniors Module 6: Stay safe online and avoid scams Session Plan</dc:title>
  <dc:subject/>
  <dc:creator>Tesltra Limited and NSW Government</dc:creator>
  <cp:keywords>telstra, NSW, government, tech savvy, seniors, module, 6, safe, online, avoid, scams, session, plan, overview, timing, breakdown, content, resources, prevention, passwords, devices, privacy</cp:keywords>
  <dc:description/>
  <cp:lastModifiedBy>Cassandra Katsikaronis</cp:lastModifiedBy>
  <cp:revision>14</cp:revision>
  <cp:lastPrinted>2026-03-04T04:13:00Z</cp:lastPrinted>
  <dcterms:created xsi:type="dcterms:W3CDTF">2026-03-05T21:50:00Z</dcterms:created>
  <dcterms:modified xsi:type="dcterms:W3CDTF">2026-03-05T22:02:00Z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3bd86af3-3cfc-46d9-82ac-49d3cffc68ad</vt:lpwstr>
  </property>
  <property fmtid="{D5CDD505-2E9C-101B-9397-08002B2CF9AE}" pid="12" name="ClassificationContentMarkingFooterShapeIds">
    <vt:lpwstr>5e2f7be3,50c2c98e,78e1aa58,4eacd884</vt:lpwstr>
  </property>
  <property fmtid="{D5CDD505-2E9C-101B-9397-08002B2CF9AE}" pid="13" name="ClassificationContentMarkingFooterFontProps">
    <vt:lpwstr>#000000,10,Aptos</vt:lpwstr>
  </property>
  <property fmtid="{D5CDD505-2E9C-101B-9397-08002B2CF9AE}" pid="14" name="ClassificationContentMarkingFooterText">
    <vt:lpwstr>Confidential</vt:lpwstr>
  </property>
  <property fmtid="{D5CDD505-2E9C-101B-9397-08002B2CF9AE}" pid="15" name="docLang">
    <vt:lpwstr>en</vt:lpwstr>
  </property>
</Properties>
</file>