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C0BBC" w14:textId="2AD376C0" w:rsidR="007363B3" w:rsidRPr="002B32BB" w:rsidRDefault="007363B3" w:rsidP="00376076">
      <w:pPr>
        <w:pStyle w:val="Header"/>
        <w:tabs>
          <w:tab w:val="clear" w:pos="7920"/>
          <w:tab w:val="left" w:pos="7830"/>
        </w:tabs>
        <w:rPr>
          <w:b w:val="0"/>
          <w:bCs w:val="0"/>
        </w:rPr>
      </w:pPr>
      <w:bookmarkStart w:id="0" w:name="_Hlk102602646"/>
      <w:bookmarkEnd w:id="0"/>
      <w:r>
        <w:t>Our Customer Terms</w:t>
      </w:r>
      <w:r>
        <w:tab/>
      </w:r>
      <w:r w:rsidRPr="009043B0">
        <w:rPr>
          <w:noProof/>
          <w:color w:val="1C1C1C"/>
          <w:lang w:eastAsia="en-AU"/>
        </w:rPr>
        <w:drawing>
          <wp:inline distT="0" distB="0" distL="0" distR="0" wp14:anchorId="102D7ABD" wp14:editId="7F0F4051">
            <wp:extent cx="1306800" cy="522000"/>
            <wp:effectExtent l="0" t="0" r="8255" b="0"/>
            <wp:docPr id="11" name="Picture 11" descr="Telst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306800" cy="522000"/>
                    </a:xfrm>
                    <a:prstGeom prst="rect">
                      <a:avLst/>
                    </a:prstGeom>
                  </pic:spPr>
                </pic:pic>
              </a:graphicData>
            </a:graphic>
          </wp:inline>
        </w:drawing>
      </w:r>
      <w:r w:rsidRPr="002B32BB">
        <w:rPr>
          <w:b w:val="0"/>
          <w:bCs w:val="0"/>
        </w:rPr>
        <w:t>Telstra Mobile Satellite Service</w:t>
      </w:r>
    </w:p>
    <w:p w14:paraId="6B3AD41A" w14:textId="6E7DBB37" w:rsidR="00A56608" w:rsidRPr="00F831D8" w:rsidRDefault="00335BD9" w:rsidP="00034258">
      <w:pPr>
        <w:pStyle w:val="TOCHeading"/>
      </w:pPr>
      <w:r w:rsidRPr="00F831D8">
        <w:t>Contents</w:t>
      </w:r>
    </w:p>
    <w:p w14:paraId="39132FA4" w14:textId="77777777" w:rsidR="007D48C4" w:rsidRDefault="007D48C4" w:rsidP="00522BEE">
      <w:pPr>
        <w:spacing w:after="0"/>
      </w:pPr>
      <w:r>
        <w:t>Click on the section that you are interested in.</w:t>
      </w:r>
    </w:p>
    <w:sdt>
      <w:sdtPr>
        <w:rPr>
          <w:b w:val="0"/>
          <w:bCs w:val="0"/>
          <w:sz w:val="21"/>
          <w:szCs w:val="19"/>
        </w:rPr>
        <w:id w:val="-1298131627"/>
        <w:docPartObj>
          <w:docPartGallery w:val="Table of Contents"/>
          <w:docPartUnique/>
        </w:docPartObj>
      </w:sdtPr>
      <w:sdtEndPr>
        <w:rPr>
          <w:noProof/>
        </w:rPr>
      </w:sdtEndPr>
      <w:sdtContent>
        <w:p w14:paraId="202949A2" w14:textId="49708C0B" w:rsidR="00C86F54" w:rsidRDefault="00C86F54">
          <w:pPr>
            <w:pStyle w:val="TOCHeading"/>
          </w:pPr>
        </w:p>
        <w:p w14:paraId="3B550C3E" w14:textId="48CA5CFA" w:rsidR="00F61EC2" w:rsidRDefault="009B089E">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r>
            <w:rPr>
              <w:b w:val="0"/>
              <w:bCs w:val="0"/>
            </w:rPr>
            <w:fldChar w:fldCharType="begin"/>
          </w:r>
          <w:r>
            <w:rPr>
              <w:b w:val="0"/>
              <w:bCs w:val="0"/>
            </w:rPr>
            <w:instrText xml:space="preserve"> TOC \o "1-1" \h \z \t "H3-Arial,2" </w:instrText>
          </w:r>
          <w:r>
            <w:rPr>
              <w:b w:val="0"/>
              <w:bCs w:val="0"/>
            </w:rPr>
            <w:fldChar w:fldCharType="separate"/>
          </w:r>
          <w:hyperlink w:anchor="_Toc174958094" w:history="1">
            <w:r w:rsidR="00F61EC2" w:rsidRPr="008421C8">
              <w:rPr>
                <w:rStyle w:val="Hyperlink"/>
                <w:noProof/>
              </w:rPr>
              <w:t>1</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About the Telstra Mobile satellite service</w:t>
            </w:r>
            <w:r w:rsidR="00F61EC2" w:rsidRPr="008421C8">
              <w:rPr>
                <w:rStyle w:val="Hyperlink"/>
                <w:noProof/>
                <w:spacing w:val="-20"/>
              </w:rPr>
              <w:t xml:space="preserve"> </w:t>
            </w:r>
            <w:r w:rsidR="00F61EC2" w:rsidRPr="008421C8">
              <w:rPr>
                <w:rStyle w:val="Hyperlink"/>
                <w:noProof/>
              </w:rPr>
              <w:t>Section</w:t>
            </w:r>
            <w:r w:rsidR="00F61EC2">
              <w:rPr>
                <w:noProof/>
                <w:webHidden/>
              </w:rPr>
              <w:tab/>
            </w:r>
            <w:r w:rsidR="00F61EC2">
              <w:rPr>
                <w:noProof/>
                <w:webHidden/>
              </w:rPr>
              <w:fldChar w:fldCharType="begin"/>
            </w:r>
            <w:r w:rsidR="00F61EC2">
              <w:rPr>
                <w:noProof/>
                <w:webHidden/>
              </w:rPr>
              <w:instrText xml:space="preserve"> PAGEREF _Toc174958094 \h </w:instrText>
            </w:r>
            <w:r w:rsidR="00F61EC2">
              <w:rPr>
                <w:noProof/>
                <w:webHidden/>
              </w:rPr>
            </w:r>
            <w:r w:rsidR="00F61EC2">
              <w:rPr>
                <w:noProof/>
                <w:webHidden/>
              </w:rPr>
              <w:fldChar w:fldCharType="separate"/>
            </w:r>
            <w:r w:rsidR="00FC7EC5">
              <w:rPr>
                <w:noProof/>
                <w:webHidden/>
              </w:rPr>
              <w:t>3</w:t>
            </w:r>
            <w:r w:rsidR="00F61EC2">
              <w:rPr>
                <w:noProof/>
                <w:webHidden/>
              </w:rPr>
              <w:fldChar w:fldCharType="end"/>
            </w:r>
          </w:hyperlink>
        </w:p>
        <w:p w14:paraId="48C370A1" w14:textId="4523F331"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095" w:history="1">
            <w:r w:rsidR="00F61EC2" w:rsidRPr="008421C8">
              <w:rPr>
                <w:rStyle w:val="Hyperlink"/>
                <w:noProof/>
              </w:rPr>
              <w:t>2</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Telstra Mobile satellite</w:t>
            </w:r>
            <w:r w:rsidR="00F61EC2" w:rsidRPr="008421C8">
              <w:rPr>
                <w:rStyle w:val="Hyperlink"/>
                <w:noProof/>
                <w:spacing w:val="-13"/>
              </w:rPr>
              <w:t xml:space="preserve"> </w:t>
            </w:r>
            <w:r w:rsidR="00F61EC2" w:rsidRPr="008421C8">
              <w:rPr>
                <w:rStyle w:val="Hyperlink"/>
                <w:noProof/>
              </w:rPr>
              <w:t>service</w:t>
            </w:r>
            <w:r w:rsidR="00F61EC2">
              <w:rPr>
                <w:noProof/>
                <w:webHidden/>
              </w:rPr>
              <w:tab/>
            </w:r>
            <w:r w:rsidR="00F61EC2">
              <w:rPr>
                <w:noProof/>
                <w:webHidden/>
              </w:rPr>
              <w:fldChar w:fldCharType="begin"/>
            </w:r>
            <w:r w:rsidR="00F61EC2">
              <w:rPr>
                <w:noProof/>
                <w:webHidden/>
              </w:rPr>
              <w:instrText xml:space="preserve"> PAGEREF _Toc174958095 \h </w:instrText>
            </w:r>
            <w:r w:rsidR="00F61EC2">
              <w:rPr>
                <w:noProof/>
                <w:webHidden/>
              </w:rPr>
            </w:r>
            <w:r w:rsidR="00F61EC2">
              <w:rPr>
                <w:noProof/>
                <w:webHidden/>
              </w:rPr>
              <w:fldChar w:fldCharType="separate"/>
            </w:r>
            <w:r w:rsidR="00FC7EC5">
              <w:rPr>
                <w:noProof/>
                <w:webHidden/>
              </w:rPr>
              <w:t>3</w:t>
            </w:r>
            <w:r w:rsidR="00F61EC2">
              <w:rPr>
                <w:noProof/>
                <w:webHidden/>
              </w:rPr>
              <w:fldChar w:fldCharType="end"/>
            </w:r>
          </w:hyperlink>
        </w:p>
        <w:p w14:paraId="0CC49C9E" w14:textId="12B52DF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6" w:history="1">
            <w:r w:rsidR="00F61EC2" w:rsidRPr="008421C8">
              <w:rPr>
                <w:rStyle w:val="Hyperlink"/>
                <w:noProof/>
              </w:rPr>
              <w:t>Service description</w:t>
            </w:r>
            <w:r w:rsidR="00F61EC2">
              <w:rPr>
                <w:noProof/>
                <w:webHidden/>
              </w:rPr>
              <w:tab/>
            </w:r>
            <w:r w:rsidR="00F61EC2">
              <w:rPr>
                <w:noProof/>
                <w:webHidden/>
              </w:rPr>
              <w:fldChar w:fldCharType="begin"/>
            </w:r>
            <w:r w:rsidR="00F61EC2">
              <w:rPr>
                <w:noProof/>
                <w:webHidden/>
              </w:rPr>
              <w:instrText xml:space="preserve"> PAGEREF _Toc174958096 \h </w:instrText>
            </w:r>
            <w:r w:rsidR="00F61EC2">
              <w:rPr>
                <w:noProof/>
                <w:webHidden/>
              </w:rPr>
            </w:r>
            <w:r w:rsidR="00F61EC2">
              <w:rPr>
                <w:noProof/>
                <w:webHidden/>
              </w:rPr>
              <w:fldChar w:fldCharType="separate"/>
            </w:r>
            <w:r w:rsidR="00FC7EC5">
              <w:rPr>
                <w:noProof/>
                <w:webHidden/>
              </w:rPr>
              <w:t>3</w:t>
            </w:r>
            <w:r w:rsidR="00F61EC2">
              <w:rPr>
                <w:noProof/>
                <w:webHidden/>
              </w:rPr>
              <w:fldChar w:fldCharType="end"/>
            </w:r>
          </w:hyperlink>
        </w:p>
        <w:p w14:paraId="6DB921DA" w14:textId="0CD1AEBC"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7" w:history="1">
            <w:r w:rsidR="00F61EC2" w:rsidRPr="008421C8">
              <w:rPr>
                <w:rStyle w:val="Hyperlink"/>
                <w:noProof/>
              </w:rPr>
              <w:t>Coverage limitations</w:t>
            </w:r>
            <w:r w:rsidR="00F61EC2">
              <w:rPr>
                <w:noProof/>
                <w:webHidden/>
              </w:rPr>
              <w:tab/>
            </w:r>
            <w:r w:rsidR="00F61EC2">
              <w:rPr>
                <w:noProof/>
                <w:webHidden/>
              </w:rPr>
              <w:fldChar w:fldCharType="begin"/>
            </w:r>
            <w:r w:rsidR="00F61EC2">
              <w:rPr>
                <w:noProof/>
                <w:webHidden/>
              </w:rPr>
              <w:instrText xml:space="preserve"> PAGEREF _Toc174958097 \h </w:instrText>
            </w:r>
            <w:r w:rsidR="00F61EC2">
              <w:rPr>
                <w:noProof/>
                <w:webHidden/>
              </w:rPr>
            </w:r>
            <w:r w:rsidR="00F61EC2">
              <w:rPr>
                <w:noProof/>
                <w:webHidden/>
              </w:rPr>
              <w:fldChar w:fldCharType="separate"/>
            </w:r>
            <w:r w:rsidR="00FC7EC5">
              <w:rPr>
                <w:noProof/>
                <w:webHidden/>
              </w:rPr>
              <w:t>3</w:t>
            </w:r>
            <w:r w:rsidR="00F61EC2">
              <w:rPr>
                <w:noProof/>
                <w:webHidden/>
              </w:rPr>
              <w:fldChar w:fldCharType="end"/>
            </w:r>
          </w:hyperlink>
        </w:p>
        <w:p w14:paraId="72549AD5" w14:textId="390FEBCB"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8" w:history="1">
            <w:r w:rsidR="00F61EC2" w:rsidRPr="008421C8">
              <w:rPr>
                <w:rStyle w:val="Hyperlink"/>
                <w:noProof/>
              </w:rPr>
              <w:t>Compatible handsets/devices and SIM cards</w:t>
            </w:r>
            <w:r w:rsidR="00F61EC2">
              <w:rPr>
                <w:noProof/>
                <w:webHidden/>
              </w:rPr>
              <w:tab/>
            </w:r>
            <w:r w:rsidR="00F61EC2">
              <w:rPr>
                <w:noProof/>
                <w:webHidden/>
              </w:rPr>
              <w:fldChar w:fldCharType="begin"/>
            </w:r>
            <w:r w:rsidR="00F61EC2">
              <w:rPr>
                <w:noProof/>
                <w:webHidden/>
              </w:rPr>
              <w:instrText xml:space="preserve"> PAGEREF _Toc174958098 \h </w:instrText>
            </w:r>
            <w:r w:rsidR="00F61EC2">
              <w:rPr>
                <w:noProof/>
                <w:webHidden/>
              </w:rPr>
            </w:r>
            <w:r w:rsidR="00F61EC2">
              <w:rPr>
                <w:noProof/>
                <w:webHidden/>
              </w:rPr>
              <w:fldChar w:fldCharType="separate"/>
            </w:r>
            <w:r w:rsidR="00FC7EC5">
              <w:rPr>
                <w:noProof/>
                <w:webHidden/>
              </w:rPr>
              <w:t>4</w:t>
            </w:r>
            <w:r w:rsidR="00F61EC2">
              <w:rPr>
                <w:noProof/>
                <w:webHidden/>
              </w:rPr>
              <w:fldChar w:fldCharType="end"/>
            </w:r>
          </w:hyperlink>
        </w:p>
        <w:p w14:paraId="32C4DA49" w14:textId="48C763C9"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099" w:history="1">
            <w:r w:rsidR="00F61EC2" w:rsidRPr="008421C8">
              <w:rPr>
                <w:rStyle w:val="Hyperlink"/>
                <w:noProof/>
              </w:rPr>
              <w:t>Separate account needed</w:t>
            </w:r>
            <w:r w:rsidR="00F61EC2">
              <w:rPr>
                <w:noProof/>
                <w:webHidden/>
              </w:rPr>
              <w:tab/>
            </w:r>
            <w:r w:rsidR="00F61EC2">
              <w:rPr>
                <w:noProof/>
                <w:webHidden/>
              </w:rPr>
              <w:fldChar w:fldCharType="begin"/>
            </w:r>
            <w:r w:rsidR="00F61EC2">
              <w:rPr>
                <w:noProof/>
                <w:webHidden/>
              </w:rPr>
              <w:instrText xml:space="preserve"> PAGEREF _Toc174958099 \h </w:instrText>
            </w:r>
            <w:r w:rsidR="00F61EC2">
              <w:rPr>
                <w:noProof/>
                <w:webHidden/>
              </w:rPr>
            </w:r>
            <w:r w:rsidR="00F61EC2">
              <w:rPr>
                <w:noProof/>
                <w:webHidden/>
              </w:rPr>
              <w:fldChar w:fldCharType="separate"/>
            </w:r>
            <w:r w:rsidR="00FC7EC5">
              <w:rPr>
                <w:noProof/>
                <w:webHidden/>
              </w:rPr>
              <w:t>4</w:t>
            </w:r>
            <w:r w:rsidR="00F61EC2">
              <w:rPr>
                <w:noProof/>
                <w:webHidden/>
              </w:rPr>
              <w:fldChar w:fldCharType="end"/>
            </w:r>
          </w:hyperlink>
        </w:p>
        <w:p w14:paraId="44F6F491" w14:textId="1037DCDB"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0" w:history="1">
            <w:r w:rsidR="00F61EC2" w:rsidRPr="008421C8">
              <w:rPr>
                <w:rStyle w:val="Hyperlink"/>
                <w:noProof/>
              </w:rPr>
              <w:t>Using your own handsets/devices</w:t>
            </w:r>
            <w:r w:rsidR="00F61EC2">
              <w:rPr>
                <w:noProof/>
                <w:webHidden/>
              </w:rPr>
              <w:tab/>
            </w:r>
            <w:r w:rsidR="00F61EC2">
              <w:rPr>
                <w:noProof/>
                <w:webHidden/>
              </w:rPr>
              <w:fldChar w:fldCharType="begin"/>
            </w:r>
            <w:r w:rsidR="00F61EC2">
              <w:rPr>
                <w:noProof/>
                <w:webHidden/>
              </w:rPr>
              <w:instrText xml:space="preserve"> PAGEREF _Toc174958100 \h </w:instrText>
            </w:r>
            <w:r w:rsidR="00F61EC2">
              <w:rPr>
                <w:noProof/>
                <w:webHidden/>
              </w:rPr>
            </w:r>
            <w:r w:rsidR="00F61EC2">
              <w:rPr>
                <w:noProof/>
                <w:webHidden/>
              </w:rPr>
              <w:fldChar w:fldCharType="separate"/>
            </w:r>
            <w:r w:rsidR="00FC7EC5">
              <w:rPr>
                <w:noProof/>
                <w:webHidden/>
              </w:rPr>
              <w:t>4</w:t>
            </w:r>
            <w:r w:rsidR="00F61EC2">
              <w:rPr>
                <w:noProof/>
                <w:webHidden/>
              </w:rPr>
              <w:fldChar w:fldCharType="end"/>
            </w:r>
          </w:hyperlink>
        </w:p>
        <w:p w14:paraId="5111348B" w14:textId="5AC82A7D"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1" w:history="1">
            <w:r w:rsidR="00F61EC2" w:rsidRPr="008421C8">
              <w:rPr>
                <w:rStyle w:val="Hyperlink"/>
                <w:noProof/>
              </w:rPr>
              <w:t>Emergency services</w:t>
            </w:r>
            <w:r w:rsidR="00F61EC2">
              <w:rPr>
                <w:noProof/>
                <w:webHidden/>
              </w:rPr>
              <w:tab/>
            </w:r>
            <w:r w:rsidR="00F61EC2">
              <w:rPr>
                <w:noProof/>
                <w:webHidden/>
              </w:rPr>
              <w:fldChar w:fldCharType="begin"/>
            </w:r>
            <w:r w:rsidR="00F61EC2">
              <w:rPr>
                <w:noProof/>
                <w:webHidden/>
              </w:rPr>
              <w:instrText xml:space="preserve"> PAGEREF _Toc174958101 \h </w:instrText>
            </w:r>
            <w:r w:rsidR="00F61EC2">
              <w:rPr>
                <w:noProof/>
                <w:webHidden/>
              </w:rPr>
            </w:r>
            <w:r w:rsidR="00F61EC2">
              <w:rPr>
                <w:noProof/>
                <w:webHidden/>
              </w:rPr>
              <w:fldChar w:fldCharType="separate"/>
            </w:r>
            <w:r w:rsidR="00FC7EC5">
              <w:rPr>
                <w:noProof/>
                <w:webHidden/>
              </w:rPr>
              <w:t>5</w:t>
            </w:r>
            <w:r w:rsidR="00F61EC2">
              <w:rPr>
                <w:noProof/>
                <w:webHidden/>
              </w:rPr>
              <w:fldChar w:fldCharType="end"/>
            </w:r>
          </w:hyperlink>
        </w:p>
        <w:p w14:paraId="1C19987B" w14:textId="0E8A0DD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2" w:history="1">
            <w:r w:rsidR="00F61EC2" w:rsidRPr="008421C8">
              <w:rPr>
                <w:rStyle w:val="Hyperlink"/>
                <w:noProof/>
              </w:rPr>
              <w:t>Calling Number Display</w:t>
            </w:r>
            <w:r w:rsidR="00F61EC2">
              <w:rPr>
                <w:noProof/>
                <w:webHidden/>
              </w:rPr>
              <w:tab/>
            </w:r>
            <w:r w:rsidR="00F61EC2">
              <w:rPr>
                <w:noProof/>
                <w:webHidden/>
              </w:rPr>
              <w:fldChar w:fldCharType="begin"/>
            </w:r>
            <w:r w:rsidR="00F61EC2">
              <w:rPr>
                <w:noProof/>
                <w:webHidden/>
              </w:rPr>
              <w:instrText xml:space="preserve"> PAGEREF _Toc174958102 \h </w:instrText>
            </w:r>
            <w:r w:rsidR="00F61EC2">
              <w:rPr>
                <w:noProof/>
                <w:webHidden/>
              </w:rPr>
            </w:r>
            <w:r w:rsidR="00F61EC2">
              <w:rPr>
                <w:noProof/>
                <w:webHidden/>
              </w:rPr>
              <w:fldChar w:fldCharType="separate"/>
            </w:r>
            <w:r w:rsidR="00FC7EC5">
              <w:rPr>
                <w:noProof/>
                <w:webHidden/>
              </w:rPr>
              <w:t>5</w:t>
            </w:r>
            <w:r w:rsidR="00F61EC2">
              <w:rPr>
                <w:noProof/>
                <w:webHidden/>
              </w:rPr>
              <w:fldChar w:fldCharType="end"/>
            </w:r>
          </w:hyperlink>
        </w:p>
        <w:p w14:paraId="1CFB7450" w14:textId="5710649B"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3" w:history="1">
            <w:r w:rsidR="00F61EC2" w:rsidRPr="008421C8">
              <w:rPr>
                <w:rStyle w:val="Hyperlink"/>
                <w:noProof/>
              </w:rPr>
              <w:t>Calling line identification</w:t>
            </w:r>
            <w:r w:rsidR="00F61EC2">
              <w:rPr>
                <w:noProof/>
                <w:webHidden/>
              </w:rPr>
              <w:tab/>
            </w:r>
            <w:r w:rsidR="00F61EC2">
              <w:rPr>
                <w:noProof/>
                <w:webHidden/>
              </w:rPr>
              <w:fldChar w:fldCharType="begin"/>
            </w:r>
            <w:r w:rsidR="00F61EC2">
              <w:rPr>
                <w:noProof/>
                <w:webHidden/>
              </w:rPr>
              <w:instrText xml:space="preserve"> PAGEREF _Toc174958103 \h </w:instrText>
            </w:r>
            <w:r w:rsidR="00F61EC2">
              <w:rPr>
                <w:noProof/>
                <w:webHidden/>
              </w:rPr>
            </w:r>
            <w:r w:rsidR="00F61EC2">
              <w:rPr>
                <w:noProof/>
                <w:webHidden/>
              </w:rPr>
              <w:fldChar w:fldCharType="separate"/>
            </w:r>
            <w:r w:rsidR="00FC7EC5">
              <w:rPr>
                <w:noProof/>
                <w:webHidden/>
              </w:rPr>
              <w:t>5</w:t>
            </w:r>
            <w:r w:rsidR="00F61EC2">
              <w:rPr>
                <w:noProof/>
                <w:webHidden/>
              </w:rPr>
              <w:fldChar w:fldCharType="end"/>
            </w:r>
          </w:hyperlink>
        </w:p>
        <w:p w14:paraId="75A9DB6E" w14:textId="65597A25"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4" w:history="1">
            <w:r w:rsidR="00F61EC2" w:rsidRPr="008421C8">
              <w:rPr>
                <w:rStyle w:val="Hyperlink"/>
                <w:noProof/>
              </w:rPr>
              <w:t>Compatible handsets</w:t>
            </w:r>
            <w:r w:rsidR="00F61EC2">
              <w:rPr>
                <w:noProof/>
                <w:webHidden/>
              </w:rPr>
              <w:tab/>
            </w:r>
            <w:r w:rsidR="00F61EC2">
              <w:rPr>
                <w:noProof/>
                <w:webHidden/>
              </w:rPr>
              <w:fldChar w:fldCharType="begin"/>
            </w:r>
            <w:r w:rsidR="00F61EC2">
              <w:rPr>
                <w:noProof/>
                <w:webHidden/>
              </w:rPr>
              <w:instrText xml:space="preserve"> PAGEREF _Toc174958104 \h </w:instrText>
            </w:r>
            <w:r w:rsidR="00F61EC2">
              <w:rPr>
                <w:noProof/>
                <w:webHidden/>
              </w:rPr>
            </w:r>
            <w:r w:rsidR="00F61EC2">
              <w:rPr>
                <w:noProof/>
                <w:webHidden/>
              </w:rPr>
              <w:fldChar w:fldCharType="separate"/>
            </w:r>
            <w:r w:rsidR="00FC7EC5">
              <w:rPr>
                <w:noProof/>
                <w:webHidden/>
              </w:rPr>
              <w:t>5</w:t>
            </w:r>
            <w:r w:rsidR="00F61EC2">
              <w:rPr>
                <w:noProof/>
                <w:webHidden/>
              </w:rPr>
              <w:fldChar w:fldCharType="end"/>
            </w:r>
          </w:hyperlink>
        </w:p>
        <w:p w14:paraId="1053F7E9" w14:textId="5780EF83"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5" w:history="1">
            <w:r w:rsidR="00F61EC2" w:rsidRPr="008421C8">
              <w:rPr>
                <w:rStyle w:val="Hyperlink"/>
                <w:noProof/>
              </w:rPr>
              <w:t>Presenting or blocking CLI on compatible handsets</w:t>
            </w:r>
            <w:r w:rsidR="00F61EC2">
              <w:rPr>
                <w:noProof/>
                <w:webHidden/>
              </w:rPr>
              <w:tab/>
            </w:r>
            <w:r w:rsidR="00F61EC2">
              <w:rPr>
                <w:noProof/>
                <w:webHidden/>
              </w:rPr>
              <w:fldChar w:fldCharType="begin"/>
            </w:r>
            <w:r w:rsidR="00F61EC2">
              <w:rPr>
                <w:noProof/>
                <w:webHidden/>
              </w:rPr>
              <w:instrText xml:space="preserve"> PAGEREF _Toc174958105 \h </w:instrText>
            </w:r>
            <w:r w:rsidR="00F61EC2">
              <w:rPr>
                <w:noProof/>
                <w:webHidden/>
              </w:rPr>
            </w:r>
            <w:r w:rsidR="00F61EC2">
              <w:rPr>
                <w:noProof/>
                <w:webHidden/>
              </w:rPr>
              <w:fldChar w:fldCharType="separate"/>
            </w:r>
            <w:r w:rsidR="00FC7EC5">
              <w:rPr>
                <w:noProof/>
                <w:webHidden/>
              </w:rPr>
              <w:t>5</w:t>
            </w:r>
            <w:r w:rsidR="00F61EC2">
              <w:rPr>
                <w:noProof/>
                <w:webHidden/>
              </w:rPr>
              <w:fldChar w:fldCharType="end"/>
            </w:r>
          </w:hyperlink>
        </w:p>
        <w:p w14:paraId="005A5D52" w14:textId="7FC34DA5"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6" w:history="1">
            <w:r w:rsidR="00F61EC2" w:rsidRPr="008421C8">
              <w:rPr>
                <w:rStyle w:val="Hyperlink"/>
                <w:noProof/>
              </w:rPr>
              <w:t>When you cannot block CLI</w:t>
            </w:r>
            <w:r w:rsidR="00F61EC2">
              <w:rPr>
                <w:noProof/>
                <w:webHidden/>
              </w:rPr>
              <w:tab/>
            </w:r>
            <w:r w:rsidR="00F61EC2">
              <w:rPr>
                <w:noProof/>
                <w:webHidden/>
              </w:rPr>
              <w:fldChar w:fldCharType="begin"/>
            </w:r>
            <w:r w:rsidR="00F61EC2">
              <w:rPr>
                <w:noProof/>
                <w:webHidden/>
              </w:rPr>
              <w:instrText xml:space="preserve"> PAGEREF _Toc174958106 \h </w:instrText>
            </w:r>
            <w:r w:rsidR="00F61EC2">
              <w:rPr>
                <w:noProof/>
                <w:webHidden/>
              </w:rPr>
            </w:r>
            <w:r w:rsidR="00F61EC2">
              <w:rPr>
                <w:noProof/>
                <w:webHidden/>
              </w:rPr>
              <w:fldChar w:fldCharType="separate"/>
            </w:r>
            <w:r w:rsidR="00FC7EC5">
              <w:rPr>
                <w:noProof/>
                <w:webHidden/>
              </w:rPr>
              <w:t>6</w:t>
            </w:r>
            <w:r w:rsidR="00F61EC2">
              <w:rPr>
                <w:noProof/>
                <w:webHidden/>
              </w:rPr>
              <w:fldChar w:fldCharType="end"/>
            </w:r>
          </w:hyperlink>
        </w:p>
        <w:p w14:paraId="25BAC4B1" w14:textId="0300F64C"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7" w:history="1">
            <w:r w:rsidR="00F61EC2" w:rsidRPr="008421C8">
              <w:rPr>
                <w:rStyle w:val="Hyperlink"/>
                <w:noProof/>
              </w:rPr>
              <w:t>How we use your CLI</w:t>
            </w:r>
            <w:r w:rsidR="00F61EC2">
              <w:rPr>
                <w:noProof/>
                <w:webHidden/>
              </w:rPr>
              <w:tab/>
            </w:r>
            <w:r w:rsidR="00F61EC2">
              <w:rPr>
                <w:noProof/>
                <w:webHidden/>
              </w:rPr>
              <w:fldChar w:fldCharType="begin"/>
            </w:r>
            <w:r w:rsidR="00F61EC2">
              <w:rPr>
                <w:noProof/>
                <w:webHidden/>
              </w:rPr>
              <w:instrText xml:space="preserve"> PAGEREF _Toc174958107 \h </w:instrText>
            </w:r>
            <w:r w:rsidR="00F61EC2">
              <w:rPr>
                <w:noProof/>
                <w:webHidden/>
              </w:rPr>
            </w:r>
            <w:r w:rsidR="00F61EC2">
              <w:rPr>
                <w:noProof/>
                <w:webHidden/>
              </w:rPr>
              <w:fldChar w:fldCharType="separate"/>
            </w:r>
            <w:r w:rsidR="00FC7EC5">
              <w:rPr>
                <w:noProof/>
                <w:webHidden/>
              </w:rPr>
              <w:t>6</w:t>
            </w:r>
            <w:r w:rsidR="00F61EC2">
              <w:rPr>
                <w:noProof/>
                <w:webHidden/>
              </w:rPr>
              <w:fldChar w:fldCharType="end"/>
            </w:r>
          </w:hyperlink>
        </w:p>
        <w:p w14:paraId="09189319" w14:textId="22CD47D4"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08" w:history="1">
            <w:r w:rsidR="00F61EC2" w:rsidRPr="008421C8">
              <w:rPr>
                <w:rStyle w:val="Hyperlink"/>
                <w:noProof/>
              </w:rPr>
              <w:t>3</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Pricing plans and handset contracts</w:t>
            </w:r>
            <w:r w:rsidR="00F61EC2">
              <w:rPr>
                <w:noProof/>
                <w:webHidden/>
              </w:rPr>
              <w:tab/>
            </w:r>
            <w:r w:rsidR="00F61EC2">
              <w:rPr>
                <w:noProof/>
                <w:webHidden/>
              </w:rPr>
              <w:fldChar w:fldCharType="begin"/>
            </w:r>
            <w:r w:rsidR="00F61EC2">
              <w:rPr>
                <w:noProof/>
                <w:webHidden/>
              </w:rPr>
              <w:instrText xml:space="preserve"> PAGEREF _Toc174958108 \h </w:instrText>
            </w:r>
            <w:r w:rsidR="00F61EC2">
              <w:rPr>
                <w:noProof/>
                <w:webHidden/>
              </w:rPr>
            </w:r>
            <w:r w:rsidR="00F61EC2">
              <w:rPr>
                <w:noProof/>
                <w:webHidden/>
              </w:rPr>
              <w:fldChar w:fldCharType="separate"/>
            </w:r>
            <w:r w:rsidR="00FC7EC5">
              <w:rPr>
                <w:noProof/>
                <w:webHidden/>
              </w:rPr>
              <w:t>7</w:t>
            </w:r>
            <w:r w:rsidR="00F61EC2">
              <w:rPr>
                <w:noProof/>
                <w:webHidden/>
              </w:rPr>
              <w:fldChar w:fldCharType="end"/>
            </w:r>
          </w:hyperlink>
        </w:p>
        <w:p w14:paraId="0ECFCAF3" w14:textId="6E054690"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09" w:history="1">
            <w:r w:rsidR="00F61EC2" w:rsidRPr="008421C8">
              <w:rPr>
                <w:rStyle w:val="Hyperlink"/>
                <w:noProof/>
              </w:rPr>
              <w:t>General</w:t>
            </w:r>
            <w:r w:rsidR="00F61EC2">
              <w:rPr>
                <w:noProof/>
                <w:webHidden/>
              </w:rPr>
              <w:tab/>
            </w:r>
            <w:r w:rsidR="00F61EC2">
              <w:rPr>
                <w:noProof/>
                <w:webHidden/>
              </w:rPr>
              <w:fldChar w:fldCharType="begin"/>
            </w:r>
            <w:r w:rsidR="00F61EC2">
              <w:rPr>
                <w:noProof/>
                <w:webHidden/>
              </w:rPr>
              <w:instrText xml:space="preserve"> PAGEREF _Toc174958109 \h </w:instrText>
            </w:r>
            <w:r w:rsidR="00F61EC2">
              <w:rPr>
                <w:noProof/>
                <w:webHidden/>
              </w:rPr>
            </w:r>
            <w:r w:rsidR="00F61EC2">
              <w:rPr>
                <w:noProof/>
                <w:webHidden/>
              </w:rPr>
              <w:fldChar w:fldCharType="separate"/>
            </w:r>
            <w:r w:rsidR="00FC7EC5">
              <w:rPr>
                <w:noProof/>
                <w:webHidden/>
              </w:rPr>
              <w:t>7</w:t>
            </w:r>
            <w:r w:rsidR="00F61EC2">
              <w:rPr>
                <w:noProof/>
                <w:webHidden/>
              </w:rPr>
              <w:fldChar w:fldCharType="end"/>
            </w:r>
          </w:hyperlink>
        </w:p>
        <w:p w14:paraId="54A98DD7" w14:textId="18216339"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0" w:history="1">
            <w:r w:rsidR="00F61EC2" w:rsidRPr="008421C8">
              <w:rPr>
                <w:rStyle w:val="Hyperlink"/>
                <w:noProof/>
              </w:rPr>
              <w:t>TMS Essential Data and TMS Data Only pricing plan</w:t>
            </w:r>
            <w:r w:rsidR="00F61EC2">
              <w:rPr>
                <w:noProof/>
                <w:webHidden/>
              </w:rPr>
              <w:tab/>
            </w:r>
            <w:r w:rsidR="00F61EC2">
              <w:rPr>
                <w:noProof/>
                <w:webHidden/>
              </w:rPr>
              <w:fldChar w:fldCharType="begin"/>
            </w:r>
            <w:r w:rsidR="00F61EC2">
              <w:rPr>
                <w:noProof/>
                <w:webHidden/>
              </w:rPr>
              <w:instrText xml:space="preserve"> PAGEREF _Toc174958110 \h </w:instrText>
            </w:r>
            <w:r w:rsidR="00F61EC2">
              <w:rPr>
                <w:noProof/>
                <w:webHidden/>
              </w:rPr>
            </w:r>
            <w:r w:rsidR="00F61EC2">
              <w:rPr>
                <w:noProof/>
                <w:webHidden/>
              </w:rPr>
              <w:fldChar w:fldCharType="separate"/>
            </w:r>
            <w:r w:rsidR="00FC7EC5">
              <w:rPr>
                <w:noProof/>
                <w:webHidden/>
              </w:rPr>
              <w:t>7</w:t>
            </w:r>
            <w:r w:rsidR="00F61EC2">
              <w:rPr>
                <w:noProof/>
                <w:webHidden/>
              </w:rPr>
              <w:fldChar w:fldCharType="end"/>
            </w:r>
          </w:hyperlink>
        </w:p>
        <w:p w14:paraId="07B3487A" w14:textId="0EA639B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1" w:history="1">
            <w:r w:rsidR="00F61EC2" w:rsidRPr="008421C8">
              <w:rPr>
                <w:rStyle w:val="Hyperlink"/>
                <w:noProof/>
              </w:rPr>
              <w:t>TMS Shared Included Call Allowance</w:t>
            </w:r>
            <w:r w:rsidR="00F61EC2">
              <w:rPr>
                <w:noProof/>
                <w:webHidden/>
              </w:rPr>
              <w:tab/>
            </w:r>
            <w:r w:rsidR="00F61EC2">
              <w:rPr>
                <w:noProof/>
                <w:webHidden/>
              </w:rPr>
              <w:fldChar w:fldCharType="begin"/>
            </w:r>
            <w:r w:rsidR="00F61EC2">
              <w:rPr>
                <w:noProof/>
                <w:webHidden/>
              </w:rPr>
              <w:instrText xml:space="preserve"> PAGEREF _Toc174958111 \h </w:instrText>
            </w:r>
            <w:r w:rsidR="00F61EC2">
              <w:rPr>
                <w:noProof/>
                <w:webHidden/>
              </w:rPr>
            </w:r>
            <w:r w:rsidR="00F61EC2">
              <w:rPr>
                <w:noProof/>
                <w:webHidden/>
              </w:rPr>
              <w:fldChar w:fldCharType="separate"/>
            </w:r>
            <w:r w:rsidR="00FC7EC5">
              <w:rPr>
                <w:noProof/>
                <w:webHidden/>
              </w:rPr>
              <w:t>7</w:t>
            </w:r>
            <w:r w:rsidR="00F61EC2">
              <w:rPr>
                <w:noProof/>
                <w:webHidden/>
              </w:rPr>
              <w:fldChar w:fldCharType="end"/>
            </w:r>
          </w:hyperlink>
        </w:p>
        <w:p w14:paraId="03F01BDC" w14:textId="533DB3C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2" w:history="1">
            <w:r w:rsidR="00F61EC2" w:rsidRPr="008421C8">
              <w:rPr>
                <w:rStyle w:val="Hyperlink"/>
                <w:noProof/>
              </w:rPr>
              <w:t>Handset contracts – Mobile Repayment Option</w:t>
            </w:r>
            <w:r w:rsidR="00F61EC2">
              <w:rPr>
                <w:noProof/>
                <w:webHidden/>
              </w:rPr>
              <w:tab/>
            </w:r>
            <w:r w:rsidR="00F61EC2">
              <w:rPr>
                <w:noProof/>
                <w:webHidden/>
              </w:rPr>
              <w:fldChar w:fldCharType="begin"/>
            </w:r>
            <w:r w:rsidR="00F61EC2">
              <w:rPr>
                <w:noProof/>
                <w:webHidden/>
              </w:rPr>
              <w:instrText xml:space="preserve"> PAGEREF _Toc174958112 \h </w:instrText>
            </w:r>
            <w:r w:rsidR="00F61EC2">
              <w:rPr>
                <w:noProof/>
                <w:webHidden/>
              </w:rPr>
            </w:r>
            <w:r w:rsidR="00F61EC2">
              <w:rPr>
                <w:noProof/>
                <w:webHidden/>
              </w:rPr>
              <w:fldChar w:fldCharType="separate"/>
            </w:r>
            <w:r w:rsidR="00FC7EC5">
              <w:rPr>
                <w:noProof/>
                <w:webHidden/>
              </w:rPr>
              <w:t>8</w:t>
            </w:r>
            <w:r w:rsidR="00F61EC2">
              <w:rPr>
                <w:noProof/>
                <w:webHidden/>
              </w:rPr>
              <w:fldChar w:fldCharType="end"/>
            </w:r>
          </w:hyperlink>
        </w:p>
        <w:p w14:paraId="2D69687E" w14:textId="6BB7CF9D"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13" w:history="1">
            <w:r w:rsidR="00F61EC2" w:rsidRPr="008421C8">
              <w:rPr>
                <w:rStyle w:val="Hyperlink"/>
                <w:noProof/>
              </w:rPr>
              <w:t>4</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Charges and</w:t>
            </w:r>
            <w:r w:rsidR="00F61EC2" w:rsidRPr="008421C8">
              <w:rPr>
                <w:rStyle w:val="Hyperlink"/>
                <w:noProof/>
                <w:spacing w:val="-12"/>
              </w:rPr>
              <w:t xml:space="preserve"> </w:t>
            </w:r>
            <w:r w:rsidR="00F61EC2" w:rsidRPr="008421C8">
              <w:rPr>
                <w:rStyle w:val="Hyperlink"/>
                <w:noProof/>
              </w:rPr>
              <w:t>billing</w:t>
            </w:r>
            <w:r w:rsidR="00F61EC2">
              <w:rPr>
                <w:noProof/>
                <w:webHidden/>
              </w:rPr>
              <w:tab/>
            </w:r>
            <w:r w:rsidR="00F61EC2">
              <w:rPr>
                <w:noProof/>
                <w:webHidden/>
              </w:rPr>
              <w:fldChar w:fldCharType="begin"/>
            </w:r>
            <w:r w:rsidR="00F61EC2">
              <w:rPr>
                <w:noProof/>
                <w:webHidden/>
              </w:rPr>
              <w:instrText xml:space="preserve"> PAGEREF _Toc174958113 \h </w:instrText>
            </w:r>
            <w:r w:rsidR="00F61EC2">
              <w:rPr>
                <w:noProof/>
                <w:webHidden/>
              </w:rPr>
            </w:r>
            <w:r w:rsidR="00F61EC2">
              <w:rPr>
                <w:noProof/>
                <w:webHidden/>
              </w:rPr>
              <w:fldChar w:fldCharType="separate"/>
            </w:r>
            <w:r w:rsidR="00FC7EC5">
              <w:rPr>
                <w:noProof/>
                <w:webHidden/>
              </w:rPr>
              <w:t>8</w:t>
            </w:r>
            <w:r w:rsidR="00F61EC2">
              <w:rPr>
                <w:noProof/>
                <w:webHidden/>
              </w:rPr>
              <w:fldChar w:fldCharType="end"/>
            </w:r>
          </w:hyperlink>
        </w:p>
        <w:p w14:paraId="3FDA6BA3" w14:textId="19CC076B"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4" w:history="1">
            <w:r w:rsidR="00F61EC2" w:rsidRPr="008421C8">
              <w:rPr>
                <w:rStyle w:val="Hyperlink"/>
                <w:noProof/>
              </w:rPr>
              <w:t>Meaning of “Australia”</w:t>
            </w:r>
            <w:r w:rsidR="00F61EC2">
              <w:rPr>
                <w:noProof/>
                <w:webHidden/>
              </w:rPr>
              <w:tab/>
            </w:r>
            <w:r w:rsidR="00F61EC2">
              <w:rPr>
                <w:noProof/>
                <w:webHidden/>
              </w:rPr>
              <w:fldChar w:fldCharType="begin"/>
            </w:r>
            <w:r w:rsidR="00F61EC2">
              <w:rPr>
                <w:noProof/>
                <w:webHidden/>
              </w:rPr>
              <w:instrText xml:space="preserve"> PAGEREF _Toc174958114 \h </w:instrText>
            </w:r>
            <w:r w:rsidR="00F61EC2">
              <w:rPr>
                <w:noProof/>
                <w:webHidden/>
              </w:rPr>
            </w:r>
            <w:r w:rsidR="00F61EC2">
              <w:rPr>
                <w:noProof/>
                <w:webHidden/>
              </w:rPr>
              <w:fldChar w:fldCharType="separate"/>
            </w:r>
            <w:r w:rsidR="00FC7EC5">
              <w:rPr>
                <w:noProof/>
                <w:webHidden/>
              </w:rPr>
              <w:t>8</w:t>
            </w:r>
            <w:r w:rsidR="00F61EC2">
              <w:rPr>
                <w:noProof/>
                <w:webHidden/>
              </w:rPr>
              <w:fldChar w:fldCharType="end"/>
            </w:r>
          </w:hyperlink>
        </w:p>
        <w:p w14:paraId="39601918" w14:textId="5752AA86"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5" w:history="1">
            <w:r w:rsidR="00F61EC2" w:rsidRPr="008421C8">
              <w:rPr>
                <w:rStyle w:val="Hyperlink"/>
                <w:noProof/>
              </w:rPr>
              <w:t>Calls made outside Australia</w:t>
            </w:r>
            <w:r w:rsidR="00F61EC2">
              <w:rPr>
                <w:noProof/>
                <w:webHidden/>
              </w:rPr>
              <w:tab/>
            </w:r>
            <w:r w:rsidR="00F61EC2">
              <w:rPr>
                <w:noProof/>
                <w:webHidden/>
              </w:rPr>
              <w:fldChar w:fldCharType="begin"/>
            </w:r>
            <w:r w:rsidR="00F61EC2">
              <w:rPr>
                <w:noProof/>
                <w:webHidden/>
              </w:rPr>
              <w:instrText xml:space="preserve"> PAGEREF _Toc174958115 \h </w:instrText>
            </w:r>
            <w:r w:rsidR="00F61EC2">
              <w:rPr>
                <w:noProof/>
                <w:webHidden/>
              </w:rPr>
            </w:r>
            <w:r w:rsidR="00F61EC2">
              <w:rPr>
                <w:noProof/>
                <w:webHidden/>
              </w:rPr>
              <w:fldChar w:fldCharType="separate"/>
            </w:r>
            <w:r w:rsidR="00FC7EC5">
              <w:rPr>
                <w:noProof/>
                <w:webHidden/>
              </w:rPr>
              <w:t>8</w:t>
            </w:r>
            <w:r w:rsidR="00F61EC2">
              <w:rPr>
                <w:noProof/>
                <w:webHidden/>
              </w:rPr>
              <w:fldChar w:fldCharType="end"/>
            </w:r>
          </w:hyperlink>
        </w:p>
        <w:p w14:paraId="36AF6F22" w14:textId="48EE37C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6" w:history="1">
            <w:r w:rsidR="00F61EC2" w:rsidRPr="008421C8">
              <w:rPr>
                <w:rStyle w:val="Hyperlink"/>
                <w:noProof/>
              </w:rPr>
              <w:t>Format of numbers dialled</w:t>
            </w:r>
            <w:r w:rsidR="00F61EC2">
              <w:rPr>
                <w:noProof/>
                <w:webHidden/>
              </w:rPr>
              <w:tab/>
            </w:r>
            <w:r w:rsidR="00F61EC2">
              <w:rPr>
                <w:noProof/>
                <w:webHidden/>
              </w:rPr>
              <w:fldChar w:fldCharType="begin"/>
            </w:r>
            <w:r w:rsidR="00F61EC2">
              <w:rPr>
                <w:noProof/>
                <w:webHidden/>
              </w:rPr>
              <w:instrText xml:space="preserve"> PAGEREF _Toc174958116 \h </w:instrText>
            </w:r>
            <w:r w:rsidR="00F61EC2">
              <w:rPr>
                <w:noProof/>
                <w:webHidden/>
              </w:rPr>
            </w:r>
            <w:r w:rsidR="00F61EC2">
              <w:rPr>
                <w:noProof/>
                <w:webHidden/>
              </w:rPr>
              <w:fldChar w:fldCharType="separate"/>
            </w:r>
            <w:r w:rsidR="00FC7EC5">
              <w:rPr>
                <w:noProof/>
                <w:webHidden/>
              </w:rPr>
              <w:t>9</w:t>
            </w:r>
            <w:r w:rsidR="00F61EC2">
              <w:rPr>
                <w:noProof/>
                <w:webHidden/>
              </w:rPr>
              <w:fldChar w:fldCharType="end"/>
            </w:r>
          </w:hyperlink>
        </w:p>
        <w:p w14:paraId="034734C9" w14:textId="216A2C1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7" w:history="1">
            <w:r w:rsidR="00F61EC2" w:rsidRPr="008421C8">
              <w:rPr>
                <w:rStyle w:val="Hyperlink"/>
                <w:noProof/>
              </w:rPr>
              <w:t>Call records</w:t>
            </w:r>
            <w:r w:rsidR="00F61EC2">
              <w:rPr>
                <w:noProof/>
                <w:webHidden/>
              </w:rPr>
              <w:tab/>
            </w:r>
            <w:r w:rsidR="00F61EC2">
              <w:rPr>
                <w:noProof/>
                <w:webHidden/>
              </w:rPr>
              <w:fldChar w:fldCharType="begin"/>
            </w:r>
            <w:r w:rsidR="00F61EC2">
              <w:rPr>
                <w:noProof/>
                <w:webHidden/>
              </w:rPr>
              <w:instrText xml:space="preserve"> PAGEREF _Toc174958117 \h </w:instrText>
            </w:r>
            <w:r w:rsidR="00F61EC2">
              <w:rPr>
                <w:noProof/>
                <w:webHidden/>
              </w:rPr>
            </w:r>
            <w:r w:rsidR="00F61EC2">
              <w:rPr>
                <w:noProof/>
                <w:webHidden/>
              </w:rPr>
              <w:fldChar w:fldCharType="separate"/>
            </w:r>
            <w:r w:rsidR="00FC7EC5">
              <w:rPr>
                <w:noProof/>
                <w:webHidden/>
              </w:rPr>
              <w:t>9</w:t>
            </w:r>
            <w:r w:rsidR="00F61EC2">
              <w:rPr>
                <w:noProof/>
                <w:webHidden/>
              </w:rPr>
              <w:fldChar w:fldCharType="end"/>
            </w:r>
          </w:hyperlink>
        </w:p>
        <w:p w14:paraId="5DC0B6CB" w14:textId="7350CB81"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8" w:history="1">
            <w:r w:rsidR="00F61EC2" w:rsidRPr="008421C8">
              <w:rPr>
                <w:rStyle w:val="Hyperlink"/>
                <w:noProof/>
              </w:rPr>
              <w:t>Not compatible with Single Bill</w:t>
            </w:r>
            <w:r w:rsidR="00F61EC2">
              <w:rPr>
                <w:noProof/>
                <w:webHidden/>
              </w:rPr>
              <w:tab/>
            </w:r>
            <w:r w:rsidR="00F61EC2">
              <w:rPr>
                <w:noProof/>
                <w:webHidden/>
              </w:rPr>
              <w:fldChar w:fldCharType="begin"/>
            </w:r>
            <w:r w:rsidR="00F61EC2">
              <w:rPr>
                <w:noProof/>
                <w:webHidden/>
              </w:rPr>
              <w:instrText xml:space="preserve"> PAGEREF _Toc174958118 \h </w:instrText>
            </w:r>
            <w:r w:rsidR="00F61EC2">
              <w:rPr>
                <w:noProof/>
                <w:webHidden/>
              </w:rPr>
            </w:r>
            <w:r w:rsidR="00F61EC2">
              <w:rPr>
                <w:noProof/>
                <w:webHidden/>
              </w:rPr>
              <w:fldChar w:fldCharType="separate"/>
            </w:r>
            <w:r w:rsidR="00FC7EC5">
              <w:rPr>
                <w:noProof/>
                <w:webHidden/>
              </w:rPr>
              <w:t>9</w:t>
            </w:r>
            <w:r w:rsidR="00F61EC2">
              <w:rPr>
                <w:noProof/>
                <w:webHidden/>
              </w:rPr>
              <w:fldChar w:fldCharType="end"/>
            </w:r>
          </w:hyperlink>
        </w:p>
        <w:p w14:paraId="4531774B" w14:textId="68EB5FC0"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19" w:history="1">
            <w:r w:rsidR="00F61EC2" w:rsidRPr="008421C8">
              <w:rPr>
                <w:rStyle w:val="Hyperlink"/>
                <w:noProof/>
              </w:rPr>
              <w:t>Billing information and timing</w:t>
            </w:r>
            <w:r w:rsidR="00F61EC2">
              <w:rPr>
                <w:noProof/>
                <w:webHidden/>
              </w:rPr>
              <w:tab/>
            </w:r>
            <w:r w:rsidR="00F61EC2">
              <w:rPr>
                <w:noProof/>
                <w:webHidden/>
              </w:rPr>
              <w:fldChar w:fldCharType="begin"/>
            </w:r>
            <w:r w:rsidR="00F61EC2">
              <w:rPr>
                <w:noProof/>
                <w:webHidden/>
              </w:rPr>
              <w:instrText xml:space="preserve"> PAGEREF _Toc174958119 \h </w:instrText>
            </w:r>
            <w:r w:rsidR="00F61EC2">
              <w:rPr>
                <w:noProof/>
                <w:webHidden/>
              </w:rPr>
            </w:r>
            <w:r w:rsidR="00F61EC2">
              <w:rPr>
                <w:noProof/>
                <w:webHidden/>
              </w:rPr>
              <w:fldChar w:fldCharType="separate"/>
            </w:r>
            <w:r w:rsidR="00FC7EC5">
              <w:rPr>
                <w:noProof/>
                <w:webHidden/>
              </w:rPr>
              <w:t>9</w:t>
            </w:r>
            <w:r w:rsidR="00F61EC2">
              <w:rPr>
                <w:noProof/>
                <w:webHidden/>
              </w:rPr>
              <w:fldChar w:fldCharType="end"/>
            </w:r>
          </w:hyperlink>
        </w:p>
        <w:p w14:paraId="15BA5828" w14:textId="32281A5A"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0" w:history="1">
            <w:r w:rsidR="00F61EC2" w:rsidRPr="008421C8">
              <w:rPr>
                <w:rStyle w:val="Hyperlink"/>
                <w:noProof/>
              </w:rPr>
              <w:t>Calling a Telstra Mobile satellite service</w:t>
            </w:r>
            <w:r w:rsidR="00F61EC2">
              <w:rPr>
                <w:noProof/>
                <w:webHidden/>
              </w:rPr>
              <w:tab/>
            </w:r>
            <w:r w:rsidR="00F61EC2">
              <w:rPr>
                <w:noProof/>
                <w:webHidden/>
              </w:rPr>
              <w:fldChar w:fldCharType="begin"/>
            </w:r>
            <w:r w:rsidR="00F61EC2">
              <w:rPr>
                <w:noProof/>
                <w:webHidden/>
              </w:rPr>
              <w:instrText xml:space="preserve"> PAGEREF _Toc174958120 \h </w:instrText>
            </w:r>
            <w:r w:rsidR="00F61EC2">
              <w:rPr>
                <w:noProof/>
                <w:webHidden/>
              </w:rPr>
            </w:r>
            <w:r w:rsidR="00F61EC2">
              <w:rPr>
                <w:noProof/>
                <w:webHidden/>
              </w:rPr>
              <w:fldChar w:fldCharType="separate"/>
            </w:r>
            <w:r w:rsidR="00FC7EC5">
              <w:rPr>
                <w:noProof/>
                <w:webHidden/>
              </w:rPr>
              <w:t>9</w:t>
            </w:r>
            <w:r w:rsidR="00F61EC2">
              <w:rPr>
                <w:noProof/>
                <w:webHidden/>
              </w:rPr>
              <w:fldChar w:fldCharType="end"/>
            </w:r>
          </w:hyperlink>
        </w:p>
        <w:p w14:paraId="28D4BD31" w14:textId="3B2B6F39"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21" w:history="1">
            <w:r w:rsidR="00F61EC2" w:rsidRPr="008421C8">
              <w:rPr>
                <w:rStyle w:val="Hyperlink"/>
                <w:noProof/>
              </w:rPr>
              <w:t>5</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Pricing plan</w:t>
            </w:r>
            <w:r w:rsidR="00F61EC2" w:rsidRPr="008421C8">
              <w:rPr>
                <w:rStyle w:val="Hyperlink"/>
                <w:noProof/>
                <w:spacing w:val="-9"/>
              </w:rPr>
              <w:t xml:space="preserve"> </w:t>
            </w:r>
            <w:r w:rsidR="00F61EC2" w:rsidRPr="008421C8">
              <w:rPr>
                <w:rStyle w:val="Hyperlink"/>
                <w:noProof/>
              </w:rPr>
              <w:t>charges for TMS Essential, TMS Premium and TMS Essential Data</w:t>
            </w:r>
            <w:r w:rsidR="00F61EC2">
              <w:rPr>
                <w:noProof/>
                <w:webHidden/>
              </w:rPr>
              <w:tab/>
            </w:r>
            <w:r w:rsidR="00F61EC2">
              <w:rPr>
                <w:noProof/>
                <w:webHidden/>
              </w:rPr>
              <w:fldChar w:fldCharType="begin"/>
            </w:r>
            <w:r w:rsidR="00F61EC2">
              <w:rPr>
                <w:noProof/>
                <w:webHidden/>
              </w:rPr>
              <w:instrText xml:space="preserve"> PAGEREF _Toc174958121 \h </w:instrText>
            </w:r>
            <w:r w:rsidR="00F61EC2">
              <w:rPr>
                <w:noProof/>
                <w:webHidden/>
              </w:rPr>
            </w:r>
            <w:r w:rsidR="00F61EC2">
              <w:rPr>
                <w:noProof/>
                <w:webHidden/>
              </w:rPr>
              <w:fldChar w:fldCharType="separate"/>
            </w:r>
            <w:r w:rsidR="00FC7EC5">
              <w:rPr>
                <w:noProof/>
                <w:webHidden/>
              </w:rPr>
              <w:t>10</w:t>
            </w:r>
            <w:r w:rsidR="00F61EC2">
              <w:rPr>
                <w:noProof/>
                <w:webHidden/>
              </w:rPr>
              <w:fldChar w:fldCharType="end"/>
            </w:r>
          </w:hyperlink>
        </w:p>
        <w:p w14:paraId="046ABF4C" w14:textId="75E3467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2" w:history="1">
            <w:r w:rsidR="00F61EC2" w:rsidRPr="008421C8">
              <w:rPr>
                <w:rStyle w:val="Hyperlink"/>
                <w:noProof/>
              </w:rPr>
              <w:t>Monthly access charges and included calls</w:t>
            </w:r>
            <w:r w:rsidR="00F61EC2">
              <w:rPr>
                <w:noProof/>
                <w:webHidden/>
              </w:rPr>
              <w:tab/>
            </w:r>
            <w:r w:rsidR="00F61EC2">
              <w:rPr>
                <w:noProof/>
                <w:webHidden/>
              </w:rPr>
              <w:fldChar w:fldCharType="begin"/>
            </w:r>
            <w:r w:rsidR="00F61EC2">
              <w:rPr>
                <w:noProof/>
                <w:webHidden/>
              </w:rPr>
              <w:instrText xml:space="preserve"> PAGEREF _Toc174958122 \h </w:instrText>
            </w:r>
            <w:r w:rsidR="00F61EC2">
              <w:rPr>
                <w:noProof/>
                <w:webHidden/>
              </w:rPr>
            </w:r>
            <w:r w:rsidR="00F61EC2">
              <w:rPr>
                <w:noProof/>
                <w:webHidden/>
              </w:rPr>
              <w:fldChar w:fldCharType="separate"/>
            </w:r>
            <w:r w:rsidR="00FC7EC5">
              <w:rPr>
                <w:noProof/>
                <w:webHidden/>
              </w:rPr>
              <w:t>10</w:t>
            </w:r>
            <w:r w:rsidR="00F61EC2">
              <w:rPr>
                <w:noProof/>
                <w:webHidden/>
              </w:rPr>
              <w:fldChar w:fldCharType="end"/>
            </w:r>
          </w:hyperlink>
        </w:p>
        <w:p w14:paraId="0E396675" w14:textId="460AB308"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3" w:history="1">
            <w:r w:rsidR="00F61EC2" w:rsidRPr="008421C8">
              <w:rPr>
                <w:rStyle w:val="Hyperlink"/>
                <w:noProof/>
              </w:rPr>
              <w:t>Data services</w:t>
            </w:r>
            <w:r w:rsidR="00F61EC2">
              <w:rPr>
                <w:noProof/>
                <w:webHidden/>
              </w:rPr>
              <w:tab/>
            </w:r>
            <w:r w:rsidR="00F61EC2">
              <w:rPr>
                <w:noProof/>
                <w:webHidden/>
              </w:rPr>
              <w:fldChar w:fldCharType="begin"/>
            </w:r>
            <w:r w:rsidR="00F61EC2">
              <w:rPr>
                <w:noProof/>
                <w:webHidden/>
              </w:rPr>
              <w:instrText xml:space="preserve"> PAGEREF _Toc174958123 \h </w:instrText>
            </w:r>
            <w:r w:rsidR="00F61EC2">
              <w:rPr>
                <w:noProof/>
                <w:webHidden/>
              </w:rPr>
            </w:r>
            <w:r w:rsidR="00F61EC2">
              <w:rPr>
                <w:noProof/>
                <w:webHidden/>
              </w:rPr>
              <w:fldChar w:fldCharType="separate"/>
            </w:r>
            <w:r w:rsidR="00FC7EC5">
              <w:rPr>
                <w:noProof/>
                <w:webHidden/>
              </w:rPr>
              <w:t>10</w:t>
            </w:r>
            <w:r w:rsidR="00F61EC2">
              <w:rPr>
                <w:noProof/>
                <w:webHidden/>
              </w:rPr>
              <w:fldChar w:fldCharType="end"/>
            </w:r>
          </w:hyperlink>
        </w:p>
        <w:p w14:paraId="4B1C518C" w14:textId="770F32C1"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4" w:history="1">
            <w:r w:rsidR="00F61EC2" w:rsidRPr="008421C8">
              <w:rPr>
                <w:rStyle w:val="Hyperlink"/>
                <w:noProof/>
              </w:rPr>
              <w:t>Charges under pricing plans</w:t>
            </w:r>
            <w:r w:rsidR="00F61EC2">
              <w:rPr>
                <w:noProof/>
                <w:webHidden/>
              </w:rPr>
              <w:tab/>
            </w:r>
            <w:r w:rsidR="00F61EC2">
              <w:rPr>
                <w:noProof/>
                <w:webHidden/>
              </w:rPr>
              <w:fldChar w:fldCharType="begin"/>
            </w:r>
            <w:r w:rsidR="00F61EC2">
              <w:rPr>
                <w:noProof/>
                <w:webHidden/>
              </w:rPr>
              <w:instrText xml:space="preserve"> PAGEREF _Toc174958124 \h </w:instrText>
            </w:r>
            <w:r w:rsidR="00F61EC2">
              <w:rPr>
                <w:noProof/>
                <w:webHidden/>
              </w:rPr>
            </w:r>
            <w:r w:rsidR="00F61EC2">
              <w:rPr>
                <w:noProof/>
                <w:webHidden/>
              </w:rPr>
              <w:fldChar w:fldCharType="separate"/>
            </w:r>
            <w:r w:rsidR="00FC7EC5">
              <w:rPr>
                <w:noProof/>
                <w:webHidden/>
              </w:rPr>
              <w:t>10</w:t>
            </w:r>
            <w:r w:rsidR="00F61EC2">
              <w:rPr>
                <w:noProof/>
                <w:webHidden/>
              </w:rPr>
              <w:fldChar w:fldCharType="end"/>
            </w:r>
          </w:hyperlink>
        </w:p>
        <w:p w14:paraId="187146CC" w14:textId="30CFAECC"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5" w:history="1">
            <w:r w:rsidR="00F61EC2" w:rsidRPr="008421C8">
              <w:rPr>
                <w:rStyle w:val="Hyperlink"/>
                <w:noProof/>
              </w:rPr>
              <w:t>Calls to Directory Assistance</w:t>
            </w:r>
            <w:r w:rsidR="00F61EC2">
              <w:rPr>
                <w:noProof/>
                <w:webHidden/>
              </w:rPr>
              <w:tab/>
            </w:r>
            <w:r w:rsidR="00F61EC2">
              <w:rPr>
                <w:noProof/>
                <w:webHidden/>
              </w:rPr>
              <w:fldChar w:fldCharType="begin"/>
            </w:r>
            <w:r w:rsidR="00F61EC2">
              <w:rPr>
                <w:noProof/>
                <w:webHidden/>
              </w:rPr>
              <w:instrText xml:space="preserve"> PAGEREF _Toc174958125 \h </w:instrText>
            </w:r>
            <w:r w:rsidR="00F61EC2">
              <w:rPr>
                <w:noProof/>
                <w:webHidden/>
              </w:rPr>
            </w:r>
            <w:r w:rsidR="00F61EC2">
              <w:rPr>
                <w:noProof/>
                <w:webHidden/>
              </w:rPr>
              <w:fldChar w:fldCharType="separate"/>
            </w:r>
            <w:r w:rsidR="00FC7EC5">
              <w:rPr>
                <w:noProof/>
                <w:webHidden/>
              </w:rPr>
              <w:t>10</w:t>
            </w:r>
            <w:r w:rsidR="00F61EC2">
              <w:rPr>
                <w:noProof/>
                <w:webHidden/>
              </w:rPr>
              <w:fldChar w:fldCharType="end"/>
            </w:r>
          </w:hyperlink>
        </w:p>
        <w:p w14:paraId="4CB5B8E8" w14:textId="5FF50BC6"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6" w:history="1">
            <w:r w:rsidR="00F61EC2" w:rsidRPr="008421C8">
              <w:rPr>
                <w:rStyle w:val="Hyperlink"/>
                <w:noProof/>
              </w:rPr>
              <w:t>TMS Essential Pricing Plan</w:t>
            </w:r>
            <w:r w:rsidR="00F61EC2">
              <w:rPr>
                <w:noProof/>
                <w:webHidden/>
              </w:rPr>
              <w:tab/>
            </w:r>
            <w:r w:rsidR="00F61EC2">
              <w:rPr>
                <w:noProof/>
                <w:webHidden/>
              </w:rPr>
              <w:fldChar w:fldCharType="begin"/>
            </w:r>
            <w:r w:rsidR="00F61EC2">
              <w:rPr>
                <w:noProof/>
                <w:webHidden/>
              </w:rPr>
              <w:instrText xml:space="preserve"> PAGEREF _Toc174958126 \h </w:instrText>
            </w:r>
            <w:r w:rsidR="00F61EC2">
              <w:rPr>
                <w:noProof/>
                <w:webHidden/>
              </w:rPr>
            </w:r>
            <w:r w:rsidR="00F61EC2">
              <w:rPr>
                <w:noProof/>
                <w:webHidden/>
              </w:rPr>
              <w:fldChar w:fldCharType="separate"/>
            </w:r>
            <w:r w:rsidR="00FC7EC5">
              <w:rPr>
                <w:noProof/>
                <w:webHidden/>
              </w:rPr>
              <w:t>11</w:t>
            </w:r>
            <w:r w:rsidR="00F61EC2">
              <w:rPr>
                <w:noProof/>
                <w:webHidden/>
              </w:rPr>
              <w:fldChar w:fldCharType="end"/>
            </w:r>
          </w:hyperlink>
        </w:p>
        <w:p w14:paraId="728369FB" w14:textId="400D1DA9"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7" w:history="1">
            <w:r w:rsidR="00F61EC2" w:rsidRPr="008421C8">
              <w:rPr>
                <w:rStyle w:val="Hyperlink"/>
                <w:noProof/>
              </w:rPr>
              <w:t>TMS Premium Pricing Plan</w:t>
            </w:r>
            <w:r w:rsidR="00F61EC2">
              <w:rPr>
                <w:noProof/>
                <w:webHidden/>
              </w:rPr>
              <w:tab/>
            </w:r>
            <w:r w:rsidR="00F61EC2">
              <w:rPr>
                <w:noProof/>
                <w:webHidden/>
              </w:rPr>
              <w:fldChar w:fldCharType="begin"/>
            </w:r>
            <w:r w:rsidR="00F61EC2">
              <w:rPr>
                <w:noProof/>
                <w:webHidden/>
              </w:rPr>
              <w:instrText xml:space="preserve"> PAGEREF _Toc174958127 \h </w:instrText>
            </w:r>
            <w:r w:rsidR="00F61EC2">
              <w:rPr>
                <w:noProof/>
                <w:webHidden/>
              </w:rPr>
            </w:r>
            <w:r w:rsidR="00F61EC2">
              <w:rPr>
                <w:noProof/>
                <w:webHidden/>
              </w:rPr>
              <w:fldChar w:fldCharType="separate"/>
            </w:r>
            <w:r w:rsidR="00FC7EC5">
              <w:rPr>
                <w:noProof/>
                <w:webHidden/>
              </w:rPr>
              <w:t>12</w:t>
            </w:r>
            <w:r w:rsidR="00F61EC2">
              <w:rPr>
                <w:noProof/>
                <w:webHidden/>
              </w:rPr>
              <w:fldChar w:fldCharType="end"/>
            </w:r>
          </w:hyperlink>
        </w:p>
        <w:p w14:paraId="3685A9E3" w14:textId="3CAAA0BD"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8" w:history="1">
            <w:r w:rsidR="00F61EC2" w:rsidRPr="008421C8">
              <w:rPr>
                <w:rStyle w:val="Hyperlink"/>
                <w:noProof/>
              </w:rPr>
              <w:t>TMS Essential Data Pricing Plan</w:t>
            </w:r>
            <w:r w:rsidR="00F61EC2">
              <w:rPr>
                <w:noProof/>
                <w:webHidden/>
              </w:rPr>
              <w:tab/>
            </w:r>
            <w:r w:rsidR="00F61EC2">
              <w:rPr>
                <w:noProof/>
                <w:webHidden/>
              </w:rPr>
              <w:fldChar w:fldCharType="begin"/>
            </w:r>
            <w:r w:rsidR="00F61EC2">
              <w:rPr>
                <w:noProof/>
                <w:webHidden/>
              </w:rPr>
              <w:instrText xml:space="preserve"> PAGEREF _Toc174958128 \h </w:instrText>
            </w:r>
            <w:r w:rsidR="00F61EC2">
              <w:rPr>
                <w:noProof/>
                <w:webHidden/>
              </w:rPr>
            </w:r>
            <w:r w:rsidR="00F61EC2">
              <w:rPr>
                <w:noProof/>
                <w:webHidden/>
              </w:rPr>
              <w:fldChar w:fldCharType="separate"/>
            </w:r>
            <w:r w:rsidR="00FC7EC5">
              <w:rPr>
                <w:noProof/>
                <w:webHidden/>
              </w:rPr>
              <w:t>13</w:t>
            </w:r>
            <w:r w:rsidR="00F61EC2">
              <w:rPr>
                <w:noProof/>
                <w:webHidden/>
              </w:rPr>
              <w:fldChar w:fldCharType="end"/>
            </w:r>
          </w:hyperlink>
        </w:p>
        <w:p w14:paraId="40D32BED" w14:textId="0FABFC90"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29" w:history="1">
            <w:r w:rsidR="00F61EC2" w:rsidRPr="008421C8">
              <w:rPr>
                <w:rStyle w:val="Hyperlink"/>
                <w:noProof/>
              </w:rPr>
              <w:t>Call diversion and message retrieval</w:t>
            </w:r>
            <w:r w:rsidR="00F61EC2">
              <w:rPr>
                <w:noProof/>
                <w:webHidden/>
              </w:rPr>
              <w:tab/>
            </w:r>
            <w:r w:rsidR="00F61EC2">
              <w:rPr>
                <w:noProof/>
                <w:webHidden/>
              </w:rPr>
              <w:fldChar w:fldCharType="begin"/>
            </w:r>
            <w:r w:rsidR="00F61EC2">
              <w:rPr>
                <w:noProof/>
                <w:webHidden/>
              </w:rPr>
              <w:instrText xml:space="preserve"> PAGEREF _Toc174958129 \h </w:instrText>
            </w:r>
            <w:r w:rsidR="00F61EC2">
              <w:rPr>
                <w:noProof/>
                <w:webHidden/>
              </w:rPr>
            </w:r>
            <w:r w:rsidR="00F61EC2">
              <w:rPr>
                <w:noProof/>
                <w:webHidden/>
              </w:rPr>
              <w:fldChar w:fldCharType="separate"/>
            </w:r>
            <w:r w:rsidR="00FC7EC5">
              <w:rPr>
                <w:noProof/>
                <w:webHidden/>
              </w:rPr>
              <w:t>13</w:t>
            </w:r>
            <w:r w:rsidR="00F61EC2">
              <w:rPr>
                <w:noProof/>
                <w:webHidden/>
              </w:rPr>
              <w:fldChar w:fldCharType="end"/>
            </w:r>
          </w:hyperlink>
        </w:p>
        <w:p w14:paraId="0049015D" w14:textId="5A09A95C"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30" w:history="1">
            <w:r w:rsidR="00F61EC2" w:rsidRPr="008421C8">
              <w:rPr>
                <w:rStyle w:val="Hyperlink"/>
                <w:noProof/>
              </w:rPr>
              <w:t>6</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Pricing plan</w:t>
            </w:r>
            <w:r w:rsidR="00F61EC2" w:rsidRPr="008421C8">
              <w:rPr>
                <w:rStyle w:val="Hyperlink"/>
                <w:noProof/>
                <w:spacing w:val="-9"/>
              </w:rPr>
              <w:t xml:space="preserve"> </w:t>
            </w:r>
            <w:r w:rsidR="00F61EC2" w:rsidRPr="008421C8">
              <w:rPr>
                <w:rStyle w:val="Hyperlink"/>
                <w:noProof/>
              </w:rPr>
              <w:t>charges for TMS45, TMS75, TMS135 and TMS Data Plan 185</w:t>
            </w:r>
            <w:r w:rsidR="00F61EC2">
              <w:rPr>
                <w:noProof/>
                <w:webHidden/>
              </w:rPr>
              <w:tab/>
            </w:r>
            <w:r w:rsidR="00F61EC2">
              <w:rPr>
                <w:noProof/>
                <w:webHidden/>
              </w:rPr>
              <w:fldChar w:fldCharType="begin"/>
            </w:r>
            <w:r w:rsidR="00F61EC2">
              <w:rPr>
                <w:noProof/>
                <w:webHidden/>
              </w:rPr>
              <w:instrText xml:space="preserve"> PAGEREF _Toc174958130 \h </w:instrText>
            </w:r>
            <w:r w:rsidR="00F61EC2">
              <w:rPr>
                <w:noProof/>
                <w:webHidden/>
              </w:rPr>
            </w:r>
            <w:r w:rsidR="00F61EC2">
              <w:rPr>
                <w:noProof/>
                <w:webHidden/>
              </w:rPr>
              <w:fldChar w:fldCharType="separate"/>
            </w:r>
            <w:r w:rsidR="00FC7EC5">
              <w:rPr>
                <w:noProof/>
                <w:webHidden/>
              </w:rPr>
              <w:t>16</w:t>
            </w:r>
            <w:r w:rsidR="00F61EC2">
              <w:rPr>
                <w:noProof/>
                <w:webHidden/>
              </w:rPr>
              <w:fldChar w:fldCharType="end"/>
            </w:r>
          </w:hyperlink>
        </w:p>
        <w:p w14:paraId="0BC5ED3C" w14:textId="56EB4EFD"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1" w:history="1">
            <w:r w:rsidR="00F61EC2" w:rsidRPr="008421C8">
              <w:rPr>
                <w:rStyle w:val="Hyperlink"/>
                <w:noProof/>
              </w:rPr>
              <w:t>Monthly access charges and included calls</w:t>
            </w:r>
            <w:r w:rsidR="00F61EC2">
              <w:rPr>
                <w:noProof/>
                <w:webHidden/>
              </w:rPr>
              <w:tab/>
            </w:r>
            <w:r w:rsidR="00F61EC2">
              <w:rPr>
                <w:noProof/>
                <w:webHidden/>
              </w:rPr>
              <w:fldChar w:fldCharType="begin"/>
            </w:r>
            <w:r w:rsidR="00F61EC2">
              <w:rPr>
                <w:noProof/>
                <w:webHidden/>
              </w:rPr>
              <w:instrText xml:space="preserve"> PAGEREF _Toc174958131 \h </w:instrText>
            </w:r>
            <w:r w:rsidR="00F61EC2">
              <w:rPr>
                <w:noProof/>
                <w:webHidden/>
              </w:rPr>
            </w:r>
            <w:r w:rsidR="00F61EC2">
              <w:rPr>
                <w:noProof/>
                <w:webHidden/>
              </w:rPr>
              <w:fldChar w:fldCharType="separate"/>
            </w:r>
            <w:r w:rsidR="00FC7EC5">
              <w:rPr>
                <w:noProof/>
                <w:webHidden/>
              </w:rPr>
              <w:t>16</w:t>
            </w:r>
            <w:r w:rsidR="00F61EC2">
              <w:rPr>
                <w:noProof/>
                <w:webHidden/>
              </w:rPr>
              <w:fldChar w:fldCharType="end"/>
            </w:r>
          </w:hyperlink>
        </w:p>
        <w:p w14:paraId="432ABCDD" w14:textId="2E92300B"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2" w:history="1">
            <w:r w:rsidR="00F61EC2" w:rsidRPr="008421C8">
              <w:rPr>
                <w:rStyle w:val="Hyperlink"/>
                <w:noProof/>
              </w:rPr>
              <w:t>Data services</w:t>
            </w:r>
            <w:r w:rsidR="00F61EC2">
              <w:rPr>
                <w:noProof/>
                <w:webHidden/>
              </w:rPr>
              <w:tab/>
            </w:r>
            <w:r w:rsidR="00F61EC2">
              <w:rPr>
                <w:noProof/>
                <w:webHidden/>
              </w:rPr>
              <w:fldChar w:fldCharType="begin"/>
            </w:r>
            <w:r w:rsidR="00F61EC2">
              <w:rPr>
                <w:noProof/>
                <w:webHidden/>
              </w:rPr>
              <w:instrText xml:space="preserve"> PAGEREF _Toc174958132 \h </w:instrText>
            </w:r>
            <w:r w:rsidR="00F61EC2">
              <w:rPr>
                <w:noProof/>
                <w:webHidden/>
              </w:rPr>
            </w:r>
            <w:r w:rsidR="00F61EC2">
              <w:rPr>
                <w:noProof/>
                <w:webHidden/>
              </w:rPr>
              <w:fldChar w:fldCharType="separate"/>
            </w:r>
            <w:r w:rsidR="00FC7EC5">
              <w:rPr>
                <w:noProof/>
                <w:webHidden/>
              </w:rPr>
              <w:t>16</w:t>
            </w:r>
            <w:r w:rsidR="00F61EC2">
              <w:rPr>
                <w:noProof/>
                <w:webHidden/>
              </w:rPr>
              <w:fldChar w:fldCharType="end"/>
            </w:r>
          </w:hyperlink>
        </w:p>
        <w:p w14:paraId="599C36A0" w14:textId="647CF6AC"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3" w:history="1">
            <w:r w:rsidR="00F61EC2" w:rsidRPr="008421C8">
              <w:rPr>
                <w:rStyle w:val="Hyperlink"/>
                <w:noProof/>
              </w:rPr>
              <w:t>Charges under pricing plans</w:t>
            </w:r>
            <w:r w:rsidR="00F61EC2">
              <w:rPr>
                <w:noProof/>
                <w:webHidden/>
              </w:rPr>
              <w:tab/>
            </w:r>
            <w:r w:rsidR="00F61EC2">
              <w:rPr>
                <w:noProof/>
                <w:webHidden/>
              </w:rPr>
              <w:fldChar w:fldCharType="begin"/>
            </w:r>
            <w:r w:rsidR="00F61EC2">
              <w:rPr>
                <w:noProof/>
                <w:webHidden/>
              </w:rPr>
              <w:instrText xml:space="preserve"> PAGEREF _Toc174958133 \h </w:instrText>
            </w:r>
            <w:r w:rsidR="00F61EC2">
              <w:rPr>
                <w:noProof/>
                <w:webHidden/>
              </w:rPr>
            </w:r>
            <w:r w:rsidR="00F61EC2">
              <w:rPr>
                <w:noProof/>
                <w:webHidden/>
              </w:rPr>
              <w:fldChar w:fldCharType="separate"/>
            </w:r>
            <w:r w:rsidR="00FC7EC5">
              <w:rPr>
                <w:noProof/>
                <w:webHidden/>
              </w:rPr>
              <w:t>16</w:t>
            </w:r>
            <w:r w:rsidR="00F61EC2">
              <w:rPr>
                <w:noProof/>
                <w:webHidden/>
              </w:rPr>
              <w:fldChar w:fldCharType="end"/>
            </w:r>
          </w:hyperlink>
        </w:p>
        <w:p w14:paraId="58E88C90" w14:textId="66C77A5F"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4" w:history="1">
            <w:r w:rsidR="00F61EC2" w:rsidRPr="008421C8">
              <w:rPr>
                <w:rStyle w:val="Hyperlink"/>
                <w:noProof/>
              </w:rPr>
              <w:t>Calls to Directory Assistance</w:t>
            </w:r>
            <w:r w:rsidR="00F61EC2">
              <w:rPr>
                <w:noProof/>
                <w:webHidden/>
              </w:rPr>
              <w:tab/>
            </w:r>
            <w:r w:rsidR="00F61EC2">
              <w:rPr>
                <w:noProof/>
                <w:webHidden/>
              </w:rPr>
              <w:fldChar w:fldCharType="begin"/>
            </w:r>
            <w:r w:rsidR="00F61EC2">
              <w:rPr>
                <w:noProof/>
                <w:webHidden/>
              </w:rPr>
              <w:instrText xml:space="preserve"> PAGEREF _Toc174958134 \h </w:instrText>
            </w:r>
            <w:r w:rsidR="00F61EC2">
              <w:rPr>
                <w:noProof/>
                <w:webHidden/>
              </w:rPr>
            </w:r>
            <w:r w:rsidR="00F61EC2">
              <w:rPr>
                <w:noProof/>
                <w:webHidden/>
              </w:rPr>
              <w:fldChar w:fldCharType="separate"/>
            </w:r>
            <w:r w:rsidR="00FC7EC5">
              <w:rPr>
                <w:noProof/>
                <w:webHidden/>
              </w:rPr>
              <w:t>17</w:t>
            </w:r>
            <w:r w:rsidR="00F61EC2">
              <w:rPr>
                <w:noProof/>
                <w:webHidden/>
              </w:rPr>
              <w:fldChar w:fldCharType="end"/>
            </w:r>
          </w:hyperlink>
        </w:p>
        <w:p w14:paraId="6C65547D" w14:textId="7B97A04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5" w:history="1">
            <w:r w:rsidR="00F61EC2" w:rsidRPr="008421C8">
              <w:rPr>
                <w:rStyle w:val="Hyperlink"/>
                <w:noProof/>
              </w:rPr>
              <w:t>TMS 45 Pricing Plan</w:t>
            </w:r>
            <w:r w:rsidR="00F61EC2">
              <w:rPr>
                <w:noProof/>
                <w:webHidden/>
              </w:rPr>
              <w:tab/>
            </w:r>
            <w:r w:rsidR="00F61EC2">
              <w:rPr>
                <w:noProof/>
                <w:webHidden/>
              </w:rPr>
              <w:fldChar w:fldCharType="begin"/>
            </w:r>
            <w:r w:rsidR="00F61EC2">
              <w:rPr>
                <w:noProof/>
                <w:webHidden/>
              </w:rPr>
              <w:instrText xml:space="preserve"> PAGEREF _Toc174958135 \h </w:instrText>
            </w:r>
            <w:r w:rsidR="00F61EC2">
              <w:rPr>
                <w:noProof/>
                <w:webHidden/>
              </w:rPr>
            </w:r>
            <w:r w:rsidR="00F61EC2">
              <w:rPr>
                <w:noProof/>
                <w:webHidden/>
              </w:rPr>
              <w:fldChar w:fldCharType="separate"/>
            </w:r>
            <w:r w:rsidR="00FC7EC5">
              <w:rPr>
                <w:noProof/>
                <w:webHidden/>
              </w:rPr>
              <w:t>17</w:t>
            </w:r>
            <w:r w:rsidR="00F61EC2">
              <w:rPr>
                <w:noProof/>
                <w:webHidden/>
              </w:rPr>
              <w:fldChar w:fldCharType="end"/>
            </w:r>
          </w:hyperlink>
        </w:p>
        <w:p w14:paraId="066739FF" w14:textId="78E48A30"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6" w:history="1">
            <w:r w:rsidR="00F61EC2" w:rsidRPr="008421C8">
              <w:rPr>
                <w:rStyle w:val="Hyperlink"/>
                <w:noProof/>
              </w:rPr>
              <w:t>TMS 75 Pricing Plan</w:t>
            </w:r>
            <w:r w:rsidR="00F61EC2">
              <w:rPr>
                <w:noProof/>
                <w:webHidden/>
              </w:rPr>
              <w:tab/>
            </w:r>
            <w:r w:rsidR="00F61EC2">
              <w:rPr>
                <w:noProof/>
                <w:webHidden/>
              </w:rPr>
              <w:fldChar w:fldCharType="begin"/>
            </w:r>
            <w:r w:rsidR="00F61EC2">
              <w:rPr>
                <w:noProof/>
                <w:webHidden/>
              </w:rPr>
              <w:instrText xml:space="preserve"> PAGEREF _Toc174958136 \h </w:instrText>
            </w:r>
            <w:r w:rsidR="00F61EC2">
              <w:rPr>
                <w:noProof/>
                <w:webHidden/>
              </w:rPr>
            </w:r>
            <w:r w:rsidR="00F61EC2">
              <w:rPr>
                <w:noProof/>
                <w:webHidden/>
              </w:rPr>
              <w:fldChar w:fldCharType="separate"/>
            </w:r>
            <w:r w:rsidR="00FC7EC5">
              <w:rPr>
                <w:noProof/>
                <w:webHidden/>
              </w:rPr>
              <w:t>18</w:t>
            </w:r>
            <w:r w:rsidR="00F61EC2">
              <w:rPr>
                <w:noProof/>
                <w:webHidden/>
              </w:rPr>
              <w:fldChar w:fldCharType="end"/>
            </w:r>
          </w:hyperlink>
        </w:p>
        <w:p w14:paraId="4128A568" w14:textId="08E06830"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7" w:history="1">
            <w:r w:rsidR="00F61EC2" w:rsidRPr="008421C8">
              <w:rPr>
                <w:rStyle w:val="Hyperlink"/>
                <w:noProof/>
              </w:rPr>
              <w:t>TMS 135 Pricing Plan</w:t>
            </w:r>
            <w:r w:rsidR="00F61EC2">
              <w:rPr>
                <w:noProof/>
                <w:webHidden/>
              </w:rPr>
              <w:tab/>
            </w:r>
            <w:r w:rsidR="00F61EC2">
              <w:rPr>
                <w:noProof/>
                <w:webHidden/>
              </w:rPr>
              <w:fldChar w:fldCharType="begin"/>
            </w:r>
            <w:r w:rsidR="00F61EC2">
              <w:rPr>
                <w:noProof/>
                <w:webHidden/>
              </w:rPr>
              <w:instrText xml:space="preserve"> PAGEREF _Toc174958137 \h </w:instrText>
            </w:r>
            <w:r w:rsidR="00F61EC2">
              <w:rPr>
                <w:noProof/>
                <w:webHidden/>
              </w:rPr>
            </w:r>
            <w:r w:rsidR="00F61EC2">
              <w:rPr>
                <w:noProof/>
                <w:webHidden/>
              </w:rPr>
              <w:fldChar w:fldCharType="separate"/>
            </w:r>
            <w:r w:rsidR="00FC7EC5">
              <w:rPr>
                <w:noProof/>
                <w:webHidden/>
              </w:rPr>
              <w:t>19</w:t>
            </w:r>
            <w:r w:rsidR="00F61EC2">
              <w:rPr>
                <w:noProof/>
                <w:webHidden/>
              </w:rPr>
              <w:fldChar w:fldCharType="end"/>
            </w:r>
          </w:hyperlink>
        </w:p>
        <w:p w14:paraId="4F5E6258" w14:textId="2565FA36"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8" w:history="1">
            <w:r w:rsidR="00F61EC2" w:rsidRPr="008421C8">
              <w:rPr>
                <w:rStyle w:val="Hyperlink"/>
                <w:noProof/>
              </w:rPr>
              <w:t>TMS Data Only Pricing Plan</w:t>
            </w:r>
            <w:r w:rsidR="00F61EC2">
              <w:rPr>
                <w:noProof/>
                <w:webHidden/>
              </w:rPr>
              <w:tab/>
            </w:r>
            <w:r w:rsidR="00F61EC2">
              <w:rPr>
                <w:noProof/>
                <w:webHidden/>
              </w:rPr>
              <w:fldChar w:fldCharType="begin"/>
            </w:r>
            <w:r w:rsidR="00F61EC2">
              <w:rPr>
                <w:noProof/>
                <w:webHidden/>
              </w:rPr>
              <w:instrText xml:space="preserve"> PAGEREF _Toc174958138 \h </w:instrText>
            </w:r>
            <w:r w:rsidR="00F61EC2">
              <w:rPr>
                <w:noProof/>
                <w:webHidden/>
              </w:rPr>
            </w:r>
            <w:r w:rsidR="00F61EC2">
              <w:rPr>
                <w:noProof/>
                <w:webHidden/>
              </w:rPr>
              <w:fldChar w:fldCharType="separate"/>
            </w:r>
            <w:r w:rsidR="00FC7EC5">
              <w:rPr>
                <w:noProof/>
                <w:webHidden/>
              </w:rPr>
              <w:t>20</w:t>
            </w:r>
            <w:r w:rsidR="00F61EC2">
              <w:rPr>
                <w:noProof/>
                <w:webHidden/>
              </w:rPr>
              <w:fldChar w:fldCharType="end"/>
            </w:r>
          </w:hyperlink>
        </w:p>
        <w:p w14:paraId="72EFA275" w14:textId="3862C55A"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39" w:history="1">
            <w:r w:rsidR="00F61EC2" w:rsidRPr="008421C8">
              <w:rPr>
                <w:rStyle w:val="Hyperlink"/>
                <w:noProof/>
              </w:rPr>
              <w:t>Call diversion and message retrieval</w:t>
            </w:r>
            <w:r w:rsidR="00F61EC2">
              <w:rPr>
                <w:noProof/>
                <w:webHidden/>
              </w:rPr>
              <w:tab/>
            </w:r>
            <w:r w:rsidR="00F61EC2">
              <w:rPr>
                <w:noProof/>
                <w:webHidden/>
              </w:rPr>
              <w:fldChar w:fldCharType="begin"/>
            </w:r>
            <w:r w:rsidR="00F61EC2">
              <w:rPr>
                <w:noProof/>
                <w:webHidden/>
              </w:rPr>
              <w:instrText xml:space="preserve"> PAGEREF _Toc174958139 \h </w:instrText>
            </w:r>
            <w:r w:rsidR="00F61EC2">
              <w:rPr>
                <w:noProof/>
                <w:webHidden/>
              </w:rPr>
            </w:r>
            <w:r w:rsidR="00F61EC2">
              <w:rPr>
                <w:noProof/>
                <w:webHidden/>
              </w:rPr>
              <w:fldChar w:fldCharType="separate"/>
            </w:r>
            <w:r w:rsidR="00FC7EC5">
              <w:rPr>
                <w:noProof/>
                <w:webHidden/>
              </w:rPr>
              <w:t>20</w:t>
            </w:r>
            <w:r w:rsidR="00F61EC2">
              <w:rPr>
                <w:noProof/>
                <w:webHidden/>
              </w:rPr>
              <w:fldChar w:fldCharType="end"/>
            </w:r>
          </w:hyperlink>
        </w:p>
        <w:p w14:paraId="6E385032" w14:textId="06FE9542"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0" w:history="1">
            <w:r w:rsidR="00F61EC2" w:rsidRPr="008421C8">
              <w:rPr>
                <w:rStyle w:val="Hyperlink"/>
                <w:noProof/>
              </w:rPr>
              <w:t>7</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Early termination</w:t>
            </w:r>
            <w:r w:rsidR="00F61EC2" w:rsidRPr="008421C8">
              <w:rPr>
                <w:rStyle w:val="Hyperlink"/>
                <w:noProof/>
                <w:spacing w:val="-8"/>
              </w:rPr>
              <w:t xml:space="preserve"> </w:t>
            </w:r>
            <w:r w:rsidR="00F61EC2" w:rsidRPr="008421C8">
              <w:rPr>
                <w:rStyle w:val="Hyperlink"/>
                <w:noProof/>
              </w:rPr>
              <w:t>charges</w:t>
            </w:r>
            <w:r w:rsidR="00F61EC2">
              <w:rPr>
                <w:noProof/>
                <w:webHidden/>
              </w:rPr>
              <w:tab/>
            </w:r>
            <w:r w:rsidR="00F61EC2">
              <w:rPr>
                <w:noProof/>
                <w:webHidden/>
              </w:rPr>
              <w:fldChar w:fldCharType="begin"/>
            </w:r>
            <w:r w:rsidR="00F61EC2">
              <w:rPr>
                <w:noProof/>
                <w:webHidden/>
              </w:rPr>
              <w:instrText xml:space="preserve"> PAGEREF _Toc174958140 \h </w:instrText>
            </w:r>
            <w:r w:rsidR="00F61EC2">
              <w:rPr>
                <w:noProof/>
                <w:webHidden/>
              </w:rPr>
            </w:r>
            <w:r w:rsidR="00F61EC2">
              <w:rPr>
                <w:noProof/>
                <w:webHidden/>
              </w:rPr>
              <w:fldChar w:fldCharType="separate"/>
            </w:r>
            <w:r w:rsidR="00FC7EC5">
              <w:rPr>
                <w:noProof/>
                <w:webHidden/>
              </w:rPr>
              <w:t>23</w:t>
            </w:r>
            <w:r w:rsidR="00F61EC2">
              <w:rPr>
                <w:noProof/>
                <w:webHidden/>
              </w:rPr>
              <w:fldChar w:fldCharType="end"/>
            </w:r>
          </w:hyperlink>
        </w:p>
        <w:p w14:paraId="01698B60" w14:textId="695C0EEA"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1" w:history="1">
            <w:r w:rsidR="00F61EC2" w:rsidRPr="008421C8">
              <w:rPr>
                <w:rStyle w:val="Hyperlink"/>
                <w:noProof/>
              </w:rPr>
              <w:t>Early Termination Charges If:</w:t>
            </w:r>
            <w:r w:rsidR="00F61EC2">
              <w:rPr>
                <w:noProof/>
                <w:webHidden/>
              </w:rPr>
              <w:tab/>
            </w:r>
            <w:r w:rsidR="00F61EC2">
              <w:rPr>
                <w:noProof/>
                <w:webHidden/>
              </w:rPr>
              <w:fldChar w:fldCharType="begin"/>
            </w:r>
            <w:r w:rsidR="00F61EC2">
              <w:rPr>
                <w:noProof/>
                <w:webHidden/>
              </w:rPr>
              <w:instrText xml:space="preserve"> PAGEREF _Toc174958141 \h </w:instrText>
            </w:r>
            <w:r w:rsidR="00F61EC2">
              <w:rPr>
                <w:noProof/>
                <w:webHidden/>
              </w:rPr>
            </w:r>
            <w:r w:rsidR="00F61EC2">
              <w:rPr>
                <w:noProof/>
                <w:webHidden/>
              </w:rPr>
              <w:fldChar w:fldCharType="separate"/>
            </w:r>
            <w:r w:rsidR="00FC7EC5">
              <w:rPr>
                <w:noProof/>
                <w:webHidden/>
              </w:rPr>
              <w:t>23</w:t>
            </w:r>
            <w:r w:rsidR="00F61EC2">
              <w:rPr>
                <w:noProof/>
                <w:webHidden/>
              </w:rPr>
              <w:fldChar w:fldCharType="end"/>
            </w:r>
          </w:hyperlink>
        </w:p>
        <w:p w14:paraId="49148311" w14:textId="3D35B0B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2" w:history="1">
            <w:r w:rsidR="00F61EC2" w:rsidRPr="008421C8">
              <w:rPr>
                <w:rStyle w:val="Hyperlink"/>
                <w:noProof/>
              </w:rPr>
              <w:t>Changing plans</w:t>
            </w:r>
            <w:r w:rsidR="00F61EC2">
              <w:rPr>
                <w:noProof/>
                <w:webHidden/>
              </w:rPr>
              <w:tab/>
            </w:r>
            <w:r w:rsidR="00F61EC2">
              <w:rPr>
                <w:noProof/>
                <w:webHidden/>
              </w:rPr>
              <w:fldChar w:fldCharType="begin"/>
            </w:r>
            <w:r w:rsidR="00F61EC2">
              <w:rPr>
                <w:noProof/>
                <w:webHidden/>
              </w:rPr>
              <w:instrText xml:space="preserve"> PAGEREF _Toc174958142 \h </w:instrText>
            </w:r>
            <w:r w:rsidR="00F61EC2">
              <w:rPr>
                <w:noProof/>
                <w:webHidden/>
              </w:rPr>
            </w:r>
            <w:r w:rsidR="00F61EC2">
              <w:rPr>
                <w:noProof/>
                <w:webHidden/>
              </w:rPr>
              <w:fldChar w:fldCharType="separate"/>
            </w:r>
            <w:r w:rsidR="00FC7EC5">
              <w:rPr>
                <w:noProof/>
                <w:webHidden/>
              </w:rPr>
              <w:t>23</w:t>
            </w:r>
            <w:r w:rsidR="00F61EC2">
              <w:rPr>
                <w:noProof/>
                <w:webHidden/>
              </w:rPr>
              <w:fldChar w:fldCharType="end"/>
            </w:r>
          </w:hyperlink>
        </w:p>
        <w:p w14:paraId="32F50EED" w14:textId="1B46430C"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3" w:history="1">
            <w:r w:rsidR="00F61EC2" w:rsidRPr="008421C8">
              <w:rPr>
                <w:rStyle w:val="Hyperlink"/>
                <w:noProof/>
              </w:rPr>
              <w:t>8</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Charges for using a Telstra cellular mobile SIM card in a satellite</w:t>
            </w:r>
            <w:r w:rsidR="00F61EC2" w:rsidRPr="008421C8">
              <w:rPr>
                <w:rStyle w:val="Hyperlink"/>
                <w:noProof/>
                <w:spacing w:val="-9"/>
              </w:rPr>
              <w:t xml:space="preserve"> </w:t>
            </w:r>
            <w:r w:rsidR="00F61EC2" w:rsidRPr="008421C8">
              <w:rPr>
                <w:rStyle w:val="Hyperlink"/>
                <w:noProof/>
              </w:rPr>
              <w:t>handset/device</w:t>
            </w:r>
            <w:r w:rsidR="00F61EC2">
              <w:rPr>
                <w:noProof/>
                <w:webHidden/>
              </w:rPr>
              <w:tab/>
            </w:r>
            <w:r w:rsidR="00F61EC2">
              <w:rPr>
                <w:noProof/>
                <w:webHidden/>
              </w:rPr>
              <w:fldChar w:fldCharType="begin"/>
            </w:r>
            <w:r w:rsidR="00F61EC2">
              <w:rPr>
                <w:noProof/>
                <w:webHidden/>
              </w:rPr>
              <w:instrText xml:space="preserve"> PAGEREF _Toc174958143 \h </w:instrText>
            </w:r>
            <w:r w:rsidR="00F61EC2">
              <w:rPr>
                <w:noProof/>
                <w:webHidden/>
              </w:rPr>
            </w:r>
            <w:r w:rsidR="00F61EC2">
              <w:rPr>
                <w:noProof/>
                <w:webHidden/>
              </w:rPr>
              <w:fldChar w:fldCharType="separate"/>
            </w:r>
            <w:r w:rsidR="00FC7EC5">
              <w:rPr>
                <w:noProof/>
                <w:webHidden/>
              </w:rPr>
              <w:t>24</w:t>
            </w:r>
            <w:r w:rsidR="00F61EC2">
              <w:rPr>
                <w:noProof/>
                <w:webHidden/>
              </w:rPr>
              <w:fldChar w:fldCharType="end"/>
            </w:r>
          </w:hyperlink>
        </w:p>
        <w:p w14:paraId="7E4A60AD" w14:textId="61AF6A94"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4" w:history="1">
            <w:r w:rsidR="00F61EC2" w:rsidRPr="008421C8">
              <w:rPr>
                <w:rStyle w:val="Hyperlink"/>
                <w:noProof/>
              </w:rPr>
              <w:t>General</w:t>
            </w:r>
            <w:r w:rsidR="00F61EC2">
              <w:rPr>
                <w:noProof/>
                <w:webHidden/>
              </w:rPr>
              <w:tab/>
            </w:r>
            <w:r w:rsidR="00F61EC2">
              <w:rPr>
                <w:noProof/>
                <w:webHidden/>
              </w:rPr>
              <w:fldChar w:fldCharType="begin"/>
            </w:r>
            <w:r w:rsidR="00F61EC2">
              <w:rPr>
                <w:noProof/>
                <w:webHidden/>
              </w:rPr>
              <w:instrText xml:space="preserve"> PAGEREF _Toc174958144 \h </w:instrText>
            </w:r>
            <w:r w:rsidR="00F61EC2">
              <w:rPr>
                <w:noProof/>
                <w:webHidden/>
              </w:rPr>
            </w:r>
            <w:r w:rsidR="00F61EC2">
              <w:rPr>
                <w:noProof/>
                <w:webHidden/>
              </w:rPr>
              <w:fldChar w:fldCharType="separate"/>
            </w:r>
            <w:r w:rsidR="00FC7EC5">
              <w:rPr>
                <w:noProof/>
                <w:webHidden/>
              </w:rPr>
              <w:t>24</w:t>
            </w:r>
            <w:r w:rsidR="00F61EC2">
              <w:rPr>
                <w:noProof/>
                <w:webHidden/>
              </w:rPr>
              <w:fldChar w:fldCharType="end"/>
            </w:r>
          </w:hyperlink>
        </w:p>
        <w:p w14:paraId="066BD11A" w14:textId="7673337E"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5" w:history="1">
            <w:r w:rsidR="00F61EC2" w:rsidRPr="008421C8">
              <w:rPr>
                <w:rStyle w:val="Hyperlink"/>
                <w:noProof/>
              </w:rPr>
              <w:t>Calls from in and outside Australia</w:t>
            </w:r>
            <w:r w:rsidR="00F61EC2">
              <w:rPr>
                <w:noProof/>
                <w:webHidden/>
              </w:rPr>
              <w:tab/>
            </w:r>
            <w:r w:rsidR="00F61EC2">
              <w:rPr>
                <w:noProof/>
                <w:webHidden/>
              </w:rPr>
              <w:fldChar w:fldCharType="begin"/>
            </w:r>
            <w:r w:rsidR="00F61EC2">
              <w:rPr>
                <w:noProof/>
                <w:webHidden/>
              </w:rPr>
              <w:instrText xml:space="preserve"> PAGEREF _Toc174958145 \h </w:instrText>
            </w:r>
            <w:r w:rsidR="00F61EC2">
              <w:rPr>
                <w:noProof/>
                <w:webHidden/>
              </w:rPr>
            </w:r>
            <w:r w:rsidR="00F61EC2">
              <w:rPr>
                <w:noProof/>
                <w:webHidden/>
              </w:rPr>
              <w:fldChar w:fldCharType="separate"/>
            </w:r>
            <w:r w:rsidR="00FC7EC5">
              <w:rPr>
                <w:noProof/>
                <w:webHidden/>
              </w:rPr>
              <w:t>24</w:t>
            </w:r>
            <w:r w:rsidR="00F61EC2">
              <w:rPr>
                <w:noProof/>
                <w:webHidden/>
              </w:rPr>
              <w:fldChar w:fldCharType="end"/>
            </w:r>
          </w:hyperlink>
        </w:p>
        <w:p w14:paraId="7141767C" w14:textId="486171EF"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6" w:history="1">
            <w:r w:rsidR="00F61EC2" w:rsidRPr="008421C8">
              <w:rPr>
                <w:rStyle w:val="Hyperlink"/>
                <w:noProof/>
              </w:rPr>
              <w:t>Receiving calls in and outside Australia</w:t>
            </w:r>
            <w:r w:rsidR="00F61EC2">
              <w:rPr>
                <w:noProof/>
                <w:webHidden/>
              </w:rPr>
              <w:tab/>
            </w:r>
            <w:r w:rsidR="00F61EC2">
              <w:rPr>
                <w:noProof/>
                <w:webHidden/>
              </w:rPr>
              <w:fldChar w:fldCharType="begin"/>
            </w:r>
            <w:r w:rsidR="00F61EC2">
              <w:rPr>
                <w:noProof/>
                <w:webHidden/>
              </w:rPr>
              <w:instrText xml:space="preserve"> PAGEREF _Toc174958146 \h </w:instrText>
            </w:r>
            <w:r w:rsidR="00F61EC2">
              <w:rPr>
                <w:noProof/>
                <w:webHidden/>
              </w:rPr>
            </w:r>
            <w:r w:rsidR="00F61EC2">
              <w:rPr>
                <w:noProof/>
                <w:webHidden/>
              </w:rPr>
              <w:fldChar w:fldCharType="separate"/>
            </w:r>
            <w:r w:rsidR="00FC7EC5">
              <w:rPr>
                <w:noProof/>
                <w:webHidden/>
              </w:rPr>
              <w:t>25</w:t>
            </w:r>
            <w:r w:rsidR="00F61EC2">
              <w:rPr>
                <w:noProof/>
                <w:webHidden/>
              </w:rPr>
              <w:fldChar w:fldCharType="end"/>
            </w:r>
          </w:hyperlink>
        </w:p>
        <w:p w14:paraId="776B5B0B" w14:textId="48552E0F" w:rsidR="00F61EC2" w:rsidRDefault="008132BA">
          <w:pPr>
            <w:pStyle w:val="TOC2"/>
            <w:tabs>
              <w:tab w:val="right" w:leader="hyphen" w:pos="9940"/>
            </w:tabs>
            <w:rPr>
              <w:rFonts w:asciiTheme="minorHAnsi" w:eastAsiaTheme="minorEastAsia" w:hAnsiTheme="minorHAnsi" w:cstheme="minorBidi"/>
              <w:iCs w:val="0"/>
              <w:noProof/>
              <w:kern w:val="2"/>
              <w:sz w:val="24"/>
              <w:szCs w:val="24"/>
              <w:lang w:eastAsia="en-AU"/>
              <w14:ligatures w14:val="standardContextual"/>
            </w:rPr>
          </w:pPr>
          <w:hyperlink w:anchor="_Toc174958147" w:history="1">
            <w:r w:rsidR="00F61EC2" w:rsidRPr="008421C8">
              <w:rPr>
                <w:rStyle w:val="Hyperlink"/>
                <w:noProof/>
              </w:rPr>
              <w:t>Call diversion and message retrieval</w:t>
            </w:r>
            <w:r w:rsidR="00F61EC2">
              <w:rPr>
                <w:noProof/>
                <w:webHidden/>
              </w:rPr>
              <w:tab/>
            </w:r>
            <w:r w:rsidR="00F61EC2">
              <w:rPr>
                <w:noProof/>
                <w:webHidden/>
              </w:rPr>
              <w:fldChar w:fldCharType="begin"/>
            </w:r>
            <w:r w:rsidR="00F61EC2">
              <w:rPr>
                <w:noProof/>
                <w:webHidden/>
              </w:rPr>
              <w:instrText xml:space="preserve"> PAGEREF _Toc174958147 \h </w:instrText>
            </w:r>
            <w:r w:rsidR="00F61EC2">
              <w:rPr>
                <w:noProof/>
                <w:webHidden/>
              </w:rPr>
            </w:r>
            <w:r w:rsidR="00F61EC2">
              <w:rPr>
                <w:noProof/>
                <w:webHidden/>
              </w:rPr>
              <w:fldChar w:fldCharType="separate"/>
            </w:r>
            <w:r w:rsidR="00FC7EC5">
              <w:rPr>
                <w:noProof/>
                <w:webHidden/>
              </w:rPr>
              <w:t>25</w:t>
            </w:r>
            <w:r w:rsidR="00F61EC2">
              <w:rPr>
                <w:noProof/>
                <w:webHidden/>
              </w:rPr>
              <w:fldChar w:fldCharType="end"/>
            </w:r>
          </w:hyperlink>
        </w:p>
        <w:p w14:paraId="6C90B9B1" w14:textId="2F0125F5" w:rsidR="00F61EC2" w:rsidRDefault="008132BA">
          <w:pPr>
            <w:pStyle w:val="TOC1"/>
            <w:tabs>
              <w:tab w:val="left" w:pos="720"/>
              <w:tab w:val="right" w:leader="hyphen" w:pos="9940"/>
            </w:tabs>
            <w:rPr>
              <w:rFonts w:asciiTheme="minorHAnsi" w:eastAsiaTheme="minorEastAsia" w:hAnsiTheme="minorHAnsi" w:cstheme="minorBidi"/>
              <w:b w:val="0"/>
              <w:bCs w:val="0"/>
              <w:noProof/>
              <w:kern w:val="2"/>
              <w:sz w:val="24"/>
              <w:szCs w:val="24"/>
              <w:lang w:eastAsia="en-AU"/>
              <w14:ligatures w14:val="standardContextual"/>
            </w:rPr>
          </w:pPr>
          <w:hyperlink w:anchor="_Toc174958148" w:history="1">
            <w:r w:rsidR="00F61EC2" w:rsidRPr="008421C8">
              <w:rPr>
                <w:rStyle w:val="Hyperlink"/>
                <w:noProof/>
              </w:rPr>
              <w:t>9</w:t>
            </w:r>
            <w:r w:rsidR="00F61EC2">
              <w:rPr>
                <w:rFonts w:asciiTheme="minorHAnsi" w:eastAsiaTheme="minorEastAsia" w:hAnsiTheme="minorHAnsi" w:cstheme="minorBidi"/>
                <w:b w:val="0"/>
                <w:bCs w:val="0"/>
                <w:noProof/>
                <w:kern w:val="2"/>
                <w:sz w:val="24"/>
                <w:szCs w:val="24"/>
                <w:lang w:eastAsia="en-AU"/>
                <w14:ligatures w14:val="standardContextual"/>
              </w:rPr>
              <w:tab/>
            </w:r>
            <w:r w:rsidR="00F61EC2" w:rsidRPr="008421C8">
              <w:rPr>
                <w:rStyle w:val="Hyperlink"/>
                <w:noProof/>
              </w:rPr>
              <w:t>Charges for Telstra Mobile satellite services using a  cellular mobile</w:t>
            </w:r>
            <w:r w:rsidR="00F61EC2" w:rsidRPr="008421C8">
              <w:rPr>
                <w:rStyle w:val="Hyperlink"/>
                <w:noProof/>
                <w:spacing w:val="-11"/>
              </w:rPr>
              <w:t xml:space="preserve"> </w:t>
            </w:r>
            <w:r w:rsidR="00F61EC2" w:rsidRPr="008421C8">
              <w:rPr>
                <w:rStyle w:val="Hyperlink"/>
                <w:noProof/>
              </w:rPr>
              <w:t>handset/device</w:t>
            </w:r>
            <w:r w:rsidR="00F61EC2">
              <w:rPr>
                <w:noProof/>
                <w:webHidden/>
              </w:rPr>
              <w:tab/>
            </w:r>
            <w:r w:rsidR="00F61EC2">
              <w:rPr>
                <w:noProof/>
                <w:webHidden/>
              </w:rPr>
              <w:fldChar w:fldCharType="begin"/>
            </w:r>
            <w:r w:rsidR="00F61EC2">
              <w:rPr>
                <w:noProof/>
                <w:webHidden/>
              </w:rPr>
              <w:instrText xml:space="preserve"> PAGEREF _Toc174958148 \h </w:instrText>
            </w:r>
            <w:r w:rsidR="00F61EC2">
              <w:rPr>
                <w:noProof/>
                <w:webHidden/>
              </w:rPr>
            </w:r>
            <w:r w:rsidR="00F61EC2">
              <w:rPr>
                <w:noProof/>
                <w:webHidden/>
              </w:rPr>
              <w:fldChar w:fldCharType="separate"/>
            </w:r>
            <w:r w:rsidR="00FC7EC5">
              <w:rPr>
                <w:noProof/>
                <w:webHidden/>
              </w:rPr>
              <w:t>26</w:t>
            </w:r>
            <w:r w:rsidR="00F61EC2">
              <w:rPr>
                <w:noProof/>
                <w:webHidden/>
              </w:rPr>
              <w:fldChar w:fldCharType="end"/>
            </w:r>
          </w:hyperlink>
        </w:p>
        <w:p w14:paraId="6AFA9188" w14:textId="0730AF85" w:rsidR="00C86F54" w:rsidRDefault="009B089E">
          <w:r>
            <w:rPr>
              <w:rFonts w:cstheme="minorHAnsi"/>
              <w:b/>
              <w:bCs/>
              <w:szCs w:val="20"/>
            </w:rPr>
            <w:fldChar w:fldCharType="end"/>
          </w:r>
        </w:p>
      </w:sdtContent>
    </w:sdt>
    <w:p w14:paraId="1F4DAF1A" w14:textId="77777777" w:rsidR="00A56608" w:rsidRDefault="00A56608" w:rsidP="00F61EC2">
      <w:pPr>
        <w:spacing w:line="240" w:lineRule="exact"/>
        <w:jc w:val="center"/>
      </w:pPr>
    </w:p>
    <w:p w14:paraId="69852589" w14:textId="31848E4A" w:rsidR="0063584E" w:rsidRDefault="0063584E" w:rsidP="0063584E">
      <w:pPr>
        <w:tabs>
          <w:tab w:val="left" w:pos="2044"/>
        </w:tabs>
      </w:pPr>
      <w:r>
        <w:tab/>
      </w:r>
    </w:p>
    <w:p w14:paraId="03D790F3" w14:textId="33FDFAA0" w:rsidR="0063584E" w:rsidRPr="0063584E" w:rsidRDefault="0063584E" w:rsidP="0063584E">
      <w:pPr>
        <w:tabs>
          <w:tab w:val="left" w:pos="2044"/>
        </w:tabs>
        <w:sectPr w:rsidR="0063584E" w:rsidRPr="0063584E" w:rsidSect="00CE203C">
          <w:headerReference w:type="default" r:id="rId14"/>
          <w:footerReference w:type="even" r:id="rId15"/>
          <w:footerReference w:type="default" r:id="rId16"/>
          <w:headerReference w:type="first" r:id="rId17"/>
          <w:footerReference w:type="first" r:id="rId18"/>
          <w:pgSz w:w="11910" w:h="16840"/>
          <w:pgMar w:top="810" w:right="660" w:bottom="1320" w:left="1300" w:header="720" w:footer="1133" w:gutter="0"/>
          <w:cols w:space="720"/>
          <w:titlePg/>
          <w:docGrid w:linePitch="286"/>
        </w:sectPr>
      </w:pPr>
      <w:r>
        <w:tab/>
      </w:r>
    </w:p>
    <w:p w14:paraId="461DF29A" w14:textId="5EE8ED12" w:rsidR="00A56608" w:rsidRDefault="00BA1307" w:rsidP="00504E3C">
      <w:pPr>
        <w:spacing w:before="95" w:after="0"/>
        <w:ind w:right="1141"/>
      </w:pPr>
      <w:r>
        <w:lastRenderedPageBreak/>
        <w:t>C</w:t>
      </w:r>
      <w:r w:rsidR="00335BD9">
        <w:t>ertain words are used with the specific meanings set out in the General Terms of Our Customer Terms.</w:t>
      </w:r>
      <w:r w:rsidR="004073B8" w:rsidRPr="004073B8">
        <w:rPr>
          <w:noProof/>
        </w:rPr>
        <w:t xml:space="preserve"> </w:t>
      </w:r>
    </w:p>
    <w:p w14:paraId="100110F8" w14:textId="440E44FC" w:rsidR="007C7796" w:rsidRPr="007C7796" w:rsidRDefault="00335BD9" w:rsidP="00D12D68">
      <w:pPr>
        <w:pStyle w:val="Heading1"/>
      </w:pPr>
      <w:bookmarkStart w:id="1" w:name="_Toc174958094"/>
      <w:r>
        <w:t xml:space="preserve">About the </w:t>
      </w:r>
      <w:r w:rsidRPr="00F20E10">
        <w:t>Telstra</w:t>
      </w:r>
      <w:r>
        <w:t xml:space="preserve"> Mobile satellite service</w:t>
      </w:r>
      <w:r>
        <w:rPr>
          <w:spacing w:val="-20"/>
        </w:rPr>
        <w:t xml:space="preserve"> </w:t>
      </w:r>
      <w:r>
        <w:t>Section</w:t>
      </w:r>
      <w:bookmarkEnd w:id="1"/>
    </w:p>
    <w:p w14:paraId="603117A7" w14:textId="77777777" w:rsidR="00A56608" w:rsidRPr="007C7796" w:rsidRDefault="00335BD9" w:rsidP="00611145">
      <w:pPr>
        <w:pStyle w:val="Heading2"/>
      </w:pPr>
      <w:r w:rsidRPr="007C7796">
        <w:t>This is the Telstra Mobile satellite service section of Our Customer Terms.</w:t>
      </w:r>
    </w:p>
    <w:p w14:paraId="0447004D" w14:textId="77777777" w:rsidR="00A56608" w:rsidRDefault="00335BD9" w:rsidP="00D12D68">
      <w:pPr>
        <w:pStyle w:val="Heading2"/>
      </w:pPr>
      <w:r w:rsidRPr="007C7796">
        <w:t>The f</w:t>
      </w:r>
      <w:r>
        <w:t>ollowing terms also apply to Telstra Mobile satellite</w:t>
      </w:r>
      <w:r>
        <w:rPr>
          <w:spacing w:val="-24"/>
        </w:rPr>
        <w:t xml:space="preserve"> </w:t>
      </w:r>
      <w:r>
        <w:t>services:</w:t>
      </w:r>
    </w:p>
    <w:p w14:paraId="50A84E3F" w14:textId="77777777" w:rsidR="00A56608" w:rsidRPr="00703082" w:rsidRDefault="00335BD9" w:rsidP="00D12D68">
      <w:pPr>
        <w:pStyle w:val="Heading3"/>
      </w:pPr>
      <w:r w:rsidRPr="00703082">
        <w:t xml:space="preserve">the terms </w:t>
      </w:r>
      <w:r w:rsidRPr="00504E3C">
        <w:t>set</w:t>
      </w:r>
      <w:r w:rsidRPr="00703082">
        <w:t xml:space="preserve"> out in your application for the Telstra Mobile satellite service; and</w:t>
      </w:r>
    </w:p>
    <w:p w14:paraId="078EA18A" w14:textId="4FA78A2E" w:rsidR="00A56608" w:rsidRDefault="00335BD9" w:rsidP="00D12D68">
      <w:pPr>
        <w:pStyle w:val="Heading3"/>
      </w:pPr>
      <w:r w:rsidRPr="00703082">
        <w:t>the General Terms of Our Customer Terms</w:t>
      </w:r>
      <w:r>
        <w:t xml:space="preserve"> (to see these terms – </w:t>
      </w:r>
      <w:hyperlink r:id="rId19" w:tooltip="Telstra Customer Terms" w:history="1">
        <w:r w:rsidR="009B0AE6" w:rsidRPr="009B0AE6">
          <w:rPr>
            <w:rStyle w:val="Hyperlink"/>
          </w:rPr>
          <w:t>click here</w:t>
        </w:r>
      </w:hyperlink>
      <w:r w:rsidR="003904B6">
        <w:t>)</w:t>
      </w:r>
    </w:p>
    <w:p w14:paraId="488635AF" w14:textId="672DA6F5" w:rsidR="00A56608" w:rsidRDefault="00335BD9" w:rsidP="00D12D68">
      <w:pPr>
        <w:pStyle w:val="Heading2"/>
      </w:pPr>
      <w:r>
        <w:t xml:space="preserve">If </w:t>
      </w:r>
      <w:r w:rsidRPr="00822333">
        <w:t>those term</w:t>
      </w:r>
      <w:r>
        <w:t>s are inconsistent with something in this section, then to the extent of</w:t>
      </w:r>
      <w:r>
        <w:rPr>
          <w:spacing w:val="-37"/>
        </w:rPr>
        <w:t xml:space="preserve"> </w:t>
      </w:r>
      <w:r>
        <w:t>the inconsistency:</w:t>
      </w:r>
    </w:p>
    <w:p w14:paraId="57C66AFD" w14:textId="77777777" w:rsidR="00A56608" w:rsidRPr="006308AC" w:rsidRDefault="00335BD9" w:rsidP="00174E7E">
      <w:pPr>
        <w:pStyle w:val="a"/>
        <w:numPr>
          <w:ilvl w:val="2"/>
          <w:numId w:val="20"/>
        </w:numPr>
        <w:rPr>
          <w:rFonts w:ascii="Arial" w:hAnsi="Arial"/>
          <w:sz w:val="21"/>
          <w:szCs w:val="21"/>
        </w:rPr>
      </w:pPr>
      <w:r w:rsidRPr="006308AC">
        <w:rPr>
          <w:rFonts w:ascii="Arial" w:hAnsi="Arial"/>
          <w:sz w:val="21"/>
          <w:szCs w:val="21"/>
        </w:rPr>
        <w:t>this section applies instead of the General Terms; and</w:t>
      </w:r>
    </w:p>
    <w:p w14:paraId="02C5A65B" w14:textId="59DB8FCC" w:rsidR="00A56608" w:rsidRPr="006308AC" w:rsidRDefault="00335BD9" w:rsidP="00174E7E">
      <w:pPr>
        <w:pStyle w:val="a"/>
        <w:numPr>
          <w:ilvl w:val="2"/>
          <w:numId w:val="20"/>
        </w:numPr>
        <w:ind w:right="570"/>
        <w:rPr>
          <w:rFonts w:ascii="Arial" w:hAnsi="Arial"/>
          <w:sz w:val="21"/>
          <w:szCs w:val="21"/>
        </w:rPr>
      </w:pPr>
      <w:r w:rsidRPr="006308AC">
        <w:rPr>
          <w:rFonts w:ascii="Arial" w:hAnsi="Arial"/>
          <w:sz w:val="21"/>
          <w:szCs w:val="21"/>
        </w:rPr>
        <w:t>the terms set out in your application for the Telstra Mobile satellite service apply instead of this section.</w:t>
      </w:r>
    </w:p>
    <w:p w14:paraId="50C65B56" w14:textId="5C7604FA" w:rsidR="00A56608" w:rsidRDefault="00335BD9" w:rsidP="00174E7E">
      <w:pPr>
        <w:pStyle w:val="numbered"/>
        <w:numPr>
          <w:ilvl w:val="1"/>
          <w:numId w:val="20"/>
        </w:numPr>
      </w:pPr>
      <w:r w:rsidRPr="006308AC">
        <w:rPr>
          <w:rFonts w:ascii="Arial" w:hAnsi="Arial"/>
          <w:sz w:val="21"/>
          <w:szCs w:val="21"/>
        </w:rPr>
        <w:t>If a term in this section gives us the right to suspend or terminate your service, that right</w:t>
      </w:r>
      <w:r w:rsidRPr="006308AC">
        <w:rPr>
          <w:rFonts w:ascii="Arial" w:hAnsi="Arial"/>
          <w:spacing w:val="-35"/>
          <w:sz w:val="21"/>
          <w:szCs w:val="21"/>
        </w:rPr>
        <w:t xml:space="preserve"> </w:t>
      </w:r>
      <w:r w:rsidRPr="006308AC">
        <w:rPr>
          <w:rFonts w:ascii="Arial" w:hAnsi="Arial"/>
          <w:sz w:val="21"/>
          <w:szCs w:val="21"/>
        </w:rPr>
        <w:t>is in addition to our rights to suspend or terminate your service under the General Terms of Our Customer Terms</w:t>
      </w:r>
      <w:r>
        <w:t>.</w:t>
      </w:r>
    </w:p>
    <w:p w14:paraId="36A9C4CF" w14:textId="6843C887" w:rsidR="00A52B82" w:rsidRDefault="00A52B82" w:rsidP="00A52B82">
      <w:pPr>
        <w:pStyle w:val="numbered"/>
        <w:numPr>
          <w:ilvl w:val="0"/>
          <w:numId w:val="0"/>
        </w:numPr>
        <w:ind w:left="878" w:hanging="734"/>
      </w:pPr>
    </w:p>
    <w:p w14:paraId="0B70D3E3" w14:textId="77777777" w:rsidR="00A52B82" w:rsidRDefault="00A52B82" w:rsidP="00A52B82">
      <w:pPr>
        <w:pStyle w:val="numbered"/>
        <w:numPr>
          <w:ilvl w:val="0"/>
          <w:numId w:val="0"/>
        </w:numPr>
        <w:ind w:left="878" w:hanging="734"/>
      </w:pPr>
    </w:p>
    <w:p w14:paraId="0A8EAED6" w14:textId="0AADE2A3" w:rsidR="00A56608" w:rsidRDefault="00335BD9" w:rsidP="00A52B82">
      <w:pPr>
        <w:pStyle w:val="Heading1"/>
      </w:pPr>
      <w:bookmarkStart w:id="2" w:name="_Toc174958095"/>
      <w:r>
        <w:t>Telstra Mobile satellite</w:t>
      </w:r>
      <w:r>
        <w:rPr>
          <w:spacing w:val="-13"/>
        </w:rPr>
        <w:t xml:space="preserve"> </w:t>
      </w:r>
      <w:r>
        <w:t>service</w:t>
      </w:r>
      <w:bookmarkEnd w:id="2"/>
    </w:p>
    <w:p w14:paraId="4605A352" w14:textId="1BA3D53F" w:rsidR="002777C8" w:rsidRPr="006308AC" w:rsidRDefault="005B6BC0" w:rsidP="00A52B82">
      <w:r w:rsidRPr="006308AC">
        <w:t xml:space="preserve">TMS45, TMS75, TMS135 and </w:t>
      </w:r>
      <w:r w:rsidR="00BE3B60" w:rsidRPr="006308AC">
        <w:t>TMS Data Plan 185</w:t>
      </w:r>
      <w:r w:rsidR="004F7A1C" w:rsidRPr="006308AC">
        <w:t xml:space="preserve"> (together Legacy TMS</w:t>
      </w:r>
      <w:r w:rsidR="00CD38FE" w:rsidRPr="006308AC">
        <w:t xml:space="preserve"> plans</w:t>
      </w:r>
      <w:r w:rsidR="004F7A1C" w:rsidRPr="006308AC">
        <w:t>)</w:t>
      </w:r>
      <w:r w:rsidR="002C4FC9" w:rsidRPr="006308AC">
        <w:t xml:space="preserve"> </w:t>
      </w:r>
      <w:r w:rsidR="001F6E75" w:rsidRPr="006308AC">
        <w:t>are</w:t>
      </w:r>
      <w:r w:rsidR="00BE3B60" w:rsidRPr="006308AC">
        <w:t xml:space="preserve"> n</w:t>
      </w:r>
      <w:r w:rsidR="009A476D" w:rsidRPr="006308AC">
        <w:t xml:space="preserve">ot available </w:t>
      </w:r>
      <w:r w:rsidR="00B74F93" w:rsidRPr="006308AC">
        <w:t>for purchase</w:t>
      </w:r>
      <w:r w:rsidR="00FD6F39" w:rsidRPr="006308AC">
        <w:t xml:space="preserve"> by new</w:t>
      </w:r>
      <w:r w:rsidR="00CD38FE" w:rsidRPr="006308AC">
        <w:t xml:space="preserve"> or existing</w:t>
      </w:r>
      <w:r w:rsidR="00FD6F39" w:rsidRPr="006308AC">
        <w:t xml:space="preserve"> customers</w:t>
      </w:r>
      <w:r w:rsidR="00012BD5" w:rsidRPr="006308AC">
        <w:t xml:space="preserve"> </w:t>
      </w:r>
      <w:r w:rsidR="009A476D" w:rsidRPr="006308AC">
        <w:t xml:space="preserve">from </w:t>
      </w:r>
      <w:r w:rsidR="00204455" w:rsidRPr="006308AC">
        <w:t>2nd May</w:t>
      </w:r>
      <w:r w:rsidR="007A2893" w:rsidRPr="006308AC">
        <w:t xml:space="preserve"> 2023</w:t>
      </w:r>
      <w:r w:rsidR="00BE3B60" w:rsidRPr="006308AC">
        <w:t>.</w:t>
      </w:r>
      <w:r w:rsidR="00AE57EA" w:rsidRPr="006308AC">
        <w:t xml:space="preserve"> </w:t>
      </w:r>
      <w:r w:rsidR="00CF3F26" w:rsidRPr="006308AC">
        <w:t xml:space="preserve">Existing customers may continue to </w:t>
      </w:r>
      <w:r w:rsidR="00E737D4" w:rsidRPr="006308AC">
        <w:t xml:space="preserve">move up and down within </w:t>
      </w:r>
      <w:r w:rsidR="003D7E2C" w:rsidRPr="006308AC">
        <w:t>the Legacy</w:t>
      </w:r>
      <w:r w:rsidR="004F7A1C" w:rsidRPr="006308AC">
        <w:t xml:space="preserve"> TMS </w:t>
      </w:r>
      <w:r w:rsidR="00E737D4" w:rsidRPr="006308AC">
        <w:t>plans</w:t>
      </w:r>
      <w:r w:rsidR="00275653" w:rsidRPr="006308AC">
        <w:t xml:space="preserve"> </w:t>
      </w:r>
      <w:r w:rsidR="008B013A" w:rsidRPr="006308AC">
        <w:t>until the end of the</w:t>
      </w:r>
      <w:r w:rsidR="00494226" w:rsidRPr="006308AC">
        <w:t>ir</w:t>
      </w:r>
      <w:r w:rsidR="008B013A" w:rsidRPr="006308AC">
        <w:t xml:space="preserve"> contract term, following </w:t>
      </w:r>
      <w:r w:rsidR="00E53209" w:rsidRPr="006308AC">
        <w:t>which Legacy</w:t>
      </w:r>
      <w:r w:rsidR="006604DD" w:rsidRPr="006308AC">
        <w:t xml:space="preserve"> TMS</w:t>
      </w:r>
      <w:r w:rsidR="00F339CD" w:rsidRPr="006308AC">
        <w:t xml:space="preserve"> </w:t>
      </w:r>
      <w:r w:rsidR="00E737D4" w:rsidRPr="006308AC">
        <w:t>plans</w:t>
      </w:r>
      <w:r w:rsidR="008B013A" w:rsidRPr="006308AC">
        <w:t xml:space="preserve"> will no longer be available</w:t>
      </w:r>
      <w:r w:rsidR="00494226" w:rsidRPr="006308AC">
        <w:t xml:space="preserve"> for contract</w:t>
      </w:r>
      <w:r w:rsidR="00ED5B1C" w:rsidRPr="006308AC">
        <w:t xml:space="preserve"> renewal</w:t>
      </w:r>
      <w:r w:rsidR="00494226" w:rsidRPr="006308AC">
        <w:t>.</w:t>
      </w:r>
    </w:p>
    <w:p w14:paraId="7EA438DE" w14:textId="5E207D5F" w:rsidR="007C7796" w:rsidRDefault="00335BD9" w:rsidP="00D12D68">
      <w:pPr>
        <w:pStyle w:val="H3-Arial"/>
      </w:pPr>
      <w:bookmarkStart w:id="3" w:name="_Toc174958096"/>
      <w:r w:rsidRPr="00534343">
        <w:t>Service</w:t>
      </w:r>
      <w:r w:rsidRPr="006A67A4">
        <w:t xml:space="preserve"> </w:t>
      </w:r>
      <w:r w:rsidRPr="00534343">
        <w:t>description</w:t>
      </w:r>
      <w:bookmarkEnd w:id="3"/>
    </w:p>
    <w:p w14:paraId="49460410" w14:textId="286BB620" w:rsidR="00A56608" w:rsidRDefault="00335BD9" w:rsidP="00174E7E">
      <w:pPr>
        <w:pStyle w:val="numbered-2"/>
        <w:numPr>
          <w:ilvl w:val="0"/>
          <w:numId w:val="21"/>
        </w:numPr>
      </w:pPr>
      <w:r w:rsidRPr="00A52B82">
        <w:rPr>
          <w:rStyle w:val="Heading2Char"/>
        </w:rPr>
        <w:t>The Telstra Mobile satellite service is a satellite based, digital mobile communications system</w:t>
      </w:r>
      <w:r w:rsidR="00E53209" w:rsidRPr="00A52B82">
        <w:rPr>
          <w:rStyle w:val="Heading2Char"/>
        </w:rPr>
        <w:t xml:space="preserve">. </w:t>
      </w:r>
      <w:r w:rsidRPr="00A52B82">
        <w:rPr>
          <w:rStyle w:val="Heading2Char"/>
        </w:rPr>
        <w:t>It allows you</w:t>
      </w:r>
      <w:r w:rsidRPr="00D12D68">
        <w:rPr>
          <w:spacing w:val="-10"/>
        </w:rPr>
        <w:t xml:space="preserve"> </w:t>
      </w:r>
      <w:r>
        <w:t>to:</w:t>
      </w:r>
    </w:p>
    <w:p w14:paraId="67B1E271" w14:textId="02E2FE8D" w:rsidR="00A56608" w:rsidRPr="008835C6" w:rsidRDefault="00335BD9" w:rsidP="00A52B82">
      <w:pPr>
        <w:pStyle w:val="Heading3"/>
      </w:pPr>
      <w:r w:rsidRPr="008835C6">
        <w:t xml:space="preserve">make or receive telephone calls to and from a compatible satellite </w:t>
      </w:r>
      <w:r w:rsidR="008835C6">
        <w:br/>
      </w:r>
      <w:r w:rsidRPr="008835C6">
        <w:t>handset/device to fixed, mobile and satellite services in and outside Australia; and</w:t>
      </w:r>
    </w:p>
    <w:p w14:paraId="4076B0FF" w14:textId="77777777" w:rsidR="00A56608" w:rsidRPr="008835C6" w:rsidRDefault="00335BD9" w:rsidP="00A52B82">
      <w:pPr>
        <w:pStyle w:val="Heading3"/>
      </w:pPr>
      <w:r w:rsidRPr="008835C6">
        <w:t>receive and send SMS using a capable handset/device; and</w:t>
      </w:r>
    </w:p>
    <w:p w14:paraId="1D3AA4DC" w14:textId="77777777" w:rsidR="00A56608" w:rsidRDefault="00335BD9" w:rsidP="00A52B82">
      <w:pPr>
        <w:pStyle w:val="Heading3"/>
      </w:pPr>
      <w:r w:rsidRPr="008835C6">
        <w:t xml:space="preserve">access data </w:t>
      </w:r>
      <w:r>
        <w:t>services using a capable</w:t>
      </w:r>
      <w:r w:rsidRPr="008835C6">
        <w:rPr>
          <w:spacing w:val="-15"/>
        </w:rPr>
        <w:t xml:space="preserve"> </w:t>
      </w:r>
      <w:r>
        <w:t>handset/device.</w:t>
      </w:r>
    </w:p>
    <w:p w14:paraId="5C453CF3" w14:textId="6069E316" w:rsidR="00A56608" w:rsidRDefault="00335BD9" w:rsidP="008835C6">
      <w:pPr>
        <w:pStyle w:val="H3-Arial"/>
      </w:pPr>
      <w:bookmarkStart w:id="4" w:name="_Toc174958097"/>
      <w:r>
        <w:t>Coverage limitations</w:t>
      </w:r>
      <w:bookmarkEnd w:id="4"/>
    </w:p>
    <w:p w14:paraId="21B109D0" w14:textId="2CAA85CF" w:rsidR="00A56608" w:rsidRDefault="00335BD9" w:rsidP="00D12D68">
      <w:pPr>
        <w:pStyle w:val="numbered-2"/>
      </w:pPr>
      <w:r w:rsidRPr="00A52B82">
        <w:rPr>
          <w:rStyle w:val="Heading2Char"/>
        </w:rPr>
        <w:t>To make or receive calls using the service or to access data services, your handset/device must be in the coverage area of the Iridium satellite network system in Australia and in other countries where satellite handsets/devices</w:t>
      </w:r>
      <w:r>
        <w:t xml:space="preserve"> can be lawfully</w:t>
      </w:r>
      <w:r w:rsidRPr="00270E2F">
        <w:t xml:space="preserve"> </w:t>
      </w:r>
      <w:r>
        <w:t>used.</w:t>
      </w:r>
    </w:p>
    <w:p w14:paraId="24DC2075" w14:textId="77777777" w:rsidR="00D12D68" w:rsidRDefault="00D12D68" w:rsidP="00D12D68">
      <w:pPr>
        <w:pStyle w:val="numbered-2"/>
        <w:numPr>
          <w:ilvl w:val="0"/>
          <w:numId w:val="0"/>
        </w:numPr>
        <w:ind w:left="360" w:hanging="360"/>
      </w:pPr>
    </w:p>
    <w:p w14:paraId="5C361FDF" w14:textId="77777777" w:rsidR="00A56608" w:rsidRDefault="00335BD9" w:rsidP="00A52B82">
      <w:pPr>
        <w:pStyle w:val="Heading2"/>
      </w:pPr>
      <w:r>
        <w:t>To use the service, the antenna of your handset/device must be pointing straight up</w:t>
      </w:r>
      <w:r w:rsidRPr="006A67A4">
        <w:rPr>
          <w:spacing w:val="-30"/>
        </w:rPr>
        <w:t xml:space="preserve"> </w:t>
      </w:r>
      <w:r>
        <w:t>with</w:t>
      </w:r>
      <w:r w:rsidR="006A67A4" w:rsidRPr="006A67A4">
        <w:rPr>
          <w:szCs w:val="23"/>
        </w:rPr>
        <w:t xml:space="preserve"> </w:t>
      </w:r>
      <w:r w:rsidRPr="006A67A4">
        <w:rPr>
          <w:szCs w:val="23"/>
        </w:rPr>
        <w:t xml:space="preserve">clear line </w:t>
      </w:r>
      <w:r w:rsidRPr="006A67A4">
        <w:rPr>
          <w:szCs w:val="23"/>
        </w:rPr>
        <w:lastRenderedPageBreak/>
        <w:t>of sight to a wide view of the sky.</w:t>
      </w:r>
    </w:p>
    <w:p w14:paraId="3407165C" w14:textId="668D9758" w:rsidR="00A56608" w:rsidRDefault="00335BD9" w:rsidP="00A52B82">
      <w:pPr>
        <w:pStyle w:val="Heading2"/>
      </w:pPr>
      <w:r>
        <w:t>The service cannot be used from indoors without connection to an outside building antenna. The service quality will be affected where there is a narrow view of the sky and by factors such as the environment, surrounds and atmosphere (</w:t>
      </w:r>
      <w:r w:rsidR="00B1261B">
        <w:t>e.g.,</w:t>
      </w:r>
      <w:r>
        <w:t xml:space="preserve"> where there is dense forest canopy, tall </w:t>
      </w:r>
      <w:r w:rsidR="005B3F81">
        <w:t>buildings,</w:t>
      </w:r>
      <w:r>
        <w:t xml:space="preserve"> or high narrow</w:t>
      </w:r>
      <w:r>
        <w:rPr>
          <w:spacing w:val="-20"/>
        </w:rPr>
        <w:t xml:space="preserve"> </w:t>
      </w:r>
      <w:r>
        <w:t>gorges).</w:t>
      </w:r>
    </w:p>
    <w:p w14:paraId="673A33B5" w14:textId="6B263B4F" w:rsidR="00A56608" w:rsidRDefault="00335BD9" w:rsidP="00A52B82">
      <w:pPr>
        <w:pStyle w:val="Heading2"/>
      </w:pPr>
      <w:r>
        <w:t xml:space="preserve">The Telstra Mobile satellite service gives you international roaming access on the Iridium Network from Australia and most overseas countries. Due to the nature of satellite services (in particular </w:t>
      </w:r>
      <w:r w:rsidR="00554CE3">
        <w:t xml:space="preserve">the </w:t>
      </w:r>
      <w:r>
        <w:t xml:space="preserve">fact that the quality of service can be affected by the environment, surrounds and atmosphere) and the global nature of the Iridium satellite network, which is controlled by a third party, </w:t>
      </w:r>
      <w:r w:rsidR="009D5553">
        <w:t>but s</w:t>
      </w:r>
      <w:r w:rsidR="009D5553" w:rsidRPr="009D5553">
        <w:t>ubject to the Australian Consumer Law provisions in the General Terms of Our Customer Terms</w:t>
      </w:r>
      <w:r w:rsidR="009D5553">
        <w:t>,</w:t>
      </w:r>
      <w:r w:rsidR="009D5553" w:rsidRPr="009D5553">
        <w:t xml:space="preserve"> </w:t>
      </w:r>
      <w:r>
        <w:t>we cannot promise that you will always be able to access the Telstra Mobile satellite service from within Australia or overseas countries.</w:t>
      </w:r>
    </w:p>
    <w:p w14:paraId="7C539238" w14:textId="775DD5C9" w:rsidR="00A56608" w:rsidRDefault="00335BD9" w:rsidP="00FB32CA">
      <w:pPr>
        <w:pStyle w:val="H3-Arial"/>
      </w:pPr>
      <w:bookmarkStart w:id="5" w:name="_Toc174958098"/>
      <w:r>
        <w:t>Compatible handsets/devices and SIM cards</w:t>
      </w:r>
      <w:bookmarkEnd w:id="5"/>
    </w:p>
    <w:p w14:paraId="5C662B32" w14:textId="77777777" w:rsidR="00A56608" w:rsidRDefault="00335BD9" w:rsidP="00A52B82">
      <w:pPr>
        <w:pStyle w:val="Heading2"/>
      </w:pPr>
      <w:r>
        <w:t>You must use a compatible handset/device (including a SIM card) to access the</w:t>
      </w:r>
      <w:r>
        <w:rPr>
          <w:spacing w:val="-36"/>
        </w:rPr>
        <w:t xml:space="preserve"> </w:t>
      </w:r>
      <w:r>
        <w:t>service.</w:t>
      </w:r>
    </w:p>
    <w:p w14:paraId="0688C6C1" w14:textId="7D06E15B" w:rsidR="00A56608" w:rsidRDefault="00335BD9" w:rsidP="00A52B82">
      <w:pPr>
        <w:pStyle w:val="Heading2"/>
      </w:pPr>
      <w:r>
        <w:t>We can supply you with compatible handset/devices and Telstra Mobile satellite</w:t>
      </w:r>
      <w:r>
        <w:rPr>
          <w:spacing w:val="-36"/>
        </w:rPr>
        <w:t xml:space="preserve"> </w:t>
      </w:r>
      <w:r>
        <w:t>service SIM cards to access the service. You can buy a compatible handset/device from us for use in relation to the Telstra Mobile satellite service,</w:t>
      </w:r>
      <w:r>
        <w:rPr>
          <w:spacing w:val="-27"/>
        </w:rPr>
        <w:t xml:space="preserve"> </w:t>
      </w:r>
      <w:r>
        <w:t>either:</w:t>
      </w:r>
    </w:p>
    <w:p w14:paraId="7B2E99E1" w14:textId="77777777" w:rsidR="00A56608" w:rsidRPr="00876129" w:rsidRDefault="00335BD9" w:rsidP="00A52B82">
      <w:pPr>
        <w:pStyle w:val="Heading3"/>
      </w:pPr>
      <w:proofErr w:type="gramStart"/>
      <w:r w:rsidRPr="00876129">
        <w:t>alone;</w:t>
      </w:r>
      <w:proofErr w:type="gramEnd"/>
      <w:r w:rsidRPr="00876129">
        <w:t xml:space="preserve"> or</w:t>
      </w:r>
    </w:p>
    <w:p w14:paraId="2F5D3132" w14:textId="77777777" w:rsidR="00A56608" w:rsidRDefault="00335BD9" w:rsidP="00A52B82">
      <w:pPr>
        <w:pStyle w:val="Heading3"/>
      </w:pPr>
      <w:r w:rsidRPr="00876129">
        <w:t xml:space="preserve">by </w:t>
      </w:r>
      <w:proofErr w:type="gramStart"/>
      <w:r w:rsidRPr="00876129">
        <w:t>entering into</w:t>
      </w:r>
      <w:proofErr w:type="gramEnd"/>
      <w:r w:rsidRPr="00876129">
        <w:t xml:space="preserve"> a pricing plan for a contract </w:t>
      </w:r>
      <w:r>
        <w:t>term.</w:t>
      </w:r>
    </w:p>
    <w:p w14:paraId="7E2ABEF6" w14:textId="423FE9E4" w:rsidR="00A56608" w:rsidRDefault="00335BD9" w:rsidP="00A52B82">
      <w:pPr>
        <w:pStyle w:val="Heading2"/>
      </w:pPr>
      <w:r>
        <w:t>We supply you with a specific Telstra Mobile satellite service SIM card. The telephone number for your service will begin with a 014710, 014711, 014712, 014714, 014715, 014716 or 014718 prefix (</w:t>
      </w:r>
      <w:r w:rsidRPr="7F189109">
        <w:rPr>
          <w:b/>
          <w:bCs/>
        </w:rPr>
        <w:t>TMS prefix</w:t>
      </w:r>
      <w:r>
        <w:t>). If you access the Telstra Mobile satellite service using the SIM card for a Telstra Mobile (GSM) service, higher charges apply as set out in the charges section below.  If you place your Telstra Mobile satellite service SIM card in a cellular mobile service handset/device and make calls, you are charged at Telstra</w:t>
      </w:r>
      <w:r>
        <w:rPr>
          <w:spacing w:val="-41"/>
        </w:rPr>
        <w:t xml:space="preserve"> </w:t>
      </w:r>
      <w:r>
        <w:t>Mobile satellite service rates as set out in this</w:t>
      </w:r>
      <w:r>
        <w:rPr>
          <w:spacing w:val="-22"/>
        </w:rPr>
        <w:t xml:space="preserve"> </w:t>
      </w:r>
      <w:r>
        <w:t>section.</w:t>
      </w:r>
    </w:p>
    <w:p w14:paraId="7237A29D" w14:textId="77777777" w:rsidR="00701015" w:rsidRDefault="005954C1" w:rsidP="00701015">
      <w:pPr>
        <w:pStyle w:val="Heading2"/>
      </w:pPr>
      <w:r>
        <w:t>If you</w:t>
      </w:r>
      <w:r w:rsidR="00701015">
        <w:t>:</w:t>
      </w:r>
    </w:p>
    <w:p w14:paraId="01757F79" w14:textId="6CA5C20E" w:rsidR="00701015" w:rsidRDefault="005954C1" w:rsidP="00701015">
      <w:pPr>
        <w:pStyle w:val="Heading3"/>
      </w:pPr>
      <w:r>
        <w:t xml:space="preserve"> </w:t>
      </w:r>
      <w:r w:rsidR="009369ED">
        <w:t xml:space="preserve">use </w:t>
      </w:r>
      <w:r w:rsidR="00701015">
        <w:t>a Telstra Mobile (GSM) SIM card (for</w:t>
      </w:r>
      <w:r w:rsidR="00701015">
        <w:rPr>
          <w:spacing w:val="-32"/>
        </w:rPr>
        <w:t xml:space="preserve"> </w:t>
      </w:r>
      <w:r w:rsidR="00701015">
        <w:t>a service with a telephone number beginning with “04”) in a satellite service handset/</w:t>
      </w:r>
      <w:proofErr w:type="gramStart"/>
      <w:r w:rsidR="00701015">
        <w:t>device;</w:t>
      </w:r>
      <w:proofErr w:type="gramEnd"/>
      <w:r w:rsidR="00701015">
        <w:t xml:space="preserve"> </w:t>
      </w:r>
    </w:p>
    <w:p w14:paraId="141B4E08" w14:textId="3E2780CF" w:rsidR="009369ED" w:rsidRDefault="00701015" w:rsidP="00701015">
      <w:pPr>
        <w:pStyle w:val="Heading3"/>
      </w:pPr>
      <w:r>
        <w:t>use your satellite service SIM card (for your service with a telephone number beginning with a TMS prefix) in a cellular mobile handset/</w:t>
      </w:r>
      <w:proofErr w:type="gramStart"/>
      <w:r>
        <w:t>device</w:t>
      </w:r>
      <w:r w:rsidR="00203B5F">
        <w:t>;</w:t>
      </w:r>
      <w:proofErr w:type="gramEnd"/>
      <w:r w:rsidR="00CD4870">
        <w:t xml:space="preserve"> </w:t>
      </w:r>
    </w:p>
    <w:p w14:paraId="7794B7A3" w14:textId="376B8268" w:rsidR="00C45A6F" w:rsidRDefault="00114B39" w:rsidP="00F61EC2">
      <w:pPr>
        <w:pStyle w:val="Heading2"/>
        <w:numPr>
          <w:ilvl w:val="0"/>
          <w:numId w:val="0"/>
        </w:numPr>
        <w:ind w:left="737"/>
      </w:pPr>
      <w:r>
        <w:t xml:space="preserve">we do not guarantee </w:t>
      </w:r>
      <w:r w:rsidR="000D7C39">
        <w:t xml:space="preserve">or provide any assurances </w:t>
      </w:r>
      <w:r>
        <w:t>that the</w:t>
      </w:r>
      <w:r w:rsidR="000D7C39">
        <w:t xml:space="preserve"> service will work </w:t>
      </w:r>
      <w:r w:rsidR="00585854">
        <w:t xml:space="preserve">and </w:t>
      </w:r>
      <w:r w:rsidR="00D61664">
        <w:t xml:space="preserve">function </w:t>
      </w:r>
      <w:r w:rsidR="00235C7A">
        <w:t>properly</w:t>
      </w:r>
      <w:r w:rsidR="005F7AAC">
        <w:t xml:space="preserve">. Any use of the service in this way </w:t>
      </w:r>
      <w:r w:rsidR="005E1AB7">
        <w:t>may result in limited or no coverage and may result in you not being able to make or receive calls, including</w:t>
      </w:r>
      <w:r w:rsidR="00761FDF">
        <w:t xml:space="preserve"> calls to</w:t>
      </w:r>
      <w:r w:rsidR="005E1AB7">
        <w:t xml:space="preserve"> emergency services.</w:t>
      </w:r>
    </w:p>
    <w:p w14:paraId="41A41811" w14:textId="5772F100" w:rsidR="00A56608" w:rsidRDefault="00335BD9" w:rsidP="00FB32CA">
      <w:pPr>
        <w:pStyle w:val="H3-Arial"/>
      </w:pPr>
      <w:bookmarkStart w:id="6" w:name="_Toc174958099"/>
      <w:r>
        <w:t>Separate account needed</w:t>
      </w:r>
      <w:bookmarkEnd w:id="6"/>
    </w:p>
    <w:p w14:paraId="4FD6F6F2" w14:textId="1CD88582" w:rsidR="00A56608" w:rsidRDefault="00335BD9" w:rsidP="00A52B82">
      <w:pPr>
        <w:pStyle w:val="Heading2"/>
      </w:pPr>
      <w:r>
        <w:t xml:space="preserve">You need a separate Telstra Mobile account for Telstra Mobile satellite services, </w:t>
      </w:r>
      <w:r w:rsidR="0052737B">
        <w:t xml:space="preserve">but </w:t>
      </w:r>
      <w:r w:rsidR="0052737B">
        <w:rPr>
          <w:spacing w:val="-37"/>
        </w:rPr>
        <w:t>you</w:t>
      </w:r>
      <w:r>
        <w:t xml:space="preserve"> can list more than one Telstra Mobile satellite service on an</w:t>
      </w:r>
      <w:r>
        <w:rPr>
          <w:spacing w:val="-29"/>
        </w:rPr>
        <w:t xml:space="preserve"> </w:t>
      </w:r>
      <w:r>
        <w:t>account.</w:t>
      </w:r>
    </w:p>
    <w:p w14:paraId="32AED88E" w14:textId="177E4A56" w:rsidR="00A56608" w:rsidRDefault="00335BD9" w:rsidP="00FB32CA">
      <w:pPr>
        <w:pStyle w:val="H3-Arial"/>
      </w:pPr>
      <w:bookmarkStart w:id="7" w:name="_Toc174958100"/>
      <w:r>
        <w:t>Using your own handsets/devices</w:t>
      </w:r>
      <w:bookmarkEnd w:id="7"/>
    </w:p>
    <w:p w14:paraId="0ECCEBEC" w14:textId="0B831E00" w:rsidR="00A56608" w:rsidRPr="00181B82" w:rsidRDefault="00335BD9" w:rsidP="00A52B82">
      <w:pPr>
        <w:pStyle w:val="Heading2"/>
      </w:pPr>
      <w:r>
        <w:t xml:space="preserve">If </w:t>
      </w:r>
      <w:r w:rsidR="007A2893">
        <w:t>you</w:t>
      </w:r>
      <w:r>
        <w:t xml:space="preserve"> apply for a satellite service and intend to use the SIM card you get from us in a handset/device you bought separately, you should first confirm whether your handset/device can </w:t>
      </w:r>
      <w:r>
        <w:lastRenderedPageBreak/>
        <w:t xml:space="preserve">be used in connection with the Telstra Mobile satellite service and confirm the accessibility and quality of the service using your </w:t>
      </w:r>
      <w:proofErr w:type="gramStart"/>
      <w:r>
        <w:t>particular</w:t>
      </w:r>
      <w:r>
        <w:rPr>
          <w:spacing w:val="-31"/>
        </w:rPr>
        <w:t xml:space="preserve"> </w:t>
      </w:r>
      <w:r>
        <w:t>handset/device</w:t>
      </w:r>
      <w:proofErr w:type="gramEnd"/>
      <w:r w:rsidR="00181B82">
        <w:t xml:space="preserve"> </w:t>
      </w:r>
      <w:r w:rsidRPr="00181B82">
        <w:rPr>
          <w:szCs w:val="23"/>
        </w:rPr>
        <w:t>before applying for a service.</w:t>
      </w:r>
    </w:p>
    <w:p w14:paraId="5B635A10" w14:textId="2E27C22F" w:rsidR="00A56608" w:rsidRDefault="00335BD9" w:rsidP="00FB32CA">
      <w:pPr>
        <w:pStyle w:val="H3-Arial"/>
      </w:pPr>
      <w:bookmarkStart w:id="8" w:name="_Toc174958101"/>
      <w:r>
        <w:t>Emergency services</w:t>
      </w:r>
      <w:bookmarkEnd w:id="8"/>
    </w:p>
    <w:p w14:paraId="7720BB6F" w14:textId="398681F3" w:rsidR="00A56608" w:rsidRDefault="00335BD9" w:rsidP="00A52B82">
      <w:pPr>
        <w:pStyle w:val="Heading2"/>
      </w:pPr>
      <w:r>
        <w:t>To access emergency services from within Australia, you can call 000 if you have an active sim card in your handset/device. If you do not have an active SIM card in your handset/</w:t>
      </w:r>
      <w:r w:rsidR="0052737B">
        <w:t>device,</w:t>
      </w:r>
      <w:r>
        <w:t xml:space="preserve"> you can access emergency services from within inside Australia by calling 112.</w:t>
      </w:r>
    </w:p>
    <w:p w14:paraId="13C0EDA3" w14:textId="77777777" w:rsidR="00A56608" w:rsidRDefault="00335BD9" w:rsidP="00A52B82">
      <w:pPr>
        <w:pStyle w:val="Heading2"/>
      </w:pPr>
      <w:r>
        <w:t>When outside Australia, you need to dial the emergency services number for the</w:t>
      </w:r>
      <w:r>
        <w:rPr>
          <w:spacing w:val="-30"/>
        </w:rPr>
        <w:t xml:space="preserve"> </w:t>
      </w:r>
      <w:r>
        <w:t>country you are</w:t>
      </w:r>
      <w:r>
        <w:rPr>
          <w:spacing w:val="-2"/>
        </w:rPr>
        <w:t xml:space="preserve"> </w:t>
      </w:r>
      <w:r>
        <w:t>in.</w:t>
      </w:r>
    </w:p>
    <w:p w14:paraId="3F416830" w14:textId="04641034" w:rsidR="00A56608" w:rsidRDefault="00335BD9" w:rsidP="00403F46">
      <w:pPr>
        <w:pStyle w:val="H3-Arial"/>
      </w:pPr>
      <w:bookmarkStart w:id="9" w:name="_Toc174958102"/>
      <w:r>
        <w:t>Calling Number Display</w:t>
      </w:r>
      <w:bookmarkEnd w:id="9"/>
    </w:p>
    <w:p w14:paraId="773B1B6D" w14:textId="234A4CCC" w:rsidR="00A56608" w:rsidRDefault="00335BD9" w:rsidP="00A52B82">
      <w:pPr>
        <w:pStyle w:val="Heading2"/>
      </w:pPr>
      <w:r>
        <w:t xml:space="preserve">Calling Number Display </w:t>
      </w:r>
      <w:r w:rsidR="005635FF">
        <w:t xml:space="preserve">(CND) </w:t>
      </w:r>
      <w:r>
        <w:t xml:space="preserve">shows you </w:t>
      </w:r>
      <w:r w:rsidR="000A2CED">
        <w:t>who is</w:t>
      </w:r>
      <w:r>
        <w:t xml:space="preserve"> calling your Telstra Mobile satellite service handset from Australia by displaying the calling number on your handset (unless the number calling is blocked).  This only applies to calls that are made in</w:t>
      </w:r>
      <w:r>
        <w:rPr>
          <w:spacing w:val="-32"/>
        </w:rPr>
        <w:t xml:space="preserve"> </w:t>
      </w:r>
      <w:r>
        <w:t>Australia.</w:t>
      </w:r>
    </w:p>
    <w:p w14:paraId="358655AF" w14:textId="10235480" w:rsidR="00A56608" w:rsidRDefault="00335BD9" w:rsidP="00A52B82">
      <w:pPr>
        <w:pStyle w:val="Heading2"/>
      </w:pPr>
      <w:r>
        <w:t>Calling Number Display also enables your Telstra Mobile satellite service number to be displayed on the mobile or fixed phone you are calling (unless it is</w:t>
      </w:r>
      <w:r>
        <w:rPr>
          <w:spacing w:val="-25"/>
        </w:rPr>
        <w:t xml:space="preserve"> </w:t>
      </w:r>
      <w:r>
        <w:t>blocked).</w:t>
      </w:r>
    </w:p>
    <w:p w14:paraId="63D032E0" w14:textId="366D6A06" w:rsidR="00A56608" w:rsidRDefault="00335BD9" w:rsidP="00A52B82">
      <w:pPr>
        <w:pStyle w:val="Heading2"/>
      </w:pPr>
      <w:r>
        <w:t>Your phone number may also be displayed to a person you are calling overseas (unless it is</w:t>
      </w:r>
      <w:r>
        <w:rPr>
          <w:spacing w:val="-3"/>
        </w:rPr>
        <w:t xml:space="preserve"> </w:t>
      </w:r>
      <w:r>
        <w:t>blocked).</w:t>
      </w:r>
    </w:p>
    <w:p w14:paraId="439389DB" w14:textId="132F38F1" w:rsidR="00A56608" w:rsidRDefault="00335BD9" w:rsidP="00A52B82">
      <w:pPr>
        <w:pStyle w:val="Heading2"/>
      </w:pPr>
      <w:r>
        <w:t>You must apply to us to block your Telstra Mobile satellite service number on all calls (otherwise you can block your number on a single call). A permanent line block will apply to calls made within Australia and calls made to people</w:t>
      </w:r>
      <w:r>
        <w:rPr>
          <w:spacing w:val="-29"/>
        </w:rPr>
        <w:t xml:space="preserve"> </w:t>
      </w:r>
      <w:r>
        <w:t>overseas.</w:t>
      </w:r>
    </w:p>
    <w:p w14:paraId="72B21A80" w14:textId="77777777" w:rsidR="00A56608" w:rsidRDefault="00335BD9" w:rsidP="00A52B82">
      <w:pPr>
        <w:pStyle w:val="Heading2"/>
      </w:pPr>
      <w:r>
        <w:t>Calling Number Display is automatically connected to your phone free of</w:t>
      </w:r>
      <w:r>
        <w:rPr>
          <w:spacing w:val="-26"/>
        </w:rPr>
        <w:t xml:space="preserve"> </w:t>
      </w:r>
      <w:r>
        <w:t>charge.</w:t>
      </w:r>
    </w:p>
    <w:p w14:paraId="2E3EE4EE" w14:textId="57F0C534" w:rsidR="00A56608" w:rsidRDefault="00335BD9" w:rsidP="0084436B">
      <w:pPr>
        <w:pStyle w:val="H3-Arial"/>
        <w:spacing w:before="360"/>
      </w:pPr>
      <w:bookmarkStart w:id="10" w:name="_Toc174958103"/>
      <w:r>
        <w:t>Calling line identification</w:t>
      </w:r>
      <w:bookmarkEnd w:id="10"/>
    </w:p>
    <w:p w14:paraId="3DE158D3" w14:textId="40228E76" w:rsidR="00A56608" w:rsidRDefault="00335BD9" w:rsidP="00A52B82">
      <w:pPr>
        <w:pStyle w:val="Heading2"/>
      </w:pPr>
      <w:r w:rsidRPr="00463B70">
        <w:t>Calling line identification (CLI) is information that can be sent through the network when</w:t>
      </w:r>
      <w:r w:rsidRPr="00D12D68">
        <w:rPr>
          <w:spacing w:val="-34"/>
        </w:rPr>
        <w:t xml:space="preserve"> </w:t>
      </w:r>
      <w:r w:rsidRPr="00463B70">
        <w:t xml:space="preserve">you make a call from your Telstra Mobile satellite </w:t>
      </w:r>
      <w:r w:rsidR="005635FF">
        <w:t>s</w:t>
      </w:r>
      <w:r w:rsidRPr="00463B70">
        <w:t>ervice on a compatible handset. CLI includes the telephone number</w:t>
      </w:r>
      <w:r>
        <w:t xml:space="preserve"> of the calling</w:t>
      </w:r>
      <w:r w:rsidRPr="00D12D68">
        <w:rPr>
          <w:spacing w:val="-12"/>
        </w:rPr>
        <w:t xml:space="preserve"> </w:t>
      </w:r>
      <w:r>
        <w:t>party.</w:t>
      </w:r>
    </w:p>
    <w:p w14:paraId="30539F91" w14:textId="513769D0" w:rsidR="00A56608" w:rsidRDefault="00335BD9" w:rsidP="00A52B82">
      <w:pPr>
        <w:pStyle w:val="Heading2"/>
      </w:pPr>
      <w:r>
        <w:t>CLI allows the other party to see your telephone number if they have enabled Calling Number Display</w:t>
      </w:r>
      <w:r>
        <w:rPr>
          <w:spacing w:val="-6"/>
        </w:rPr>
        <w:t xml:space="preserve"> </w:t>
      </w:r>
      <w:r>
        <w:t>(</w:t>
      </w:r>
      <w:r w:rsidRPr="009633E7">
        <w:t>CND</w:t>
      </w:r>
      <w:r>
        <w:t>).</w:t>
      </w:r>
    </w:p>
    <w:p w14:paraId="665A4424" w14:textId="77777777" w:rsidR="00A56608" w:rsidRDefault="00335BD9" w:rsidP="00A52B82">
      <w:pPr>
        <w:pStyle w:val="Heading2"/>
      </w:pPr>
      <w:r>
        <w:t>We do not charge you for presenting or blocking your</w:t>
      </w:r>
      <w:r>
        <w:rPr>
          <w:spacing w:val="-20"/>
        </w:rPr>
        <w:t xml:space="preserve"> </w:t>
      </w:r>
      <w:r>
        <w:t>CLI.</w:t>
      </w:r>
    </w:p>
    <w:p w14:paraId="682578D8" w14:textId="09159AA7" w:rsidR="00A56608" w:rsidRDefault="00335BD9" w:rsidP="00403F46">
      <w:pPr>
        <w:pStyle w:val="H3-Arial"/>
      </w:pPr>
      <w:bookmarkStart w:id="11" w:name="_Toc174958104"/>
      <w:r>
        <w:t>Compatible handsets</w:t>
      </w:r>
      <w:bookmarkEnd w:id="11"/>
    </w:p>
    <w:p w14:paraId="2B938D70" w14:textId="08C02202" w:rsidR="00A56608" w:rsidRDefault="00335BD9" w:rsidP="00A52B82">
      <w:pPr>
        <w:pStyle w:val="Heading2"/>
      </w:pPr>
      <w:r>
        <w:t xml:space="preserve">CLI is only available from compatible handsets. The 9500 and 9505 handset models are not compatible with </w:t>
      </w:r>
      <w:r w:rsidR="005B3F81">
        <w:t>CLI,</w:t>
      </w:r>
      <w:r>
        <w:t xml:space="preserve"> and the telephone number of the calling party will not be presented</w:t>
      </w:r>
      <w:r w:rsidRPr="00181B82">
        <w:rPr>
          <w:spacing w:val="-24"/>
        </w:rPr>
        <w:t xml:space="preserve"> </w:t>
      </w:r>
      <w:r>
        <w:t>if</w:t>
      </w:r>
      <w:r w:rsidR="00181B82">
        <w:t xml:space="preserve"> </w:t>
      </w:r>
      <w:r>
        <w:t>they are calling from one of these handsets.</w:t>
      </w:r>
    </w:p>
    <w:p w14:paraId="300113F7" w14:textId="253DD49A" w:rsidR="00A56608" w:rsidRDefault="00335BD9" w:rsidP="00403F46">
      <w:pPr>
        <w:pStyle w:val="H3-Arial"/>
      </w:pPr>
      <w:bookmarkStart w:id="12" w:name="_Toc174958105"/>
      <w:r>
        <w:t>Presenting or blocking CLI on compatible handsets</w:t>
      </w:r>
      <w:bookmarkEnd w:id="12"/>
    </w:p>
    <w:p w14:paraId="0943A55D" w14:textId="3DBBCA9C" w:rsidR="00A56608" w:rsidRDefault="00335BD9" w:rsidP="00914A7A">
      <w:pPr>
        <w:pStyle w:val="Heading2"/>
      </w:pPr>
      <w:r>
        <w:t>If you take up a new Telstra Mobile satellite service on and from 7 June 2010, your CLI will be presented automatically.  If you wish to block your CLI, you must call</w:t>
      </w:r>
      <w:r>
        <w:rPr>
          <w:spacing w:val="-26"/>
        </w:rPr>
        <w:t xml:space="preserve"> </w:t>
      </w:r>
      <w:r>
        <w:t>Telstra.</w:t>
      </w:r>
    </w:p>
    <w:p w14:paraId="3C75E266" w14:textId="77777777" w:rsidR="00A56608" w:rsidRDefault="00335BD9" w:rsidP="00914A7A">
      <w:pPr>
        <w:pStyle w:val="Heading2"/>
      </w:pPr>
      <w:r>
        <w:t>If you have an existing Telstra Mobile satellite service on 7 June 2010, your CLI will be blocked by default. If you wish to present your CLI, you will need to call Telstra to</w:t>
      </w:r>
      <w:r>
        <w:rPr>
          <w:spacing w:val="-27"/>
        </w:rPr>
        <w:t xml:space="preserve"> </w:t>
      </w:r>
      <w:r>
        <w:t xml:space="preserve">arrange for your CLI to be presented. Depending on the type of handset you have, you will then be required </w:t>
      </w:r>
      <w:proofErr w:type="gramStart"/>
      <w:r>
        <w:t>to</w:t>
      </w:r>
      <w:proofErr w:type="gramEnd"/>
      <w:r>
        <w:rPr>
          <w:spacing w:val="-6"/>
        </w:rPr>
        <w:t xml:space="preserve"> </w:t>
      </w:r>
      <w:r>
        <w:t>either:</w:t>
      </w:r>
    </w:p>
    <w:p w14:paraId="3C584E59" w14:textId="77777777" w:rsidR="00A56608" w:rsidRPr="00A27BAF" w:rsidRDefault="00335BD9" w:rsidP="00914A7A">
      <w:pPr>
        <w:pStyle w:val="Heading3"/>
      </w:pPr>
      <w:r w:rsidRPr="00A27BAF">
        <w:lastRenderedPageBreak/>
        <w:t>visit your handset provider’s website to download the application to present your CLI; or</w:t>
      </w:r>
    </w:p>
    <w:p w14:paraId="180A410B" w14:textId="77777777" w:rsidR="00A56608" w:rsidRPr="00A27BAF" w:rsidRDefault="00335BD9" w:rsidP="00914A7A">
      <w:pPr>
        <w:pStyle w:val="Heading3"/>
      </w:pPr>
      <w:r w:rsidRPr="00A27BAF">
        <w:t>send your handset to Telstra to activate the CLI presentation.</w:t>
      </w:r>
    </w:p>
    <w:p w14:paraId="03ABF994" w14:textId="4DE551BC" w:rsidR="00A56608" w:rsidRPr="00A9519B" w:rsidRDefault="00335BD9" w:rsidP="006308AC">
      <w:pPr>
        <w:ind w:firstLine="720"/>
      </w:pPr>
      <w:r w:rsidRPr="00A9519B">
        <w:t xml:space="preserve">If your CLI is presented, you may still block your CLI on a per call basis by </w:t>
      </w:r>
      <w:r w:rsidR="007A2893" w:rsidRPr="00A9519B">
        <w:t>dialling</w:t>
      </w:r>
      <w:r w:rsidRPr="00A9519B">
        <w:t xml:space="preserve"> the prefix</w:t>
      </w:r>
    </w:p>
    <w:p w14:paraId="7792568A" w14:textId="77777777" w:rsidR="00A56608" w:rsidRDefault="00335BD9" w:rsidP="006308AC">
      <w:pPr>
        <w:ind w:firstLine="720"/>
      </w:pPr>
      <w:r w:rsidRPr="00A9519B">
        <w:t xml:space="preserve">#31# </w:t>
      </w:r>
      <w:r w:rsidRPr="00C35FBF">
        <w:t>before</w:t>
      </w:r>
      <w:r w:rsidRPr="009672FB">
        <w:t xml:space="preserve"> the number you are calling</w:t>
      </w:r>
      <w:r>
        <w:t>.</w:t>
      </w:r>
    </w:p>
    <w:p w14:paraId="08C1B145" w14:textId="049F43C1" w:rsidR="00A56608" w:rsidRDefault="00335BD9" w:rsidP="002024B0">
      <w:pPr>
        <w:pStyle w:val="H3-Arial"/>
      </w:pPr>
      <w:bookmarkStart w:id="13" w:name="_Toc174958106"/>
      <w:r>
        <w:t>When you cannot block CLI</w:t>
      </w:r>
      <w:bookmarkEnd w:id="13"/>
    </w:p>
    <w:p w14:paraId="4D4FDA92" w14:textId="17FD2B13" w:rsidR="00A56608" w:rsidRDefault="00335BD9" w:rsidP="00914A7A">
      <w:pPr>
        <w:pStyle w:val="Heading2"/>
      </w:pPr>
      <w:r>
        <w:t>Even where we have activated CLI block on your Telstra Mobile satellite service, you cannot block</w:t>
      </w:r>
      <w:r>
        <w:rPr>
          <w:spacing w:val="-5"/>
        </w:rPr>
        <w:t xml:space="preserve"> </w:t>
      </w:r>
      <w:r>
        <w:t>CLI</w:t>
      </w:r>
      <w:r w:rsidR="00C35FBF">
        <w:t xml:space="preserve"> for calls to</w:t>
      </w:r>
      <w:r>
        <w:t>:</w:t>
      </w:r>
    </w:p>
    <w:p w14:paraId="6EFA83A7" w14:textId="717D7D2C" w:rsidR="00A56608" w:rsidRPr="002024B0" w:rsidRDefault="00335BD9" w:rsidP="00914A7A">
      <w:pPr>
        <w:pStyle w:val="Heading3"/>
      </w:pPr>
      <w:r w:rsidRPr="002024B0">
        <w:t>the emergency call service (000); and</w:t>
      </w:r>
    </w:p>
    <w:p w14:paraId="6F026910" w14:textId="7725FE96" w:rsidR="00A56608" w:rsidRDefault="00335BD9" w:rsidP="00914A7A">
      <w:pPr>
        <w:pStyle w:val="Heading3"/>
      </w:pPr>
      <w:r w:rsidRPr="002024B0">
        <w:t xml:space="preserve">other carriers and </w:t>
      </w:r>
      <w:r w:rsidR="00C35FBF">
        <w:t>C</w:t>
      </w:r>
      <w:r w:rsidRPr="002024B0">
        <w:t xml:space="preserve">arriage </w:t>
      </w:r>
      <w:r w:rsidR="00C35FBF">
        <w:t>S</w:t>
      </w:r>
      <w:r w:rsidRPr="002024B0">
        <w:t xml:space="preserve">ervice </w:t>
      </w:r>
      <w:r w:rsidR="00C35FBF">
        <w:t>P</w:t>
      </w:r>
      <w:r w:rsidRPr="002024B0">
        <w:t>roviders where CLI is used for the purposes of billing, call management</w:t>
      </w:r>
      <w:r>
        <w:t xml:space="preserve"> or credit</w:t>
      </w:r>
      <w:r w:rsidRPr="002024B0">
        <w:rPr>
          <w:spacing w:val="-15"/>
        </w:rPr>
        <w:t xml:space="preserve"> </w:t>
      </w:r>
      <w:r>
        <w:t>control.</w:t>
      </w:r>
    </w:p>
    <w:p w14:paraId="006987D2" w14:textId="6FDC268D" w:rsidR="00A56608" w:rsidRDefault="00335BD9" w:rsidP="00914A7A">
      <w:pPr>
        <w:pStyle w:val="Heading2"/>
      </w:pPr>
      <w:r>
        <w:t>Even where we have activated a block on your CLI on your Telstra Mobile satellite service, your CLI may be presented for internet dial up calls made from your service to a Carriage Service Provider or Internet Service Provider connected to the Telstra network depending on the Service Provider’s network configuration and where the Service Provider is require</w:t>
      </w:r>
      <w:r w:rsidR="007A2893">
        <w:t>d</w:t>
      </w:r>
      <w:r>
        <w:t xml:space="preserve"> to use the CLI for the purposes of fraud prevention, billing, call management or credit</w:t>
      </w:r>
      <w:r>
        <w:rPr>
          <w:spacing w:val="-25"/>
        </w:rPr>
        <w:t xml:space="preserve"> </w:t>
      </w:r>
      <w:r>
        <w:t>control.</w:t>
      </w:r>
    </w:p>
    <w:p w14:paraId="7EE6DA4F" w14:textId="10EB36D2" w:rsidR="00A56608" w:rsidRDefault="00335BD9" w:rsidP="00914A7A">
      <w:pPr>
        <w:pStyle w:val="Heading2"/>
      </w:pPr>
      <w:r>
        <w:t>If your privacy is breached and we have activated your request for CLI block on your service, we will take steps to restore your privacy at our</w:t>
      </w:r>
      <w:r>
        <w:rPr>
          <w:spacing w:val="-17"/>
        </w:rPr>
        <w:t xml:space="preserve"> </w:t>
      </w:r>
      <w:r>
        <w:t>cost.</w:t>
      </w:r>
    </w:p>
    <w:p w14:paraId="5CD004C8" w14:textId="7166A72A" w:rsidR="00A56608" w:rsidRDefault="00335BD9" w:rsidP="00DF5857">
      <w:pPr>
        <w:pStyle w:val="H3-Arial"/>
      </w:pPr>
      <w:bookmarkStart w:id="14" w:name="_Toc174958107"/>
      <w:r>
        <w:t>How we use your CLI</w:t>
      </w:r>
      <w:bookmarkEnd w:id="14"/>
    </w:p>
    <w:p w14:paraId="45EFE77A" w14:textId="77777777" w:rsidR="00A56608" w:rsidRDefault="00335BD9" w:rsidP="00914A7A">
      <w:pPr>
        <w:pStyle w:val="Heading2"/>
      </w:pPr>
      <w:r>
        <w:t>We may use your CLI, including your telephone number, in the following</w:t>
      </w:r>
      <w:r>
        <w:rPr>
          <w:spacing w:val="-22"/>
        </w:rPr>
        <w:t xml:space="preserve"> </w:t>
      </w:r>
      <w:r>
        <w:t>ways:</w:t>
      </w:r>
    </w:p>
    <w:p w14:paraId="751926C5" w14:textId="77777777" w:rsidR="00A56608" w:rsidRPr="00DF5857" w:rsidRDefault="00335BD9" w:rsidP="00914A7A">
      <w:pPr>
        <w:pStyle w:val="Heading3"/>
      </w:pPr>
      <w:r w:rsidRPr="00DF5857">
        <w:t xml:space="preserve">on an itemised bill of one of our customers who has called your </w:t>
      </w:r>
      <w:proofErr w:type="gramStart"/>
      <w:r w:rsidRPr="00DF5857">
        <w:t>number;</w:t>
      </w:r>
      <w:proofErr w:type="gramEnd"/>
    </w:p>
    <w:p w14:paraId="2355D344" w14:textId="616BFCE9" w:rsidR="00A56608" w:rsidRPr="00DF5857" w:rsidRDefault="00335BD9" w:rsidP="00914A7A">
      <w:pPr>
        <w:pStyle w:val="Heading3"/>
      </w:pPr>
      <w:r w:rsidRPr="00DF5857">
        <w:t xml:space="preserve">on an itemised bill of one of our customers who has accepted a reverse charge or </w:t>
      </w:r>
      <w:proofErr w:type="gramStart"/>
      <w:r w:rsidRPr="00DF5857">
        <w:t>third party</w:t>
      </w:r>
      <w:proofErr w:type="gramEnd"/>
      <w:r w:rsidRPr="00DF5857">
        <w:t xml:space="preserve"> charge call from your service;</w:t>
      </w:r>
    </w:p>
    <w:p w14:paraId="63B06F7D" w14:textId="0CBC18E7" w:rsidR="00A56608" w:rsidRPr="00DF5857" w:rsidRDefault="00335BD9" w:rsidP="00914A7A">
      <w:pPr>
        <w:pStyle w:val="Heading3"/>
      </w:pPr>
      <w:r w:rsidRPr="00DF5857">
        <w:t xml:space="preserve">in customer premises or </w:t>
      </w:r>
      <w:r w:rsidR="006308AC" w:rsidRPr="00DF5857">
        <w:t>network-based</w:t>
      </w:r>
      <w:r w:rsidRPr="00DF5857">
        <w:t xml:space="preserve"> service or equipment to support CLI related products such as call return and CND where you have permitted presentation of your </w:t>
      </w:r>
      <w:r w:rsidR="005B3F81" w:rsidRPr="00DF5857">
        <w:t>CLI.</w:t>
      </w:r>
    </w:p>
    <w:p w14:paraId="011BAEEA" w14:textId="77777777" w:rsidR="00A56608" w:rsidRPr="00DF5857" w:rsidRDefault="00335BD9" w:rsidP="00914A7A">
      <w:pPr>
        <w:pStyle w:val="Heading3"/>
      </w:pPr>
      <w:r w:rsidRPr="00DF5857">
        <w:t>to perform our malicious call trace or malicious caller identification services; and</w:t>
      </w:r>
    </w:p>
    <w:p w14:paraId="313F412D" w14:textId="77777777" w:rsidR="00A56608" w:rsidRPr="00DF5857" w:rsidRDefault="00335BD9" w:rsidP="00914A7A">
      <w:pPr>
        <w:pStyle w:val="Heading3"/>
        <w:rPr>
          <w:sz w:val="24"/>
        </w:rPr>
      </w:pPr>
      <w:r w:rsidRPr="00DF5857">
        <w:t xml:space="preserve">when a law </w:t>
      </w:r>
      <w:r>
        <w:t>enforcement agency lawfully requests</w:t>
      </w:r>
      <w:r w:rsidRPr="00DF5857">
        <w:rPr>
          <w:spacing w:val="-18"/>
        </w:rPr>
        <w:t xml:space="preserve"> </w:t>
      </w:r>
      <w:r>
        <w:t>it</w:t>
      </w:r>
      <w:r w:rsidRPr="00DF5857">
        <w:rPr>
          <w:sz w:val="20"/>
        </w:rPr>
        <w:t>.</w:t>
      </w:r>
    </w:p>
    <w:p w14:paraId="0302C73F" w14:textId="14C7CD72" w:rsidR="00987B18" w:rsidRDefault="00B35557" w:rsidP="00914A7A">
      <w:pPr>
        <w:pStyle w:val="Heading3"/>
      </w:pPr>
      <w:r>
        <w:rPr>
          <w:sz w:val="17"/>
        </w:rPr>
        <w:br w:type="page"/>
      </w:r>
    </w:p>
    <w:p w14:paraId="35008457" w14:textId="68661F45" w:rsidR="00A56608" w:rsidRPr="00376076" w:rsidRDefault="00335BD9" w:rsidP="00914A7A">
      <w:pPr>
        <w:pStyle w:val="Heading1"/>
      </w:pPr>
      <w:bookmarkStart w:id="15" w:name="_Toc174958108"/>
      <w:r w:rsidRPr="00376076">
        <w:lastRenderedPageBreak/>
        <w:t>Pricing plans and handset contracts</w:t>
      </w:r>
      <w:bookmarkEnd w:id="15"/>
    </w:p>
    <w:p w14:paraId="45E7E407" w14:textId="6AB837D9" w:rsidR="00A56608" w:rsidRDefault="00335BD9" w:rsidP="00990696">
      <w:pPr>
        <w:pStyle w:val="H3-Arial"/>
        <w:spacing w:before="120"/>
      </w:pPr>
      <w:bookmarkStart w:id="16" w:name="_Toc174958109"/>
      <w:r>
        <w:t>General</w:t>
      </w:r>
      <w:bookmarkEnd w:id="16"/>
    </w:p>
    <w:p w14:paraId="2F67ADA8" w14:textId="61A424FC" w:rsidR="00A56608" w:rsidRDefault="00335BD9" w:rsidP="00914A7A">
      <w:pPr>
        <w:pStyle w:val="Heading2"/>
      </w:pPr>
      <w:r>
        <w:t>You must choose a Telstra Mobile satellite pricing</w:t>
      </w:r>
      <w:r>
        <w:rPr>
          <w:spacing w:val="-21"/>
        </w:rPr>
        <w:t xml:space="preserve"> </w:t>
      </w:r>
      <w:r>
        <w:t>plan.</w:t>
      </w:r>
    </w:p>
    <w:p w14:paraId="0B1E1B37" w14:textId="77777777" w:rsidR="00A56608" w:rsidRDefault="00335BD9" w:rsidP="00914A7A">
      <w:pPr>
        <w:pStyle w:val="Heading2"/>
      </w:pPr>
      <w:r>
        <w:t>We charge GST in relation to all charges for the use of the Telstra Mobile satellite</w:t>
      </w:r>
      <w:r>
        <w:rPr>
          <w:spacing w:val="-38"/>
        </w:rPr>
        <w:t xml:space="preserve"> </w:t>
      </w:r>
      <w:r>
        <w:t>service within Australia (which includes up to 200 nautical miles out to sea and Australian external territories, excluding Antarctica).  This is due to our system capability limitations. You can contact us for further information on the application of GST to charges for use of the Telstra Mobile satellite service, or to obtain an adjustment if you can establish that calls were made from GST-free</w:t>
      </w:r>
      <w:r>
        <w:rPr>
          <w:spacing w:val="-24"/>
        </w:rPr>
        <w:t xml:space="preserve"> </w:t>
      </w:r>
      <w:r>
        <w:t>regions.</w:t>
      </w:r>
    </w:p>
    <w:p w14:paraId="28654AEB" w14:textId="35BAD84F" w:rsidR="00A56608" w:rsidRDefault="00335BD9" w:rsidP="00914A7A">
      <w:pPr>
        <w:pStyle w:val="Heading2"/>
      </w:pPr>
      <w:r>
        <w:t xml:space="preserve">Telstra Mobile satellite pricing plans are available for a </w:t>
      </w:r>
      <w:r w:rsidR="005B3F81">
        <w:t>minimum term of 12 or 24 months</w:t>
      </w:r>
      <w:r>
        <w:t>. The minimum term starts on the day we approve your application for your Telstra Mobile satellite pricing plan. If you change your Telstra Mobile satellite pricing plan, the minimum term of your new plan is still calculated from the day we approved your original application for your Telstra Mobile satellite pricing</w:t>
      </w:r>
      <w:r>
        <w:rPr>
          <w:spacing w:val="-14"/>
        </w:rPr>
        <w:t xml:space="preserve"> </w:t>
      </w:r>
      <w:r>
        <w:t>plan.</w:t>
      </w:r>
    </w:p>
    <w:p w14:paraId="4F465DD0" w14:textId="77777777" w:rsidR="00A56608" w:rsidRDefault="00335BD9" w:rsidP="00914A7A">
      <w:pPr>
        <w:pStyle w:val="Heading2"/>
      </w:pPr>
      <w:r w:rsidRPr="005B30EC">
        <w:t>Each month you must pay the monthly access fee for your Telstra Mobile satellite pricing plan, as well as call charges, call connection fees, general Telstra Mobile service charges and other applicable charges that</w:t>
      </w:r>
      <w:r>
        <w:t xml:space="preserve"> apply under your Telstra Mobile satellite pricing</w:t>
      </w:r>
      <w:r>
        <w:rPr>
          <w:spacing w:val="-26"/>
        </w:rPr>
        <w:t xml:space="preserve"> </w:t>
      </w:r>
      <w:r>
        <w:t>plan.</w:t>
      </w:r>
    </w:p>
    <w:p w14:paraId="159AE449" w14:textId="0BF25322" w:rsidR="00A56608" w:rsidRDefault="00335BD9" w:rsidP="005B30EC">
      <w:pPr>
        <w:pStyle w:val="H3-Arial"/>
      </w:pPr>
      <w:bookmarkStart w:id="17" w:name="_Toc174958110"/>
      <w:r>
        <w:t xml:space="preserve">TMS </w:t>
      </w:r>
      <w:r w:rsidR="00461236">
        <w:t xml:space="preserve">Essential </w:t>
      </w:r>
      <w:r>
        <w:t>Data</w:t>
      </w:r>
      <w:r w:rsidR="00AB1602">
        <w:t xml:space="preserve"> and TMS</w:t>
      </w:r>
      <w:r w:rsidR="005B6BC0">
        <w:t xml:space="preserve"> Data Only</w:t>
      </w:r>
      <w:r>
        <w:t xml:space="preserve"> pricing plan</w:t>
      </w:r>
      <w:bookmarkEnd w:id="17"/>
    </w:p>
    <w:p w14:paraId="619BC6EE" w14:textId="24FC1015" w:rsidR="00A56608" w:rsidRDefault="00335BD9" w:rsidP="00914A7A">
      <w:pPr>
        <w:pStyle w:val="Heading2"/>
      </w:pPr>
      <w:r>
        <w:t>If you only require data services and no voice call capability, you can connect</w:t>
      </w:r>
      <w:r>
        <w:rPr>
          <w:spacing w:val="-33"/>
        </w:rPr>
        <w:t xml:space="preserve"> </w:t>
      </w:r>
      <w:r>
        <w:t>your handset/device to the TMS</w:t>
      </w:r>
      <w:r w:rsidR="00461236">
        <w:t xml:space="preserve"> Essential</w:t>
      </w:r>
      <w:r>
        <w:t xml:space="preserve"> Data</w:t>
      </w:r>
      <w:r w:rsidR="00E30532">
        <w:t xml:space="preserve"> or TMS Data Only</w:t>
      </w:r>
      <w:r>
        <w:t xml:space="preserve"> pricing</w:t>
      </w:r>
      <w:r>
        <w:rPr>
          <w:spacing w:val="-18"/>
        </w:rPr>
        <w:t xml:space="preserve"> </w:t>
      </w:r>
      <w:r>
        <w:t>plan.</w:t>
      </w:r>
      <w:r w:rsidR="009444E6">
        <w:t xml:space="preserve"> For clarity,</w:t>
      </w:r>
      <w:r w:rsidR="00616CC5">
        <w:t xml:space="preserve"> </w:t>
      </w:r>
      <w:r w:rsidR="00812204">
        <w:t xml:space="preserve">TMS Data Only plans will not be available from </w:t>
      </w:r>
      <w:r w:rsidR="009324AC">
        <w:t>2</w:t>
      </w:r>
      <w:r w:rsidR="009324AC" w:rsidRPr="009672FB">
        <w:rPr>
          <w:vertAlign w:val="superscript"/>
        </w:rPr>
        <w:t>nd</w:t>
      </w:r>
      <w:r w:rsidR="009324AC">
        <w:t xml:space="preserve"> May</w:t>
      </w:r>
      <w:r w:rsidR="00812204">
        <w:t xml:space="preserve"> 2023.</w:t>
      </w:r>
    </w:p>
    <w:p w14:paraId="0DCCC5A6" w14:textId="4921A86E" w:rsidR="00A56608" w:rsidRDefault="00335BD9" w:rsidP="00914A7A">
      <w:pPr>
        <w:pStyle w:val="Heading2"/>
      </w:pPr>
      <w:r>
        <w:t xml:space="preserve">If you choose the </w:t>
      </w:r>
      <w:r w:rsidR="0067351C">
        <w:t xml:space="preserve">TMS Essential Data or </w:t>
      </w:r>
      <w:r>
        <w:t>TMS Data Only pricing plan, the services on that</w:t>
      </w:r>
      <w:r>
        <w:rPr>
          <w:spacing w:val="-31"/>
        </w:rPr>
        <w:t xml:space="preserve"> </w:t>
      </w:r>
      <w:r>
        <w:t>plan:</w:t>
      </w:r>
    </w:p>
    <w:p w14:paraId="09C99F1C" w14:textId="77777777" w:rsidR="00A56608" w:rsidRPr="00914D14" w:rsidRDefault="00335BD9" w:rsidP="00914A7A">
      <w:pPr>
        <w:pStyle w:val="Heading3"/>
      </w:pPr>
      <w:r w:rsidRPr="00914D14">
        <w:t>only have circuit switched data call capabilities; and</w:t>
      </w:r>
    </w:p>
    <w:p w14:paraId="1ADB524B" w14:textId="77777777" w:rsidR="00A56608" w:rsidRPr="00914D14" w:rsidRDefault="00335BD9" w:rsidP="00914A7A">
      <w:pPr>
        <w:pStyle w:val="Heading3"/>
      </w:pPr>
      <w:r w:rsidRPr="00914D14">
        <w:t>cannot be used to make voice calls; and</w:t>
      </w:r>
    </w:p>
    <w:p w14:paraId="314650B9" w14:textId="77777777" w:rsidR="00A56608" w:rsidRPr="00914D14" w:rsidRDefault="00335BD9" w:rsidP="00914A7A">
      <w:pPr>
        <w:pStyle w:val="Heading3"/>
      </w:pPr>
      <w:r w:rsidRPr="00914D14">
        <w:t>can be used to receive SMS and, if using a capable handset/device, send SMS; and</w:t>
      </w:r>
    </w:p>
    <w:p w14:paraId="4741DC46" w14:textId="24F97657" w:rsidR="009B0AE6" w:rsidRDefault="009B0AE6" w:rsidP="00914A7A">
      <w:pPr>
        <w:pStyle w:val="Heading3"/>
      </w:pPr>
      <w:r w:rsidRPr="00914D14">
        <w:t xml:space="preserve">cannot </w:t>
      </w:r>
      <w:r>
        <w:t xml:space="preserve">be placed under the Shared </w:t>
      </w:r>
      <w:r w:rsidR="0041140D">
        <w:t>Included Call Allowance</w:t>
      </w:r>
    </w:p>
    <w:p w14:paraId="3153F69D" w14:textId="0CA0B487" w:rsidR="00A56608" w:rsidRDefault="00335BD9" w:rsidP="00A6201D">
      <w:pPr>
        <w:pStyle w:val="H3-Arial"/>
        <w:spacing w:before="120"/>
      </w:pPr>
      <w:bookmarkStart w:id="18" w:name="_Toc174958111"/>
      <w:r>
        <w:t xml:space="preserve">TMS </w:t>
      </w:r>
      <w:r w:rsidR="007A1858">
        <w:t xml:space="preserve">Shared </w:t>
      </w:r>
      <w:r w:rsidR="0041140D">
        <w:t>Included Call Allowance</w:t>
      </w:r>
      <w:bookmarkEnd w:id="18"/>
    </w:p>
    <w:p w14:paraId="04634DA5" w14:textId="612001E0" w:rsidR="00B5016E" w:rsidRPr="002C6F07" w:rsidRDefault="0041140D" w:rsidP="00914A7A">
      <w:pPr>
        <w:pStyle w:val="Heading2"/>
      </w:pPr>
      <w:r w:rsidRPr="002C6F07">
        <w:t xml:space="preserve"> </w:t>
      </w:r>
      <w:r w:rsidR="00B5016E" w:rsidRPr="002C6F07">
        <w:t>S</w:t>
      </w:r>
      <w:r w:rsidR="007A1858" w:rsidRPr="002C6F07">
        <w:t xml:space="preserve">hared </w:t>
      </w:r>
      <w:r w:rsidR="00B5016E" w:rsidRPr="002C6F07">
        <w:t>i</w:t>
      </w:r>
      <w:r w:rsidRPr="002C6F07">
        <w:t xml:space="preserve">ncluded </w:t>
      </w:r>
      <w:r w:rsidR="00B5016E" w:rsidRPr="002C6F07">
        <w:t>c</w:t>
      </w:r>
      <w:r w:rsidRPr="002C6F07">
        <w:t xml:space="preserve">all </w:t>
      </w:r>
      <w:r w:rsidR="00B5016E" w:rsidRPr="002C6F07">
        <w:t>a</w:t>
      </w:r>
      <w:r w:rsidRPr="002C6F07">
        <w:t>llowance</w:t>
      </w:r>
      <w:r w:rsidR="007A1858" w:rsidRPr="002C6F07">
        <w:t xml:space="preserve"> </w:t>
      </w:r>
      <w:r w:rsidR="00B5016E" w:rsidRPr="002C6F07">
        <w:t>enables you to the share</w:t>
      </w:r>
      <w:r w:rsidR="00A673C5">
        <w:t xml:space="preserve"> any</w:t>
      </w:r>
      <w:r w:rsidR="00B5016E" w:rsidRPr="002C6F07">
        <w:t xml:space="preserve"> included call allowance amount between all individual services on the same account.</w:t>
      </w:r>
    </w:p>
    <w:p w14:paraId="1DAB5A82" w14:textId="609697C2" w:rsidR="00A56608" w:rsidRPr="00BF0FC2" w:rsidRDefault="00A673C5" w:rsidP="00914A7A">
      <w:r w:rsidRPr="00BF0FC2">
        <w:t xml:space="preserve">It </w:t>
      </w:r>
      <w:r w:rsidR="00B5016E" w:rsidRPr="00BF0FC2">
        <w:t>applies to</w:t>
      </w:r>
      <w:r w:rsidR="007A1858" w:rsidRPr="00BF0FC2">
        <w:t xml:space="preserve"> your account</w:t>
      </w:r>
      <w:r w:rsidR="00B5016E" w:rsidRPr="00BF0FC2">
        <w:t xml:space="preserve"> </w:t>
      </w:r>
      <w:proofErr w:type="gramStart"/>
      <w:r w:rsidR="00B5016E" w:rsidRPr="00BF0FC2">
        <w:t>when</w:t>
      </w:r>
      <w:r w:rsidR="007A1858" w:rsidRPr="00BF0FC2">
        <w:t>;</w:t>
      </w:r>
      <w:proofErr w:type="gramEnd"/>
    </w:p>
    <w:p w14:paraId="327C8A79" w14:textId="64E6AD27" w:rsidR="00A56608" w:rsidRPr="00380FF5" w:rsidRDefault="00335BD9" w:rsidP="00914A7A">
      <w:pPr>
        <w:pStyle w:val="Heading3"/>
      </w:pPr>
      <w:r w:rsidRPr="00380FF5">
        <w:t>you have at least two active services on the</w:t>
      </w:r>
      <w:r w:rsidR="00D50E2B" w:rsidRPr="00380FF5">
        <w:t xml:space="preserve"> TMS</w:t>
      </w:r>
      <w:r w:rsidR="00461236">
        <w:t xml:space="preserve"> </w:t>
      </w:r>
      <w:r w:rsidR="00A76616">
        <w:t>Premium plan</w:t>
      </w:r>
      <w:r w:rsidR="00F776C2">
        <w:t xml:space="preserve"> or TMS</w:t>
      </w:r>
      <w:r w:rsidR="00EF6E06">
        <w:t>75 and/or TMS135 plan</w:t>
      </w:r>
      <w:r w:rsidR="0041140D" w:rsidRPr="00380FF5">
        <w:t xml:space="preserve"> </w:t>
      </w:r>
      <w:r w:rsidRPr="00380FF5">
        <w:t xml:space="preserve">at any one </w:t>
      </w:r>
      <w:proofErr w:type="gramStart"/>
      <w:r w:rsidRPr="00380FF5">
        <w:t>time;</w:t>
      </w:r>
      <w:proofErr w:type="gramEnd"/>
    </w:p>
    <w:p w14:paraId="40D12AAE" w14:textId="78EC0C31" w:rsidR="00A56608" w:rsidRPr="00380FF5" w:rsidRDefault="00335BD9" w:rsidP="00914A7A">
      <w:pPr>
        <w:pStyle w:val="Heading3"/>
      </w:pPr>
      <w:r w:rsidRPr="00380FF5">
        <w:t>a separate contract term applies to each individual service</w:t>
      </w:r>
      <w:r w:rsidR="00243093">
        <w:t>; and</w:t>
      </w:r>
    </w:p>
    <w:p w14:paraId="6668EE36" w14:textId="7501B863" w:rsidR="00A56608" w:rsidRDefault="00335BD9" w:rsidP="00914A7A">
      <w:pPr>
        <w:pStyle w:val="Heading3"/>
      </w:pPr>
      <w:r w:rsidRPr="00380FF5">
        <w:t xml:space="preserve">call, </w:t>
      </w:r>
      <w:r w:rsidR="005B3F81" w:rsidRPr="00380FF5">
        <w:t>SMS,</w:t>
      </w:r>
      <w:r w:rsidRPr="00380FF5">
        <w:t xml:space="preserve"> and call diversion charges </w:t>
      </w:r>
      <w:r w:rsidR="007A1858" w:rsidRPr="00380FF5">
        <w:t xml:space="preserve">are calculated </w:t>
      </w:r>
      <w:r w:rsidR="00461236" w:rsidRPr="00380FF5">
        <w:t>under individual</w:t>
      </w:r>
      <w:r w:rsidRPr="00380FF5">
        <w:t xml:space="preserve"> service </w:t>
      </w:r>
      <w:r w:rsidR="00B643F3">
        <w:br/>
      </w:r>
      <w:r>
        <w:t>pricing plans</w:t>
      </w:r>
      <w:r w:rsidR="00A673C5">
        <w:t>.</w:t>
      </w:r>
    </w:p>
    <w:p w14:paraId="76DB927B" w14:textId="20A60B93" w:rsidR="00A56608" w:rsidRDefault="00335BD9" w:rsidP="005950FF">
      <w:pPr>
        <w:pStyle w:val="H3-Arial"/>
        <w:spacing w:before="480"/>
      </w:pPr>
      <w:bookmarkStart w:id="19" w:name="_Toc174958112"/>
      <w:r>
        <w:lastRenderedPageBreak/>
        <w:t>Handset contracts – Mobile Repayment Option</w:t>
      </w:r>
      <w:bookmarkEnd w:id="19"/>
    </w:p>
    <w:p w14:paraId="7B540BD3" w14:textId="5E0BA819" w:rsidR="00A56608" w:rsidRPr="00AD5E12" w:rsidRDefault="00335BD9" w:rsidP="00914A7A">
      <w:pPr>
        <w:pStyle w:val="Heading2"/>
      </w:pPr>
      <w:r>
        <w:t xml:space="preserve">We offer approved customers purchasing an approved handset/device when </w:t>
      </w:r>
      <w:proofErr w:type="gramStart"/>
      <w:r>
        <w:t>entering into</w:t>
      </w:r>
      <w:proofErr w:type="gramEnd"/>
      <w:r>
        <w:rPr>
          <w:spacing w:val="-34"/>
        </w:rPr>
        <w:t xml:space="preserve"> </w:t>
      </w:r>
      <w:r>
        <w:t xml:space="preserve">a pricing plan, credit known as a “Mobile Repayment Amount”.  We allow you to repay that credit by monthly </w:t>
      </w:r>
      <w:r w:rsidR="00A76616">
        <w:t>instalments</w:t>
      </w:r>
      <w:r>
        <w:t xml:space="preserve"> over a </w:t>
      </w:r>
      <w:r w:rsidR="00AD5E12">
        <w:t xml:space="preserve">12-month or </w:t>
      </w:r>
      <w:r>
        <w:t>24-month period.  This credit goes towards</w:t>
      </w:r>
      <w:r>
        <w:rPr>
          <w:spacing w:val="-28"/>
        </w:rPr>
        <w:t xml:space="preserve"> </w:t>
      </w:r>
      <w:r>
        <w:t>the</w:t>
      </w:r>
      <w:r w:rsidR="00AD5E12">
        <w:t xml:space="preserve"> </w:t>
      </w:r>
      <w:r>
        <w:t>upfront purchase price of a handset/device.</w:t>
      </w:r>
    </w:p>
    <w:p w14:paraId="0987B12F" w14:textId="4283D995" w:rsidR="00A56608" w:rsidRDefault="00335BD9" w:rsidP="00914A7A">
      <w:pPr>
        <w:pStyle w:val="Heading2"/>
      </w:pPr>
      <w:r>
        <w:t>The GST-inclusive Mobile Repayment Amounts available to select from $</w:t>
      </w:r>
      <w:r w:rsidR="00AD5E12">
        <w:t xml:space="preserve">295 to </w:t>
      </w:r>
      <w:r w:rsidR="00A96EDA">
        <w:t>$4,595</w:t>
      </w:r>
      <w:r w:rsidR="0010276D">
        <w:t xml:space="preserve"> </w:t>
      </w:r>
      <w:r w:rsidR="0041140D">
        <w:t>in $50 increments,</w:t>
      </w:r>
      <w:r>
        <w:t xml:space="preserve"> or any other amount we nominate or substitute.</w:t>
      </w:r>
    </w:p>
    <w:p w14:paraId="17ECAF92" w14:textId="77777777" w:rsidR="00A56608" w:rsidRDefault="00335BD9" w:rsidP="00914A7A">
      <w:pPr>
        <w:pStyle w:val="Heading2"/>
      </w:pPr>
      <w:r>
        <w:t>The Mobile Repayment Amount chosen cannot be more than the handset price (including GST), less any applicable handset</w:t>
      </w:r>
      <w:r>
        <w:rPr>
          <w:spacing w:val="-12"/>
        </w:rPr>
        <w:t xml:space="preserve"> </w:t>
      </w:r>
      <w:r>
        <w:t>subsidy.</w:t>
      </w:r>
    </w:p>
    <w:p w14:paraId="30014101" w14:textId="77777777" w:rsidR="00A56608" w:rsidRDefault="00335BD9" w:rsidP="00914A7A">
      <w:pPr>
        <w:pStyle w:val="Heading2"/>
      </w:pPr>
      <w:r>
        <w:t>We pay the Mobile Repayment Amount directly to the relevant Telstra Shop</w:t>
      </w:r>
      <w:r>
        <w:rPr>
          <w:spacing w:val="-31"/>
        </w:rPr>
        <w:t xml:space="preserve"> </w:t>
      </w:r>
      <w:r>
        <w:t>or participating Telstra dealer on your</w:t>
      </w:r>
      <w:r>
        <w:rPr>
          <w:spacing w:val="-18"/>
        </w:rPr>
        <w:t xml:space="preserve"> </w:t>
      </w:r>
      <w:r>
        <w:t>behalf.</w:t>
      </w:r>
    </w:p>
    <w:p w14:paraId="79AFA698" w14:textId="77777777" w:rsidR="00A56608" w:rsidRDefault="00335BD9" w:rsidP="00914A7A">
      <w:pPr>
        <w:pStyle w:val="Heading2"/>
      </w:pPr>
      <w:r>
        <w:t>If the price of the handset/device is higher than the Mobile Repayment Amount, you must pay the difference between the price of the handset/device (including GST) and the Mobile Repayment Amount. You must pay this difference directly to us or the participating Telstra Shop or dealer where you bought the</w:t>
      </w:r>
      <w:r>
        <w:rPr>
          <w:spacing w:val="-17"/>
        </w:rPr>
        <w:t xml:space="preserve"> </w:t>
      </w:r>
      <w:r>
        <w:t>handset.</w:t>
      </w:r>
    </w:p>
    <w:p w14:paraId="583D6C11" w14:textId="55C07F07" w:rsidR="00A56608" w:rsidRDefault="00335BD9" w:rsidP="00914A7A">
      <w:pPr>
        <w:pStyle w:val="Heading2"/>
      </w:pPr>
      <w:r>
        <w:t xml:space="preserve">The Mobile Repayment Option is available when you connect </w:t>
      </w:r>
      <w:proofErr w:type="gramStart"/>
      <w:r>
        <w:t>to, or</w:t>
      </w:r>
      <w:proofErr w:type="gramEnd"/>
      <w:r>
        <w:t xml:space="preserve"> move an existing Telstra Mobile satellite service onto a current pricing plan. You must repay the</w:t>
      </w:r>
      <w:r>
        <w:rPr>
          <w:spacing w:val="-37"/>
        </w:rPr>
        <w:t xml:space="preserve"> </w:t>
      </w:r>
      <w:r>
        <w:t xml:space="preserve">Mobile Repayment Amount by monthly instalments over </w:t>
      </w:r>
      <w:r w:rsidR="00AD5E12">
        <w:t xml:space="preserve">12 or </w:t>
      </w:r>
      <w:r>
        <w:t xml:space="preserve">24 months. If you do not repay the Mobile Repayment Amount, we may suspend or cancel your Telstra Mobile </w:t>
      </w:r>
      <w:r w:rsidR="003F0F48">
        <w:t>satellite service.</w:t>
      </w:r>
    </w:p>
    <w:p w14:paraId="70E700C8" w14:textId="77777777" w:rsidR="00A56608" w:rsidRDefault="00335BD9" w:rsidP="00914A7A">
      <w:pPr>
        <w:pStyle w:val="Heading2"/>
      </w:pPr>
      <w:r>
        <w:t>You must repay any balance of the Mobile Repayment Amount outstanding if your Telstra Mobile satellite service or account is</w:t>
      </w:r>
      <w:r>
        <w:rPr>
          <w:spacing w:val="-16"/>
        </w:rPr>
        <w:t xml:space="preserve"> </w:t>
      </w:r>
      <w:r>
        <w:t>cancelled.</w:t>
      </w:r>
    </w:p>
    <w:p w14:paraId="09D68ECF" w14:textId="05ACCB9C" w:rsidR="00A56608" w:rsidRDefault="00335BD9" w:rsidP="00914A7A">
      <w:pPr>
        <w:pStyle w:val="Heading2"/>
      </w:pPr>
      <w:r>
        <w:t>Only one Mobile Repayment Option may be entered into for each Telstra Mobile</w:t>
      </w:r>
      <w:r>
        <w:rPr>
          <w:spacing w:val="-34"/>
        </w:rPr>
        <w:t xml:space="preserve"> </w:t>
      </w:r>
      <w:r>
        <w:t>satellite service. We must separately approve applications for four or more Mobile Repayment Options per</w:t>
      </w:r>
      <w:r>
        <w:rPr>
          <w:spacing w:val="-4"/>
        </w:rPr>
        <w:t xml:space="preserve"> </w:t>
      </w:r>
      <w:r>
        <w:t>customer.</w:t>
      </w:r>
    </w:p>
    <w:p w14:paraId="510BE61B" w14:textId="234CE6B8" w:rsidR="00990696" w:rsidRDefault="00990696" w:rsidP="00914A7A">
      <w:pPr>
        <w:pStyle w:val="Heading2"/>
        <w:numPr>
          <w:ilvl w:val="0"/>
          <w:numId w:val="0"/>
        </w:numPr>
        <w:ind w:left="737"/>
      </w:pPr>
    </w:p>
    <w:p w14:paraId="0ACC2734" w14:textId="7EF42DEE" w:rsidR="00A56608" w:rsidRDefault="00335BD9" w:rsidP="00914A7A">
      <w:pPr>
        <w:pStyle w:val="Heading1"/>
      </w:pPr>
      <w:bookmarkStart w:id="20" w:name="_Toc174958113"/>
      <w:r>
        <w:t>Charges and</w:t>
      </w:r>
      <w:r>
        <w:rPr>
          <w:spacing w:val="-12"/>
        </w:rPr>
        <w:t xml:space="preserve"> </w:t>
      </w:r>
      <w:r>
        <w:t>billing</w:t>
      </w:r>
      <w:bookmarkEnd w:id="20"/>
    </w:p>
    <w:p w14:paraId="47E631DD" w14:textId="26C1A50F" w:rsidR="00A56608" w:rsidRDefault="00335BD9" w:rsidP="005950FF">
      <w:pPr>
        <w:pStyle w:val="H3-Arial"/>
      </w:pPr>
      <w:bookmarkStart w:id="21" w:name="_Toc174958114"/>
      <w:r>
        <w:t>Meaning of “Australia”</w:t>
      </w:r>
      <w:bookmarkEnd w:id="21"/>
    </w:p>
    <w:p w14:paraId="4383C287" w14:textId="77777777" w:rsidR="00A56608" w:rsidRDefault="00335BD9" w:rsidP="00914A7A">
      <w:pPr>
        <w:pStyle w:val="Heading2"/>
      </w:pPr>
      <w:r>
        <w:t>For this service, Australia includes up to 200 nautical miles out to sea and Australian external territories such as Norfolk Island and Lord Howe Island, but not</w:t>
      </w:r>
      <w:r>
        <w:rPr>
          <w:spacing w:val="-27"/>
        </w:rPr>
        <w:t xml:space="preserve"> </w:t>
      </w:r>
      <w:r>
        <w:t>Antarctica.</w:t>
      </w:r>
    </w:p>
    <w:p w14:paraId="671197AD" w14:textId="40064942" w:rsidR="00A56608" w:rsidRDefault="00335BD9" w:rsidP="005950FF">
      <w:pPr>
        <w:pStyle w:val="H3-Arial"/>
      </w:pPr>
      <w:bookmarkStart w:id="22" w:name="_Toc174958115"/>
      <w:r>
        <w:t>Calls made outside Australia</w:t>
      </w:r>
      <w:bookmarkEnd w:id="22"/>
    </w:p>
    <w:p w14:paraId="4D86BC1E" w14:textId="7BE6708B" w:rsidR="00A56608" w:rsidRDefault="00335BD9" w:rsidP="00914A7A">
      <w:pPr>
        <w:pStyle w:val="Heading2"/>
      </w:pPr>
      <w:r>
        <w:t>The Telstra Mobile satellite service gives you international roaming access on the Iridium satellite network</w:t>
      </w:r>
      <w:r w:rsidR="002C619E">
        <w:t xml:space="preserve">. </w:t>
      </w:r>
      <w:r>
        <w:t>International roaming access is not available from all</w:t>
      </w:r>
      <w:r>
        <w:rPr>
          <w:spacing w:val="-40"/>
        </w:rPr>
        <w:t xml:space="preserve"> </w:t>
      </w:r>
      <w:r>
        <w:t>countries.</w:t>
      </w:r>
    </w:p>
    <w:p w14:paraId="1CF6B109" w14:textId="52788705" w:rsidR="00A56608" w:rsidRDefault="00335BD9" w:rsidP="00914A7A">
      <w:pPr>
        <w:pStyle w:val="Heading2"/>
      </w:pPr>
      <w:r w:rsidRPr="00181B82">
        <w:t>If you make or receive calls outside Australia, our charges for making or receiving</w:t>
      </w:r>
      <w:r w:rsidRPr="00181B82">
        <w:rPr>
          <w:spacing w:val="-38"/>
        </w:rPr>
        <w:t xml:space="preserve"> </w:t>
      </w:r>
      <w:r w:rsidRPr="00181B82">
        <w:t xml:space="preserve">those calls apply as well as call charges and indirect taxes charged </w:t>
      </w:r>
      <w:r w:rsidRPr="00181B82">
        <w:rPr>
          <w:spacing w:val="1"/>
        </w:rPr>
        <w:t xml:space="preserve">by </w:t>
      </w:r>
      <w:r w:rsidRPr="00181B82">
        <w:t>overseas phone companies and authorities. Use of your handset/device outside Australia is at your own risk and expense</w:t>
      </w:r>
      <w:r w:rsidR="002C619E" w:rsidRPr="00181B82">
        <w:t xml:space="preserve">. </w:t>
      </w:r>
      <w:r w:rsidRPr="00181B82">
        <w:t>You should confirm the terms of using Telstra Mobile satellite in</w:t>
      </w:r>
      <w:r w:rsidRPr="00181B82">
        <w:rPr>
          <w:spacing w:val="-35"/>
        </w:rPr>
        <w:t xml:space="preserve"> </w:t>
      </w:r>
      <w:r w:rsidRPr="00181B82">
        <w:t>a</w:t>
      </w:r>
      <w:r w:rsidR="00181B82">
        <w:t xml:space="preserve"> </w:t>
      </w:r>
      <w:r w:rsidRPr="00181B82">
        <w:rPr>
          <w:szCs w:val="23"/>
        </w:rPr>
        <w:t>country other than Australia before using the service in that country.</w:t>
      </w:r>
    </w:p>
    <w:p w14:paraId="7552448F" w14:textId="77777777" w:rsidR="00A56608" w:rsidRDefault="00335BD9" w:rsidP="00914A7A">
      <w:pPr>
        <w:pStyle w:val="Heading2"/>
        <w:rPr>
          <w:sz w:val="18"/>
        </w:rPr>
      </w:pPr>
      <w:r w:rsidRPr="00AB1BCD">
        <w:t>You cannot make calls</w:t>
      </w:r>
      <w:r>
        <w:t xml:space="preserve"> to 1800, 13 and 12 numbers outside</w:t>
      </w:r>
      <w:r>
        <w:rPr>
          <w:spacing w:val="-14"/>
        </w:rPr>
        <w:t xml:space="preserve"> </w:t>
      </w:r>
      <w:r>
        <w:t>Australia</w:t>
      </w:r>
      <w:r>
        <w:rPr>
          <w:sz w:val="18"/>
        </w:rPr>
        <w:t>.</w:t>
      </w:r>
    </w:p>
    <w:p w14:paraId="29A858D9" w14:textId="029E0D98" w:rsidR="00A56608" w:rsidRDefault="00335BD9" w:rsidP="00AB1BCD">
      <w:pPr>
        <w:pStyle w:val="H3-Arial"/>
      </w:pPr>
      <w:bookmarkStart w:id="23" w:name="_Toc174958116"/>
      <w:r>
        <w:lastRenderedPageBreak/>
        <w:t xml:space="preserve">Format of numbers </w:t>
      </w:r>
      <w:r w:rsidR="002C619E">
        <w:t>dialled</w:t>
      </w:r>
      <w:bookmarkEnd w:id="23"/>
    </w:p>
    <w:p w14:paraId="5BEBDF77" w14:textId="77777777" w:rsidR="00A56608" w:rsidRDefault="00335BD9" w:rsidP="00914A7A">
      <w:pPr>
        <w:pStyle w:val="Heading2"/>
      </w:pPr>
      <w:r>
        <w:t>You must include Australian state area codes for all calls to fixed phones in Australia, including calls to someone in the same state as you. You need to use 0011 or + 11 and then the country code when you make a call from your handset/device when outside Australia, even when you are calling a number in the same</w:t>
      </w:r>
      <w:r>
        <w:rPr>
          <w:spacing w:val="-30"/>
        </w:rPr>
        <w:t xml:space="preserve"> </w:t>
      </w:r>
      <w:r>
        <w:t>country.</w:t>
      </w:r>
    </w:p>
    <w:p w14:paraId="382BBE5C" w14:textId="3DF90790" w:rsidR="00A56608" w:rsidRDefault="00335BD9" w:rsidP="00AB1BCD">
      <w:pPr>
        <w:pStyle w:val="H3-Arial"/>
      </w:pPr>
      <w:bookmarkStart w:id="24" w:name="_Toc174958117"/>
      <w:r>
        <w:t>Call records</w:t>
      </w:r>
      <w:bookmarkEnd w:id="24"/>
    </w:p>
    <w:p w14:paraId="10F8C7FB" w14:textId="77777777" w:rsidR="00A56608" w:rsidRDefault="00335BD9" w:rsidP="00914A7A">
      <w:pPr>
        <w:pStyle w:val="Heading2"/>
      </w:pPr>
      <w:r>
        <w:t>Call times are expressed according to Australian Eastern Standard Time for all call records.</w:t>
      </w:r>
    </w:p>
    <w:p w14:paraId="3AD02F8D" w14:textId="0DC5A7DE" w:rsidR="00A56608" w:rsidRDefault="00335BD9" w:rsidP="00AB1BCD">
      <w:pPr>
        <w:pStyle w:val="H3-Arial"/>
      </w:pPr>
      <w:bookmarkStart w:id="25" w:name="_Toc174958118"/>
      <w:r>
        <w:t>Not compatible with Single Bill</w:t>
      </w:r>
      <w:bookmarkEnd w:id="25"/>
    </w:p>
    <w:p w14:paraId="720DD647" w14:textId="15AE7AB0" w:rsidR="00A56608" w:rsidRDefault="00335BD9" w:rsidP="00342E24">
      <w:pPr>
        <w:pStyle w:val="numbered-4"/>
        <w:ind w:right="1110"/>
      </w:pPr>
      <w:r w:rsidRPr="00914A7A">
        <w:rPr>
          <w:rStyle w:val="Heading2Char"/>
        </w:rPr>
        <w:t>The Telstra Mobile satellite service cannot be included on a “Single Bill</w:t>
      </w:r>
      <w:r w:rsidR="00E53209" w:rsidRPr="00914A7A">
        <w:rPr>
          <w:rStyle w:val="Heading2Char"/>
        </w:rPr>
        <w:t>.”</w:t>
      </w:r>
      <w:r w:rsidR="00042193" w:rsidRPr="00914A7A">
        <w:rPr>
          <w:rStyle w:val="Heading2Char"/>
        </w:rPr>
        <w:t xml:space="preserve"> </w:t>
      </w:r>
      <w:r w:rsidRPr="00914A7A">
        <w:rPr>
          <w:rStyle w:val="Heading2Char"/>
        </w:rPr>
        <w:t>This means that Single Bill and multiple Telstra service discounts do not apply to the Telstra Mobile Satellite service</w:t>
      </w:r>
      <w:r>
        <w:t>.</w:t>
      </w:r>
    </w:p>
    <w:p w14:paraId="5EC5B433" w14:textId="506028D4" w:rsidR="00A56608" w:rsidRDefault="00335BD9" w:rsidP="00AB1BCD">
      <w:pPr>
        <w:pStyle w:val="H3-Arial"/>
      </w:pPr>
      <w:bookmarkStart w:id="26" w:name="_Toc174958119"/>
      <w:r>
        <w:t>Billing information and timing</w:t>
      </w:r>
      <w:bookmarkEnd w:id="26"/>
    </w:p>
    <w:p w14:paraId="27B25E12" w14:textId="44069D20" w:rsidR="00A56608" w:rsidRDefault="00335BD9" w:rsidP="00914A7A">
      <w:pPr>
        <w:pStyle w:val="Heading2"/>
      </w:pPr>
      <w:r>
        <w:t>You can contact us for information about your call usage and charges or pre-billing information</w:t>
      </w:r>
      <w:r w:rsidR="00042193">
        <w:t xml:space="preserve"> (Pre-billing data can be up to 48 hours old due to the external </w:t>
      </w:r>
      <w:r w:rsidR="00342E24">
        <w:br/>
      </w:r>
      <w:r w:rsidR="00042193">
        <w:t>Satellite network).</w:t>
      </w:r>
      <w:r>
        <w:t xml:space="preserve"> We issue bills</w:t>
      </w:r>
      <w:r>
        <w:rPr>
          <w:spacing w:val="-18"/>
        </w:rPr>
        <w:t xml:space="preserve"> </w:t>
      </w:r>
      <w:r>
        <w:t>monthly.</w:t>
      </w:r>
    </w:p>
    <w:p w14:paraId="3A402D51" w14:textId="406E0DCE" w:rsidR="00A56608" w:rsidRDefault="00335BD9" w:rsidP="00AB1BCD">
      <w:pPr>
        <w:pStyle w:val="H3-Arial"/>
      </w:pPr>
      <w:bookmarkStart w:id="27" w:name="_Toc174958120"/>
      <w:r>
        <w:t>Calling a Telstra Mobile satellite service</w:t>
      </w:r>
      <w:bookmarkEnd w:id="27"/>
    </w:p>
    <w:p w14:paraId="592A2DC7" w14:textId="77777777" w:rsidR="00A56608" w:rsidRDefault="00335BD9" w:rsidP="00914A7A">
      <w:pPr>
        <w:pStyle w:val="Heading2"/>
      </w:pPr>
      <w:r>
        <w:t>The charges for a call made from a Basic Telephone Service to a Telstra Mobile satellite service number beginning with a TMS prefix are set out in Part F – Other Call Types of the Basic Telephone Service section of Our Customer</w:t>
      </w:r>
      <w:r>
        <w:rPr>
          <w:spacing w:val="-24"/>
        </w:rPr>
        <w:t xml:space="preserve"> </w:t>
      </w:r>
      <w:r>
        <w:t>Terms.</w:t>
      </w:r>
    </w:p>
    <w:p w14:paraId="6A102D93" w14:textId="5D416BF5" w:rsidR="003904B6" w:rsidRPr="00AB1BCD" w:rsidRDefault="003904B6" w:rsidP="00C03138">
      <w:pPr>
        <w:pStyle w:val="NormalIndent"/>
        <w:tabs>
          <w:tab w:val="left" w:pos="864"/>
        </w:tabs>
        <w:ind w:left="144" w:firstLine="734"/>
        <w:rPr>
          <w:i/>
          <w:sz w:val="18"/>
          <w:szCs w:val="18"/>
        </w:rPr>
      </w:pPr>
      <w:r w:rsidRPr="00AB1BCD">
        <w:rPr>
          <w:sz w:val="18"/>
          <w:szCs w:val="18"/>
        </w:rPr>
        <w:t xml:space="preserve">To see these charges – home and family customers </w:t>
      </w:r>
      <w:hyperlink r:id="rId20" w:anchor="telstra-mobile" w:tooltip="Telstra Home and Family Terms" w:history="1">
        <w:r w:rsidRPr="00AB1BCD">
          <w:rPr>
            <w:rStyle w:val="Hyperlink"/>
            <w:sz w:val="18"/>
            <w:szCs w:val="18"/>
          </w:rPr>
          <w:t>click here</w:t>
        </w:r>
      </w:hyperlink>
      <w:r w:rsidRPr="00AB1BCD">
        <w:rPr>
          <w:sz w:val="18"/>
          <w:szCs w:val="18"/>
        </w:rPr>
        <w:t xml:space="preserve">; business and government customers </w:t>
      </w:r>
      <w:hyperlink r:id="rId21" w:anchor="telstra-mobile" w:tooltip="Telstra Business and Government Terms" w:history="1">
        <w:r w:rsidRPr="00AB1BCD">
          <w:rPr>
            <w:rStyle w:val="Hyperlink"/>
            <w:sz w:val="18"/>
            <w:szCs w:val="18"/>
          </w:rPr>
          <w:t>click here</w:t>
        </w:r>
      </w:hyperlink>
      <w:r w:rsidRPr="00AB1BCD">
        <w:rPr>
          <w:sz w:val="18"/>
          <w:szCs w:val="18"/>
        </w:rPr>
        <w:t>.</w:t>
      </w:r>
    </w:p>
    <w:p w14:paraId="23AB8DD2" w14:textId="77777777" w:rsidR="00A56608" w:rsidRDefault="00335BD9" w:rsidP="00914A7A">
      <w:pPr>
        <w:pStyle w:val="Heading2"/>
      </w:pPr>
      <w:r>
        <w:t>The charges for a call made from a Telstra cellular mobile service to a Telstra Mobile satellite service number beginning with a TMS prefix are set out in Part D – Other Call Types of the Telstra Mobile section of Our Customer</w:t>
      </w:r>
      <w:r>
        <w:rPr>
          <w:spacing w:val="-23"/>
        </w:rPr>
        <w:t xml:space="preserve"> </w:t>
      </w:r>
      <w:r>
        <w:t>Terms.</w:t>
      </w:r>
    </w:p>
    <w:p w14:paraId="7DDB887D" w14:textId="6F80ED85" w:rsidR="003904B6" w:rsidRPr="00AB1BCD" w:rsidRDefault="003904B6" w:rsidP="00AB1BCD">
      <w:pPr>
        <w:pStyle w:val="NormalIndent"/>
        <w:tabs>
          <w:tab w:val="left" w:pos="864"/>
        </w:tabs>
        <w:ind w:left="144" w:firstLine="734"/>
        <w:rPr>
          <w:i/>
          <w:sz w:val="18"/>
          <w:szCs w:val="18"/>
        </w:rPr>
      </w:pPr>
      <w:r w:rsidRPr="00AB1BCD">
        <w:rPr>
          <w:sz w:val="18"/>
          <w:szCs w:val="18"/>
        </w:rPr>
        <w:t xml:space="preserve">To see these charges – home and family customers </w:t>
      </w:r>
      <w:hyperlink r:id="rId22" w:anchor="telstra-mobile" w:tooltip="Telstra Home and Family Terms" w:history="1">
        <w:r w:rsidRPr="00AB1BCD">
          <w:rPr>
            <w:rStyle w:val="Hyperlink"/>
            <w:sz w:val="18"/>
            <w:szCs w:val="18"/>
          </w:rPr>
          <w:t>click here</w:t>
        </w:r>
      </w:hyperlink>
      <w:r w:rsidRPr="00AB1BCD">
        <w:rPr>
          <w:sz w:val="18"/>
          <w:szCs w:val="18"/>
        </w:rPr>
        <w:t xml:space="preserve">; business and government customers </w:t>
      </w:r>
      <w:hyperlink r:id="rId23" w:anchor="telstra-mobile" w:tooltip="Telstra Business and Government Terms" w:history="1">
        <w:r w:rsidRPr="00AB1BCD">
          <w:rPr>
            <w:rStyle w:val="Hyperlink"/>
            <w:sz w:val="18"/>
            <w:szCs w:val="18"/>
          </w:rPr>
          <w:t>click here</w:t>
        </w:r>
      </w:hyperlink>
      <w:r w:rsidRPr="00AB1BCD">
        <w:rPr>
          <w:sz w:val="18"/>
          <w:szCs w:val="18"/>
        </w:rPr>
        <w:t>.</w:t>
      </w:r>
    </w:p>
    <w:p w14:paraId="4073AC54" w14:textId="77777777" w:rsidR="002C2685" w:rsidRDefault="002C2685">
      <w:pPr>
        <w:rPr>
          <w:sz w:val="17"/>
          <w:szCs w:val="23"/>
        </w:rPr>
      </w:pPr>
      <w:r>
        <w:rPr>
          <w:sz w:val="17"/>
        </w:rPr>
        <w:br w:type="page"/>
      </w:r>
    </w:p>
    <w:p w14:paraId="354C2FD1" w14:textId="0991A760" w:rsidR="00A56608" w:rsidRDefault="00335BD9" w:rsidP="00914A7A">
      <w:pPr>
        <w:pStyle w:val="Heading1"/>
      </w:pPr>
      <w:bookmarkStart w:id="28" w:name="_Toc174958121"/>
      <w:r>
        <w:lastRenderedPageBreak/>
        <w:t>Pricing plan</w:t>
      </w:r>
      <w:r>
        <w:rPr>
          <w:spacing w:val="-9"/>
        </w:rPr>
        <w:t xml:space="preserve"> </w:t>
      </w:r>
      <w:r>
        <w:t>charges</w:t>
      </w:r>
      <w:r w:rsidR="009039D2">
        <w:t xml:space="preserve"> for TMS </w:t>
      </w:r>
      <w:r w:rsidR="00AA2ABD">
        <w:t xml:space="preserve">Essential, TMS Premium </w:t>
      </w:r>
      <w:r w:rsidR="00CF2E6C">
        <w:t>and TMS</w:t>
      </w:r>
      <w:r w:rsidR="006E2DEA">
        <w:t xml:space="preserve"> </w:t>
      </w:r>
      <w:r w:rsidR="00842265">
        <w:t>Essential</w:t>
      </w:r>
      <w:r w:rsidR="006E2DEA">
        <w:t xml:space="preserve"> Data</w:t>
      </w:r>
      <w:bookmarkEnd w:id="28"/>
      <w:r w:rsidR="00CF2E6C">
        <w:t xml:space="preserve"> </w:t>
      </w:r>
      <w:r w:rsidR="0087124C">
        <w:br/>
      </w:r>
    </w:p>
    <w:p w14:paraId="408E4E25" w14:textId="6B8556B4" w:rsidR="004171D2" w:rsidRPr="00031BA7" w:rsidRDefault="0087124C" w:rsidP="009672FB">
      <w:pPr>
        <w:pStyle w:val="numbered-5"/>
        <w:numPr>
          <w:ilvl w:val="0"/>
          <w:numId w:val="0"/>
        </w:numPr>
        <w:tabs>
          <w:tab w:val="clear" w:pos="864"/>
          <w:tab w:val="left" w:pos="900"/>
        </w:tabs>
        <w:ind w:left="878"/>
        <w:rPr>
          <w:sz w:val="21"/>
          <w:szCs w:val="21"/>
        </w:rPr>
      </w:pPr>
      <w:r>
        <w:tab/>
      </w:r>
      <w:r w:rsidR="004171D2" w:rsidRPr="00031BA7">
        <w:rPr>
          <w:rFonts w:ascii="Arial" w:hAnsi="Arial"/>
          <w:sz w:val="21"/>
          <w:szCs w:val="21"/>
        </w:rPr>
        <w:t xml:space="preserve">This section only applies to </w:t>
      </w:r>
      <w:r w:rsidR="00C871C2" w:rsidRPr="00031BA7">
        <w:rPr>
          <w:rFonts w:ascii="Arial" w:hAnsi="Arial"/>
          <w:sz w:val="21"/>
          <w:szCs w:val="21"/>
        </w:rPr>
        <w:t>new</w:t>
      </w:r>
      <w:r w:rsidR="00452ABA" w:rsidRPr="00031BA7">
        <w:rPr>
          <w:rFonts w:ascii="Arial" w:hAnsi="Arial"/>
          <w:sz w:val="21"/>
          <w:szCs w:val="21"/>
        </w:rPr>
        <w:t xml:space="preserve"> </w:t>
      </w:r>
      <w:r w:rsidR="00B802DB" w:rsidRPr="00031BA7">
        <w:rPr>
          <w:rFonts w:ascii="Arial" w:hAnsi="Arial"/>
          <w:sz w:val="21"/>
          <w:szCs w:val="21"/>
        </w:rPr>
        <w:t>cust</w:t>
      </w:r>
      <w:r w:rsidR="003C4D6E" w:rsidRPr="00031BA7">
        <w:rPr>
          <w:rFonts w:ascii="Arial" w:hAnsi="Arial"/>
          <w:sz w:val="21"/>
          <w:szCs w:val="21"/>
        </w:rPr>
        <w:t>omers who enter a fixed</w:t>
      </w:r>
      <w:r w:rsidR="00CF3BE3" w:rsidRPr="00031BA7">
        <w:rPr>
          <w:rFonts w:ascii="Arial" w:hAnsi="Arial"/>
          <w:sz w:val="21"/>
          <w:szCs w:val="21"/>
        </w:rPr>
        <w:t xml:space="preserve"> term</w:t>
      </w:r>
      <w:r w:rsidR="003C4D6E" w:rsidRPr="00031BA7">
        <w:rPr>
          <w:rFonts w:ascii="Arial" w:hAnsi="Arial"/>
          <w:sz w:val="21"/>
          <w:szCs w:val="21"/>
        </w:rPr>
        <w:t xml:space="preserve"> contract</w:t>
      </w:r>
      <w:r w:rsidR="00452ABA" w:rsidRPr="00031BA7">
        <w:rPr>
          <w:rFonts w:ascii="Arial" w:hAnsi="Arial"/>
          <w:sz w:val="21"/>
          <w:szCs w:val="21"/>
        </w:rPr>
        <w:t xml:space="preserve"> </w:t>
      </w:r>
      <w:r w:rsidR="00432F08" w:rsidRPr="00031BA7">
        <w:rPr>
          <w:rFonts w:ascii="Arial" w:hAnsi="Arial"/>
          <w:sz w:val="21"/>
          <w:szCs w:val="21"/>
        </w:rPr>
        <w:t>and</w:t>
      </w:r>
      <w:r w:rsidR="003C4D6E" w:rsidRPr="00031BA7">
        <w:rPr>
          <w:rFonts w:ascii="Arial" w:hAnsi="Arial"/>
          <w:sz w:val="21"/>
          <w:szCs w:val="21"/>
        </w:rPr>
        <w:t xml:space="preserve"> </w:t>
      </w:r>
      <w:r w:rsidR="00165882" w:rsidRPr="00031BA7">
        <w:rPr>
          <w:rFonts w:ascii="Arial" w:hAnsi="Arial"/>
          <w:sz w:val="21"/>
          <w:szCs w:val="21"/>
        </w:rPr>
        <w:t>existing customers</w:t>
      </w:r>
      <w:r w:rsidR="00CF3BE3" w:rsidRPr="00031BA7">
        <w:rPr>
          <w:rFonts w:ascii="Arial" w:hAnsi="Arial"/>
          <w:sz w:val="21"/>
          <w:szCs w:val="21"/>
        </w:rPr>
        <w:t xml:space="preserve"> who </w:t>
      </w:r>
      <w:r w:rsidR="00E30E8E" w:rsidRPr="00031BA7">
        <w:rPr>
          <w:rFonts w:ascii="Arial" w:hAnsi="Arial"/>
          <w:sz w:val="21"/>
          <w:szCs w:val="21"/>
        </w:rPr>
        <w:t>renew</w:t>
      </w:r>
      <w:r w:rsidR="00CF3BE3" w:rsidRPr="00031BA7">
        <w:rPr>
          <w:rFonts w:ascii="Arial" w:hAnsi="Arial"/>
          <w:sz w:val="21"/>
          <w:szCs w:val="21"/>
        </w:rPr>
        <w:t xml:space="preserve"> their fixed term </w:t>
      </w:r>
      <w:r w:rsidR="003C4D6E" w:rsidRPr="00031BA7">
        <w:rPr>
          <w:rFonts w:ascii="Arial" w:hAnsi="Arial"/>
          <w:sz w:val="21"/>
          <w:szCs w:val="21"/>
        </w:rPr>
        <w:t xml:space="preserve">contract from </w:t>
      </w:r>
      <w:r w:rsidR="009324AC" w:rsidRPr="00031BA7">
        <w:rPr>
          <w:rFonts w:ascii="Arial" w:hAnsi="Arial"/>
          <w:sz w:val="21"/>
          <w:szCs w:val="21"/>
        </w:rPr>
        <w:t>2</w:t>
      </w:r>
      <w:r w:rsidR="009324AC" w:rsidRPr="00031BA7">
        <w:rPr>
          <w:rFonts w:ascii="Arial" w:hAnsi="Arial"/>
          <w:sz w:val="21"/>
          <w:szCs w:val="21"/>
          <w:vertAlign w:val="superscript"/>
        </w:rPr>
        <w:t>nd</w:t>
      </w:r>
      <w:r w:rsidR="009324AC" w:rsidRPr="00031BA7">
        <w:rPr>
          <w:rFonts w:ascii="Arial" w:hAnsi="Arial"/>
          <w:sz w:val="21"/>
          <w:szCs w:val="21"/>
        </w:rPr>
        <w:t xml:space="preserve"> May</w:t>
      </w:r>
      <w:r w:rsidR="003C4D6E" w:rsidRPr="00031BA7">
        <w:rPr>
          <w:rFonts w:ascii="Arial" w:hAnsi="Arial"/>
          <w:sz w:val="21"/>
          <w:szCs w:val="21"/>
        </w:rPr>
        <w:t xml:space="preserve"> 2023</w:t>
      </w:r>
      <w:r w:rsidR="00374998" w:rsidRPr="00031BA7">
        <w:rPr>
          <w:sz w:val="21"/>
          <w:szCs w:val="21"/>
        </w:rPr>
        <w:t>.</w:t>
      </w:r>
      <w:r w:rsidR="00452ABA" w:rsidRPr="00031BA7">
        <w:rPr>
          <w:sz w:val="21"/>
          <w:szCs w:val="21"/>
        </w:rPr>
        <w:t xml:space="preserve"> </w:t>
      </w:r>
    </w:p>
    <w:p w14:paraId="2FD9D0DD" w14:textId="2193D4D0" w:rsidR="00A56608" w:rsidRDefault="00335BD9" w:rsidP="002141BA">
      <w:pPr>
        <w:pStyle w:val="H3-Arial"/>
        <w:spacing w:before="120"/>
      </w:pPr>
      <w:bookmarkStart w:id="29" w:name="_Toc174958122"/>
      <w:r>
        <w:t>Monthly access charges and included calls</w:t>
      </w:r>
      <w:bookmarkEnd w:id="29"/>
    </w:p>
    <w:p w14:paraId="5AB68D00" w14:textId="7301CD4A" w:rsidR="00A56608" w:rsidRPr="001265BF" w:rsidRDefault="61E23DA3" w:rsidP="00914A7A">
      <w:pPr>
        <w:pStyle w:val="Heading2"/>
      </w:pPr>
      <w:r>
        <w:t>We charge you a monthly access charge depending on the pricing plan you have chosen.</w:t>
      </w:r>
      <w:r w:rsidR="5E8F7690">
        <w:t xml:space="preserve"> </w:t>
      </w:r>
    </w:p>
    <w:p w14:paraId="094AB5FB" w14:textId="5E71E464" w:rsidR="00A56608" w:rsidRDefault="00335BD9" w:rsidP="00914A7A">
      <w:pPr>
        <w:pStyle w:val="Heading2"/>
      </w:pPr>
      <w:r w:rsidRPr="001265BF">
        <w:t xml:space="preserve">The monthly access charge for </w:t>
      </w:r>
      <w:r w:rsidR="00135085">
        <w:t xml:space="preserve">TMS Premium </w:t>
      </w:r>
      <w:r w:rsidRPr="001265BF">
        <w:t>pricing plan includes an “included calls amount” that is applied to</w:t>
      </w:r>
      <w:r w:rsidR="00E63184">
        <w:t xml:space="preserve"> all usage </w:t>
      </w:r>
      <w:r w:rsidR="00F722D0">
        <w:t xml:space="preserve">charges </w:t>
      </w:r>
      <w:r w:rsidRPr="001265BF">
        <w:t xml:space="preserve">you incur using your Telstra Mobile satellite service. You need to use the included calls amount each month. Any portion of the included calls amount that you do not use </w:t>
      </w:r>
      <w:proofErr w:type="gramStart"/>
      <w:r w:rsidRPr="001265BF">
        <w:t>in a given</w:t>
      </w:r>
      <w:proofErr w:type="gramEnd"/>
      <w:r w:rsidRPr="001265BF">
        <w:t xml:space="preserve"> month is forfeited and does not roll over for use in the following month. You cannot apply</w:t>
      </w:r>
      <w:r>
        <w:t xml:space="preserve"> your included calls amount</w:t>
      </w:r>
      <w:r>
        <w:rPr>
          <w:spacing w:val="-28"/>
        </w:rPr>
        <w:t xml:space="preserve"> </w:t>
      </w:r>
      <w:r>
        <w:t>to charges incurred</w:t>
      </w:r>
      <w:r>
        <w:rPr>
          <w:spacing w:val="-8"/>
        </w:rPr>
        <w:t xml:space="preserve"> </w:t>
      </w:r>
      <w:r>
        <w:t>using:</w:t>
      </w:r>
    </w:p>
    <w:p w14:paraId="71853E5A" w14:textId="77777777" w:rsidR="00A56608" w:rsidRPr="00FD40C8" w:rsidRDefault="00335BD9" w:rsidP="00914A7A">
      <w:pPr>
        <w:pStyle w:val="Heading3"/>
      </w:pPr>
      <w:r w:rsidRPr="00FD40C8">
        <w:t>a Telstra Mobile (GSM) SIM card (for a service with a telephone number beginning with “04”) in your satellite handset/device; or</w:t>
      </w:r>
    </w:p>
    <w:p w14:paraId="1FF6D8CA" w14:textId="77777777" w:rsidR="00A56608" w:rsidRDefault="00335BD9" w:rsidP="00914A7A">
      <w:pPr>
        <w:pStyle w:val="Heading3"/>
      </w:pPr>
      <w:r w:rsidRPr="00FD40C8">
        <w:t xml:space="preserve">a satellite service SIM card (with a telephone number beginning with </w:t>
      </w:r>
      <w:r>
        <w:t>a TMS prefix) in your cellular mobile service</w:t>
      </w:r>
      <w:r w:rsidRPr="00FD40C8">
        <w:rPr>
          <w:spacing w:val="-22"/>
        </w:rPr>
        <w:t xml:space="preserve"> </w:t>
      </w:r>
      <w:r>
        <w:t>handset/device.</w:t>
      </w:r>
    </w:p>
    <w:p w14:paraId="5D006A21" w14:textId="2D2347CB" w:rsidR="00A56608" w:rsidRDefault="00335BD9" w:rsidP="002141BA">
      <w:pPr>
        <w:pStyle w:val="H3-Arial"/>
        <w:spacing w:before="120" w:after="120"/>
        <w:ind w:left="1599" w:hanging="605"/>
      </w:pPr>
      <w:bookmarkStart w:id="30" w:name="_Toc174958123"/>
      <w:r>
        <w:t>Data services</w:t>
      </w:r>
      <w:bookmarkEnd w:id="30"/>
    </w:p>
    <w:p w14:paraId="01994A51" w14:textId="635BE0BD" w:rsidR="00A56608" w:rsidRDefault="00335BD9" w:rsidP="00914A7A">
      <w:pPr>
        <w:pStyle w:val="Heading2"/>
      </w:pPr>
      <w:r>
        <w:t xml:space="preserve">You </w:t>
      </w:r>
      <w:r w:rsidRPr="00914A7A">
        <w:t>will be charged for use of data services in accordance with the relevant call charges under your pricing plan</w:t>
      </w:r>
      <w:r>
        <w:t>.</w:t>
      </w:r>
    </w:p>
    <w:tbl>
      <w:tblPr>
        <w:tblStyle w:val="TableGrid"/>
        <w:tblW w:w="0" w:type="auto"/>
        <w:jc w:val="center"/>
        <w:tblLayout w:type="fixed"/>
        <w:tblLook w:val="01E0" w:firstRow="1" w:lastRow="1" w:firstColumn="1" w:lastColumn="1" w:noHBand="0" w:noVBand="0"/>
      </w:tblPr>
      <w:tblGrid>
        <w:gridCol w:w="2268"/>
        <w:gridCol w:w="1136"/>
        <w:gridCol w:w="1274"/>
        <w:gridCol w:w="1136"/>
        <w:gridCol w:w="1136"/>
        <w:gridCol w:w="1136"/>
        <w:gridCol w:w="1274"/>
      </w:tblGrid>
      <w:tr w:rsidR="009330DE" w14:paraId="6BE2FB7C" w14:textId="77777777" w:rsidTr="008D74E7">
        <w:trPr>
          <w:trHeight w:val="320"/>
          <w:tblHeader/>
          <w:jc w:val="center"/>
        </w:trPr>
        <w:tc>
          <w:tcPr>
            <w:tcW w:w="2268" w:type="dxa"/>
          </w:tcPr>
          <w:p w14:paraId="2FC4514E" w14:textId="247E90EC" w:rsidR="009330DE" w:rsidRDefault="009330DE" w:rsidP="00DB26D1">
            <w:pPr>
              <w:pStyle w:val="TableRowHeading"/>
              <w:jc w:val="center"/>
              <w:rPr>
                <w:sz w:val="2"/>
                <w:szCs w:val="2"/>
              </w:rPr>
            </w:pPr>
            <w:r>
              <w:t>Pricing Plans</w:t>
            </w:r>
          </w:p>
        </w:tc>
        <w:tc>
          <w:tcPr>
            <w:tcW w:w="1136" w:type="dxa"/>
          </w:tcPr>
          <w:p w14:paraId="196FF71A" w14:textId="08246571" w:rsidR="009330DE" w:rsidRDefault="009330DE" w:rsidP="00DB26D1">
            <w:pPr>
              <w:pStyle w:val="TableRowHeading"/>
              <w:jc w:val="center"/>
            </w:pPr>
            <w:r>
              <w:t>Monthly Access Charge GST Excl</w:t>
            </w:r>
          </w:p>
        </w:tc>
        <w:tc>
          <w:tcPr>
            <w:tcW w:w="1274" w:type="dxa"/>
          </w:tcPr>
          <w:p w14:paraId="77676B25" w14:textId="33CC3B85" w:rsidR="009330DE" w:rsidRDefault="009330DE" w:rsidP="00DB26D1">
            <w:pPr>
              <w:pStyle w:val="TableRowHeading"/>
              <w:jc w:val="center"/>
            </w:pPr>
            <w:r>
              <w:t xml:space="preserve">Monthly Access Charge </w:t>
            </w:r>
            <w:r>
              <w:br/>
              <w:t>GST Incl</w:t>
            </w:r>
          </w:p>
        </w:tc>
        <w:tc>
          <w:tcPr>
            <w:tcW w:w="1136" w:type="dxa"/>
            <w:tcBorders>
              <w:bottom w:val="single" w:sz="4" w:space="0" w:color="auto"/>
            </w:tcBorders>
          </w:tcPr>
          <w:p w14:paraId="55866E50" w14:textId="0FAAB63E" w:rsidR="009330DE" w:rsidRDefault="009330DE" w:rsidP="00DB26D1">
            <w:pPr>
              <w:pStyle w:val="TableRowHeading"/>
              <w:jc w:val="center"/>
            </w:pPr>
            <w:r>
              <w:t>Data Access Monthly Charge GST Excl</w:t>
            </w:r>
          </w:p>
        </w:tc>
        <w:tc>
          <w:tcPr>
            <w:tcW w:w="1136" w:type="dxa"/>
            <w:tcBorders>
              <w:bottom w:val="single" w:sz="4" w:space="0" w:color="auto"/>
            </w:tcBorders>
          </w:tcPr>
          <w:p w14:paraId="2142E747" w14:textId="553BFCA3" w:rsidR="009330DE" w:rsidRDefault="009330DE" w:rsidP="00DB26D1">
            <w:pPr>
              <w:pStyle w:val="TableRowHeading"/>
              <w:jc w:val="center"/>
            </w:pPr>
            <w:r>
              <w:t>Data Access Monthly Charge GST Incl</w:t>
            </w:r>
          </w:p>
        </w:tc>
        <w:tc>
          <w:tcPr>
            <w:tcW w:w="1136" w:type="dxa"/>
          </w:tcPr>
          <w:p w14:paraId="1EAF5E12" w14:textId="47FDF842" w:rsidR="009330DE" w:rsidRDefault="009330DE" w:rsidP="00DB26D1">
            <w:pPr>
              <w:pStyle w:val="TableRowHeading"/>
              <w:jc w:val="center"/>
            </w:pPr>
            <w:r>
              <w:t>Monthly Included Calls Amount GST Excl</w:t>
            </w:r>
          </w:p>
        </w:tc>
        <w:tc>
          <w:tcPr>
            <w:tcW w:w="1274" w:type="dxa"/>
          </w:tcPr>
          <w:p w14:paraId="48B892C2" w14:textId="5E89E0CA" w:rsidR="009330DE" w:rsidRDefault="009330DE" w:rsidP="00DB26D1">
            <w:pPr>
              <w:pStyle w:val="TableRowHeading"/>
              <w:jc w:val="center"/>
            </w:pPr>
            <w:r>
              <w:t>Monthly Included Calls Amount GST Incl</w:t>
            </w:r>
          </w:p>
        </w:tc>
      </w:tr>
      <w:tr w:rsidR="00380230" w14:paraId="45DEEACD" w14:textId="77777777" w:rsidTr="008D74E7">
        <w:trPr>
          <w:trHeight w:val="20"/>
          <w:jc w:val="center"/>
        </w:trPr>
        <w:tc>
          <w:tcPr>
            <w:tcW w:w="2268" w:type="dxa"/>
          </w:tcPr>
          <w:p w14:paraId="7DD6AA2C" w14:textId="20D37076" w:rsidR="00380230" w:rsidRDefault="00380230" w:rsidP="00817D81">
            <w:pPr>
              <w:pStyle w:val="table2"/>
              <w:jc w:val="center"/>
            </w:pPr>
            <w:r>
              <w:t>TMS</w:t>
            </w:r>
            <w:r w:rsidR="00CF2EDB">
              <w:t xml:space="preserve"> Essential</w:t>
            </w:r>
            <w:r>
              <w:t xml:space="preserve"> </w:t>
            </w:r>
          </w:p>
        </w:tc>
        <w:tc>
          <w:tcPr>
            <w:tcW w:w="1136" w:type="dxa"/>
            <w:vAlign w:val="center"/>
          </w:tcPr>
          <w:p w14:paraId="2F4B4A01" w14:textId="6A8E2359" w:rsidR="00380230" w:rsidRDefault="006A35DE" w:rsidP="00817D81">
            <w:pPr>
              <w:pStyle w:val="table2"/>
              <w:jc w:val="right"/>
            </w:pPr>
            <w:r>
              <w:t>$50.00</w:t>
            </w:r>
          </w:p>
        </w:tc>
        <w:tc>
          <w:tcPr>
            <w:tcW w:w="1274" w:type="dxa"/>
            <w:vAlign w:val="center"/>
          </w:tcPr>
          <w:p w14:paraId="7662D11E" w14:textId="69EF0E48" w:rsidR="00380230" w:rsidRDefault="00CF2EDB" w:rsidP="009D09B2">
            <w:pPr>
              <w:pStyle w:val="table2"/>
              <w:jc w:val="right"/>
              <w:rPr>
                <w:b/>
              </w:rPr>
            </w:pPr>
            <w:r>
              <w:rPr>
                <w:b/>
              </w:rPr>
              <w:t>$55.00</w:t>
            </w:r>
          </w:p>
        </w:tc>
        <w:tc>
          <w:tcPr>
            <w:tcW w:w="1136" w:type="dxa"/>
            <w:tcBorders>
              <w:bottom w:val="single" w:sz="4" w:space="0" w:color="auto"/>
              <w:right w:val="nil"/>
            </w:tcBorders>
            <w:vAlign w:val="center"/>
          </w:tcPr>
          <w:p w14:paraId="2CFA0F6D" w14:textId="77777777" w:rsidR="00380230" w:rsidRDefault="00380230" w:rsidP="008D74E7">
            <w:pPr>
              <w:pStyle w:val="table2"/>
              <w:jc w:val="right"/>
            </w:pPr>
            <w:r>
              <w:t>No charge</w:t>
            </w:r>
          </w:p>
        </w:tc>
        <w:tc>
          <w:tcPr>
            <w:tcW w:w="1136" w:type="dxa"/>
            <w:tcBorders>
              <w:left w:val="nil"/>
              <w:bottom w:val="single" w:sz="4" w:space="0" w:color="auto"/>
            </w:tcBorders>
            <w:vAlign w:val="center"/>
          </w:tcPr>
          <w:p w14:paraId="47FD540C" w14:textId="218601A6" w:rsidR="00380230" w:rsidRDefault="00380230" w:rsidP="00EE4F20">
            <w:pPr>
              <w:pStyle w:val="table2"/>
              <w:jc w:val="center"/>
            </w:pPr>
          </w:p>
        </w:tc>
        <w:tc>
          <w:tcPr>
            <w:tcW w:w="1136" w:type="dxa"/>
            <w:vAlign w:val="center"/>
          </w:tcPr>
          <w:p w14:paraId="5C8E3CC7" w14:textId="7F46CBDF" w:rsidR="00380230" w:rsidRDefault="00380230" w:rsidP="009D09B2">
            <w:pPr>
              <w:pStyle w:val="table2"/>
              <w:jc w:val="right"/>
            </w:pPr>
            <w:r>
              <w:rPr>
                <w:w w:val="95"/>
              </w:rPr>
              <w:t>$0.00</w:t>
            </w:r>
          </w:p>
        </w:tc>
        <w:tc>
          <w:tcPr>
            <w:tcW w:w="1274" w:type="dxa"/>
            <w:vAlign w:val="center"/>
          </w:tcPr>
          <w:p w14:paraId="57BE9820" w14:textId="5A082F62" w:rsidR="00380230" w:rsidRDefault="00380230" w:rsidP="009D09B2">
            <w:pPr>
              <w:pStyle w:val="table2"/>
              <w:jc w:val="right"/>
              <w:rPr>
                <w:b/>
              </w:rPr>
            </w:pPr>
            <w:r>
              <w:rPr>
                <w:b/>
              </w:rPr>
              <w:t>$0.00</w:t>
            </w:r>
          </w:p>
        </w:tc>
      </w:tr>
      <w:tr w:rsidR="00380230" w14:paraId="7D1D7587" w14:textId="77777777" w:rsidTr="008D74E7">
        <w:trPr>
          <w:trHeight w:val="320"/>
          <w:jc w:val="center"/>
        </w:trPr>
        <w:tc>
          <w:tcPr>
            <w:tcW w:w="2268" w:type="dxa"/>
          </w:tcPr>
          <w:p w14:paraId="4F48EB04" w14:textId="1303D127" w:rsidR="00380230" w:rsidRDefault="00380230" w:rsidP="00817D81">
            <w:pPr>
              <w:pStyle w:val="table2"/>
              <w:jc w:val="center"/>
            </w:pPr>
            <w:r>
              <w:t>TMS</w:t>
            </w:r>
            <w:r w:rsidR="00CF2EDB">
              <w:t xml:space="preserve"> Premium</w:t>
            </w:r>
            <w:r>
              <w:t xml:space="preserve"> </w:t>
            </w:r>
          </w:p>
        </w:tc>
        <w:tc>
          <w:tcPr>
            <w:tcW w:w="1136" w:type="dxa"/>
            <w:vAlign w:val="center"/>
          </w:tcPr>
          <w:p w14:paraId="3B6CD238" w14:textId="147B755A" w:rsidR="00380230" w:rsidRDefault="003533AC" w:rsidP="00817D81">
            <w:pPr>
              <w:pStyle w:val="table2"/>
              <w:jc w:val="right"/>
            </w:pPr>
            <w:r>
              <w:t>$77.27</w:t>
            </w:r>
          </w:p>
        </w:tc>
        <w:tc>
          <w:tcPr>
            <w:tcW w:w="1274" w:type="dxa"/>
            <w:vAlign w:val="center"/>
          </w:tcPr>
          <w:p w14:paraId="58C9790C" w14:textId="5F51A94D" w:rsidR="00380230" w:rsidRDefault="00CF2EDB" w:rsidP="009D09B2">
            <w:pPr>
              <w:pStyle w:val="table2"/>
              <w:jc w:val="right"/>
              <w:rPr>
                <w:b/>
              </w:rPr>
            </w:pPr>
            <w:r>
              <w:rPr>
                <w:b/>
              </w:rPr>
              <w:t>$85.00</w:t>
            </w:r>
          </w:p>
        </w:tc>
        <w:tc>
          <w:tcPr>
            <w:tcW w:w="1136" w:type="dxa"/>
            <w:tcBorders>
              <w:bottom w:val="single" w:sz="4" w:space="0" w:color="auto"/>
              <w:right w:val="nil"/>
            </w:tcBorders>
            <w:vAlign w:val="center"/>
          </w:tcPr>
          <w:p w14:paraId="3FED0AF3" w14:textId="77777777" w:rsidR="00380230" w:rsidRDefault="00380230" w:rsidP="008D74E7">
            <w:pPr>
              <w:pStyle w:val="table2"/>
              <w:jc w:val="right"/>
            </w:pPr>
            <w:r>
              <w:t>No Charge</w:t>
            </w:r>
          </w:p>
        </w:tc>
        <w:tc>
          <w:tcPr>
            <w:tcW w:w="1136" w:type="dxa"/>
            <w:tcBorders>
              <w:left w:val="nil"/>
              <w:bottom w:val="single" w:sz="4" w:space="0" w:color="auto"/>
            </w:tcBorders>
            <w:vAlign w:val="center"/>
          </w:tcPr>
          <w:p w14:paraId="44359EDF" w14:textId="28E3A2E6" w:rsidR="00380230" w:rsidRDefault="00380230" w:rsidP="00EE4F20">
            <w:pPr>
              <w:pStyle w:val="table2"/>
              <w:jc w:val="center"/>
            </w:pPr>
          </w:p>
        </w:tc>
        <w:tc>
          <w:tcPr>
            <w:tcW w:w="1136" w:type="dxa"/>
            <w:vAlign w:val="center"/>
          </w:tcPr>
          <w:p w14:paraId="581C9EDC" w14:textId="3DB4F310" w:rsidR="00380230" w:rsidRDefault="00380230" w:rsidP="009D09B2">
            <w:pPr>
              <w:pStyle w:val="table2"/>
              <w:jc w:val="right"/>
            </w:pPr>
            <w:r>
              <w:t>$36.36</w:t>
            </w:r>
          </w:p>
        </w:tc>
        <w:tc>
          <w:tcPr>
            <w:tcW w:w="1274" w:type="dxa"/>
            <w:vAlign w:val="center"/>
          </w:tcPr>
          <w:p w14:paraId="5D07538F" w14:textId="61DD7677" w:rsidR="00380230" w:rsidRDefault="00380230" w:rsidP="009D09B2">
            <w:pPr>
              <w:pStyle w:val="table2"/>
              <w:jc w:val="right"/>
              <w:rPr>
                <w:b/>
              </w:rPr>
            </w:pPr>
            <w:r>
              <w:rPr>
                <w:b/>
              </w:rPr>
              <w:t>$40.00</w:t>
            </w:r>
          </w:p>
        </w:tc>
      </w:tr>
      <w:tr w:rsidR="00F558DB" w14:paraId="1DDDBAD9" w14:textId="77777777" w:rsidTr="008D74E7">
        <w:trPr>
          <w:trHeight w:val="320"/>
          <w:jc w:val="center"/>
        </w:trPr>
        <w:tc>
          <w:tcPr>
            <w:tcW w:w="2268" w:type="dxa"/>
          </w:tcPr>
          <w:p w14:paraId="4650EE2D" w14:textId="39E53CF6" w:rsidR="00F558DB" w:rsidRDefault="00F558DB" w:rsidP="00F558DB">
            <w:pPr>
              <w:pStyle w:val="table2"/>
              <w:jc w:val="center"/>
            </w:pPr>
            <w:r>
              <w:t xml:space="preserve">TMS Essential Data </w:t>
            </w:r>
          </w:p>
        </w:tc>
        <w:tc>
          <w:tcPr>
            <w:tcW w:w="1136" w:type="dxa"/>
            <w:vAlign w:val="center"/>
          </w:tcPr>
          <w:p w14:paraId="29CE0040" w14:textId="2A608801" w:rsidR="00F558DB" w:rsidRDefault="00F558DB" w:rsidP="00F558DB">
            <w:pPr>
              <w:pStyle w:val="table2"/>
              <w:jc w:val="right"/>
            </w:pPr>
            <w:r>
              <w:t>$50.00</w:t>
            </w:r>
          </w:p>
        </w:tc>
        <w:tc>
          <w:tcPr>
            <w:tcW w:w="1274" w:type="dxa"/>
            <w:vAlign w:val="center"/>
          </w:tcPr>
          <w:p w14:paraId="5EEC712A" w14:textId="544E51A6" w:rsidR="00F558DB" w:rsidRDefault="00F558DB" w:rsidP="00F558DB">
            <w:pPr>
              <w:pStyle w:val="table2"/>
              <w:jc w:val="right"/>
              <w:rPr>
                <w:b/>
              </w:rPr>
            </w:pPr>
            <w:r>
              <w:rPr>
                <w:b/>
              </w:rPr>
              <w:t>$55.00</w:t>
            </w:r>
          </w:p>
        </w:tc>
        <w:tc>
          <w:tcPr>
            <w:tcW w:w="1136" w:type="dxa"/>
            <w:tcBorders>
              <w:right w:val="nil"/>
            </w:tcBorders>
            <w:vAlign w:val="center"/>
          </w:tcPr>
          <w:p w14:paraId="5B2A11B1" w14:textId="77777777" w:rsidR="00F558DB" w:rsidRDefault="00F558DB" w:rsidP="00F558DB">
            <w:pPr>
              <w:pStyle w:val="table2"/>
              <w:jc w:val="right"/>
            </w:pPr>
            <w:r>
              <w:t>No Charge</w:t>
            </w:r>
          </w:p>
        </w:tc>
        <w:tc>
          <w:tcPr>
            <w:tcW w:w="1136" w:type="dxa"/>
            <w:tcBorders>
              <w:left w:val="nil"/>
            </w:tcBorders>
            <w:vAlign w:val="center"/>
          </w:tcPr>
          <w:p w14:paraId="2FBE30E6" w14:textId="26CB2A7F" w:rsidR="00F558DB" w:rsidRDefault="00F558DB" w:rsidP="00F558DB">
            <w:pPr>
              <w:pStyle w:val="table2"/>
              <w:jc w:val="center"/>
            </w:pPr>
          </w:p>
        </w:tc>
        <w:tc>
          <w:tcPr>
            <w:tcW w:w="1136" w:type="dxa"/>
            <w:vAlign w:val="center"/>
          </w:tcPr>
          <w:p w14:paraId="2E66BCD3" w14:textId="4D92A47F" w:rsidR="00F558DB" w:rsidRDefault="00F558DB" w:rsidP="00F558DB">
            <w:pPr>
              <w:pStyle w:val="table2"/>
              <w:jc w:val="right"/>
            </w:pPr>
            <w:r>
              <w:rPr>
                <w:w w:val="95"/>
              </w:rPr>
              <w:t>$0.00</w:t>
            </w:r>
          </w:p>
        </w:tc>
        <w:tc>
          <w:tcPr>
            <w:tcW w:w="1274" w:type="dxa"/>
            <w:vAlign w:val="center"/>
          </w:tcPr>
          <w:p w14:paraId="3666B941" w14:textId="0DBD8C28" w:rsidR="00F558DB" w:rsidRDefault="00F558DB" w:rsidP="00F558DB">
            <w:pPr>
              <w:pStyle w:val="table2"/>
              <w:jc w:val="right"/>
              <w:rPr>
                <w:b/>
              </w:rPr>
            </w:pPr>
            <w:r>
              <w:rPr>
                <w:b/>
              </w:rPr>
              <w:t>$0.00</w:t>
            </w:r>
          </w:p>
        </w:tc>
      </w:tr>
    </w:tbl>
    <w:p w14:paraId="3E116D0A" w14:textId="37F77B3B" w:rsidR="00A56608" w:rsidRDefault="00335BD9" w:rsidP="002141BA">
      <w:pPr>
        <w:pStyle w:val="H3-Arial"/>
        <w:spacing w:after="120"/>
        <w:ind w:left="1599" w:hanging="605"/>
      </w:pPr>
      <w:bookmarkStart w:id="31" w:name="_Toc174958124"/>
      <w:r>
        <w:t>Charges under pricing plans</w:t>
      </w:r>
      <w:bookmarkEnd w:id="31"/>
    </w:p>
    <w:p w14:paraId="7D7934B4" w14:textId="77777777" w:rsidR="00A56608" w:rsidRDefault="00335BD9" w:rsidP="00914A7A">
      <w:pPr>
        <w:pStyle w:val="Heading2"/>
      </w:pPr>
      <w:r>
        <w:t>We charge you the amounts in the following tables to access the Telstra Mobile satellite service by</w:t>
      </w:r>
      <w:r>
        <w:rPr>
          <w:spacing w:val="-43"/>
        </w:rPr>
        <w:t xml:space="preserve"> </w:t>
      </w:r>
      <w:r>
        <w:t>using a Telstra Mobile satellite service SIM card in a satellite handset/device.</w:t>
      </w:r>
    </w:p>
    <w:p w14:paraId="30BD1E1B" w14:textId="671DBD30" w:rsidR="00A56608" w:rsidRDefault="00335BD9" w:rsidP="00914A7A">
      <w:pPr>
        <w:pStyle w:val="Heading2"/>
      </w:pPr>
      <w:r>
        <w:t xml:space="preserve">All </w:t>
      </w:r>
      <w:r w:rsidR="00E21733">
        <w:t xml:space="preserve">Mobile Satellite </w:t>
      </w:r>
      <w:r>
        <w:t>outgoing calls, other than calls to Telstra’s directory assistance services, are charged</w:t>
      </w:r>
      <w:r>
        <w:rPr>
          <w:spacing w:val="-36"/>
        </w:rPr>
        <w:t xml:space="preserve"> </w:t>
      </w:r>
      <w:r>
        <w:t xml:space="preserve">in </w:t>
      </w:r>
      <w:r w:rsidR="00BB1532">
        <w:t>6</w:t>
      </w:r>
      <w:r>
        <w:t>0-second blocks or part</w:t>
      </w:r>
      <w:r>
        <w:rPr>
          <w:spacing w:val="-11"/>
        </w:rPr>
        <w:t xml:space="preserve"> </w:t>
      </w:r>
      <w:r>
        <w:t>thereof.</w:t>
      </w:r>
    </w:p>
    <w:p w14:paraId="07B0D064" w14:textId="77777777" w:rsidR="00A56608" w:rsidRDefault="00335BD9" w:rsidP="00914A7A">
      <w:pPr>
        <w:pStyle w:val="Heading2"/>
      </w:pPr>
      <w:r>
        <w:t>The charges for calls to 190 services apply in addition to applicable 190 charges under Part F – Other Call Types of the Basic Telephone Service section of Our Customer</w:t>
      </w:r>
      <w:r>
        <w:rPr>
          <w:spacing w:val="-30"/>
        </w:rPr>
        <w:t xml:space="preserve"> </w:t>
      </w:r>
      <w:r>
        <w:t>Terms.</w:t>
      </w:r>
    </w:p>
    <w:p w14:paraId="600012BB" w14:textId="06BD62F3" w:rsidR="003904B6" w:rsidRPr="003904B6" w:rsidRDefault="003904B6" w:rsidP="00E1035B">
      <w:pPr>
        <w:pStyle w:val="Heading7"/>
        <w:spacing w:before="240"/>
        <w:ind w:left="737" w:firstLine="241"/>
        <w:rPr>
          <w:i/>
          <w:sz w:val="18"/>
          <w:szCs w:val="18"/>
        </w:rPr>
      </w:pPr>
      <w:r w:rsidRPr="00C03138">
        <w:rPr>
          <w:b w:val="0"/>
          <w:bCs w:val="0"/>
          <w:sz w:val="18"/>
          <w:szCs w:val="18"/>
        </w:rPr>
        <w:t xml:space="preserve">To see these charges – home and family customers </w:t>
      </w:r>
      <w:hyperlink r:id="rId24" w:anchor="telstra-mobile" w:history="1">
        <w:r w:rsidRPr="00C03138">
          <w:rPr>
            <w:b w:val="0"/>
            <w:bCs w:val="0"/>
            <w:sz w:val="18"/>
            <w:szCs w:val="18"/>
          </w:rPr>
          <w:t>click here</w:t>
        </w:r>
      </w:hyperlink>
      <w:r w:rsidRPr="00C03138">
        <w:rPr>
          <w:b w:val="0"/>
          <w:bCs w:val="0"/>
          <w:sz w:val="18"/>
          <w:szCs w:val="18"/>
        </w:rPr>
        <w:t xml:space="preserve">; business and government customers </w:t>
      </w:r>
      <w:hyperlink r:id="rId25" w:anchor="telstra-mobile" w:history="1">
        <w:r w:rsidRPr="00C03138">
          <w:rPr>
            <w:b w:val="0"/>
            <w:bCs w:val="0"/>
            <w:sz w:val="18"/>
            <w:szCs w:val="18"/>
          </w:rPr>
          <w:t>click here</w:t>
        </w:r>
      </w:hyperlink>
      <w:r w:rsidRPr="003904B6">
        <w:rPr>
          <w:sz w:val="18"/>
          <w:szCs w:val="18"/>
        </w:rPr>
        <w:t>.</w:t>
      </w:r>
    </w:p>
    <w:p w14:paraId="0F859CCD" w14:textId="6ADC3E5E" w:rsidR="00A56608" w:rsidRDefault="00335BD9" w:rsidP="00C03138">
      <w:pPr>
        <w:pStyle w:val="H3-Arial"/>
        <w:ind w:hanging="608"/>
      </w:pPr>
      <w:bookmarkStart w:id="32" w:name="_Toc174958125"/>
      <w:r>
        <w:t>Calls to Directory Assistance</w:t>
      </w:r>
      <w:bookmarkEnd w:id="32"/>
    </w:p>
    <w:p w14:paraId="261A3DDD" w14:textId="549B5CEF" w:rsidR="00A56608" w:rsidRDefault="00335BD9" w:rsidP="00914A7A">
      <w:pPr>
        <w:pStyle w:val="Heading2"/>
      </w:pPr>
      <w:r>
        <w:t xml:space="preserve">The charges for calls to National Directory Assistance (requests for phone numbers within Australia) and calls to International Directory Assistance (requests for phone numbers outside Australia) are set out in Part D – </w:t>
      </w:r>
      <w:r w:rsidR="003904B6">
        <w:t xml:space="preserve">Other all Types of the Telstra </w:t>
      </w:r>
      <w:r>
        <w:t>Mobile section of Our Customer</w:t>
      </w:r>
      <w:r>
        <w:rPr>
          <w:spacing w:val="-6"/>
        </w:rPr>
        <w:t xml:space="preserve"> </w:t>
      </w:r>
      <w:r>
        <w:lastRenderedPageBreak/>
        <w:t>Terms.</w:t>
      </w:r>
    </w:p>
    <w:p w14:paraId="764A48D1" w14:textId="549A18A2" w:rsidR="006A67A4" w:rsidRDefault="003904B6" w:rsidP="00914A7A">
      <w:r w:rsidRPr="00914A7A">
        <w:t xml:space="preserve">To see these charges – home and family customers </w:t>
      </w:r>
      <w:hyperlink r:id="rId26" w:anchor="telstra-mobile" w:history="1">
        <w:r w:rsidRPr="00914A7A">
          <w:t>click here</w:t>
        </w:r>
      </w:hyperlink>
      <w:r w:rsidRPr="00914A7A">
        <w:t>; business and government customers</w:t>
      </w:r>
      <w:r w:rsidRPr="00C03138">
        <w:rPr>
          <w:sz w:val="18"/>
          <w:szCs w:val="18"/>
        </w:rPr>
        <w:t xml:space="preserve"> </w:t>
      </w:r>
      <w:hyperlink r:id="rId27" w:anchor="telstra-mobile" w:history="1">
        <w:r w:rsidRPr="00C03138">
          <w:rPr>
            <w:sz w:val="18"/>
            <w:szCs w:val="18"/>
          </w:rPr>
          <w:t>click here</w:t>
        </w:r>
      </w:hyperlink>
      <w:r w:rsidRPr="003904B6">
        <w:rPr>
          <w:sz w:val="18"/>
          <w:szCs w:val="18"/>
        </w:rPr>
        <w:t>.</w:t>
      </w:r>
    </w:p>
    <w:p w14:paraId="7BD82C7E" w14:textId="34B67494" w:rsidR="00A56608" w:rsidRDefault="00335BD9" w:rsidP="00BA6DDD">
      <w:pPr>
        <w:pStyle w:val="H3-Arial"/>
        <w:ind w:hanging="608"/>
      </w:pPr>
      <w:bookmarkStart w:id="33" w:name="_Toc174958126"/>
      <w:r>
        <w:t xml:space="preserve">TMS </w:t>
      </w:r>
      <w:r w:rsidR="00D366F5">
        <w:t xml:space="preserve">Essential </w:t>
      </w:r>
      <w:r>
        <w:t>Pricing Plan</w:t>
      </w:r>
      <w:bookmarkEnd w:id="33"/>
    </w:p>
    <w:p w14:paraId="5AD3AC99" w14:textId="6083FE80" w:rsidR="00A56608" w:rsidRDefault="00335BD9" w:rsidP="00914A7A">
      <w:pPr>
        <w:pStyle w:val="Heading2"/>
      </w:pPr>
      <w:r>
        <w:t xml:space="preserve">If </w:t>
      </w:r>
      <w:r w:rsidRPr="00914A7A">
        <w:t>you choose the TMS</w:t>
      </w:r>
      <w:r w:rsidR="00D366F5" w:rsidRPr="00914A7A">
        <w:t xml:space="preserve"> Essential</w:t>
      </w:r>
      <w:r w:rsidRPr="00914A7A">
        <w:t xml:space="preserve"> pricing plan, we charge you the following charges for using</w:t>
      </w:r>
      <w:r w:rsidR="00181B82" w:rsidRPr="00914A7A">
        <w:t xml:space="preserve"> </w:t>
      </w:r>
      <w:r w:rsidRPr="00914A7A">
        <w:t>your service.</w:t>
      </w:r>
    </w:p>
    <w:tbl>
      <w:tblPr>
        <w:tblStyle w:val="TableGrid"/>
        <w:tblW w:w="0" w:type="auto"/>
        <w:jc w:val="center"/>
        <w:tblLayout w:type="fixed"/>
        <w:tblLook w:val="01E0" w:firstRow="1" w:lastRow="1" w:firstColumn="1" w:lastColumn="1" w:noHBand="0" w:noVBand="0"/>
      </w:tblPr>
      <w:tblGrid>
        <w:gridCol w:w="5845"/>
        <w:gridCol w:w="1440"/>
        <w:gridCol w:w="1350"/>
      </w:tblGrid>
      <w:tr w:rsidR="00A56608" w14:paraId="07B2A180" w14:textId="77777777" w:rsidTr="216CDF31">
        <w:trPr>
          <w:trHeight w:val="440"/>
          <w:tblHeader/>
          <w:jc w:val="center"/>
        </w:trPr>
        <w:tc>
          <w:tcPr>
            <w:tcW w:w="5845" w:type="dxa"/>
            <w:tcBorders>
              <w:bottom w:val="single" w:sz="4" w:space="0" w:color="auto"/>
            </w:tcBorders>
          </w:tcPr>
          <w:p w14:paraId="31C2ED2C" w14:textId="748AE076" w:rsidR="00A56608" w:rsidRDefault="00335BD9" w:rsidP="008D3E90">
            <w:pPr>
              <w:pStyle w:val="TableRowHeading"/>
            </w:pPr>
            <w:r>
              <w:t xml:space="preserve">TMS </w:t>
            </w:r>
            <w:r w:rsidR="00BA499B">
              <w:t xml:space="preserve">Essential </w:t>
            </w:r>
            <w:r>
              <w:t>call charges</w:t>
            </w:r>
          </w:p>
        </w:tc>
        <w:tc>
          <w:tcPr>
            <w:tcW w:w="1440" w:type="dxa"/>
            <w:vAlign w:val="center"/>
          </w:tcPr>
          <w:p w14:paraId="1E118D99" w14:textId="77777777" w:rsidR="00A56608" w:rsidRDefault="00335BD9" w:rsidP="008D3E90">
            <w:pPr>
              <w:pStyle w:val="TableRowHeading"/>
            </w:pPr>
            <w:r>
              <w:t>GST Excl</w:t>
            </w:r>
          </w:p>
        </w:tc>
        <w:tc>
          <w:tcPr>
            <w:tcW w:w="1350" w:type="dxa"/>
            <w:tcBorders>
              <w:bottom w:val="single" w:sz="4" w:space="0" w:color="auto"/>
            </w:tcBorders>
            <w:vAlign w:val="center"/>
          </w:tcPr>
          <w:p w14:paraId="2271ED8B" w14:textId="77777777" w:rsidR="00A56608" w:rsidRDefault="00335BD9" w:rsidP="008D3E90">
            <w:pPr>
              <w:pStyle w:val="TableRowHeading"/>
            </w:pPr>
            <w:r>
              <w:t>GST Incl</w:t>
            </w:r>
          </w:p>
        </w:tc>
      </w:tr>
      <w:tr w:rsidR="008A5B27" w14:paraId="7A031162" w14:textId="77777777" w:rsidTr="216CDF31">
        <w:trPr>
          <w:trHeight w:val="440"/>
          <w:jc w:val="center"/>
        </w:trPr>
        <w:tc>
          <w:tcPr>
            <w:tcW w:w="5845" w:type="dxa"/>
            <w:tcBorders>
              <w:bottom w:val="single" w:sz="4" w:space="0" w:color="auto"/>
              <w:right w:val="nil"/>
            </w:tcBorders>
            <w:vAlign w:val="center"/>
          </w:tcPr>
          <w:p w14:paraId="154EE609" w14:textId="77777777" w:rsidR="008A5B27" w:rsidRDefault="008A5B27" w:rsidP="00C91852">
            <w:pPr>
              <w:pStyle w:val="table1"/>
            </w:pPr>
            <w:r>
              <w:t>Call types</w:t>
            </w:r>
          </w:p>
        </w:tc>
        <w:tc>
          <w:tcPr>
            <w:tcW w:w="1440" w:type="dxa"/>
            <w:tcBorders>
              <w:left w:val="nil"/>
              <w:bottom w:val="single" w:sz="4" w:space="0" w:color="auto"/>
              <w:right w:val="nil"/>
            </w:tcBorders>
            <w:vAlign w:val="center"/>
          </w:tcPr>
          <w:p w14:paraId="0EDBB4AC" w14:textId="572CB425" w:rsidR="008A5B27" w:rsidRDefault="008A5B27" w:rsidP="00C91852">
            <w:pPr>
              <w:pStyle w:val="table1"/>
            </w:pPr>
          </w:p>
        </w:tc>
        <w:tc>
          <w:tcPr>
            <w:tcW w:w="1350" w:type="dxa"/>
            <w:tcBorders>
              <w:left w:val="nil"/>
              <w:bottom w:val="single" w:sz="4" w:space="0" w:color="auto"/>
            </w:tcBorders>
            <w:vAlign w:val="center"/>
          </w:tcPr>
          <w:p w14:paraId="48FBAC05" w14:textId="6907D185" w:rsidR="008A5B27" w:rsidRDefault="008A5B27" w:rsidP="00C91852">
            <w:pPr>
              <w:pStyle w:val="table1"/>
            </w:pPr>
          </w:p>
        </w:tc>
      </w:tr>
      <w:tr w:rsidR="00B60F2F" w14:paraId="4BE80216" w14:textId="77777777" w:rsidTr="216CDF31">
        <w:trPr>
          <w:trHeight w:val="440"/>
          <w:jc w:val="center"/>
        </w:trPr>
        <w:tc>
          <w:tcPr>
            <w:tcW w:w="5845" w:type="dxa"/>
            <w:tcBorders>
              <w:left w:val="single" w:sz="4" w:space="0" w:color="auto"/>
              <w:right w:val="nil"/>
            </w:tcBorders>
            <w:vAlign w:val="center"/>
          </w:tcPr>
          <w:p w14:paraId="0F4909B0" w14:textId="77777777" w:rsidR="00B60F2F" w:rsidRDefault="00B60F2F" w:rsidP="008A5B27">
            <w:pPr>
              <w:pStyle w:val="table1"/>
            </w:pPr>
            <w:r>
              <w:t>Calls from in Australia – per 60 second block or part thereof</w:t>
            </w:r>
          </w:p>
        </w:tc>
        <w:tc>
          <w:tcPr>
            <w:tcW w:w="1440" w:type="dxa"/>
            <w:tcBorders>
              <w:left w:val="nil"/>
              <w:right w:val="nil"/>
            </w:tcBorders>
            <w:vAlign w:val="center"/>
          </w:tcPr>
          <w:p w14:paraId="00056F7F" w14:textId="77777777" w:rsidR="00B60F2F" w:rsidRDefault="00B60F2F" w:rsidP="008A5B27">
            <w:pPr>
              <w:pStyle w:val="table1"/>
            </w:pPr>
          </w:p>
        </w:tc>
        <w:tc>
          <w:tcPr>
            <w:tcW w:w="1350" w:type="dxa"/>
            <w:tcBorders>
              <w:left w:val="nil"/>
              <w:right w:val="single" w:sz="4" w:space="0" w:color="auto"/>
            </w:tcBorders>
            <w:vAlign w:val="center"/>
          </w:tcPr>
          <w:p w14:paraId="62BEC713" w14:textId="0F10B6FF" w:rsidR="00B60F2F" w:rsidRDefault="00B60F2F" w:rsidP="008A5B27">
            <w:pPr>
              <w:pStyle w:val="table1"/>
            </w:pPr>
          </w:p>
        </w:tc>
      </w:tr>
      <w:tr w:rsidR="008A5B27" w14:paraId="5702B437" w14:textId="77777777" w:rsidTr="216CDF31">
        <w:trPr>
          <w:trHeight w:val="440"/>
          <w:jc w:val="center"/>
        </w:trPr>
        <w:tc>
          <w:tcPr>
            <w:tcW w:w="5845" w:type="dxa"/>
          </w:tcPr>
          <w:p w14:paraId="1EA4EC32" w14:textId="77777777" w:rsidR="008A5B27" w:rsidRDefault="008A5B27" w:rsidP="008A5B27">
            <w:pPr>
              <w:pStyle w:val="table2"/>
            </w:pPr>
            <w:r>
              <w:t>Calls to a fixed or mobile service in Australia</w:t>
            </w:r>
          </w:p>
        </w:tc>
        <w:tc>
          <w:tcPr>
            <w:tcW w:w="1440" w:type="dxa"/>
            <w:vAlign w:val="center"/>
          </w:tcPr>
          <w:p w14:paraId="38060AB6" w14:textId="0ED20FF9" w:rsidR="008A5B27" w:rsidRDefault="009345E8" w:rsidP="008A5B27">
            <w:pPr>
              <w:pStyle w:val="table2"/>
              <w:jc w:val="right"/>
            </w:pPr>
            <w:r>
              <w:rPr>
                <w:w w:val="95"/>
              </w:rPr>
              <w:t>$1.36</w:t>
            </w:r>
          </w:p>
        </w:tc>
        <w:tc>
          <w:tcPr>
            <w:tcW w:w="1350" w:type="dxa"/>
            <w:vAlign w:val="center"/>
          </w:tcPr>
          <w:p w14:paraId="5AD5CC12" w14:textId="2BBB75BC" w:rsidR="008A5B27" w:rsidRDefault="009345E8" w:rsidP="008A5B27">
            <w:pPr>
              <w:pStyle w:val="table2"/>
              <w:jc w:val="right"/>
              <w:rPr>
                <w:b/>
              </w:rPr>
            </w:pPr>
            <w:r>
              <w:rPr>
                <w:b/>
                <w:w w:val="95"/>
              </w:rPr>
              <w:t>$1.50</w:t>
            </w:r>
          </w:p>
        </w:tc>
      </w:tr>
      <w:tr w:rsidR="009345E8" w14:paraId="2723B931" w14:textId="77777777" w:rsidTr="216CDF31">
        <w:trPr>
          <w:trHeight w:val="440"/>
          <w:jc w:val="center"/>
        </w:trPr>
        <w:tc>
          <w:tcPr>
            <w:tcW w:w="5845" w:type="dxa"/>
          </w:tcPr>
          <w:p w14:paraId="1DC88E7B" w14:textId="77777777" w:rsidR="009345E8" w:rsidRDefault="009345E8" w:rsidP="009345E8">
            <w:pPr>
              <w:pStyle w:val="table2"/>
            </w:pPr>
            <w:r>
              <w:t>Calls to a service with a TMS prefix in Australia</w:t>
            </w:r>
          </w:p>
        </w:tc>
        <w:tc>
          <w:tcPr>
            <w:tcW w:w="1440" w:type="dxa"/>
            <w:vAlign w:val="center"/>
          </w:tcPr>
          <w:p w14:paraId="320EB8C3" w14:textId="51A08291" w:rsidR="009345E8" w:rsidRDefault="009345E8" w:rsidP="009345E8">
            <w:pPr>
              <w:pStyle w:val="table2"/>
              <w:jc w:val="right"/>
            </w:pPr>
            <w:r>
              <w:rPr>
                <w:w w:val="95"/>
              </w:rPr>
              <w:t>$1.36</w:t>
            </w:r>
          </w:p>
        </w:tc>
        <w:tc>
          <w:tcPr>
            <w:tcW w:w="1350" w:type="dxa"/>
            <w:vAlign w:val="center"/>
          </w:tcPr>
          <w:p w14:paraId="79D2CD87" w14:textId="15BDC347" w:rsidR="009345E8" w:rsidRDefault="009345E8" w:rsidP="009345E8">
            <w:pPr>
              <w:pStyle w:val="table2"/>
              <w:jc w:val="right"/>
              <w:rPr>
                <w:b/>
              </w:rPr>
            </w:pPr>
            <w:r>
              <w:rPr>
                <w:b/>
                <w:w w:val="95"/>
              </w:rPr>
              <w:t>$1.50</w:t>
            </w:r>
          </w:p>
        </w:tc>
      </w:tr>
      <w:tr w:rsidR="009345E8" w14:paraId="3A23A5B0" w14:textId="77777777" w:rsidTr="216CDF31">
        <w:trPr>
          <w:trHeight w:val="440"/>
          <w:jc w:val="center"/>
        </w:trPr>
        <w:tc>
          <w:tcPr>
            <w:tcW w:w="5845" w:type="dxa"/>
          </w:tcPr>
          <w:p w14:paraId="20845E1A" w14:textId="77777777" w:rsidR="009345E8" w:rsidRDefault="009345E8" w:rsidP="009345E8">
            <w:pPr>
              <w:pStyle w:val="table2"/>
            </w:pPr>
            <w:r>
              <w:t>Calls to a service with a TMS prefix outside Australia</w:t>
            </w:r>
          </w:p>
        </w:tc>
        <w:tc>
          <w:tcPr>
            <w:tcW w:w="1440" w:type="dxa"/>
            <w:vAlign w:val="center"/>
          </w:tcPr>
          <w:p w14:paraId="111AC1FF" w14:textId="2BF94307" w:rsidR="009345E8" w:rsidRDefault="009345E8" w:rsidP="009345E8">
            <w:pPr>
              <w:pStyle w:val="table2"/>
              <w:jc w:val="right"/>
            </w:pPr>
            <w:r>
              <w:rPr>
                <w:w w:val="95"/>
              </w:rPr>
              <w:t>$1.36</w:t>
            </w:r>
          </w:p>
        </w:tc>
        <w:tc>
          <w:tcPr>
            <w:tcW w:w="1350" w:type="dxa"/>
            <w:vAlign w:val="center"/>
          </w:tcPr>
          <w:p w14:paraId="4A91101B" w14:textId="148D1AEB" w:rsidR="009345E8" w:rsidRDefault="009345E8" w:rsidP="009345E8">
            <w:pPr>
              <w:pStyle w:val="table2"/>
              <w:jc w:val="right"/>
              <w:rPr>
                <w:b/>
              </w:rPr>
            </w:pPr>
            <w:r>
              <w:rPr>
                <w:b/>
                <w:w w:val="95"/>
              </w:rPr>
              <w:t>$1.50</w:t>
            </w:r>
          </w:p>
        </w:tc>
      </w:tr>
      <w:tr w:rsidR="008A5B27" w14:paraId="097E33A1" w14:textId="77777777" w:rsidTr="216CDF31">
        <w:trPr>
          <w:trHeight w:val="760"/>
          <w:jc w:val="center"/>
        </w:trPr>
        <w:tc>
          <w:tcPr>
            <w:tcW w:w="5845" w:type="dxa"/>
          </w:tcPr>
          <w:p w14:paraId="04982E87" w14:textId="70A445E3" w:rsidR="008A5B27" w:rsidRDefault="008A5B27" w:rsidP="005A085D">
            <w:pPr>
              <w:pStyle w:val="table2"/>
              <w:spacing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5D3D9F7F" w14:textId="4EA2D31D" w:rsidR="008A5B27" w:rsidRDefault="00FB484A" w:rsidP="008A5B27">
            <w:pPr>
              <w:pStyle w:val="table2"/>
              <w:jc w:val="right"/>
            </w:pPr>
            <w:r>
              <w:rPr>
                <w:w w:val="95"/>
              </w:rPr>
              <w:t>$1.82</w:t>
            </w:r>
          </w:p>
        </w:tc>
        <w:tc>
          <w:tcPr>
            <w:tcW w:w="1350" w:type="dxa"/>
            <w:vAlign w:val="center"/>
          </w:tcPr>
          <w:p w14:paraId="201CBCA8" w14:textId="6869E3A6" w:rsidR="008A5B27" w:rsidRDefault="008A5B27" w:rsidP="008A5B27">
            <w:pPr>
              <w:pStyle w:val="table2"/>
              <w:jc w:val="right"/>
              <w:rPr>
                <w:b/>
              </w:rPr>
            </w:pPr>
            <w:r>
              <w:rPr>
                <w:b/>
              </w:rPr>
              <w:t>$2.00</w:t>
            </w:r>
          </w:p>
        </w:tc>
      </w:tr>
      <w:tr w:rsidR="008A5B27" w14:paraId="1D9DB8FB" w14:textId="77777777" w:rsidTr="216CDF31">
        <w:trPr>
          <w:trHeight w:val="561"/>
          <w:jc w:val="center"/>
        </w:trPr>
        <w:tc>
          <w:tcPr>
            <w:tcW w:w="5845" w:type="dxa"/>
          </w:tcPr>
          <w:p w14:paraId="70297577" w14:textId="583DF725" w:rsidR="008A5B27" w:rsidRDefault="008A5B27" w:rsidP="005A085D">
            <w:pPr>
              <w:pStyle w:val="table2"/>
              <w:spacing w:line="360" w:lineRule="auto"/>
            </w:pPr>
            <w:r>
              <w:t xml:space="preserve">For customers with a </w:t>
            </w:r>
            <w:r w:rsidR="00436FB8">
              <w:t>10-digit</w:t>
            </w:r>
            <w:r>
              <w:t xml:space="preserve"> Telstra account number: </w:t>
            </w:r>
            <w:r>
              <w:br/>
              <w:t>Calls to an 8816 or 8817 service in or outside Australia</w:t>
            </w:r>
          </w:p>
        </w:tc>
        <w:tc>
          <w:tcPr>
            <w:tcW w:w="1440" w:type="dxa"/>
            <w:vAlign w:val="center"/>
          </w:tcPr>
          <w:p w14:paraId="018C4F9E" w14:textId="5F92DBF7" w:rsidR="008A5B27" w:rsidRDefault="00941397" w:rsidP="008A5B27">
            <w:pPr>
              <w:pStyle w:val="table2"/>
              <w:jc w:val="right"/>
            </w:pPr>
            <w:r>
              <w:rPr>
                <w:w w:val="95"/>
              </w:rPr>
              <w:t>$1.82</w:t>
            </w:r>
          </w:p>
        </w:tc>
        <w:tc>
          <w:tcPr>
            <w:tcW w:w="1350" w:type="dxa"/>
            <w:vAlign w:val="center"/>
          </w:tcPr>
          <w:p w14:paraId="7ED71DC3" w14:textId="739B36E8" w:rsidR="008A5B27" w:rsidRDefault="008A5B27" w:rsidP="008A5B27">
            <w:pPr>
              <w:pStyle w:val="table2"/>
              <w:jc w:val="right"/>
              <w:rPr>
                <w:b/>
              </w:rPr>
            </w:pPr>
            <w:r>
              <w:rPr>
                <w:b/>
              </w:rPr>
              <w:t>$2.00</w:t>
            </w:r>
          </w:p>
        </w:tc>
      </w:tr>
      <w:tr w:rsidR="008A5B27" w14:paraId="6FF49A54" w14:textId="77777777" w:rsidTr="216CDF31">
        <w:trPr>
          <w:trHeight w:val="516"/>
          <w:jc w:val="center"/>
        </w:trPr>
        <w:tc>
          <w:tcPr>
            <w:tcW w:w="5845" w:type="dxa"/>
          </w:tcPr>
          <w:p w14:paraId="46CE2CDB" w14:textId="200D87C5" w:rsidR="008A5B27" w:rsidRPr="00181B82" w:rsidRDefault="008A5B27" w:rsidP="004C6757">
            <w:pPr>
              <w:pStyle w:val="table1"/>
              <w:spacing w:before="120" w:after="360"/>
            </w:pPr>
            <w:r w:rsidRPr="00181B82">
              <w:t>TMS</w:t>
            </w:r>
            <w:r w:rsidR="002D37FA">
              <w:t xml:space="preserve"> Essential</w:t>
            </w:r>
            <w:r w:rsidRPr="00181B82">
              <w:t xml:space="preserve"> call charges</w:t>
            </w:r>
          </w:p>
        </w:tc>
        <w:tc>
          <w:tcPr>
            <w:tcW w:w="1440" w:type="dxa"/>
          </w:tcPr>
          <w:p w14:paraId="6E9BA5D2" w14:textId="77777777" w:rsidR="008A5B27" w:rsidRPr="00181B82" w:rsidRDefault="008A5B27" w:rsidP="008A5B27">
            <w:pPr>
              <w:pStyle w:val="table1"/>
              <w:spacing w:before="120"/>
              <w:jc w:val="right"/>
              <w:rPr>
                <w:w w:val="95"/>
              </w:rPr>
            </w:pPr>
            <w:r w:rsidRPr="00181B82">
              <w:rPr>
                <w:w w:val="95"/>
              </w:rPr>
              <w:t>GST Excl</w:t>
            </w:r>
          </w:p>
        </w:tc>
        <w:tc>
          <w:tcPr>
            <w:tcW w:w="1350" w:type="dxa"/>
          </w:tcPr>
          <w:p w14:paraId="64356871" w14:textId="77777777" w:rsidR="008A5B27" w:rsidRPr="00181B82" w:rsidRDefault="008A5B27" w:rsidP="008A5B27">
            <w:pPr>
              <w:pStyle w:val="table1"/>
              <w:spacing w:before="120"/>
              <w:jc w:val="right"/>
            </w:pPr>
            <w:r w:rsidRPr="00181B82">
              <w:t>GST Incl</w:t>
            </w:r>
          </w:p>
        </w:tc>
      </w:tr>
      <w:tr w:rsidR="008A5B27" w14:paraId="2A175E58" w14:textId="77777777" w:rsidTr="216CDF31">
        <w:trPr>
          <w:trHeight w:val="640"/>
          <w:jc w:val="center"/>
        </w:trPr>
        <w:tc>
          <w:tcPr>
            <w:tcW w:w="5845" w:type="dxa"/>
          </w:tcPr>
          <w:p w14:paraId="1E7A764C" w14:textId="77777777" w:rsidR="008A5B27" w:rsidRDefault="008A5B27" w:rsidP="008A5B27">
            <w:pPr>
              <w:pStyle w:val="table2"/>
            </w:pPr>
            <w:r>
              <w:t>Calls to another satellite system phone (where a 0011 pre-fix is required)</w:t>
            </w:r>
          </w:p>
        </w:tc>
        <w:tc>
          <w:tcPr>
            <w:tcW w:w="1440" w:type="dxa"/>
            <w:vAlign w:val="center"/>
          </w:tcPr>
          <w:p w14:paraId="5B1901F9" w14:textId="36D99204" w:rsidR="008A5B27" w:rsidRDefault="008A5B27" w:rsidP="008A5B27">
            <w:pPr>
              <w:pStyle w:val="table2"/>
              <w:jc w:val="right"/>
            </w:pPr>
            <w:r>
              <w:rPr>
                <w:w w:val="95"/>
              </w:rPr>
              <w:t>$18.18</w:t>
            </w:r>
          </w:p>
        </w:tc>
        <w:tc>
          <w:tcPr>
            <w:tcW w:w="1350" w:type="dxa"/>
            <w:vAlign w:val="center"/>
          </w:tcPr>
          <w:p w14:paraId="696D886B" w14:textId="53C3762C" w:rsidR="008A5B27" w:rsidRDefault="008A5B27" w:rsidP="008A5B27">
            <w:pPr>
              <w:pStyle w:val="table2"/>
              <w:jc w:val="right"/>
              <w:rPr>
                <w:b/>
              </w:rPr>
            </w:pPr>
            <w:r>
              <w:rPr>
                <w:b/>
              </w:rPr>
              <w:t>$20.00</w:t>
            </w:r>
          </w:p>
        </w:tc>
      </w:tr>
      <w:tr w:rsidR="008A5B27" w14:paraId="66C3F1F5" w14:textId="77777777" w:rsidTr="216CDF31">
        <w:trPr>
          <w:trHeight w:val="440"/>
          <w:jc w:val="center"/>
        </w:trPr>
        <w:tc>
          <w:tcPr>
            <w:tcW w:w="5845" w:type="dxa"/>
          </w:tcPr>
          <w:p w14:paraId="5D8B17E7" w14:textId="77777777" w:rsidR="008A5B27" w:rsidRDefault="008A5B27" w:rsidP="008A5B27">
            <w:pPr>
              <w:pStyle w:val="table2"/>
            </w:pPr>
            <w:r>
              <w:t>Calls to an Optus Sat phone in Australia</w:t>
            </w:r>
          </w:p>
        </w:tc>
        <w:tc>
          <w:tcPr>
            <w:tcW w:w="1440" w:type="dxa"/>
            <w:vAlign w:val="center"/>
          </w:tcPr>
          <w:p w14:paraId="3C20F320" w14:textId="0C996435" w:rsidR="008A5B27" w:rsidRDefault="008A5B27" w:rsidP="008A5B27">
            <w:pPr>
              <w:pStyle w:val="table2"/>
              <w:jc w:val="right"/>
            </w:pPr>
            <w:r>
              <w:t>$3.64</w:t>
            </w:r>
          </w:p>
        </w:tc>
        <w:tc>
          <w:tcPr>
            <w:tcW w:w="1350" w:type="dxa"/>
            <w:vAlign w:val="center"/>
          </w:tcPr>
          <w:p w14:paraId="571BF647" w14:textId="73A60025" w:rsidR="008A5B27" w:rsidRDefault="008A5B27" w:rsidP="008A5B27">
            <w:pPr>
              <w:pStyle w:val="table2"/>
              <w:jc w:val="right"/>
              <w:rPr>
                <w:b/>
              </w:rPr>
            </w:pPr>
            <w:r>
              <w:rPr>
                <w:b/>
                <w:w w:val="95"/>
              </w:rPr>
              <w:t>$4.00</w:t>
            </w:r>
          </w:p>
        </w:tc>
      </w:tr>
      <w:tr w:rsidR="00033AA2" w14:paraId="00137FEC" w14:textId="77777777" w:rsidTr="216CDF31">
        <w:trPr>
          <w:trHeight w:val="640"/>
          <w:jc w:val="center"/>
        </w:trPr>
        <w:tc>
          <w:tcPr>
            <w:tcW w:w="5845" w:type="dxa"/>
          </w:tcPr>
          <w:p w14:paraId="062640FD" w14:textId="77777777" w:rsidR="00033AA2" w:rsidRDefault="00033AA2" w:rsidP="00033AA2">
            <w:pPr>
              <w:pStyle w:val="table2"/>
            </w:pPr>
            <w:r>
              <w:t>Calls to a 12, 1800, 1300, 66666 or 190 service (unless otherwise specified) in Australia</w:t>
            </w:r>
          </w:p>
        </w:tc>
        <w:tc>
          <w:tcPr>
            <w:tcW w:w="1440" w:type="dxa"/>
            <w:vAlign w:val="center"/>
          </w:tcPr>
          <w:p w14:paraId="0497DC7E" w14:textId="224CBBD2" w:rsidR="00033AA2" w:rsidRDefault="00033AA2" w:rsidP="00033AA2">
            <w:pPr>
              <w:pStyle w:val="table2"/>
              <w:jc w:val="right"/>
            </w:pPr>
            <w:r>
              <w:rPr>
                <w:w w:val="95"/>
              </w:rPr>
              <w:t>$1.36</w:t>
            </w:r>
          </w:p>
        </w:tc>
        <w:tc>
          <w:tcPr>
            <w:tcW w:w="1350" w:type="dxa"/>
            <w:vAlign w:val="center"/>
          </w:tcPr>
          <w:p w14:paraId="50F27230" w14:textId="74CE240E" w:rsidR="00033AA2" w:rsidRDefault="00033AA2" w:rsidP="00033AA2">
            <w:pPr>
              <w:pStyle w:val="table2"/>
              <w:jc w:val="right"/>
              <w:rPr>
                <w:b/>
              </w:rPr>
            </w:pPr>
            <w:r>
              <w:rPr>
                <w:b/>
                <w:w w:val="95"/>
              </w:rPr>
              <w:t>$1.50</w:t>
            </w:r>
          </w:p>
        </w:tc>
      </w:tr>
      <w:tr w:rsidR="008A5B27" w14:paraId="211AF30F" w14:textId="77777777" w:rsidTr="216CDF31">
        <w:trPr>
          <w:trHeight w:val="640"/>
          <w:jc w:val="center"/>
        </w:trPr>
        <w:tc>
          <w:tcPr>
            <w:tcW w:w="5845" w:type="dxa"/>
            <w:tcBorders>
              <w:bottom w:val="single" w:sz="4" w:space="0" w:color="auto"/>
            </w:tcBorders>
          </w:tcPr>
          <w:p w14:paraId="071F241B" w14:textId="77777777" w:rsidR="008A5B27" w:rsidRDefault="008A5B27" w:rsidP="008A5B27">
            <w:pPr>
              <w:pStyle w:val="table2"/>
            </w:pPr>
            <w:r>
              <w:t>Calls to 125111, 1258880, 1258887, 1258888, 132000, 132200,</w:t>
            </w:r>
          </w:p>
          <w:p w14:paraId="50B8C918" w14:textId="77777777" w:rsidR="008A5B27" w:rsidRDefault="008A5B27" w:rsidP="008A5B27">
            <w:pPr>
              <w:pStyle w:val="table2"/>
            </w:pPr>
            <w:r>
              <w:t>132203, 132999, 133933 and 137663</w:t>
            </w:r>
          </w:p>
        </w:tc>
        <w:tc>
          <w:tcPr>
            <w:tcW w:w="1440" w:type="dxa"/>
            <w:tcBorders>
              <w:bottom w:val="single" w:sz="4" w:space="0" w:color="auto"/>
            </w:tcBorders>
            <w:vAlign w:val="center"/>
          </w:tcPr>
          <w:p w14:paraId="5C07886F" w14:textId="77777777" w:rsidR="008A5B27" w:rsidRDefault="008A5B27" w:rsidP="008A5B27">
            <w:pPr>
              <w:pStyle w:val="table2"/>
              <w:jc w:val="right"/>
            </w:pPr>
            <w:r>
              <w:t>No charge</w:t>
            </w:r>
          </w:p>
        </w:tc>
        <w:tc>
          <w:tcPr>
            <w:tcW w:w="1350" w:type="dxa"/>
            <w:tcBorders>
              <w:bottom w:val="single" w:sz="4" w:space="0" w:color="auto"/>
            </w:tcBorders>
            <w:vAlign w:val="center"/>
          </w:tcPr>
          <w:p w14:paraId="2809F579" w14:textId="77777777" w:rsidR="008A5B27" w:rsidRDefault="008A5B27" w:rsidP="008A5B27">
            <w:pPr>
              <w:pStyle w:val="table2"/>
              <w:jc w:val="right"/>
              <w:rPr>
                <w:b/>
              </w:rPr>
            </w:pPr>
            <w:r>
              <w:rPr>
                <w:b/>
              </w:rPr>
              <w:t>No charge</w:t>
            </w:r>
          </w:p>
        </w:tc>
      </w:tr>
      <w:tr w:rsidR="00B60F2F" w14:paraId="5919DF42" w14:textId="77777777" w:rsidTr="216CDF31">
        <w:trPr>
          <w:trHeight w:val="440"/>
          <w:jc w:val="center"/>
        </w:trPr>
        <w:tc>
          <w:tcPr>
            <w:tcW w:w="5845" w:type="dxa"/>
            <w:tcBorders>
              <w:left w:val="single" w:sz="4" w:space="0" w:color="auto"/>
              <w:right w:val="nil"/>
            </w:tcBorders>
          </w:tcPr>
          <w:p w14:paraId="420F1863" w14:textId="77777777" w:rsidR="00B60F2F" w:rsidRDefault="00B60F2F" w:rsidP="008A5B27">
            <w:pPr>
              <w:pStyle w:val="table1"/>
            </w:pPr>
            <w:r>
              <w:t>Calls from outside Australia – per 60 second block or part thereof</w:t>
            </w:r>
          </w:p>
        </w:tc>
        <w:tc>
          <w:tcPr>
            <w:tcW w:w="1440" w:type="dxa"/>
            <w:tcBorders>
              <w:left w:val="nil"/>
              <w:right w:val="nil"/>
            </w:tcBorders>
          </w:tcPr>
          <w:p w14:paraId="58275392" w14:textId="77777777" w:rsidR="00B60F2F" w:rsidRDefault="00B60F2F" w:rsidP="008A5B27">
            <w:pPr>
              <w:pStyle w:val="table1"/>
            </w:pPr>
          </w:p>
        </w:tc>
        <w:tc>
          <w:tcPr>
            <w:tcW w:w="1350" w:type="dxa"/>
            <w:tcBorders>
              <w:left w:val="nil"/>
            </w:tcBorders>
          </w:tcPr>
          <w:p w14:paraId="21EB4099" w14:textId="04D031B1" w:rsidR="00B60F2F" w:rsidRDefault="00B60F2F" w:rsidP="008A5B27">
            <w:pPr>
              <w:pStyle w:val="table1"/>
            </w:pPr>
          </w:p>
        </w:tc>
      </w:tr>
      <w:tr w:rsidR="00941397" w14:paraId="3A4DE417" w14:textId="77777777" w:rsidTr="00A76616">
        <w:trPr>
          <w:trHeight w:val="440"/>
          <w:jc w:val="center"/>
        </w:trPr>
        <w:tc>
          <w:tcPr>
            <w:tcW w:w="5845" w:type="dxa"/>
            <w:vAlign w:val="center"/>
          </w:tcPr>
          <w:p w14:paraId="5096D139" w14:textId="77777777" w:rsidR="00941397" w:rsidRDefault="00941397" w:rsidP="00941397">
            <w:pPr>
              <w:pStyle w:val="table2"/>
            </w:pPr>
            <w:r>
              <w:t>Calls to a fixed or mobile service in Australia</w:t>
            </w:r>
          </w:p>
        </w:tc>
        <w:tc>
          <w:tcPr>
            <w:tcW w:w="1440" w:type="dxa"/>
          </w:tcPr>
          <w:p w14:paraId="44E56746" w14:textId="234A12D7" w:rsidR="00941397" w:rsidRDefault="00941397" w:rsidP="00941397">
            <w:pPr>
              <w:pStyle w:val="table2"/>
              <w:jc w:val="right"/>
            </w:pPr>
            <w:r w:rsidRPr="007B16C9">
              <w:rPr>
                <w:w w:val="95"/>
              </w:rPr>
              <w:t>$1.82</w:t>
            </w:r>
          </w:p>
        </w:tc>
        <w:tc>
          <w:tcPr>
            <w:tcW w:w="1350" w:type="dxa"/>
            <w:vAlign w:val="center"/>
          </w:tcPr>
          <w:p w14:paraId="2FB7D407" w14:textId="77777777" w:rsidR="00941397" w:rsidRDefault="00941397" w:rsidP="00941397">
            <w:pPr>
              <w:pStyle w:val="table2"/>
              <w:jc w:val="right"/>
              <w:rPr>
                <w:b/>
              </w:rPr>
            </w:pPr>
            <w:r>
              <w:rPr>
                <w:b/>
              </w:rPr>
              <w:t>N/A</w:t>
            </w:r>
          </w:p>
        </w:tc>
      </w:tr>
      <w:tr w:rsidR="00941397" w14:paraId="13B76BB7" w14:textId="77777777" w:rsidTr="00A76616">
        <w:trPr>
          <w:trHeight w:val="440"/>
          <w:jc w:val="center"/>
        </w:trPr>
        <w:tc>
          <w:tcPr>
            <w:tcW w:w="5845" w:type="dxa"/>
            <w:vAlign w:val="center"/>
          </w:tcPr>
          <w:p w14:paraId="59340E23" w14:textId="77777777" w:rsidR="00941397" w:rsidRDefault="00941397" w:rsidP="00941397">
            <w:pPr>
              <w:pStyle w:val="table2"/>
            </w:pPr>
            <w:r>
              <w:t>Calls to a service with a TMS prefix in Australia</w:t>
            </w:r>
          </w:p>
        </w:tc>
        <w:tc>
          <w:tcPr>
            <w:tcW w:w="1440" w:type="dxa"/>
          </w:tcPr>
          <w:p w14:paraId="3D0F2F01" w14:textId="6BC18F5B" w:rsidR="00941397" w:rsidRDefault="00941397" w:rsidP="00941397">
            <w:pPr>
              <w:pStyle w:val="table2"/>
              <w:jc w:val="right"/>
            </w:pPr>
            <w:r w:rsidRPr="007B16C9">
              <w:rPr>
                <w:w w:val="95"/>
              </w:rPr>
              <w:t>$1.82</w:t>
            </w:r>
          </w:p>
        </w:tc>
        <w:tc>
          <w:tcPr>
            <w:tcW w:w="1350" w:type="dxa"/>
            <w:vAlign w:val="center"/>
          </w:tcPr>
          <w:p w14:paraId="0A8B0E7C" w14:textId="77777777" w:rsidR="00941397" w:rsidRDefault="00941397" w:rsidP="00941397">
            <w:pPr>
              <w:pStyle w:val="table2"/>
              <w:jc w:val="right"/>
              <w:rPr>
                <w:b/>
              </w:rPr>
            </w:pPr>
            <w:r>
              <w:rPr>
                <w:b/>
              </w:rPr>
              <w:t>N/A</w:t>
            </w:r>
          </w:p>
        </w:tc>
      </w:tr>
      <w:tr w:rsidR="00941397" w14:paraId="326754E9" w14:textId="77777777" w:rsidTr="00A76616">
        <w:trPr>
          <w:trHeight w:val="440"/>
          <w:jc w:val="center"/>
        </w:trPr>
        <w:tc>
          <w:tcPr>
            <w:tcW w:w="5845" w:type="dxa"/>
            <w:vAlign w:val="center"/>
          </w:tcPr>
          <w:p w14:paraId="7EABF596" w14:textId="77777777" w:rsidR="00941397" w:rsidRDefault="00941397" w:rsidP="00941397">
            <w:pPr>
              <w:pStyle w:val="table2"/>
            </w:pPr>
            <w:r>
              <w:t>Calls to a service with a TMS prefix outside Australia</w:t>
            </w:r>
          </w:p>
        </w:tc>
        <w:tc>
          <w:tcPr>
            <w:tcW w:w="1440" w:type="dxa"/>
          </w:tcPr>
          <w:p w14:paraId="25F97ED8" w14:textId="7BA57A4F" w:rsidR="00941397" w:rsidRDefault="00941397" w:rsidP="00941397">
            <w:pPr>
              <w:pStyle w:val="table2"/>
              <w:jc w:val="right"/>
            </w:pPr>
            <w:r w:rsidRPr="007B16C9">
              <w:rPr>
                <w:w w:val="95"/>
              </w:rPr>
              <w:t>$1.82</w:t>
            </w:r>
          </w:p>
        </w:tc>
        <w:tc>
          <w:tcPr>
            <w:tcW w:w="1350" w:type="dxa"/>
            <w:vAlign w:val="center"/>
          </w:tcPr>
          <w:p w14:paraId="6F83E7FA" w14:textId="77777777" w:rsidR="00941397" w:rsidRDefault="00941397" w:rsidP="00941397">
            <w:pPr>
              <w:pStyle w:val="table2"/>
              <w:jc w:val="right"/>
              <w:rPr>
                <w:b/>
              </w:rPr>
            </w:pPr>
            <w:r>
              <w:rPr>
                <w:b/>
              </w:rPr>
              <w:t>N/A</w:t>
            </w:r>
          </w:p>
        </w:tc>
      </w:tr>
      <w:tr w:rsidR="00941397" w14:paraId="2AF88606" w14:textId="77777777" w:rsidTr="00A76616">
        <w:trPr>
          <w:trHeight w:val="440"/>
          <w:jc w:val="center"/>
        </w:trPr>
        <w:tc>
          <w:tcPr>
            <w:tcW w:w="5845" w:type="dxa"/>
            <w:vAlign w:val="center"/>
          </w:tcPr>
          <w:p w14:paraId="4131487C" w14:textId="77777777" w:rsidR="00941397" w:rsidRDefault="00941397" w:rsidP="00941397">
            <w:pPr>
              <w:pStyle w:val="table2"/>
            </w:pPr>
            <w:r>
              <w:t>Calls to an 8816 or 8817 service in or outside Australia</w:t>
            </w:r>
          </w:p>
        </w:tc>
        <w:tc>
          <w:tcPr>
            <w:tcW w:w="1440" w:type="dxa"/>
          </w:tcPr>
          <w:p w14:paraId="1AB68EB9" w14:textId="16522A67" w:rsidR="00941397" w:rsidRDefault="00941397" w:rsidP="00941397">
            <w:pPr>
              <w:pStyle w:val="table2"/>
              <w:jc w:val="right"/>
            </w:pPr>
            <w:r w:rsidRPr="007B16C9">
              <w:rPr>
                <w:w w:val="95"/>
              </w:rPr>
              <w:t>$1.82</w:t>
            </w:r>
          </w:p>
        </w:tc>
        <w:tc>
          <w:tcPr>
            <w:tcW w:w="1350" w:type="dxa"/>
            <w:vAlign w:val="center"/>
          </w:tcPr>
          <w:p w14:paraId="688E023B" w14:textId="77777777" w:rsidR="00941397" w:rsidRDefault="00941397" w:rsidP="00941397">
            <w:pPr>
              <w:pStyle w:val="table2"/>
              <w:jc w:val="right"/>
              <w:rPr>
                <w:b/>
              </w:rPr>
            </w:pPr>
            <w:r>
              <w:rPr>
                <w:b/>
              </w:rPr>
              <w:t>N/A</w:t>
            </w:r>
          </w:p>
        </w:tc>
      </w:tr>
      <w:tr w:rsidR="008A5B27" w14:paraId="511E3992" w14:textId="77777777" w:rsidTr="216CDF31">
        <w:trPr>
          <w:trHeight w:val="640"/>
          <w:jc w:val="center"/>
        </w:trPr>
        <w:tc>
          <w:tcPr>
            <w:tcW w:w="5845" w:type="dxa"/>
            <w:vAlign w:val="center"/>
          </w:tcPr>
          <w:p w14:paraId="3A4DFA69" w14:textId="77777777" w:rsidR="008A5B27" w:rsidRDefault="008A5B27" w:rsidP="008A5B27">
            <w:pPr>
              <w:pStyle w:val="table2"/>
            </w:pPr>
            <w:r>
              <w:t>Calls to another satellite system phone (where a 0011 pre-fix is required)</w:t>
            </w:r>
          </w:p>
        </w:tc>
        <w:tc>
          <w:tcPr>
            <w:tcW w:w="1440" w:type="dxa"/>
            <w:vAlign w:val="center"/>
          </w:tcPr>
          <w:p w14:paraId="5C8C5939" w14:textId="384E982C" w:rsidR="008A5B27" w:rsidRDefault="008A5B27" w:rsidP="008A5B27">
            <w:pPr>
              <w:pStyle w:val="table2"/>
              <w:jc w:val="right"/>
            </w:pPr>
            <w:r>
              <w:rPr>
                <w:w w:val="95"/>
              </w:rPr>
              <w:t>$18.18</w:t>
            </w:r>
          </w:p>
        </w:tc>
        <w:tc>
          <w:tcPr>
            <w:tcW w:w="1350" w:type="dxa"/>
            <w:vAlign w:val="center"/>
          </w:tcPr>
          <w:p w14:paraId="0F47D0B4" w14:textId="77777777" w:rsidR="008A5B27" w:rsidRDefault="008A5B27" w:rsidP="008A5B27">
            <w:pPr>
              <w:pStyle w:val="table2"/>
              <w:jc w:val="right"/>
              <w:rPr>
                <w:b/>
              </w:rPr>
            </w:pPr>
            <w:r>
              <w:rPr>
                <w:b/>
              </w:rPr>
              <w:t>N/A</w:t>
            </w:r>
          </w:p>
        </w:tc>
      </w:tr>
      <w:tr w:rsidR="008A5B27" w14:paraId="3B9C4DB4" w14:textId="77777777" w:rsidTr="216CDF31">
        <w:trPr>
          <w:trHeight w:val="471"/>
          <w:jc w:val="center"/>
        </w:trPr>
        <w:tc>
          <w:tcPr>
            <w:tcW w:w="5845" w:type="dxa"/>
            <w:tcBorders>
              <w:bottom w:val="single" w:sz="4" w:space="0" w:color="auto"/>
            </w:tcBorders>
            <w:vAlign w:val="center"/>
          </w:tcPr>
          <w:p w14:paraId="0F936804" w14:textId="77777777" w:rsidR="008A5B27" w:rsidRDefault="008A5B27" w:rsidP="00AA31F8">
            <w:pPr>
              <w:pStyle w:val="table2"/>
              <w:spacing w:before="0" w:after="0"/>
            </w:pPr>
            <w:r>
              <w:t>Calls to an Optus Sat phone in Australia</w:t>
            </w:r>
          </w:p>
        </w:tc>
        <w:tc>
          <w:tcPr>
            <w:tcW w:w="1440" w:type="dxa"/>
            <w:vAlign w:val="center"/>
          </w:tcPr>
          <w:p w14:paraId="250A09FE" w14:textId="6725E9A8" w:rsidR="008A5B27" w:rsidRDefault="00CF1BDE" w:rsidP="00AA31F8">
            <w:pPr>
              <w:pStyle w:val="TableParagraph"/>
              <w:spacing w:before="0" w:after="0"/>
              <w:ind w:right="97"/>
              <w:jc w:val="right"/>
              <w:rPr>
                <w:sz w:val="18"/>
                <w:szCs w:val="18"/>
              </w:rPr>
            </w:pPr>
            <w:r>
              <w:rPr>
                <w:sz w:val="18"/>
                <w:szCs w:val="18"/>
              </w:rPr>
              <w:t xml:space="preserve">  </w:t>
            </w:r>
            <w:r w:rsidR="007A2893">
              <w:rPr>
                <w:sz w:val="18"/>
                <w:szCs w:val="18"/>
              </w:rPr>
              <w:t>$3.64</w:t>
            </w:r>
          </w:p>
        </w:tc>
        <w:tc>
          <w:tcPr>
            <w:tcW w:w="1350" w:type="dxa"/>
            <w:tcBorders>
              <w:bottom w:val="single" w:sz="4" w:space="0" w:color="auto"/>
            </w:tcBorders>
            <w:vAlign w:val="center"/>
          </w:tcPr>
          <w:p w14:paraId="0D2E1305" w14:textId="77777777" w:rsidR="008A5B27" w:rsidRDefault="008A5B27" w:rsidP="00AA31F8">
            <w:pPr>
              <w:pStyle w:val="TableParagraph"/>
              <w:spacing w:before="0" w:after="0"/>
              <w:ind w:right="101"/>
              <w:jc w:val="right"/>
              <w:rPr>
                <w:b/>
                <w:sz w:val="18"/>
              </w:rPr>
            </w:pPr>
            <w:r>
              <w:rPr>
                <w:b/>
                <w:sz w:val="18"/>
              </w:rPr>
              <w:t>N/A</w:t>
            </w:r>
          </w:p>
        </w:tc>
      </w:tr>
      <w:tr w:rsidR="00906CF9" w14:paraId="09005322" w14:textId="77777777" w:rsidTr="216CDF31">
        <w:trPr>
          <w:trHeight w:val="440"/>
          <w:jc w:val="center"/>
        </w:trPr>
        <w:tc>
          <w:tcPr>
            <w:tcW w:w="5845" w:type="dxa"/>
            <w:tcBorders>
              <w:right w:val="nil"/>
            </w:tcBorders>
            <w:vAlign w:val="center"/>
          </w:tcPr>
          <w:p w14:paraId="41CE492D" w14:textId="77777777" w:rsidR="00906CF9" w:rsidRDefault="00906CF9" w:rsidP="00C473B7">
            <w:pPr>
              <w:pStyle w:val="table1"/>
              <w:spacing w:before="0" w:after="0"/>
            </w:pPr>
            <w:r>
              <w:lastRenderedPageBreak/>
              <w:t>SMS from in or outside Australia – per message charge</w:t>
            </w:r>
          </w:p>
        </w:tc>
        <w:tc>
          <w:tcPr>
            <w:tcW w:w="1440" w:type="dxa"/>
            <w:tcBorders>
              <w:left w:val="nil"/>
              <w:right w:val="nil"/>
            </w:tcBorders>
            <w:vAlign w:val="center"/>
          </w:tcPr>
          <w:p w14:paraId="21DA1AB7" w14:textId="77777777" w:rsidR="00906CF9" w:rsidRDefault="00906CF9" w:rsidP="008A5B27">
            <w:pPr>
              <w:pStyle w:val="table1"/>
            </w:pPr>
          </w:p>
        </w:tc>
        <w:tc>
          <w:tcPr>
            <w:tcW w:w="1350" w:type="dxa"/>
            <w:tcBorders>
              <w:left w:val="nil"/>
            </w:tcBorders>
            <w:vAlign w:val="center"/>
          </w:tcPr>
          <w:p w14:paraId="765DD6A4" w14:textId="41465240" w:rsidR="00906CF9" w:rsidRDefault="00906CF9" w:rsidP="008A5B27">
            <w:pPr>
              <w:pStyle w:val="table1"/>
            </w:pPr>
          </w:p>
        </w:tc>
      </w:tr>
      <w:tr w:rsidR="008A5B27" w14:paraId="7219FFD2" w14:textId="77777777" w:rsidTr="216CDF31">
        <w:trPr>
          <w:trHeight w:val="640"/>
          <w:jc w:val="center"/>
        </w:trPr>
        <w:tc>
          <w:tcPr>
            <w:tcW w:w="5845" w:type="dxa"/>
            <w:vAlign w:val="center"/>
          </w:tcPr>
          <w:p w14:paraId="6C81F513" w14:textId="77777777" w:rsidR="008A5B27" w:rsidRDefault="008A5B27" w:rsidP="00C473B7">
            <w:pPr>
              <w:pStyle w:val="table2"/>
              <w:spacing w:before="0" w:after="0"/>
            </w:pPr>
            <w:r>
              <w:t>SMS sent from a service with a TMS prefix to a mobile service within or outside Australia</w:t>
            </w:r>
          </w:p>
        </w:tc>
        <w:tc>
          <w:tcPr>
            <w:tcW w:w="1440" w:type="dxa"/>
            <w:vAlign w:val="center"/>
          </w:tcPr>
          <w:p w14:paraId="50A3BCCF" w14:textId="305E2E0F" w:rsidR="008A5B27" w:rsidRDefault="00033AA2" w:rsidP="008A5B27">
            <w:pPr>
              <w:pStyle w:val="TableParagraph"/>
              <w:ind w:right="96"/>
              <w:jc w:val="right"/>
              <w:rPr>
                <w:sz w:val="18"/>
              </w:rPr>
            </w:pPr>
            <w:r>
              <w:rPr>
                <w:w w:val="95"/>
                <w:sz w:val="18"/>
              </w:rPr>
              <w:t>50¢</w:t>
            </w:r>
          </w:p>
        </w:tc>
        <w:tc>
          <w:tcPr>
            <w:tcW w:w="1350" w:type="dxa"/>
            <w:vAlign w:val="center"/>
          </w:tcPr>
          <w:p w14:paraId="348F220C" w14:textId="2819C7DF" w:rsidR="008A5B27" w:rsidRDefault="00033AA2" w:rsidP="008A5B27">
            <w:pPr>
              <w:pStyle w:val="TableParagraph"/>
              <w:spacing w:before="114"/>
              <w:ind w:right="96"/>
              <w:jc w:val="right"/>
              <w:rPr>
                <w:b/>
                <w:sz w:val="18"/>
              </w:rPr>
            </w:pPr>
            <w:r>
              <w:rPr>
                <w:b/>
                <w:w w:val="95"/>
                <w:sz w:val="18"/>
              </w:rPr>
              <w:t>55</w:t>
            </w:r>
            <w:r>
              <w:rPr>
                <w:w w:val="95"/>
                <w:sz w:val="18"/>
              </w:rPr>
              <w:t>¢</w:t>
            </w:r>
          </w:p>
        </w:tc>
      </w:tr>
    </w:tbl>
    <w:p w14:paraId="6F06C46A" w14:textId="543470C7" w:rsidR="00A56608" w:rsidRDefault="00335BD9" w:rsidP="005E7DAA">
      <w:pPr>
        <w:pStyle w:val="H3-Arial"/>
        <w:tabs>
          <w:tab w:val="clear" w:pos="1440"/>
          <w:tab w:val="left" w:pos="979"/>
        </w:tabs>
        <w:spacing w:before="120"/>
        <w:ind w:left="994" w:firstLine="0"/>
      </w:pPr>
      <w:bookmarkStart w:id="34" w:name="_Toc174958127"/>
      <w:r>
        <w:t>TMS</w:t>
      </w:r>
      <w:r w:rsidR="00033AA2">
        <w:t xml:space="preserve"> Premium</w:t>
      </w:r>
      <w:r>
        <w:t xml:space="preserve"> Pricing Plan</w:t>
      </w:r>
      <w:bookmarkEnd w:id="34"/>
    </w:p>
    <w:p w14:paraId="21C39D7F" w14:textId="061A386D" w:rsidR="00A56608" w:rsidRDefault="00335BD9" w:rsidP="00914A7A">
      <w:pPr>
        <w:pStyle w:val="Heading2"/>
      </w:pPr>
      <w:r>
        <w:t>If you choose the TMS</w:t>
      </w:r>
      <w:r w:rsidR="009071EF">
        <w:t xml:space="preserve"> Premium</w:t>
      </w:r>
      <w:r>
        <w:t xml:space="preserve"> pricing plan, we charge you the following charges for using your</w:t>
      </w:r>
      <w:r>
        <w:rPr>
          <w:spacing w:val="-6"/>
        </w:rPr>
        <w:t xml:space="preserve"> </w:t>
      </w:r>
      <w:r>
        <w:t>service.</w:t>
      </w:r>
    </w:p>
    <w:tbl>
      <w:tblPr>
        <w:tblStyle w:val="TableGrid"/>
        <w:tblW w:w="0" w:type="auto"/>
        <w:jc w:val="center"/>
        <w:tblLayout w:type="fixed"/>
        <w:tblLook w:val="01E0" w:firstRow="1" w:lastRow="1" w:firstColumn="1" w:lastColumn="1" w:noHBand="0" w:noVBand="0"/>
      </w:tblPr>
      <w:tblGrid>
        <w:gridCol w:w="5755"/>
        <w:gridCol w:w="1440"/>
        <w:gridCol w:w="1323"/>
      </w:tblGrid>
      <w:tr w:rsidR="005B70D0" w14:paraId="392F87F8" w14:textId="77777777" w:rsidTr="00E03635">
        <w:trPr>
          <w:trHeight w:val="440"/>
          <w:tblHeader/>
          <w:jc w:val="center"/>
        </w:trPr>
        <w:tc>
          <w:tcPr>
            <w:tcW w:w="5755" w:type="dxa"/>
            <w:tcBorders>
              <w:bottom w:val="single" w:sz="4" w:space="0" w:color="auto"/>
            </w:tcBorders>
            <w:vAlign w:val="center"/>
          </w:tcPr>
          <w:p w14:paraId="60E5A108" w14:textId="36F367BE" w:rsidR="005B70D0" w:rsidRDefault="005B70D0" w:rsidP="0042553F">
            <w:pPr>
              <w:pStyle w:val="TableRowHeading"/>
            </w:pPr>
            <w:r>
              <w:t>TMS</w:t>
            </w:r>
            <w:r w:rsidR="00ED33F6">
              <w:t xml:space="preserve"> Premium</w:t>
            </w:r>
            <w:r>
              <w:t xml:space="preserve"> call charges</w:t>
            </w:r>
          </w:p>
        </w:tc>
        <w:tc>
          <w:tcPr>
            <w:tcW w:w="1440" w:type="dxa"/>
            <w:vAlign w:val="center"/>
          </w:tcPr>
          <w:p w14:paraId="187836E5" w14:textId="6066C021" w:rsidR="005B70D0" w:rsidRDefault="005B70D0" w:rsidP="0042553F">
            <w:pPr>
              <w:pStyle w:val="TableRowHeading"/>
            </w:pPr>
            <w:r>
              <w:t>GST Excl</w:t>
            </w:r>
          </w:p>
        </w:tc>
        <w:tc>
          <w:tcPr>
            <w:tcW w:w="1323" w:type="dxa"/>
            <w:tcBorders>
              <w:bottom w:val="single" w:sz="4" w:space="0" w:color="auto"/>
            </w:tcBorders>
            <w:vAlign w:val="center"/>
          </w:tcPr>
          <w:p w14:paraId="56DEB76C" w14:textId="77777777" w:rsidR="005B70D0" w:rsidRDefault="005B70D0" w:rsidP="0042553F">
            <w:pPr>
              <w:pStyle w:val="TableRowHeading"/>
            </w:pPr>
            <w:r>
              <w:t>GST Incl</w:t>
            </w:r>
          </w:p>
        </w:tc>
      </w:tr>
      <w:tr w:rsidR="00CC652A" w14:paraId="2228B656" w14:textId="77777777" w:rsidTr="00E03635">
        <w:trPr>
          <w:trHeight w:val="440"/>
          <w:jc w:val="center"/>
        </w:trPr>
        <w:tc>
          <w:tcPr>
            <w:tcW w:w="5755" w:type="dxa"/>
            <w:tcBorders>
              <w:bottom w:val="single" w:sz="4" w:space="0" w:color="auto"/>
              <w:right w:val="nil"/>
            </w:tcBorders>
            <w:vAlign w:val="center"/>
          </w:tcPr>
          <w:p w14:paraId="6DDD48BB" w14:textId="77777777" w:rsidR="00CC652A" w:rsidRDefault="00CC652A" w:rsidP="00537992">
            <w:pPr>
              <w:pStyle w:val="table1"/>
              <w:spacing w:before="0" w:after="0"/>
            </w:pPr>
            <w:r>
              <w:t>Call types</w:t>
            </w:r>
          </w:p>
        </w:tc>
        <w:tc>
          <w:tcPr>
            <w:tcW w:w="1440" w:type="dxa"/>
            <w:tcBorders>
              <w:left w:val="nil"/>
              <w:bottom w:val="single" w:sz="4" w:space="0" w:color="auto"/>
              <w:right w:val="nil"/>
            </w:tcBorders>
            <w:vAlign w:val="center"/>
          </w:tcPr>
          <w:p w14:paraId="5D3C1D80" w14:textId="77777777" w:rsidR="00CC652A" w:rsidRDefault="00CC652A" w:rsidP="009A51D6">
            <w:pPr>
              <w:pStyle w:val="table1"/>
            </w:pPr>
          </w:p>
        </w:tc>
        <w:tc>
          <w:tcPr>
            <w:tcW w:w="1323" w:type="dxa"/>
            <w:tcBorders>
              <w:left w:val="nil"/>
              <w:bottom w:val="single" w:sz="4" w:space="0" w:color="auto"/>
            </w:tcBorders>
            <w:vAlign w:val="center"/>
          </w:tcPr>
          <w:p w14:paraId="6E4D2F9E" w14:textId="61F778AC" w:rsidR="00CC652A" w:rsidRDefault="00CC652A" w:rsidP="009A51D6">
            <w:pPr>
              <w:pStyle w:val="table1"/>
            </w:pPr>
          </w:p>
        </w:tc>
      </w:tr>
      <w:tr w:rsidR="008D74E7" w14:paraId="6F428C81" w14:textId="77777777" w:rsidTr="00E03635">
        <w:trPr>
          <w:trHeight w:val="440"/>
          <w:jc w:val="center"/>
        </w:trPr>
        <w:tc>
          <w:tcPr>
            <w:tcW w:w="5755" w:type="dxa"/>
            <w:tcBorders>
              <w:right w:val="nil"/>
            </w:tcBorders>
            <w:vAlign w:val="center"/>
          </w:tcPr>
          <w:p w14:paraId="74D08B36" w14:textId="3C3910A2" w:rsidR="008D74E7" w:rsidRDefault="008D74E7" w:rsidP="00537992">
            <w:pPr>
              <w:pStyle w:val="table1"/>
              <w:spacing w:before="0" w:after="0"/>
            </w:pPr>
            <w:r>
              <w:t>Calls from in Australia – per 60 second block or part thereof</w:t>
            </w:r>
          </w:p>
        </w:tc>
        <w:tc>
          <w:tcPr>
            <w:tcW w:w="1440" w:type="dxa"/>
            <w:tcBorders>
              <w:left w:val="nil"/>
              <w:right w:val="nil"/>
            </w:tcBorders>
            <w:vAlign w:val="center"/>
          </w:tcPr>
          <w:p w14:paraId="7F798548" w14:textId="72B02162" w:rsidR="008D74E7" w:rsidRDefault="008D74E7" w:rsidP="00537992">
            <w:pPr>
              <w:pStyle w:val="table1"/>
              <w:spacing w:before="0" w:after="0"/>
            </w:pPr>
          </w:p>
        </w:tc>
        <w:tc>
          <w:tcPr>
            <w:tcW w:w="1323" w:type="dxa"/>
            <w:tcBorders>
              <w:left w:val="nil"/>
            </w:tcBorders>
            <w:vAlign w:val="center"/>
          </w:tcPr>
          <w:p w14:paraId="0EE7D77D" w14:textId="324DFC30" w:rsidR="008D74E7" w:rsidRDefault="008D74E7" w:rsidP="00537992">
            <w:pPr>
              <w:pStyle w:val="table1"/>
              <w:spacing w:before="0" w:after="0"/>
            </w:pPr>
          </w:p>
        </w:tc>
      </w:tr>
      <w:tr w:rsidR="00662FA5" w14:paraId="074511D5" w14:textId="77777777" w:rsidTr="00E03635">
        <w:trPr>
          <w:trHeight w:val="440"/>
          <w:jc w:val="center"/>
        </w:trPr>
        <w:tc>
          <w:tcPr>
            <w:tcW w:w="5755" w:type="dxa"/>
            <w:vAlign w:val="center"/>
          </w:tcPr>
          <w:p w14:paraId="65BE887B" w14:textId="77777777" w:rsidR="00662FA5" w:rsidRDefault="00662FA5" w:rsidP="00662FA5">
            <w:pPr>
              <w:pStyle w:val="table2"/>
              <w:spacing w:before="0" w:after="0"/>
            </w:pPr>
            <w:r>
              <w:t>Calls to a fixed or mobile service in Australia</w:t>
            </w:r>
          </w:p>
        </w:tc>
        <w:tc>
          <w:tcPr>
            <w:tcW w:w="1440" w:type="dxa"/>
            <w:vAlign w:val="center"/>
          </w:tcPr>
          <w:p w14:paraId="33DCE15A" w14:textId="32DFBC11" w:rsidR="00662FA5" w:rsidRDefault="00662FA5" w:rsidP="00662FA5">
            <w:pPr>
              <w:pStyle w:val="table2"/>
              <w:spacing w:before="0" w:after="0"/>
              <w:jc w:val="right"/>
            </w:pPr>
            <w:r>
              <w:rPr>
                <w:w w:val="95"/>
              </w:rPr>
              <w:t>$1.36</w:t>
            </w:r>
          </w:p>
        </w:tc>
        <w:tc>
          <w:tcPr>
            <w:tcW w:w="1323" w:type="dxa"/>
            <w:vAlign w:val="center"/>
          </w:tcPr>
          <w:p w14:paraId="3BBE1C00" w14:textId="4C3E9C0F" w:rsidR="00662FA5" w:rsidRDefault="00662FA5" w:rsidP="00662FA5">
            <w:pPr>
              <w:pStyle w:val="table2"/>
              <w:spacing w:before="0" w:after="0"/>
              <w:jc w:val="right"/>
              <w:rPr>
                <w:b/>
              </w:rPr>
            </w:pPr>
            <w:r>
              <w:rPr>
                <w:b/>
                <w:w w:val="95"/>
              </w:rPr>
              <w:t>$1.50</w:t>
            </w:r>
          </w:p>
        </w:tc>
      </w:tr>
      <w:tr w:rsidR="00662FA5" w14:paraId="47F10F36" w14:textId="77777777" w:rsidTr="00E03635">
        <w:trPr>
          <w:trHeight w:val="440"/>
          <w:jc w:val="center"/>
        </w:trPr>
        <w:tc>
          <w:tcPr>
            <w:tcW w:w="5755" w:type="dxa"/>
            <w:vAlign w:val="center"/>
          </w:tcPr>
          <w:p w14:paraId="7FC9C615" w14:textId="77777777" w:rsidR="00662FA5" w:rsidRDefault="00662FA5" w:rsidP="00662FA5">
            <w:pPr>
              <w:pStyle w:val="table2"/>
              <w:spacing w:before="0" w:after="0"/>
            </w:pPr>
            <w:r>
              <w:t>Calls to a service with a TMS prefix in Australia</w:t>
            </w:r>
          </w:p>
        </w:tc>
        <w:tc>
          <w:tcPr>
            <w:tcW w:w="1440" w:type="dxa"/>
            <w:vAlign w:val="center"/>
          </w:tcPr>
          <w:p w14:paraId="7AC10C2F" w14:textId="18F5DB05" w:rsidR="00662FA5" w:rsidRDefault="00662FA5" w:rsidP="00662FA5">
            <w:pPr>
              <w:pStyle w:val="table2"/>
              <w:jc w:val="right"/>
            </w:pPr>
            <w:r>
              <w:rPr>
                <w:w w:val="95"/>
              </w:rPr>
              <w:t>$1.36</w:t>
            </w:r>
          </w:p>
        </w:tc>
        <w:tc>
          <w:tcPr>
            <w:tcW w:w="1323" w:type="dxa"/>
            <w:vAlign w:val="center"/>
          </w:tcPr>
          <w:p w14:paraId="5AFD7151" w14:textId="2AE0140D" w:rsidR="00662FA5" w:rsidRDefault="00662FA5" w:rsidP="00662FA5">
            <w:pPr>
              <w:pStyle w:val="table2"/>
              <w:jc w:val="right"/>
              <w:rPr>
                <w:b/>
              </w:rPr>
            </w:pPr>
            <w:r>
              <w:rPr>
                <w:b/>
                <w:w w:val="95"/>
              </w:rPr>
              <w:t>$1.50</w:t>
            </w:r>
          </w:p>
        </w:tc>
      </w:tr>
      <w:tr w:rsidR="00662FA5" w14:paraId="57369291" w14:textId="77777777" w:rsidTr="00E03635">
        <w:trPr>
          <w:trHeight w:hRule="exact" w:val="432"/>
          <w:jc w:val="center"/>
        </w:trPr>
        <w:tc>
          <w:tcPr>
            <w:tcW w:w="5755" w:type="dxa"/>
            <w:vAlign w:val="center"/>
          </w:tcPr>
          <w:p w14:paraId="05E15BD8" w14:textId="77777777" w:rsidR="00662FA5" w:rsidRDefault="00662FA5" w:rsidP="00662FA5">
            <w:pPr>
              <w:pStyle w:val="table2"/>
              <w:spacing w:before="0" w:after="0"/>
            </w:pPr>
            <w:r>
              <w:t>Calls to a service with a TMS prefix outside Australia</w:t>
            </w:r>
          </w:p>
        </w:tc>
        <w:tc>
          <w:tcPr>
            <w:tcW w:w="1440" w:type="dxa"/>
            <w:vAlign w:val="center"/>
          </w:tcPr>
          <w:p w14:paraId="318D1D0D" w14:textId="716E0A44" w:rsidR="00662FA5" w:rsidRDefault="00662FA5" w:rsidP="00662FA5">
            <w:pPr>
              <w:pStyle w:val="TableParagraph"/>
              <w:jc w:val="right"/>
              <w:rPr>
                <w:sz w:val="18"/>
              </w:rPr>
            </w:pPr>
            <w:r>
              <w:rPr>
                <w:w w:val="95"/>
              </w:rPr>
              <w:t>$1.36</w:t>
            </w:r>
          </w:p>
        </w:tc>
        <w:tc>
          <w:tcPr>
            <w:tcW w:w="1323" w:type="dxa"/>
            <w:vAlign w:val="center"/>
          </w:tcPr>
          <w:p w14:paraId="0DA03C50" w14:textId="258CC0DA" w:rsidR="00662FA5" w:rsidRDefault="00662FA5" w:rsidP="00662FA5">
            <w:pPr>
              <w:pStyle w:val="TableParagraph"/>
              <w:spacing w:before="114"/>
              <w:ind w:right="30"/>
              <w:jc w:val="right"/>
              <w:rPr>
                <w:b/>
                <w:sz w:val="18"/>
              </w:rPr>
            </w:pPr>
            <w:r>
              <w:rPr>
                <w:b/>
                <w:w w:val="95"/>
              </w:rPr>
              <w:t>$1.50</w:t>
            </w:r>
          </w:p>
        </w:tc>
      </w:tr>
      <w:tr w:rsidR="00941397" w14:paraId="22E2D7D9" w14:textId="77777777" w:rsidTr="00A76616">
        <w:trPr>
          <w:trHeight w:val="760"/>
          <w:jc w:val="center"/>
        </w:trPr>
        <w:tc>
          <w:tcPr>
            <w:tcW w:w="5755" w:type="dxa"/>
            <w:vAlign w:val="center"/>
          </w:tcPr>
          <w:p w14:paraId="63A1A5C8" w14:textId="02BBB57A" w:rsidR="00941397" w:rsidRDefault="00941397" w:rsidP="00941397">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tcPr>
          <w:p w14:paraId="4B61D314" w14:textId="23CF1F46" w:rsidR="00941397" w:rsidRDefault="00941397" w:rsidP="00941397">
            <w:pPr>
              <w:pStyle w:val="table2"/>
              <w:spacing w:line="360" w:lineRule="auto"/>
              <w:jc w:val="right"/>
            </w:pPr>
            <w:r w:rsidRPr="0004164D">
              <w:rPr>
                <w:w w:val="95"/>
              </w:rPr>
              <w:t>$1.82</w:t>
            </w:r>
          </w:p>
        </w:tc>
        <w:tc>
          <w:tcPr>
            <w:tcW w:w="1323" w:type="dxa"/>
            <w:vAlign w:val="center"/>
          </w:tcPr>
          <w:p w14:paraId="02EB95EA" w14:textId="38AEDCB5" w:rsidR="00941397" w:rsidRDefault="00941397" w:rsidP="00941397">
            <w:pPr>
              <w:pStyle w:val="table2"/>
              <w:spacing w:line="360" w:lineRule="auto"/>
              <w:jc w:val="right"/>
              <w:rPr>
                <w:b/>
              </w:rPr>
            </w:pPr>
            <w:r>
              <w:rPr>
                <w:b/>
              </w:rPr>
              <w:t>$2.00</w:t>
            </w:r>
          </w:p>
        </w:tc>
      </w:tr>
      <w:tr w:rsidR="00941397" w14:paraId="584AF896" w14:textId="77777777" w:rsidTr="00A76616">
        <w:trPr>
          <w:trHeight w:val="760"/>
          <w:jc w:val="center"/>
        </w:trPr>
        <w:tc>
          <w:tcPr>
            <w:tcW w:w="5755" w:type="dxa"/>
            <w:vAlign w:val="center"/>
          </w:tcPr>
          <w:p w14:paraId="1899C9BC" w14:textId="563D326D" w:rsidR="00941397" w:rsidRDefault="00941397" w:rsidP="00941397">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tcPr>
          <w:p w14:paraId="5EDCE5F8" w14:textId="0D9FED0D" w:rsidR="00941397" w:rsidRDefault="00941397" w:rsidP="00941397">
            <w:pPr>
              <w:pStyle w:val="table2"/>
              <w:spacing w:line="360" w:lineRule="auto"/>
              <w:jc w:val="right"/>
            </w:pPr>
            <w:r w:rsidRPr="0004164D">
              <w:rPr>
                <w:w w:val="95"/>
              </w:rPr>
              <w:t>$1.82</w:t>
            </w:r>
          </w:p>
        </w:tc>
        <w:tc>
          <w:tcPr>
            <w:tcW w:w="1323" w:type="dxa"/>
            <w:vAlign w:val="center"/>
          </w:tcPr>
          <w:p w14:paraId="5B6F4F88" w14:textId="62493457" w:rsidR="00941397" w:rsidRDefault="00941397" w:rsidP="00941397">
            <w:pPr>
              <w:pStyle w:val="table2"/>
              <w:spacing w:line="360" w:lineRule="auto"/>
              <w:jc w:val="right"/>
              <w:rPr>
                <w:b/>
              </w:rPr>
            </w:pPr>
            <w:r>
              <w:rPr>
                <w:b/>
              </w:rPr>
              <w:t>$2.00</w:t>
            </w:r>
          </w:p>
        </w:tc>
      </w:tr>
      <w:tr w:rsidR="00A56608" w14:paraId="452AA226" w14:textId="77777777" w:rsidTr="00E03635">
        <w:trPr>
          <w:trHeight w:hRule="exact" w:val="605"/>
          <w:jc w:val="center"/>
        </w:trPr>
        <w:tc>
          <w:tcPr>
            <w:tcW w:w="5755" w:type="dxa"/>
            <w:vAlign w:val="center"/>
          </w:tcPr>
          <w:p w14:paraId="16A2DA6C" w14:textId="77777777" w:rsidR="00A56608" w:rsidRDefault="00335BD9" w:rsidP="009D1F9D">
            <w:pPr>
              <w:pStyle w:val="table2"/>
              <w:spacing w:before="0" w:after="0"/>
            </w:pPr>
            <w:r>
              <w:t>Calls to another satellite system phone (where a 0011 pre-fix is required)</w:t>
            </w:r>
          </w:p>
        </w:tc>
        <w:tc>
          <w:tcPr>
            <w:tcW w:w="1440" w:type="dxa"/>
            <w:vAlign w:val="center"/>
          </w:tcPr>
          <w:p w14:paraId="00A211B8" w14:textId="7FD53DD1" w:rsidR="00A56608" w:rsidRDefault="00335BD9" w:rsidP="009A51D6">
            <w:pPr>
              <w:pStyle w:val="table2"/>
              <w:jc w:val="right"/>
            </w:pPr>
            <w:r>
              <w:rPr>
                <w:w w:val="95"/>
              </w:rPr>
              <w:t>$</w:t>
            </w:r>
            <w:r w:rsidR="00CA5055">
              <w:rPr>
                <w:w w:val="95"/>
              </w:rPr>
              <w:t>18.18</w:t>
            </w:r>
          </w:p>
        </w:tc>
        <w:tc>
          <w:tcPr>
            <w:tcW w:w="1323" w:type="dxa"/>
            <w:vAlign w:val="center"/>
          </w:tcPr>
          <w:p w14:paraId="648E60F6" w14:textId="32B17908" w:rsidR="00A56608" w:rsidRDefault="00335BD9" w:rsidP="009A51D6">
            <w:pPr>
              <w:pStyle w:val="table2"/>
              <w:jc w:val="right"/>
              <w:rPr>
                <w:b/>
              </w:rPr>
            </w:pPr>
            <w:r>
              <w:rPr>
                <w:b/>
              </w:rPr>
              <w:t>$</w:t>
            </w:r>
            <w:r w:rsidR="00CA5055">
              <w:rPr>
                <w:b/>
              </w:rPr>
              <w:t>2</w:t>
            </w:r>
            <w:r>
              <w:rPr>
                <w:b/>
              </w:rPr>
              <w:t>0.00</w:t>
            </w:r>
          </w:p>
        </w:tc>
      </w:tr>
      <w:tr w:rsidR="00A56608" w14:paraId="7466D6DC" w14:textId="77777777" w:rsidTr="00E03635">
        <w:trPr>
          <w:trHeight w:val="440"/>
          <w:jc w:val="center"/>
        </w:trPr>
        <w:tc>
          <w:tcPr>
            <w:tcW w:w="5755" w:type="dxa"/>
            <w:vAlign w:val="center"/>
          </w:tcPr>
          <w:p w14:paraId="0F9B5683" w14:textId="77777777" w:rsidR="00A56608" w:rsidRDefault="00335BD9" w:rsidP="009D1F9D">
            <w:pPr>
              <w:pStyle w:val="table2"/>
            </w:pPr>
            <w:r>
              <w:t>Calls to an Optus Sat phone in Australia</w:t>
            </w:r>
          </w:p>
        </w:tc>
        <w:tc>
          <w:tcPr>
            <w:tcW w:w="1440" w:type="dxa"/>
            <w:vAlign w:val="center"/>
          </w:tcPr>
          <w:p w14:paraId="555296BC" w14:textId="5D7CF65B" w:rsidR="00A56608" w:rsidRDefault="00335BD9" w:rsidP="009A51D6">
            <w:pPr>
              <w:pStyle w:val="table2"/>
              <w:jc w:val="right"/>
            </w:pPr>
            <w:r>
              <w:t>$</w:t>
            </w:r>
            <w:r w:rsidR="00CA5055">
              <w:t>3.64</w:t>
            </w:r>
          </w:p>
        </w:tc>
        <w:tc>
          <w:tcPr>
            <w:tcW w:w="1323" w:type="dxa"/>
            <w:vAlign w:val="center"/>
          </w:tcPr>
          <w:p w14:paraId="5C6D9E82" w14:textId="1E03E1B8" w:rsidR="00A56608" w:rsidRDefault="00335BD9" w:rsidP="009A51D6">
            <w:pPr>
              <w:pStyle w:val="table2"/>
              <w:jc w:val="right"/>
              <w:rPr>
                <w:b/>
              </w:rPr>
            </w:pPr>
            <w:r>
              <w:rPr>
                <w:b/>
                <w:w w:val="95"/>
              </w:rPr>
              <w:t>$</w:t>
            </w:r>
            <w:r w:rsidR="00CA5055">
              <w:rPr>
                <w:b/>
                <w:w w:val="95"/>
              </w:rPr>
              <w:t>4</w:t>
            </w:r>
            <w:r>
              <w:rPr>
                <w:b/>
                <w:w w:val="95"/>
              </w:rPr>
              <w:t>.00</w:t>
            </w:r>
          </w:p>
        </w:tc>
      </w:tr>
      <w:tr w:rsidR="00662FA5" w14:paraId="0975665E" w14:textId="77777777" w:rsidTr="00E03635">
        <w:trPr>
          <w:trHeight w:val="640"/>
          <w:jc w:val="center"/>
        </w:trPr>
        <w:tc>
          <w:tcPr>
            <w:tcW w:w="5755" w:type="dxa"/>
            <w:vAlign w:val="center"/>
          </w:tcPr>
          <w:p w14:paraId="284DBCDF" w14:textId="77777777" w:rsidR="00662FA5" w:rsidRDefault="00662FA5" w:rsidP="00662FA5">
            <w:pPr>
              <w:pStyle w:val="table2"/>
            </w:pPr>
            <w:r>
              <w:t>Calls to a 12, 1800, 1300, 66666 or 190 service (unless otherwise specified) in Australia</w:t>
            </w:r>
          </w:p>
        </w:tc>
        <w:tc>
          <w:tcPr>
            <w:tcW w:w="1440" w:type="dxa"/>
            <w:vAlign w:val="center"/>
          </w:tcPr>
          <w:p w14:paraId="49536FBB" w14:textId="324A4813" w:rsidR="00662FA5" w:rsidRDefault="00662FA5" w:rsidP="00662FA5">
            <w:pPr>
              <w:pStyle w:val="table2"/>
              <w:jc w:val="right"/>
            </w:pPr>
            <w:r>
              <w:rPr>
                <w:w w:val="95"/>
              </w:rPr>
              <w:t>$1.36</w:t>
            </w:r>
          </w:p>
        </w:tc>
        <w:tc>
          <w:tcPr>
            <w:tcW w:w="1323" w:type="dxa"/>
            <w:vAlign w:val="center"/>
          </w:tcPr>
          <w:p w14:paraId="20F24608" w14:textId="66BBC17D" w:rsidR="00662FA5" w:rsidRDefault="00662FA5" w:rsidP="00662FA5">
            <w:pPr>
              <w:pStyle w:val="table2"/>
              <w:jc w:val="right"/>
              <w:rPr>
                <w:b/>
              </w:rPr>
            </w:pPr>
            <w:r>
              <w:rPr>
                <w:b/>
                <w:w w:val="95"/>
              </w:rPr>
              <w:t>$1.50</w:t>
            </w:r>
          </w:p>
        </w:tc>
      </w:tr>
      <w:tr w:rsidR="00A56608" w14:paraId="53B42F2B" w14:textId="77777777" w:rsidTr="00E03635">
        <w:trPr>
          <w:trHeight w:val="640"/>
          <w:jc w:val="center"/>
        </w:trPr>
        <w:tc>
          <w:tcPr>
            <w:tcW w:w="5755" w:type="dxa"/>
            <w:tcBorders>
              <w:bottom w:val="single" w:sz="4" w:space="0" w:color="auto"/>
            </w:tcBorders>
            <w:vAlign w:val="center"/>
          </w:tcPr>
          <w:p w14:paraId="77E4E63B" w14:textId="77777777" w:rsidR="00A56608" w:rsidRDefault="00335BD9" w:rsidP="009D1F9D">
            <w:pPr>
              <w:pStyle w:val="table2"/>
              <w:contextualSpacing/>
            </w:pPr>
            <w:r>
              <w:t>Calls to 125111, 1258880, 1258887, 1258888, 132000, 132200,</w:t>
            </w:r>
          </w:p>
          <w:p w14:paraId="23616D95" w14:textId="77777777" w:rsidR="00A56608" w:rsidRDefault="00335BD9" w:rsidP="009D1F9D">
            <w:pPr>
              <w:pStyle w:val="table2"/>
              <w:spacing w:before="0" w:after="0"/>
              <w:contextualSpacing/>
            </w:pPr>
            <w:r>
              <w:t>132203, 132999, 133933 and 137663</w:t>
            </w:r>
          </w:p>
        </w:tc>
        <w:tc>
          <w:tcPr>
            <w:tcW w:w="1440" w:type="dxa"/>
            <w:tcBorders>
              <w:bottom w:val="single" w:sz="4" w:space="0" w:color="auto"/>
            </w:tcBorders>
            <w:vAlign w:val="center"/>
          </w:tcPr>
          <w:p w14:paraId="6BB5A240" w14:textId="77777777" w:rsidR="00A56608" w:rsidRDefault="00335BD9" w:rsidP="009A51D6">
            <w:pPr>
              <w:pStyle w:val="table2"/>
              <w:jc w:val="right"/>
            </w:pPr>
            <w:r>
              <w:t>No charge</w:t>
            </w:r>
          </w:p>
        </w:tc>
        <w:tc>
          <w:tcPr>
            <w:tcW w:w="1323" w:type="dxa"/>
            <w:tcBorders>
              <w:bottom w:val="single" w:sz="4" w:space="0" w:color="auto"/>
            </w:tcBorders>
            <w:vAlign w:val="center"/>
          </w:tcPr>
          <w:p w14:paraId="321E6923" w14:textId="77777777" w:rsidR="00A56608" w:rsidRDefault="00335BD9" w:rsidP="009A51D6">
            <w:pPr>
              <w:pStyle w:val="table2"/>
              <w:jc w:val="right"/>
              <w:rPr>
                <w:b/>
              </w:rPr>
            </w:pPr>
            <w:r>
              <w:rPr>
                <w:b/>
              </w:rPr>
              <w:t>No charge</w:t>
            </w:r>
          </w:p>
        </w:tc>
      </w:tr>
      <w:tr w:rsidR="00C5451D" w14:paraId="1DED4C5C" w14:textId="77777777" w:rsidTr="00E03635">
        <w:trPr>
          <w:trHeight w:hRule="exact" w:val="504"/>
          <w:jc w:val="center"/>
        </w:trPr>
        <w:tc>
          <w:tcPr>
            <w:tcW w:w="5755" w:type="dxa"/>
            <w:tcBorders>
              <w:right w:val="nil"/>
            </w:tcBorders>
            <w:vAlign w:val="center"/>
          </w:tcPr>
          <w:p w14:paraId="06E49128" w14:textId="77777777" w:rsidR="00C5451D" w:rsidRDefault="00C5451D" w:rsidP="00F569AA">
            <w:pPr>
              <w:pStyle w:val="table1"/>
              <w:ind w:hanging="113"/>
            </w:pPr>
            <w:r>
              <w:t>Calls from outside Australia–per 60 second block or part thereof</w:t>
            </w:r>
          </w:p>
        </w:tc>
        <w:tc>
          <w:tcPr>
            <w:tcW w:w="1440" w:type="dxa"/>
            <w:tcBorders>
              <w:left w:val="nil"/>
              <w:right w:val="nil"/>
            </w:tcBorders>
            <w:vAlign w:val="center"/>
          </w:tcPr>
          <w:p w14:paraId="26E4C321" w14:textId="4D5D1467" w:rsidR="00C5451D" w:rsidRDefault="00C5451D" w:rsidP="00F569AA">
            <w:pPr>
              <w:pStyle w:val="table1"/>
              <w:ind w:hanging="113"/>
            </w:pPr>
          </w:p>
        </w:tc>
        <w:tc>
          <w:tcPr>
            <w:tcW w:w="1323" w:type="dxa"/>
            <w:tcBorders>
              <w:left w:val="nil"/>
            </w:tcBorders>
            <w:vAlign w:val="center"/>
          </w:tcPr>
          <w:p w14:paraId="42825B17" w14:textId="0DE48C21" w:rsidR="00C5451D" w:rsidRDefault="00C5451D" w:rsidP="009A51D6">
            <w:pPr>
              <w:pStyle w:val="TableParagraph"/>
              <w:spacing w:before="114"/>
              <w:ind w:left="100"/>
              <w:rPr>
                <w:b/>
                <w:sz w:val="18"/>
              </w:rPr>
            </w:pPr>
          </w:p>
        </w:tc>
      </w:tr>
      <w:tr w:rsidR="00941397" w14:paraId="1DA64D76" w14:textId="77777777" w:rsidTr="00A76616">
        <w:trPr>
          <w:trHeight w:val="440"/>
          <w:jc w:val="center"/>
        </w:trPr>
        <w:tc>
          <w:tcPr>
            <w:tcW w:w="5755" w:type="dxa"/>
            <w:vAlign w:val="center"/>
          </w:tcPr>
          <w:p w14:paraId="33973872" w14:textId="77777777" w:rsidR="00941397" w:rsidRDefault="00941397" w:rsidP="00941397">
            <w:pPr>
              <w:pStyle w:val="table2"/>
              <w:spacing w:before="0" w:after="0"/>
            </w:pPr>
            <w:r>
              <w:t>Calls to a fixed or mobile service in Australia</w:t>
            </w:r>
          </w:p>
        </w:tc>
        <w:tc>
          <w:tcPr>
            <w:tcW w:w="1440" w:type="dxa"/>
          </w:tcPr>
          <w:p w14:paraId="4B5D2AC8" w14:textId="4BFAC847" w:rsidR="00941397" w:rsidRDefault="00941397" w:rsidP="00941397">
            <w:pPr>
              <w:pStyle w:val="table2"/>
              <w:jc w:val="right"/>
            </w:pPr>
            <w:r w:rsidRPr="009E7B69">
              <w:rPr>
                <w:w w:val="95"/>
              </w:rPr>
              <w:t>$1.82</w:t>
            </w:r>
          </w:p>
        </w:tc>
        <w:tc>
          <w:tcPr>
            <w:tcW w:w="1323" w:type="dxa"/>
            <w:vAlign w:val="center"/>
          </w:tcPr>
          <w:p w14:paraId="503F0B6E" w14:textId="77777777" w:rsidR="00941397" w:rsidRDefault="00941397" w:rsidP="00941397">
            <w:pPr>
              <w:pStyle w:val="table2"/>
              <w:jc w:val="right"/>
              <w:rPr>
                <w:b/>
              </w:rPr>
            </w:pPr>
            <w:r>
              <w:rPr>
                <w:b/>
              </w:rPr>
              <w:t>N/A</w:t>
            </w:r>
          </w:p>
        </w:tc>
      </w:tr>
      <w:tr w:rsidR="00941397" w14:paraId="6FCB930C" w14:textId="77777777" w:rsidTr="00A76616">
        <w:trPr>
          <w:trHeight w:val="440"/>
          <w:jc w:val="center"/>
        </w:trPr>
        <w:tc>
          <w:tcPr>
            <w:tcW w:w="5755" w:type="dxa"/>
            <w:vAlign w:val="center"/>
          </w:tcPr>
          <w:p w14:paraId="0FF65AD2" w14:textId="77777777" w:rsidR="00941397" w:rsidRDefault="00941397" w:rsidP="00941397">
            <w:pPr>
              <w:pStyle w:val="table2"/>
              <w:spacing w:before="0" w:after="0"/>
            </w:pPr>
            <w:r>
              <w:t>Calls to a service with a TMS prefix in Australia</w:t>
            </w:r>
          </w:p>
        </w:tc>
        <w:tc>
          <w:tcPr>
            <w:tcW w:w="1440" w:type="dxa"/>
          </w:tcPr>
          <w:p w14:paraId="7906F18B" w14:textId="6EE22CE6" w:rsidR="00941397" w:rsidRDefault="00941397" w:rsidP="00941397">
            <w:pPr>
              <w:pStyle w:val="table2"/>
              <w:jc w:val="right"/>
            </w:pPr>
            <w:r w:rsidRPr="009E7B69">
              <w:rPr>
                <w:w w:val="95"/>
              </w:rPr>
              <w:t>$1.82</w:t>
            </w:r>
          </w:p>
        </w:tc>
        <w:tc>
          <w:tcPr>
            <w:tcW w:w="1323" w:type="dxa"/>
            <w:vAlign w:val="center"/>
          </w:tcPr>
          <w:p w14:paraId="1A6D57BC" w14:textId="77777777" w:rsidR="00941397" w:rsidRDefault="00941397" w:rsidP="00941397">
            <w:pPr>
              <w:pStyle w:val="table2"/>
              <w:jc w:val="right"/>
              <w:rPr>
                <w:b/>
              </w:rPr>
            </w:pPr>
            <w:r>
              <w:rPr>
                <w:b/>
              </w:rPr>
              <w:t>N/A</w:t>
            </w:r>
          </w:p>
        </w:tc>
      </w:tr>
      <w:tr w:rsidR="00941397" w14:paraId="4FB97B8D" w14:textId="77777777" w:rsidTr="00A76616">
        <w:trPr>
          <w:trHeight w:val="440"/>
          <w:jc w:val="center"/>
        </w:trPr>
        <w:tc>
          <w:tcPr>
            <w:tcW w:w="5755" w:type="dxa"/>
            <w:vAlign w:val="center"/>
          </w:tcPr>
          <w:p w14:paraId="6FD525B3" w14:textId="77777777" w:rsidR="00941397" w:rsidRDefault="00941397" w:rsidP="00941397">
            <w:pPr>
              <w:pStyle w:val="table2"/>
              <w:spacing w:before="0" w:after="0"/>
            </w:pPr>
            <w:r>
              <w:t>Calls to a service with a TMS prefix outside Australia</w:t>
            </w:r>
          </w:p>
        </w:tc>
        <w:tc>
          <w:tcPr>
            <w:tcW w:w="1440" w:type="dxa"/>
          </w:tcPr>
          <w:p w14:paraId="5F14250F" w14:textId="75E15CFA" w:rsidR="00941397" w:rsidRDefault="00941397" w:rsidP="00941397">
            <w:pPr>
              <w:pStyle w:val="table2"/>
              <w:jc w:val="right"/>
            </w:pPr>
            <w:r w:rsidRPr="009E7B69">
              <w:rPr>
                <w:w w:val="95"/>
              </w:rPr>
              <w:t>$1.82</w:t>
            </w:r>
          </w:p>
        </w:tc>
        <w:tc>
          <w:tcPr>
            <w:tcW w:w="1323" w:type="dxa"/>
            <w:vAlign w:val="center"/>
          </w:tcPr>
          <w:p w14:paraId="22DE92FB" w14:textId="77777777" w:rsidR="00941397" w:rsidRDefault="00941397" w:rsidP="00941397">
            <w:pPr>
              <w:pStyle w:val="table2"/>
              <w:jc w:val="right"/>
              <w:rPr>
                <w:b/>
              </w:rPr>
            </w:pPr>
            <w:r>
              <w:rPr>
                <w:b/>
              </w:rPr>
              <w:t>N/A</w:t>
            </w:r>
          </w:p>
        </w:tc>
      </w:tr>
      <w:tr w:rsidR="00A56608" w14:paraId="2992A4A9" w14:textId="77777777" w:rsidTr="00E03635">
        <w:trPr>
          <w:trHeight w:hRule="exact" w:val="389"/>
          <w:jc w:val="center"/>
        </w:trPr>
        <w:tc>
          <w:tcPr>
            <w:tcW w:w="5755" w:type="dxa"/>
            <w:vAlign w:val="center"/>
          </w:tcPr>
          <w:p w14:paraId="19C5BE4C" w14:textId="5666D9D1" w:rsidR="00A56608" w:rsidRDefault="00436FB8" w:rsidP="007C5397">
            <w:pPr>
              <w:pStyle w:val="table2"/>
              <w:spacing w:before="0" w:after="0"/>
            </w:pPr>
            <w:r>
              <w:t>Calls to</w:t>
            </w:r>
            <w:r w:rsidR="00335BD9">
              <w:t xml:space="preserve"> an 8816 or 8817 service in or outside Australia</w:t>
            </w:r>
          </w:p>
        </w:tc>
        <w:tc>
          <w:tcPr>
            <w:tcW w:w="1440" w:type="dxa"/>
            <w:vAlign w:val="center"/>
          </w:tcPr>
          <w:p w14:paraId="52221691" w14:textId="78609446" w:rsidR="00A56608" w:rsidRDefault="00335BD9" w:rsidP="009A51D6">
            <w:pPr>
              <w:pStyle w:val="table2"/>
              <w:jc w:val="right"/>
            </w:pPr>
            <w:r>
              <w:rPr>
                <w:w w:val="95"/>
              </w:rPr>
              <w:t>$1.</w:t>
            </w:r>
            <w:r w:rsidR="00CA5055">
              <w:rPr>
                <w:w w:val="95"/>
              </w:rPr>
              <w:t>81</w:t>
            </w:r>
          </w:p>
        </w:tc>
        <w:tc>
          <w:tcPr>
            <w:tcW w:w="1323" w:type="dxa"/>
            <w:vAlign w:val="center"/>
          </w:tcPr>
          <w:p w14:paraId="00C891EB" w14:textId="77777777" w:rsidR="00A56608" w:rsidRDefault="00335BD9" w:rsidP="009A51D6">
            <w:pPr>
              <w:pStyle w:val="table2"/>
              <w:jc w:val="right"/>
              <w:rPr>
                <w:b/>
              </w:rPr>
            </w:pPr>
            <w:r>
              <w:rPr>
                <w:b/>
              </w:rPr>
              <w:t>N/A</w:t>
            </w:r>
          </w:p>
        </w:tc>
      </w:tr>
      <w:tr w:rsidR="00A56608" w14:paraId="5864601B" w14:textId="77777777" w:rsidTr="00E03635">
        <w:trPr>
          <w:trHeight w:hRule="exact" w:val="605"/>
          <w:jc w:val="center"/>
        </w:trPr>
        <w:tc>
          <w:tcPr>
            <w:tcW w:w="5755" w:type="dxa"/>
            <w:vAlign w:val="center"/>
          </w:tcPr>
          <w:p w14:paraId="79C3BB63" w14:textId="77777777" w:rsidR="00A56608" w:rsidRDefault="00335BD9" w:rsidP="007C5397">
            <w:pPr>
              <w:pStyle w:val="table2"/>
              <w:spacing w:before="0" w:after="0"/>
            </w:pPr>
            <w:r>
              <w:t>Calls to another satellite system phone (where a 0011 pre-fix is required)</w:t>
            </w:r>
          </w:p>
        </w:tc>
        <w:tc>
          <w:tcPr>
            <w:tcW w:w="1440" w:type="dxa"/>
            <w:vAlign w:val="center"/>
          </w:tcPr>
          <w:p w14:paraId="64F8C20E" w14:textId="2C252EC0" w:rsidR="00A56608" w:rsidRDefault="00335BD9" w:rsidP="009A51D6">
            <w:pPr>
              <w:pStyle w:val="table2"/>
              <w:jc w:val="right"/>
            </w:pPr>
            <w:r>
              <w:rPr>
                <w:w w:val="95"/>
              </w:rPr>
              <w:t>$</w:t>
            </w:r>
            <w:r w:rsidR="00CA5055">
              <w:rPr>
                <w:w w:val="95"/>
              </w:rPr>
              <w:t>18.18</w:t>
            </w:r>
          </w:p>
        </w:tc>
        <w:tc>
          <w:tcPr>
            <w:tcW w:w="1323" w:type="dxa"/>
            <w:vAlign w:val="center"/>
          </w:tcPr>
          <w:p w14:paraId="363989B3" w14:textId="77777777" w:rsidR="00A56608" w:rsidRDefault="00335BD9" w:rsidP="009A51D6">
            <w:pPr>
              <w:pStyle w:val="table2"/>
              <w:jc w:val="right"/>
              <w:rPr>
                <w:b/>
              </w:rPr>
            </w:pPr>
            <w:r>
              <w:rPr>
                <w:b/>
              </w:rPr>
              <w:t>N/A</w:t>
            </w:r>
          </w:p>
        </w:tc>
      </w:tr>
      <w:tr w:rsidR="006A67A4" w14:paraId="0BFE347E" w14:textId="77777777" w:rsidTr="00E03635">
        <w:trPr>
          <w:trHeight w:hRule="exact" w:val="389"/>
          <w:jc w:val="center"/>
        </w:trPr>
        <w:tc>
          <w:tcPr>
            <w:tcW w:w="5755" w:type="dxa"/>
            <w:tcBorders>
              <w:bottom w:val="single" w:sz="4" w:space="0" w:color="auto"/>
            </w:tcBorders>
            <w:vAlign w:val="center"/>
          </w:tcPr>
          <w:p w14:paraId="1DC7E1F9" w14:textId="61B8D289" w:rsidR="006A67A4" w:rsidRPr="006A67A4" w:rsidRDefault="00ED33F6" w:rsidP="007C5397">
            <w:pPr>
              <w:pStyle w:val="table1"/>
              <w:spacing w:before="0" w:after="0"/>
            </w:pPr>
            <w:r>
              <w:t xml:space="preserve">TMS Premium </w:t>
            </w:r>
            <w:r w:rsidR="006A67A4" w:rsidRPr="006A67A4">
              <w:t>call charges</w:t>
            </w:r>
          </w:p>
        </w:tc>
        <w:tc>
          <w:tcPr>
            <w:tcW w:w="1440" w:type="dxa"/>
            <w:tcBorders>
              <w:bottom w:val="single" w:sz="4" w:space="0" w:color="auto"/>
            </w:tcBorders>
            <w:vAlign w:val="center"/>
          </w:tcPr>
          <w:p w14:paraId="1834D218" w14:textId="77777777" w:rsidR="006A67A4" w:rsidRPr="006A67A4" w:rsidRDefault="006A67A4" w:rsidP="005E7DAA">
            <w:pPr>
              <w:pStyle w:val="table1"/>
              <w:jc w:val="right"/>
              <w:rPr>
                <w:w w:val="95"/>
              </w:rPr>
            </w:pPr>
            <w:r w:rsidRPr="006A67A4">
              <w:rPr>
                <w:w w:val="95"/>
              </w:rPr>
              <w:t>GST Excl</w:t>
            </w:r>
          </w:p>
        </w:tc>
        <w:tc>
          <w:tcPr>
            <w:tcW w:w="1323" w:type="dxa"/>
            <w:tcBorders>
              <w:bottom w:val="single" w:sz="4" w:space="0" w:color="auto"/>
            </w:tcBorders>
            <w:vAlign w:val="center"/>
          </w:tcPr>
          <w:p w14:paraId="3D6CA4E2" w14:textId="77777777" w:rsidR="006A67A4" w:rsidRDefault="006A67A4" w:rsidP="005E7DAA">
            <w:pPr>
              <w:pStyle w:val="table1"/>
              <w:jc w:val="right"/>
            </w:pPr>
            <w:r>
              <w:t>GST Incl</w:t>
            </w:r>
          </w:p>
        </w:tc>
      </w:tr>
      <w:tr w:rsidR="000B3F97" w14:paraId="7932526F" w14:textId="77777777" w:rsidTr="00E03635">
        <w:trPr>
          <w:trHeight w:val="440"/>
          <w:jc w:val="center"/>
        </w:trPr>
        <w:tc>
          <w:tcPr>
            <w:tcW w:w="5755" w:type="dxa"/>
            <w:tcBorders>
              <w:right w:val="nil"/>
            </w:tcBorders>
            <w:vAlign w:val="center"/>
          </w:tcPr>
          <w:p w14:paraId="2E1348BA" w14:textId="77777777" w:rsidR="000B3F97" w:rsidRDefault="000B3F97" w:rsidP="00921590">
            <w:pPr>
              <w:pStyle w:val="table1"/>
            </w:pPr>
            <w:r>
              <w:t>Call types</w:t>
            </w:r>
          </w:p>
        </w:tc>
        <w:tc>
          <w:tcPr>
            <w:tcW w:w="1440" w:type="dxa"/>
            <w:tcBorders>
              <w:left w:val="nil"/>
              <w:right w:val="nil"/>
            </w:tcBorders>
            <w:vAlign w:val="center"/>
          </w:tcPr>
          <w:p w14:paraId="34D9C04B" w14:textId="403B2C89" w:rsidR="000B3F97" w:rsidRDefault="000B3F97" w:rsidP="00921590">
            <w:pPr>
              <w:pStyle w:val="table1"/>
            </w:pPr>
          </w:p>
        </w:tc>
        <w:tc>
          <w:tcPr>
            <w:tcW w:w="1323" w:type="dxa"/>
            <w:tcBorders>
              <w:left w:val="nil"/>
            </w:tcBorders>
            <w:vAlign w:val="center"/>
          </w:tcPr>
          <w:p w14:paraId="01537168" w14:textId="392867A6" w:rsidR="000B3F97" w:rsidRDefault="000B3F97" w:rsidP="00921590">
            <w:pPr>
              <w:pStyle w:val="table1"/>
            </w:pPr>
          </w:p>
        </w:tc>
      </w:tr>
      <w:tr w:rsidR="00A56608" w14:paraId="5EF87DD0" w14:textId="77777777" w:rsidTr="00E03635">
        <w:trPr>
          <w:trHeight w:val="440"/>
          <w:jc w:val="center"/>
        </w:trPr>
        <w:tc>
          <w:tcPr>
            <w:tcW w:w="5755" w:type="dxa"/>
            <w:tcBorders>
              <w:bottom w:val="single" w:sz="4" w:space="0" w:color="auto"/>
            </w:tcBorders>
            <w:vAlign w:val="center"/>
          </w:tcPr>
          <w:p w14:paraId="1A915A3F" w14:textId="77777777" w:rsidR="00A56608" w:rsidRDefault="00335BD9" w:rsidP="007C5397">
            <w:pPr>
              <w:pStyle w:val="table2"/>
              <w:spacing w:before="0" w:after="0"/>
            </w:pPr>
            <w:r w:rsidRPr="00921590">
              <w:lastRenderedPageBreak/>
              <w:t>Calls</w:t>
            </w:r>
            <w:r>
              <w:t xml:space="preserve"> to an Optus Sat phone in Australia</w:t>
            </w:r>
          </w:p>
        </w:tc>
        <w:tc>
          <w:tcPr>
            <w:tcW w:w="1440" w:type="dxa"/>
            <w:tcBorders>
              <w:bottom w:val="single" w:sz="4" w:space="0" w:color="auto"/>
            </w:tcBorders>
            <w:vAlign w:val="center"/>
          </w:tcPr>
          <w:p w14:paraId="553FF3E2" w14:textId="0A71CB62" w:rsidR="00A56608" w:rsidRDefault="00113054" w:rsidP="009A51D6">
            <w:pPr>
              <w:pStyle w:val="table2"/>
              <w:jc w:val="right"/>
            </w:pPr>
            <w:r>
              <w:t>$5.45</w:t>
            </w:r>
          </w:p>
        </w:tc>
        <w:tc>
          <w:tcPr>
            <w:tcW w:w="1323" w:type="dxa"/>
            <w:tcBorders>
              <w:bottom w:val="single" w:sz="4" w:space="0" w:color="auto"/>
            </w:tcBorders>
            <w:vAlign w:val="center"/>
          </w:tcPr>
          <w:p w14:paraId="117C0C81" w14:textId="77777777" w:rsidR="00A56608" w:rsidRDefault="00335BD9" w:rsidP="009A51D6">
            <w:pPr>
              <w:pStyle w:val="table2"/>
              <w:jc w:val="right"/>
              <w:rPr>
                <w:b/>
              </w:rPr>
            </w:pPr>
            <w:r>
              <w:rPr>
                <w:b/>
              </w:rPr>
              <w:t>N/A</w:t>
            </w:r>
          </w:p>
        </w:tc>
      </w:tr>
      <w:tr w:rsidR="001410EC" w14:paraId="4E5D3302" w14:textId="77777777" w:rsidTr="00E03635">
        <w:trPr>
          <w:trHeight w:val="440"/>
          <w:jc w:val="center"/>
        </w:trPr>
        <w:tc>
          <w:tcPr>
            <w:tcW w:w="5755" w:type="dxa"/>
            <w:tcBorders>
              <w:bottom w:val="single" w:sz="4" w:space="0" w:color="auto"/>
              <w:right w:val="nil"/>
            </w:tcBorders>
            <w:vAlign w:val="center"/>
          </w:tcPr>
          <w:p w14:paraId="372D4844" w14:textId="77777777" w:rsidR="001410EC" w:rsidRDefault="001410EC" w:rsidP="007C5397">
            <w:pPr>
              <w:pStyle w:val="table1"/>
              <w:spacing w:before="0" w:after="0"/>
            </w:pPr>
            <w:r>
              <w:t>SMS from in or outside Australia – per message charge</w:t>
            </w:r>
          </w:p>
        </w:tc>
        <w:tc>
          <w:tcPr>
            <w:tcW w:w="1440" w:type="dxa"/>
            <w:tcBorders>
              <w:left w:val="nil"/>
              <w:bottom w:val="single" w:sz="4" w:space="0" w:color="auto"/>
              <w:right w:val="nil"/>
            </w:tcBorders>
            <w:vAlign w:val="center"/>
          </w:tcPr>
          <w:p w14:paraId="5F3A389C" w14:textId="77777777" w:rsidR="001410EC" w:rsidRDefault="001410EC" w:rsidP="007C5397">
            <w:pPr>
              <w:pStyle w:val="table1"/>
              <w:spacing w:before="0" w:after="0"/>
            </w:pPr>
          </w:p>
        </w:tc>
        <w:tc>
          <w:tcPr>
            <w:tcW w:w="1323" w:type="dxa"/>
            <w:tcBorders>
              <w:left w:val="nil"/>
              <w:bottom w:val="single" w:sz="4" w:space="0" w:color="auto"/>
            </w:tcBorders>
            <w:vAlign w:val="center"/>
          </w:tcPr>
          <w:p w14:paraId="7DFF834E" w14:textId="684B98AE" w:rsidR="001410EC" w:rsidRDefault="001410EC" w:rsidP="007C5397">
            <w:pPr>
              <w:pStyle w:val="table1"/>
              <w:spacing w:before="0" w:after="0"/>
            </w:pPr>
          </w:p>
        </w:tc>
      </w:tr>
      <w:tr w:rsidR="00DE79ED" w14:paraId="4BF1BD4F" w14:textId="77777777" w:rsidTr="00E03635">
        <w:trPr>
          <w:trHeight w:val="440"/>
          <w:jc w:val="center"/>
        </w:trPr>
        <w:tc>
          <w:tcPr>
            <w:tcW w:w="5755" w:type="dxa"/>
            <w:tcBorders>
              <w:right w:val="nil"/>
            </w:tcBorders>
            <w:vAlign w:val="center"/>
          </w:tcPr>
          <w:p w14:paraId="64A43E86" w14:textId="619AA85B" w:rsidR="00DE79ED" w:rsidRDefault="00DE79ED" w:rsidP="007C5397">
            <w:pPr>
              <w:pStyle w:val="table1"/>
              <w:spacing w:before="0" w:after="0"/>
            </w:pPr>
            <w:r>
              <w:t>Call types</w:t>
            </w:r>
          </w:p>
        </w:tc>
        <w:tc>
          <w:tcPr>
            <w:tcW w:w="1440" w:type="dxa"/>
            <w:tcBorders>
              <w:left w:val="nil"/>
              <w:right w:val="nil"/>
            </w:tcBorders>
            <w:vAlign w:val="center"/>
          </w:tcPr>
          <w:p w14:paraId="131EF9E3" w14:textId="77777777" w:rsidR="00DE79ED" w:rsidRDefault="00DE79ED" w:rsidP="007C5397">
            <w:pPr>
              <w:pStyle w:val="table1"/>
              <w:spacing w:before="0" w:after="0"/>
            </w:pPr>
          </w:p>
        </w:tc>
        <w:tc>
          <w:tcPr>
            <w:tcW w:w="1323" w:type="dxa"/>
            <w:tcBorders>
              <w:left w:val="nil"/>
            </w:tcBorders>
            <w:vAlign w:val="center"/>
          </w:tcPr>
          <w:p w14:paraId="1D39C2C5" w14:textId="301790E9" w:rsidR="00DE79ED" w:rsidRDefault="00DE79ED" w:rsidP="007C5397">
            <w:pPr>
              <w:pStyle w:val="table1"/>
              <w:spacing w:before="0" w:after="0"/>
            </w:pPr>
          </w:p>
        </w:tc>
      </w:tr>
      <w:tr w:rsidR="00231528" w14:paraId="5AA4293B" w14:textId="77777777" w:rsidTr="00E03635">
        <w:trPr>
          <w:trHeight w:hRule="exact" w:val="605"/>
          <w:jc w:val="center"/>
        </w:trPr>
        <w:tc>
          <w:tcPr>
            <w:tcW w:w="5755" w:type="dxa"/>
            <w:vAlign w:val="center"/>
          </w:tcPr>
          <w:p w14:paraId="13F84CF4" w14:textId="77777777" w:rsidR="00231528" w:rsidRDefault="00231528" w:rsidP="00231528">
            <w:pPr>
              <w:pStyle w:val="table2"/>
              <w:spacing w:before="0" w:after="0"/>
            </w:pPr>
            <w:r>
              <w:t>SMS sent from a service with a TMS prefix to a mobile service within or outside Australia</w:t>
            </w:r>
          </w:p>
        </w:tc>
        <w:tc>
          <w:tcPr>
            <w:tcW w:w="1440" w:type="dxa"/>
            <w:vAlign w:val="center"/>
          </w:tcPr>
          <w:p w14:paraId="37ACEA88" w14:textId="4A941A82" w:rsidR="00231528" w:rsidRDefault="00231528" w:rsidP="00231528">
            <w:pPr>
              <w:pStyle w:val="table2"/>
              <w:jc w:val="right"/>
            </w:pPr>
            <w:r>
              <w:rPr>
                <w:w w:val="95"/>
              </w:rPr>
              <w:t>50¢</w:t>
            </w:r>
          </w:p>
        </w:tc>
        <w:tc>
          <w:tcPr>
            <w:tcW w:w="1323" w:type="dxa"/>
            <w:vAlign w:val="center"/>
          </w:tcPr>
          <w:p w14:paraId="7FAE3E97" w14:textId="2EC9D800" w:rsidR="00231528" w:rsidRDefault="00231528" w:rsidP="00231528">
            <w:pPr>
              <w:pStyle w:val="table2"/>
              <w:jc w:val="right"/>
              <w:rPr>
                <w:b/>
              </w:rPr>
            </w:pPr>
            <w:r>
              <w:rPr>
                <w:b/>
                <w:w w:val="95"/>
              </w:rPr>
              <w:t>55</w:t>
            </w:r>
            <w:r>
              <w:rPr>
                <w:w w:val="95"/>
              </w:rPr>
              <w:t>¢</w:t>
            </w:r>
          </w:p>
        </w:tc>
      </w:tr>
    </w:tbl>
    <w:p w14:paraId="76B9755B" w14:textId="50157422" w:rsidR="00A56608" w:rsidRDefault="00335BD9" w:rsidP="00AF35C2">
      <w:pPr>
        <w:pStyle w:val="H3-Arial"/>
      </w:pPr>
      <w:bookmarkStart w:id="35" w:name="_Toc174958128"/>
      <w:r>
        <w:t>TMS</w:t>
      </w:r>
      <w:r w:rsidR="003B45C9">
        <w:t xml:space="preserve"> Essential</w:t>
      </w:r>
      <w:r>
        <w:t xml:space="preserve"> Data Pricing Plan</w:t>
      </w:r>
      <w:bookmarkEnd w:id="35"/>
    </w:p>
    <w:p w14:paraId="573BA158" w14:textId="42BF0A5B" w:rsidR="00A56608" w:rsidRDefault="00335BD9" w:rsidP="00914A7A">
      <w:pPr>
        <w:pStyle w:val="Heading2"/>
      </w:pPr>
      <w:r>
        <w:t>If you choose the TMS</w:t>
      </w:r>
      <w:r w:rsidR="007C5AB2">
        <w:t xml:space="preserve"> Essential</w:t>
      </w:r>
      <w:r>
        <w:t xml:space="preserve"> Data pricing plan, we charge you the following charges</w:t>
      </w:r>
      <w:r>
        <w:rPr>
          <w:spacing w:val="-33"/>
        </w:rPr>
        <w:t xml:space="preserve"> </w:t>
      </w:r>
      <w:r>
        <w:t>for using your</w:t>
      </w:r>
      <w:r>
        <w:rPr>
          <w:spacing w:val="-7"/>
        </w:rPr>
        <w:t xml:space="preserve"> </w:t>
      </w:r>
      <w:r>
        <w:t>service.</w:t>
      </w:r>
    </w:p>
    <w:tbl>
      <w:tblPr>
        <w:tblStyle w:val="TableGrid"/>
        <w:tblW w:w="0" w:type="auto"/>
        <w:jc w:val="center"/>
        <w:tblLayout w:type="fixed"/>
        <w:tblLook w:val="01E0" w:firstRow="1" w:lastRow="1" w:firstColumn="1" w:lastColumn="1" w:noHBand="0" w:noVBand="0"/>
      </w:tblPr>
      <w:tblGrid>
        <w:gridCol w:w="5665"/>
        <w:gridCol w:w="1440"/>
        <w:gridCol w:w="1404"/>
      </w:tblGrid>
      <w:tr w:rsidR="00A56608" w14:paraId="3BDD970C" w14:textId="77777777" w:rsidTr="0096319E">
        <w:trPr>
          <w:trHeight w:val="403"/>
          <w:tblHeader/>
          <w:jc w:val="center"/>
        </w:trPr>
        <w:tc>
          <w:tcPr>
            <w:tcW w:w="5665" w:type="dxa"/>
            <w:vAlign w:val="center"/>
          </w:tcPr>
          <w:p w14:paraId="733569E9" w14:textId="0831865F" w:rsidR="00A56608" w:rsidRDefault="00335BD9" w:rsidP="004A033C">
            <w:pPr>
              <w:pStyle w:val="TableRowHeading"/>
            </w:pPr>
            <w:r>
              <w:t xml:space="preserve">TMS </w:t>
            </w:r>
            <w:r w:rsidR="00FD0053">
              <w:t xml:space="preserve">Essential </w:t>
            </w:r>
            <w:r>
              <w:t>Data call charges</w:t>
            </w:r>
          </w:p>
        </w:tc>
        <w:tc>
          <w:tcPr>
            <w:tcW w:w="1440" w:type="dxa"/>
            <w:vAlign w:val="center"/>
          </w:tcPr>
          <w:p w14:paraId="632D16AA" w14:textId="77777777" w:rsidR="00A56608" w:rsidRDefault="00335BD9" w:rsidP="004A033C">
            <w:pPr>
              <w:pStyle w:val="TableRowHeading"/>
            </w:pPr>
            <w:r>
              <w:t>GST Excl</w:t>
            </w:r>
          </w:p>
        </w:tc>
        <w:tc>
          <w:tcPr>
            <w:tcW w:w="1404" w:type="dxa"/>
            <w:vAlign w:val="center"/>
          </w:tcPr>
          <w:p w14:paraId="53CB5DE2" w14:textId="77777777" w:rsidR="00A56608" w:rsidRDefault="00335BD9" w:rsidP="004A033C">
            <w:pPr>
              <w:pStyle w:val="TableRowHeading"/>
            </w:pPr>
            <w:r>
              <w:t>GST Incl</w:t>
            </w:r>
          </w:p>
        </w:tc>
      </w:tr>
      <w:tr w:rsidR="00A56608" w14:paraId="7103B84E" w14:textId="77777777" w:rsidTr="0096319E">
        <w:trPr>
          <w:trHeight w:val="418"/>
          <w:jc w:val="center"/>
        </w:trPr>
        <w:tc>
          <w:tcPr>
            <w:tcW w:w="5665" w:type="dxa"/>
            <w:tcBorders>
              <w:bottom w:val="single" w:sz="4" w:space="0" w:color="auto"/>
            </w:tcBorders>
            <w:vAlign w:val="center"/>
          </w:tcPr>
          <w:p w14:paraId="3EF86912" w14:textId="77777777" w:rsidR="00A56608" w:rsidRDefault="00335BD9" w:rsidP="005B7C65">
            <w:pPr>
              <w:pStyle w:val="table1"/>
            </w:pPr>
            <w:r>
              <w:t>Connection fee per call (where applicable)</w:t>
            </w:r>
          </w:p>
        </w:tc>
        <w:tc>
          <w:tcPr>
            <w:tcW w:w="1440" w:type="dxa"/>
            <w:tcBorders>
              <w:bottom w:val="single" w:sz="4" w:space="0" w:color="auto"/>
            </w:tcBorders>
            <w:vAlign w:val="center"/>
          </w:tcPr>
          <w:p w14:paraId="5AE3BCD7" w14:textId="77777777" w:rsidR="00A56608" w:rsidRDefault="00335BD9" w:rsidP="009731B4">
            <w:pPr>
              <w:pStyle w:val="table1"/>
              <w:jc w:val="right"/>
            </w:pPr>
            <w:r>
              <w:t>N/A</w:t>
            </w:r>
          </w:p>
        </w:tc>
        <w:tc>
          <w:tcPr>
            <w:tcW w:w="1404" w:type="dxa"/>
            <w:tcBorders>
              <w:bottom w:val="single" w:sz="4" w:space="0" w:color="auto"/>
            </w:tcBorders>
            <w:vAlign w:val="center"/>
          </w:tcPr>
          <w:p w14:paraId="6DD0741F" w14:textId="77777777" w:rsidR="00A56608" w:rsidRDefault="00335BD9" w:rsidP="009731B4">
            <w:pPr>
              <w:pStyle w:val="table1"/>
              <w:jc w:val="right"/>
            </w:pPr>
            <w:r>
              <w:t>N/A</w:t>
            </w:r>
          </w:p>
        </w:tc>
      </w:tr>
      <w:tr w:rsidR="00324CFC" w14:paraId="5B5C9D29" w14:textId="77777777" w:rsidTr="004A033C">
        <w:trPr>
          <w:trHeight w:hRule="exact" w:val="403"/>
          <w:jc w:val="center"/>
        </w:trPr>
        <w:tc>
          <w:tcPr>
            <w:tcW w:w="5665" w:type="dxa"/>
            <w:tcBorders>
              <w:bottom w:val="single" w:sz="4" w:space="0" w:color="auto"/>
              <w:right w:val="nil"/>
            </w:tcBorders>
            <w:vAlign w:val="center"/>
          </w:tcPr>
          <w:p w14:paraId="780D0B93" w14:textId="77777777" w:rsidR="00324CFC" w:rsidRDefault="00324CFC" w:rsidP="005B7C65">
            <w:pPr>
              <w:pStyle w:val="table1"/>
            </w:pPr>
            <w:r>
              <w:t>Call types</w:t>
            </w:r>
          </w:p>
        </w:tc>
        <w:tc>
          <w:tcPr>
            <w:tcW w:w="1440" w:type="dxa"/>
            <w:tcBorders>
              <w:left w:val="nil"/>
              <w:bottom w:val="single" w:sz="4" w:space="0" w:color="auto"/>
              <w:right w:val="nil"/>
            </w:tcBorders>
            <w:vAlign w:val="center"/>
          </w:tcPr>
          <w:p w14:paraId="2782021C" w14:textId="77777777" w:rsidR="00324CFC" w:rsidRDefault="00324CFC" w:rsidP="005B7C65">
            <w:pPr>
              <w:pStyle w:val="table1"/>
            </w:pPr>
          </w:p>
        </w:tc>
        <w:tc>
          <w:tcPr>
            <w:tcW w:w="1404" w:type="dxa"/>
            <w:tcBorders>
              <w:left w:val="nil"/>
              <w:bottom w:val="single" w:sz="4" w:space="0" w:color="auto"/>
            </w:tcBorders>
            <w:vAlign w:val="center"/>
          </w:tcPr>
          <w:p w14:paraId="36C269AB" w14:textId="6543E09E" w:rsidR="00324CFC" w:rsidRDefault="00324CFC" w:rsidP="005B7C65">
            <w:pPr>
              <w:pStyle w:val="table1"/>
            </w:pPr>
          </w:p>
        </w:tc>
      </w:tr>
      <w:tr w:rsidR="00E968A0" w14:paraId="03D90CA6" w14:textId="77777777" w:rsidTr="009537CA">
        <w:trPr>
          <w:trHeight w:hRule="exact" w:val="418"/>
          <w:jc w:val="center"/>
        </w:trPr>
        <w:tc>
          <w:tcPr>
            <w:tcW w:w="5665" w:type="dxa"/>
            <w:tcBorders>
              <w:right w:val="nil"/>
            </w:tcBorders>
            <w:vAlign w:val="center"/>
          </w:tcPr>
          <w:p w14:paraId="3479C502" w14:textId="77777777" w:rsidR="00E968A0" w:rsidRDefault="00E968A0" w:rsidP="009731B4">
            <w:pPr>
              <w:pStyle w:val="table1"/>
            </w:pPr>
            <w:r>
              <w:t>Calls from in Australia – per 60 second block or part thereof</w:t>
            </w:r>
          </w:p>
        </w:tc>
        <w:tc>
          <w:tcPr>
            <w:tcW w:w="1440" w:type="dxa"/>
            <w:tcBorders>
              <w:left w:val="nil"/>
              <w:right w:val="nil"/>
            </w:tcBorders>
            <w:vAlign w:val="center"/>
          </w:tcPr>
          <w:p w14:paraId="3E87A7AE" w14:textId="77777777" w:rsidR="00E968A0" w:rsidRDefault="00E968A0" w:rsidP="009731B4">
            <w:pPr>
              <w:pStyle w:val="table1"/>
            </w:pPr>
          </w:p>
        </w:tc>
        <w:tc>
          <w:tcPr>
            <w:tcW w:w="1404" w:type="dxa"/>
            <w:tcBorders>
              <w:left w:val="nil"/>
            </w:tcBorders>
            <w:vAlign w:val="center"/>
          </w:tcPr>
          <w:p w14:paraId="0B061825" w14:textId="582C3F00" w:rsidR="00E968A0" w:rsidRDefault="00E968A0" w:rsidP="009731B4">
            <w:pPr>
              <w:pStyle w:val="table1"/>
            </w:pPr>
          </w:p>
        </w:tc>
      </w:tr>
      <w:tr w:rsidR="00A56608" w14:paraId="6CE26A8F" w14:textId="77777777" w:rsidTr="0096319E">
        <w:trPr>
          <w:trHeight w:val="403"/>
          <w:jc w:val="center"/>
        </w:trPr>
        <w:tc>
          <w:tcPr>
            <w:tcW w:w="5665" w:type="dxa"/>
            <w:tcBorders>
              <w:bottom w:val="single" w:sz="4" w:space="0" w:color="auto"/>
            </w:tcBorders>
            <w:vAlign w:val="center"/>
          </w:tcPr>
          <w:p w14:paraId="38C7018A" w14:textId="77777777" w:rsidR="00A56608" w:rsidRDefault="00335BD9" w:rsidP="009731B4">
            <w:pPr>
              <w:pStyle w:val="table2"/>
            </w:pPr>
            <w:r>
              <w:t>Calls to a 66666 or data telemetry service in Australia</w:t>
            </w:r>
          </w:p>
        </w:tc>
        <w:tc>
          <w:tcPr>
            <w:tcW w:w="1440" w:type="dxa"/>
            <w:tcBorders>
              <w:bottom w:val="single" w:sz="4" w:space="0" w:color="auto"/>
            </w:tcBorders>
            <w:vAlign w:val="center"/>
          </w:tcPr>
          <w:p w14:paraId="4592DEAE" w14:textId="6EFC8F13" w:rsidR="00A56608" w:rsidRDefault="001A0CE5" w:rsidP="009731B4">
            <w:pPr>
              <w:pStyle w:val="table2"/>
              <w:jc w:val="right"/>
            </w:pPr>
            <w:r>
              <w:rPr>
                <w:w w:val="95"/>
              </w:rPr>
              <w:t>$0.</w:t>
            </w:r>
            <w:r w:rsidR="00C773ED">
              <w:rPr>
                <w:w w:val="95"/>
              </w:rPr>
              <w:t>91</w:t>
            </w:r>
          </w:p>
        </w:tc>
        <w:tc>
          <w:tcPr>
            <w:tcW w:w="1404" w:type="dxa"/>
            <w:tcBorders>
              <w:bottom w:val="single" w:sz="4" w:space="0" w:color="auto"/>
            </w:tcBorders>
            <w:vAlign w:val="center"/>
          </w:tcPr>
          <w:p w14:paraId="2E7580FE" w14:textId="6A09BE51" w:rsidR="00A56608" w:rsidRDefault="00C773ED" w:rsidP="009731B4">
            <w:pPr>
              <w:pStyle w:val="table2"/>
              <w:jc w:val="right"/>
              <w:rPr>
                <w:b/>
              </w:rPr>
            </w:pPr>
            <w:r>
              <w:rPr>
                <w:b/>
                <w:w w:val="95"/>
              </w:rPr>
              <w:t>$1.00</w:t>
            </w:r>
          </w:p>
        </w:tc>
      </w:tr>
      <w:tr w:rsidR="007A5630" w14:paraId="4E3AC1FD" w14:textId="77777777" w:rsidTr="0096319E">
        <w:trPr>
          <w:trHeight w:val="403"/>
          <w:jc w:val="center"/>
        </w:trPr>
        <w:tc>
          <w:tcPr>
            <w:tcW w:w="5665" w:type="dxa"/>
            <w:tcBorders>
              <w:right w:val="nil"/>
            </w:tcBorders>
            <w:vAlign w:val="center"/>
          </w:tcPr>
          <w:p w14:paraId="745B1B40" w14:textId="77777777" w:rsidR="007A5630" w:rsidRDefault="007A5630" w:rsidP="00936F0F">
            <w:pPr>
              <w:pStyle w:val="table1"/>
            </w:pPr>
            <w:r>
              <w:t>SMS from in or outside Australia – per message charge</w:t>
            </w:r>
          </w:p>
        </w:tc>
        <w:tc>
          <w:tcPr>
            <w:tcW w:w="1440" w:type="dxa"/>
            <w:tcBorders>
              <w:left w:val="nil"/>
              <w:right w:val="nil"/>
            </w:tcBorders>
            <w:vAlign w:val="center"/>
          </w:tcPr>
          <w:p w14:paraId="66316B8C" w14:textId="77777777" w:rsidR="007A5630" w:rsidRDefault="007A5630" w:rsidP="00936F0F">
            <w:pPr>
              <w:pStyle w:val="table1"/>
            </w:pPr>
          </w:p>
        </w:tc>
        <w:tc>
          <w:tcPr>
            <w:tcW w:w="1404" w:type="dxa"/>
            <w:tcBorders>
              <w:left w:val="nil"/>
            </w:tcBorders>
            <w:vAlign w:val="center"/>
          </w:tcPr>
          <w:p w14:paraId="451EEB6E" w14:textId="6C32CFCF" w:rsidR="007A5630" w:rsidRDefault="007A5630" w:rsidP="00936F0F">
            <w:pPr>
              <w:pStyle w:val="table1"/>
            </w:pPr>
          </w:p>
        </w:tc>
      </w:tr>
      <w:tr w:rsidR="00C773ED" w14:paraId="63B47601" w14:textId="77777777" w:rsidTr="00A76616">
        <w:trPr>
          <w:trHeight w:val="504"/>
          <w:jc w:val="center"/>
        </w:trPr>
        <w:tc>
          <w:tcPr>
            <w:tcW w:w="5665" w:type="dxa"/>
          </w:tcPr>
          <w:p w14:paraId="3F30D762" w14:textId="77777777" w:rsidR="00C773ED" w:rsidRDefault="00C773ED" w:rsidP="00C773ED">
            <w:pPr>
              <w:pStyle w:val="table2"/>
            </w:pPr>
            <w:r>
              <w:t>SMS sent from a service with a TMS prefix to a mobile service within or outside Australia</w:t>
            </w:r>
          </w:p>
        </w:tc>
        <w:tc>
          <w:tcPr>
            <w:tcW w:w="1440" w:type="dxa"/>
            <w:vAlign w:val="center"/>
          </w:tcPr>
          <w:p w14:paraId="4FC3A796" w14:textId="12D7115B" w:rsidR="00C773ED" w:rsidRDefault="00C773ED" w:rsidP="00C773ED">
            <w:pPr>
              <w:pStyle w:val="table2"/>
              <w:jc w:val="right"/>
            </w:pPr>
            <w:r>
              <w:rPr>
                <w:w w:val="95"/>
              </w:rPr>
              <w:t>50¢</w:t>
            </w:r>
          </w:p>
        </w:tc>
        <w:tc>
          <w:tcPr>
            <w:tcW w:w="1404" w:type="dxa"/>
            <w:vAlign w:val="center"/>
          </w:tcPr>
          <w:p w14:paraId="20010F4B" w14:textId="5FC1810F" w:rsidR="00C773ED" w:rsidRDefault="00C773ED" w:rsidP="00C773ED">
            <w:pPr>
              <w:pStyle w:val="table2"/>
              <w:jc w:val="right"/>
              <w:rPr>
                <w:b/>
              </w:rPr>
            </w:pPr>
            <w:r>
              <w:rPr>
                <w:b/>
                <w:w w:val="95"/>
              </w:rPr>
              <w:t>55</w:t>
            </w:r>
            <w:r>
              <w:rPr>
                <w:w w:val="95"/>
              </w:rPr>
              <w:t>¢</w:t>
            </w:r>
          </w:p>
        </w:tc>
      </w:tr>
    </w:tbl>
    <w:p w14:paraId="6B3A5B72" w14:textId="4EB9116A" w:rsidR="00A56608" w:rsidRDefault="00335BD9" w:rsidP="00AF35C2">
      <w:pPr>
        <w:pStyle w:val="H3-Arial"/>
      </w:pPr>
      <w:bookmarkStart w:id="36" w:name="_Toc174958129"/>
      <w:r>
        <w:t>Call diversion and message retrieval</w:t>
      </w:r>
      <w:bookmarkEnd w:id="36"/>
    </w:p>
    <w:p w14:paraId="17A66DC5" w14:textId="77777777" w:rsidR="00A56608" w:rsidRDefault="00335BD9" w:rsidP="00914A7A">
      <w:pPr>
        <w:pStyle w:val="Heading2"/>
      </w:pPr>
      <w:r>
        <w:t>You can divert incoming calls to your Telstra Mobile satellite service when your service is switched off, busy or not answered, or you can divert all incoming</w:t>
      </w:r>
      <w:r>
        <w:rPr>
          <w:spacing w:val="-25"/>
        </w:rPr>
        <w:t xml:space="preserve"> </w:t>
      </w:r>
      <w:r>
        <w:t>calls.</w:t>
      </w:r>
    </w:p>
    <w:p w14:paraId="045B3B01" w14:textId="2F976854" w:rsidR="00A56608" w:rsidRDefault="00335BD9" w:rsidP="00914A7A">
      <w:pPr>
        <w:pStyle w:val="Heading2"/>
      </w:pPr>
      <w:r>
        <w:t xml:space="preserve">We charge per </w:t>
      </w:r>
      <w:r w:rsidR="00113054">
        <w:t>6</w:t>
      </w:r>
      <w:r>
        <w:t xml:space="preserve">0 second block (or part thereof) to divert incoming calls, and to retrieve messages from a messaging service. </w:t>
      </w:r>
    </w:p>
    <w:tbl>
      <w:tblPr>
        <w:tblStyle w:val="TableGrid"/>
        <w:tblW w:w="0" w:type="auto"/>
        <w:jc w:val="center"/>
        <w:tblLayout w:type="fixed"/>
        <w:tblLook w:val="01E0" w:firstRow="1" w:lastRow="1" w:firstColumn="1" w:lastColumn="1" w:noHBand="0" w:noVBand="0"/>
      </w:tblPr>
      <w:tblGrid>
        <w:gridCol w:w="3294"/>
        <w:gridCol w:w="1440"/>
        <w:gridCol w:w="1350"/>
        <w:gridCol w:w="1170"/>
      </w:tblGrid>
      <w:tr w:rsidR="00C00F3E" w14:paraId="26C7F49C" w14:textId="77777777" w:rsidTr="009672FB">
        <w:trPr>
          <w:trHeight w:val="446"/>
          <w:tblHeader/>
          <w:jc w:val="center"/>
        </w:trPr>
        <w:tc>
          <w:tcPr>
            <w:tcW w:w="3294" w:type="dxa"/>
            <w:tcBorders>
              <w:bottom w:val="single" w:sz="4" w:space="0" w:color="auto"/>
              <w:right w:val="nil"/>
            </w:tcBorders>
          </w:tcPr>
          <w:p w14:paraId="3CC2F896" w14:textId="77777777" w:rsidR="00C00F3E" w:rsidRDefault="00C00F3E" w:rsidP="00D201C5">
            <w:pPr>
              <w:pStyle w:val="table1"/>
              <w:rPr>
                <w:sz w:val="2"/>
                <w:szCs w:val="2"/>
              </w:rPr>
            </w:pPr>
            <w:r>
              <w:t>Call diversion charges</w:t>
            </w:r>
          </w:p>
        </w:tc>
        <w:tc>
          <w:tcPr>
            <w:tcW w:w="1440" w:type="dxa"/>
            <w:tcBorders>
              <w:left w:val="nil"/>
              <w:bottom w:val="single" w:sz="4" w:space="0" w:color="auto"/>
            </w:tcBorders>
          </w:tcPr>
          <w:p w14:paraId="4072C551" w14:textId="476304FB" w:rsidR="00C00F3E" w:rsidRDefault="00C00F3E" w:rsidP="00D201C5">
            <w:pPr>
              <w:pStyle w:val="table1"/>
              <w:rPr>
                <w:sz w:val="2"/>
                <w:szCs w:val="2"/>
              </w:rPr>
            </w:pPr>
          </w:p>
        </w:tc>
        <w:tc>
          <w:tcPr>
            <w:tcW w:w="1350" w:type="dxa"/>
            <w:tcBorders>
              <w:bottom w:val="single" w:sz="4" w:space="0" w:color="auto"/>
            </w:tcBorders>
          </w:tcPr>
          <w:p w14:paraId="0E088AE5" w14:textId="67763E1A" w:rsidR="00C00F3E" w:rsidRDefault="00C00F3E" w:rsidP="0096319E">
            <w:pPr>
              <w:pStyle w:val="table2"/>
              <w:jc w:val="center"/>
              <w:rPr>
                <w:b/>
              </w:rPr>
            </w:pPr>
            <w:r>
              <w:t>For customers with a 10- digit Telstra account number</w:t>
            </w:r>
            <w:r>
              <w:rPr>
                <w:b/>
              </w:rPr>
              <w:t xml:space="preserve"> </w:t>
            </w:r>
            <w:r>
              <w:rPr>
                <w:b/>
              </w:rPr>
              <w:br/>
              <w:t>GST Excl</w:t>
            </w:r>
          </w:p>
        </w:tc>
        <w:tc>
          <w:tcPr>
            <w:tcW w:w="1170" w:type="dxa"/>
            <w:tcBorders>
              <w:bottom w:val="single" w:sz="4" w:space="0" w:color="auto"/>
            </w:tcBorders>
          </w:tcPr>
          <w:p w14:paraId="78C53E31" w14:textId="4D707F6F" w:rsidR="00C00F3E" w:rsidRDefault="00C00F3E" w:rsidP="0096319E">
            <w:pPr>
              <w:pStyle w:val="table2"/>
              <w:jc w:val="center"/>
              <w:rPr>
                <w:b/>
              </w:rPr>
            </w:pPr>
            <w:r>
              <w:t>For customers with a 10- digit Telstra account number</w:t>
            </w:r>
            <w:r>
              <w:rPr>
                <w:b/>
              </w:rPr>
              <w:t xml:space="preserve"> GST Incl</w:t>
            </w:r>
          </w:p>
        </w:tc>
      </w:tr>
      <w:tr w:rsidR="00C00F3E" w14:paraId="74EE65EF" w14:textId="77777777" w:rsidTr="009672FB">
        <w:trPr>
          <w:trHeight w:val="440"/>
          <w:jc w:val="center"/>
        </w:trPr>
        <w:tc>
          <w:tcPr>
            <w:tcW w:w="3294" w:type="dxa"/>
            <w:tcBorders>
              <w:right w:val="nil"/>
            </w:tcBorders>
          </w:tcPr>
          <w:p w14:paraId="3B12F856" w14:textId="77777777" w:rsidR="00C00F3E" w:rsidRDefault="00C00F3E" w:rsidP="00D201C5">
            <w:pPr>
              <w:pStyle w:val="table1"/>
            </w:pPr>
            <w:r>
              <w:t>When incoming calls are diverted if the satellite service is switched off, busy or not answered</w:t>
            </w:r>
          </w:p>
        </w:tc>
        <w:tc>
          <w:tcPr>
            <w:tcW w:w="1440" w:type="dxa"/>
            <w:tcBorders>
              <w:left w:val="nil"/>
              <w:right w:val="nil"/>
            </w:tcBorders>
          </w:tcPr>
          <w:p w14:paraId="67D2A872" w14:textId="17733DB5" w:rsidR="00C00F3E" w:rsidRDefault="00C00F3E" w:rsidP="00D201C5">
            <w:pPr>
              <w:pStyle w:val="table1"/>
            </w:pPr>
          </w:p>
        </w:tc>
        <w:tc>
          <w:tcPr>
            <w:tcW w:w="1350" w:type="dxa"/>
            <w:tcBorders>
              <w:left w:val="nil"/>
              <w:right w:val="nil"/>
            </w:tcBorders>
          </w:tcPr>
          <w:p w14:paraId="17951753" w14:textId="77777777" w:rsidR="00C00F3E" w:rsidRDefault="00C00F3E" w:rsidP="00D201C5">
            <w:pPr>
              <w:pStyle w:val="table1"/>
            </w:pPr>
          </w:p>
        </w:tc>
        <w:tc>
          <w:tcPr>
            <w:tcW w:w="1170" w:type="dxa"/>
            <w:tcBorders>
              <w:left w:val="nil"/>
              <w:bottom w:val="single" w:sz="4" w:space="0" w:color="auto"/>
              <w:right w:val="nil"/>
            </w:tcBorders>
          </w:tcPr>
          <w:p w14:paraId="4DAC92EF" w14:textId="77777777" w:rsidR="00C00F3E" w:rsidRDefault="00C00F3E" w:rsidP="00D201C5">
            <w:pPr>
              <w:pStyle w:val="table1"/>
            </w:pPr>
          </w:p>
        </w:tc>
      </w:tr>
      <w:tr w:rsidR="00C00F3E" w14:paraId="1EC276EA" w14:textId="77777777" w:rsidTr="009672FB">
        <w:trPr>
          <w:trHeight w:hRule="exact" w:val="691"/>
          <w:jc w:val="center"/>
        </w:trPr>
        <w:tc>
          <w:tcPr>
            <w:tcW w:w="3294" w:type="dxa"/>
          </w:tcPr>
          <w:p w14:paraId="3A04D043" w14:textId="77777777" w:rsidR="00C00F3E" w:rsidRDefault="00C00F3E" w:rsidP="008048E6">
            <w:pPr>
              <w:pStyle w:val="table1"/>
            </w:pPr>
            <w:r>
              <w:t>Calls to a Telstra Mobile satellite service:</w:t>
            </w:r>
          </w:p>
        </w:tc>
        <w:tc>
          <w:tcPr>
            <w:tcW w:w="1440" w:type="dxa"/>
          </w:tcPr>
          <w:p w14:paraId="65B65EE6" w14:textId="77777777" w:rsidR="00C00F3E" w:rsidRDefault="00C00F3E" w:rsidP="008048E6">
            <w:pPr>
              <w:pStyle w:val="table1"/>
            </w:pPr>
            <w:r>
              <w:t>Diverted to a fixed or mobile service:</w:t>
            </w:r>
          </w:p>
        </w:tc>
        <w:tc>
          <w:tcPr>
            <w:tcW w:w="1350" w:type="dxa"/>
            <w:tcBorders>
              <w:right w:val="single" w:sz="8" w:space="0" w:color="auto"/>
            </w:tcBorders>
          </w:tcPr>
          <w:p w14:paraId="4DAC65F9" w14:textId="77777777" w:rsidR="00C00F3E" w:rsidRPr="00D201C5" w:rsidRDefault="00C00F3E" w:rsidP="008048E6">
            <w:pPr>
              <w:pStyle w:val="table2"/>
            </w:pPr>
            <w:r w:rsidRPr="00D201C5">
              <w:t>Per 60 second block</w:t>
            </w:r>
          </w:p>
        </w:tc>
        <w:tc>
          <w:tcPr>
            <w:tcW w:w="1170" w:type="dxa"/>
            <w:tcBorders>
              <w:left w:val="single" w:sz="8" w:space="0" w:color="auto"/>
              <w:bottom w:val="single" w:sz="4" w:space="0" w:color="auto"/>
            </w:tcBorders>
          </w:tcPr>
          <w:p w14:paraId="20637F1D" w14:textId="2171483B" w:rsidR="00C00F3E" w:rsidRPr="00D201C5" w:rsidRDefault="00C00F3E" w:rsidP="008048E6">
            <w:pPr>
              <w:pStyle w:val="table2"/>
            </w:pPr>
            <w:r w:rsidRPr="00D201C5">
              <w:t>Per 60 second block</w:t>
            </w:r>
          </w:p>
        </w:tc>
      </w:tr>
      <w:tr w:rsidR="00C00F3E" w14:paraId="46BFB6C5" w14:textId="77777777" w:rsidTr="009672FB">
        <w:trPr>
          <w:trHeight w:val="1512"/>
          <w:jc w:val="center"/>
        </w:trPr>
        <w:tc>
          <w:tcPr>
            <w:tcW w:w="3294" w:type="dxa"/>
          </w:tcPr>
          <w:p w14:paraId="2558BD76" w14:textId="77777777" w:rsidR="00C00F3E" w:rsidRDefault="00C00F3E" w:rsidP="008048E6">
            <w:pPr>
              <w:pStyle w:val="table2"/>
            </w:pPr>
            <w:r>
              <w:lastRenderedPageBreak/>
              <w:t>In Australia</w:t>
            </w:r>
          </w:p>
        </w:tc>
        <w:tc>
          <w:tcPr>
            <w:tcW w:w="1440" w:type="dxa"/>
          </w:tcPr>
          <w:p w14:paraId="58691229" w14:textId="77777777" w:rsidR="00C00F3E" w:rsidRDefault="00C00F3E" w:rsidP="008048E6">
            <w:pPr>
              <w:pStyle w:val="table2"/>
            </w:pPr>
            <w:r>
              <w:t>In Australia</w:t>
            </w:r>
          </w:p>
        </w:tc>
        <w:tc>
          <w:tcPr>
            <w:tcW w:w="1350" w:type="dxa"/>
            <w:tcBorders>
              <w:right w:val="single" w:sz="8" w:space="0" w:color="auto"/>
            </w:tcBorders>
          </w:tcPr>
          <w:p w14:paraId="41025F65" w14:textId="77777777" w:rsidR="00C00F3E" w:rsidRDefault="00C00F3E" w:rsidP="008048E6">
            <w:pPr>
              <w:pStyle w:val="table2"/>
              <w:jc w:val="center"/>
            </w:pPr>
            <w:r>
              <w:t>Same as charges under your pricing plan for calls from a Telstra Mobile satellite service to another Telstra Mobile satellite service or fixed or mobile service.</w:t>
            </w:r>
          </w:p>
        </w:tc>
        <w:tc>
          <w:tcPr>
            <w:tcW w:w="1170" w:type="dxa"/>
            <w:tcBorders>
              <w:left w:val="single" w:sz="8" w:space="0" w:color="auto"/>
            </w:tcBorders>
          </w:tcPr>
          <w:p w14:paraId="51EA94DF" w14:textId="5740FAD7" w:rsidR="00C00F3E" w:rsidRDefault="00C00F3E" w:rsidP="008048E6">
            <w:pPr>
              <w:pStyle w:val="table2"/>
              <w:jc w:val="center"/>
            </w:pPr>
            <w:r>
              <w:t>Same as charges under your pricing plan for calls from a Telstra Mobile satellite service to another Telstra Mobile satellite service or fixed or mobile service.</w:t>
            </w:r>
          </w:p>
        </w:tc>
      </w:tr>
      <w:tr w:rsidR="00C00F3E" w14:paraId="57476753" w14:textId="77777777" w:rsidTr="009672FB">
        <w:trPr>
          <w:trHeight w:val="360"/>
          <w:jc w:val="center"/>
        </w:trPr>
        <w:tc>
          <w:tcPr>
            <w:tcW w:w="3294" w:type="dxa"/>
          </w:tcPr>
          <w:p w14:paraId="43D3881F" w14:textId="77777777" w:rsidR="00C00F3E" w:rsidRDefault="00C00F3E" w:rsidP="008048E6">
            <w:pPr>
              <w:pStyle w:val="table2"/>
            </w:pPr>
            <w:r>
              <w:t>In Australia</w:t>
            </w:r>
          </w:p>
        </w:tc>
        <w:tc>
          <w:tcPr>
            <w:tcW w:w="1440" w:type="dxa"/>
          </w:tcPr>
          <w:p w14:paraId="2519DDF6" w14:textId="77777777" w:rsidR="00C00F3E" w:rsidRDefault="00C00F3E" w:rsidP="008048E6">
            <w:pPr>
              <w:pStyle w:val="table2"/>
            </w:pPr>
            <w:r>
              <w:t>Outside Australia</w:t>
            </w:r>
          </w:p>
        </w:tc>
        <w:tc>
          <w:tcPr>
            <w:tcW w:w="1350" w:type="dxa"/>
            <w:vAlign w:val="center"/>
          </w:tcPr>
          <w:p w14:paraId="6C64F1E4" w14:textId="4797A760" w:rsidR="00C00F3E" w:rsidRDefault="00C00F3E" w:rsidP="008048E6">
            <w:pPr>
              <w:pStyle w:val="table2"/>
              <w:jc w:val="right"/>
            </w:pPr>
            <w:r>
              <w:rPr>
                <w:w w:val="95"/>
              </w:rPr>
              <w:t>$1.81</w:t>
            </w:r>
          </w:p>
        </w:tc>
        <w:tc>
          <w:tcPr>
            <w:tcW w:w="1170" w:type="dxa"/>
            <w:vAlign w:val="center"/>
          </w:tcPr>
          <w:p w14:paraId="77A0BBA0" w14:textId="1FFCE83E" w:rsidR="00C00F3E" w:rsidRDefault="00C00F3E" w:rsidP="008048E6">
            <w:pPr>
              <w:pStyle w:val="table2"/>
              <w:jc w:val="right"/>
              <w:rPr>
                <w:b/>
              </w:rPr>
            </w:pPr>
            <w:r>
              <w:rPr>
                <w:b/>
              </w:rPr>
              <w:t>$2.00</w:t>
            </w:r>
          </w:p>
        </w:tc>
      </w:tr>
      <w:tr w:rsidR="00C00F3E" w14:paraId="59ED2D59" w14:textId="77777777" w:rsidTr="009672FB">
        <w:trPr>
          <w:trHeight w:val="360"/>
          <w:jc w:val="center"/>
        </w:trPr>
        <w:tc>
          <w:tcPr>
            <w:tcW w:w="3294" w:type="dxa"/>
          </w:tcPr>
          <w:p w14:paraId="6953C0E7" w14:textId="77777777" w:rsidR="00C00F3E" w:rsidRDefault="00C00F3E" w:rsidP="008048E6">
            <w:pPr>
              <w:pStyle w:val="table2"/>
            </w:pPr>
            <w:r>
              <w:t>Outside Australia</w:t>
            </w:r>
          </w:p>
        </w:tc>
        <w:tc>
          <w:tcPr>
            <w:tcW w:w="1440" w:type="dxa"/>
          </w:tcPr>
          <w:p w14:paraId="4D1C5162" w14:textId="77777777" w:rsidR="00C00F3E" w:rsidRDefault="00C00F3E" w:rsidP="008048E6">
            <w:pPr>
              <w:pStyle w:val="table2"/>
            </w:pPr>
            <w:r>
              <w:t>In Australia</w:t>
            </w:r>
          </w:p>
        </w:tc>
        <w:tc>
          <w:tcPr>
            <w:tcW w:w="1350" w:type="dxa"/>
            <w:vAlign w:val="center"/>
          </w:tcPr>
          <w:p w14:paraId="526AF2EB" w14:textId="320FEB98" w:rsidR="00C00F3E" w:rsidRDefault="00C00F3E" w:rsidP="008048E6">
            <w:pPr>
              <w:pStyle w:val="table2"/>
              <w:jc w:val="right"/>
            </w:pPr>
            <w:r>
              <w:rPr>
                <w:w w:val="95"/>
              </w:rPr>
              <w:t>$1.81</w:t>
            </w:r>
          </w:p>
        </w:tc>
        <w:tc>
          <w:tcPr>
            <w:tcW w:w="1170" w:type="dxa"/>
            <w:vAlign w:val="center"/>
          </w:tcPr>
          <w:p w14:paraId="6BF604CC" w14:textId="27CDFFAF" w:rsidR="00C00F3E" w:rsidRDefault="00C00F3E" w:rsidP="008048E6">
            <w:pPr>
              <w:pStyle w:val="table2"/>
              <w:jc w:val="right"/>
              <w:rPr>
                <w:b/>
              </w:rPr>
            </w:pPr>
            <w:r>
              <w:rPr>
                <w:b/>
              </w:rPr>
              <w:t>$2.00</w:t>
            </w:r>
          </w:p>
        </w:tc>
      </w:tr>
      <w:tr w:rsidR="00C00F3E" w14:paraId="2E74C23D" w14:textId="77777777" w:rsidTr="009672FB">
        <w:trPr>
          <w:trHeight w:val="360"/>
          <w:jc w:val="center"/>
        </w:trPr>
        <w:tc>
          <w:tcPr>
            <w:tcW w:w="3294" w:type="dxa"/>
          </w:tcPr>
          <w:p w14:paraId="7AF1A2CB" w14:textId="77777777" w:rsidR="00C00F3E" w:rsidRDefault="00C00F3E" w:rsidP="008048E6">
            <w:pPr>
              <w:pStyle w:val="table2"/>
            </w:pPr>
            <w:r>
              <w:t>Outside Australia</w:t>
            </w:r>
          </w:p>
        </w:tc>
        <w:tc>
          <w:tcPr>
            <w:tcW w:w="1440" w:type="dxa"/>
            <w:tcBorders>
              <w:bottom w:val="single" w:sz="4" w:space="0" w:color="auto"/>
            </w:tcBorders>
          </w:tcPr>
          <w:p w14:paraId="22FF426E" w14:textId="77777777" w:rsidR="00C00F3E" w:rsidRDefault="00C00F3E" w:rsidP="008048E6">
            <w:pPr>
              <w:pStyle w:val="table2"/>
            </w:pPr>
            <w:r>
              <w:t>Outside Australia</w:t>
            </w:r>
          </w:p>
        </w:tc>
        <w:tc>
          <w:tcPr>
            <w:tcW w:w="1350" w:type="dxa"/>
            <w:vAlign w:val="center"/>
          </w:tcPr>
          <w:p w14:paraId="35A43307" w14:textId="3D1E62E1" w:rsidR="00C00F3E" w:rsidRDefault="00C00F3E" w:rsidP="008048E6">
            <w:pPr>
              <w:pStyle w:val="table2"/>
              <w:jc w:val="right"/>
            </w:pPr>
            <w:r>
              <w:rPr>
                <w:w w:val="95"/>
              </w:rPr>
              <w:t>$1.81</w:t>
            </w:r>
          </w:p>
        </w:tc>
        <w:tc>
          <w:tcPr>
            <w:tcW w:w="1170" w:type="dxa"/>
            <w:vAlign w:val="center"/>
          </w:tcPr>
          <w:p w14:paraId="77466ECD" w14:textId="51C42F19" w:rsidR="00C00F3E" w:rsidRDefault="00C00F3E" w:rsidP="008048E6">
            <w:pPr>
              <w:pStyle w:val="table2"/>
              <w:jc w:val="right"/>
              <w:rPr>
                <w:b/>
              </w:rPr>
            </w:pPr>
            <w:r>
              <w:rPr>
                <w:b/>
              </w:rPr>
              <w:t>$2.00</w:t>
            </w:r>
          </w:p>
        </w:tc>
      </w:tr>
      <w:tr w:rsidR="00C00F3E" w14:paraId="428B776E" w14:textId="77777777" w:rsidTr="009672FB">
        <w:trPr>
          <w:trHeight w:val="440"/>
          <w:jc w:val="center"/>
        </w:trPr>
        <w:tc>
          <w:tcPr>
            <w:tcW w:w="3294" w:type="dxa"/>
            <w:tcBorders>
              <w:bottom w:val="single" w:sz="4" w:space="0" w:color="auto"/>
              <w:right w:val="nil"/>
            </w:tcBorders>
          </w:tcPr>
          <w:p w14:paraId="55C2E253" w14:textId="77777777" w:rsidR="00C00F3E" w:rsidRDefault="00C00F3E" w:rsidP="008048E6">
            <w:pPr>
              <w:pStyle w:val="table1"/>
              <w:rPr>
                <w:sz w:val="2"/>
                <w:szCs w:val="2"/>
              </w:rPr>
            </w:pPr>
            <w:r>
              <w:t>Call diversion charges</w:t>
            </w:r>
          </w:p>
        </w:tc>
        <w:tc>
          <w:tcPr>
            <w:tcW w:w="1440" w:type="dxa"/>
            <w:tcBorders>
              <w:left w:val="nil"/>
              <w:bottom w:val="single" w:sz="4" w:space="0" w:color="auto"/>
            </w:tcBorders>
          </w:tcPr>
          <w:p w14:paraId="0CAC0D60" w14:textId="5F54DD83" w:rsidR="00C00F3E" w:rsidRDefault="00C00F3E" w:rsidP="008048E6">
            <w:pPr>
              <w:pStyle w:val="table1"/>
              <w:rPr>
                <w:sz w:val="2"/>
                <w:szCs w:val="2"/>
              </w:rPr>
            </w:pPr>
          </w:p>
        </w:tc>
        <w:tc>
          <w:tcPr>
            <w:tcW w:w="1350" w:type="dxa"/>
            <w:tcBorders>
              <w:bottom w:val="single" w:sz="4" w:space="0" w:color="auto"/>
            </w:tcBorders>
          </w:tcPr>
          <w:p w14:paraId="3F89C77C" w14:textId="741CD8AF" w:rsidR="00C00F3E" w:rsidRDefault="00C00F3E" w:rsidP="008048E6">
            <w:pPr>
              <w:pStyle w:val="table2"/>
              <w:jc w:val="center"/>
              <w:rPr>
                <w:b/>
              </w:rPr>
            </w:pPr>
            <w:r>
              <w:t>For customers with a 10- digit Telstra account number</w:t>
            </w:r>
            <w:r>
              <w:rPr>
                <w:b/>
              </w:rPr>
              <w:t xml:space="preserve"> </w:t>
            </w:r>
            <w:r>
              <w:rPr>
                <w:b/>
              </w:rPr>
              <w:br/>
              <w:t>GST Excl</w:t>
            </w:r>
          </w:p>
        </w:tc>
        <w:tc>
          <w:tcPr>
            <w:tcW w:w="1170" w:type="dxa"/>
            <w:tcBorders>
              <w:bottom w:val="single" w:sz="4" w:space="0" w:color="auto"/>
            </w:tcBorders>
          </w:tcPr>
          <w:p w14:paraId="23B6AEF3" w14:textId="767856BD" w:rsidR="00C00F3E" w:rsidRDefault="00C00F3E" w:rsidP="008048E6">
            <w:pPr>
              <w:pStyle w:val="table2"/>
              <w:jc w:val="center"/>
              <w:rPr>
                <w:b/>
              </w:rPr>
            </w:pPr>
            <w:r>
              <w:t>For customers with a 10- digit Telstra account number</w:t>
            </w:r>
            <w:r>
              <w:rPr>
                <w:b/>
              </w:rPr>
              <w:t xml:space="preserve"> GST Incl</w:t>
            </w:r>
          </w:p>
        </w:tc>
      </w:tr>
      <w:tr w:rsidR="00C00F3E" w14:paraId="4F00AED2" w14:textId="77777777" w:rsidTr="009672FB">
        <w:trPr>
          <w:trHeight w:val="360"/>
          <w:jc w:val="center"/>
        </w:trPr>
        <w:tc>
          <w:tcPr>
            <w:tcW w:w="3294" w:type="dxa"/>
            <w:tcBorders>
              <w:right w:val="nil"/>
            </w:tcBorders>
          </w:tcPr>
          <w:p w14:paraId="0FF41B7B" w14:textId="77777777" w:rsidR="00C00F3E" w:rsidRDefault="00C00F3E" w:rsidP="008048E6">
            <w:pPr>
              <w:pStyle w:val="table1"/>
            </w:pPr>
            <w:r>
              <w:t>When all incoming calls are diverted</w:t>
            </w:r>
          </w:p>
        </w:tc>
        <w:tc>
          <w:tcPr>
            <w:tcW w:w="1440" w:type="dxa"/>
            <w:tcBorders>
              <w:left w:val="nil"/>
              <w:right w:val="nil"/>
            </w:tcBorders>
          </w:tcPr>
          <w:p w14:paraId="22CF0624" w14:textId="77777777" w:rsidR="00C00F3E" w:rsidRDefault="00C00F3E" w:rsidP="008048E6">
            <w:pPr>
              <w:pStyle w:val="table1"/>
            </w:pPr>
          </w:p>
        </w:tc>
        <w:tc>
          <w:tcPr>
            <w:tcW w:w="1350" w:type="dxa"/>
            <w:tcBorders>
              <w:left w:val="nil"/>
              <w:right w:val="nil"/>
            </w:tcBorders>
          </w:tcPr>
          <w:p w14:paraId="7B2B5F5A" w14:textId="77777777" w:rsidR="00C00F3E" w:rsidRDefault="00C00F3E" w:rsidP="008048E6">
            <w:pPr>
              <w:pStyle w:val="table1"/>
            </w:pPr>
          </w:p>
        </w:tc>
        <w:tc>
          <w:tcPr>
            <w:tcW w:w="1170" w:type="dxa"/>
            <w:tcBorders>
              <w:left w:val="nil"/>
              <w:bottom w:val="single" w:sz="4" w:space="0" w:color="auto"/>
              <w:right w:val="nil"/>
            </w:tcBorders>
          </w:tcPr>
          <w:p w14:paraId="49F5FC73" w14:textId="77777777" w:rsidR="00C00F3E" w:rsidRDefault="00C00F3E" w:rsidP="008048E6">
            <w:pPr>
              <w:pStyle w:val="table1"/>
            </w:pPr>
          </w:p>
        </w:tc>
      </w:tr>
      <w:tr w:rsidR="00C00F3E" w14:paraId="16CA52B2" w14:textId="77777777" w:rsidTr="009672FB">
        <w:trPr>
          <w:trHeight w:val="432"/>
          <w:jc w:val="center"/>
        </w:trPr>
        <w:tc>
          <w:tcPr>
            <w:tcW w:w="3294" w:type="dxa"/>
          </w:tcPr>
          <w:p w14:paraId="683F813C" w14:textId="77777777" w:rsidR="00C00F3E" w:rsidRDefault="00C00F3E" w:rsidP="008048E6">
            <w:pPr>
              <w:pStyle w:val="table2"/>
            </w:pPr>
            <w:r>
              <w:t>Connection fee per call</w:t>
            </w:r>
          </w:p>
        </w:tc>
        <w:tc>
          <w:tcPr>
            <w:tcW w:w="1440" w:type="dxa"/>
          </w:tcPr>
          <w:p w14:paraId="674DB78E" w14:textId="77777777" w:rsidR="00C00F3E" w:rsidRDefault="00C00F3E" w:rsidP="008048E6">
            <w:pPr>
              <w:pStyle w:val="table2"/>
              <w:rPr>
                <w:rFonts w:ascii="Times New Roman"/>
              </w:rPr>
            </w:pPr>
          </w:p>
        </w:tc>
        <w:tc>
          <w:tcPr>
            <w:tcW w:w="1350" w:type="dxa"/>
            <w:tcBorders>
              <w:right w:val="single" w:sz="8" w:space="0" w:color="auto"/>
            </w:tcBorders>
          </w:tcPr>
          <w:p w14:paraId="52AC9FA9" w14:textId="77777777" w:rsidR="00C00F3E" w:rsidRDefault="00C00F3E" w:rsidP="008048E6">
            <w:pPr>
              <w:pStyle w:val="table2"/>
            </w:pPr>
            <w:r>
              <w:t>Same as for other calls on your pricing plan.</w:t>
            </w:r>
          </w:p>
        </w:tc>
        <w:tc>
          <w:tcPr>
            <w:tcW w:w="1170" w:type="dxa"/>
            <w:tcBorders>
              <w:left w:val="single" w:sz="8" w:space="0" w:color="auto"/>
              <w:bottom w:val="single" w:sz="4" w:space="0" w:color="auto"/>
            </w:tcBorders>
          </w:tcPr>
          <w:p w14:paraId="2B87BDD8" w14:textId="727C8F0C" w:rsidR="00C00F3E" w:rsidRDefault="00C00F3E" w:rsidP="008048E6">
            <w:pPr>
              <w:pStyle w:val="table2"/>
            </w:pPr>
            <w:r>
              <w:t>Same as for other calls on your pricing plan.</w:t>
            </w:r>
          </w:p>
        </w:tc>
      </w:tr>
      <w:tr w:rsidR="00C00F3E" w14:paraId="246B52F2" w14:textId="77777777" w:rsidTr="009672FB">
        <w:trPr>
          <w:trHeight w:hRule="exact" w:val="936"/>
          <w:jc w:val="center"/>
        </w:trPr>
        <w:tc>
          <w:tcPr>
            <w:tcW w:w="3294" w:type="dxa"/>
          </w:tcPr>
          <w:p w14:paraId="6AD32C29" w14:textId="77777777" w:rsidR="00C00F3E" w:rsidRDefault="00C00F3E" w:rsidP="008048E6">
            <w:pPr>
              <w:pStyle w:val="table1"/>
            </w:pPr>
            <w:r>
              <w:t>Calls to a Telstra Mobile satellite service:</w:t>
            </w:r>
          </w:p>
        </w:tc>
        <w:tc>
          <w:tcPr>
            <w:tcW w:w="1440" w:type="dxa"/>
          </w:tcPr>
          <w:p w14:paraId="42521542" w14:textId="77777777" w:rsidR="00C00F3E" w:rsidRDefault="00C00F3E" w:rsidP="008048E6">
            <w:pPr>
              <w:pStyle w:val="table1"/>
            </w:pPr>
            <w:r>
              <w:t>Diverted to a fixed or mobile service:</w:t>
            </w:r>
          </w:p>
        </w:tc>
        <w:tc>
          <w:tcPr>
            <w:tcW w:w="1350" w:type="dxa"/>
            <w:tcBorders>
              <w:right w:val="single" w:sz="8" w:space="0" w:color="auto"/>
            </w:tcBorders>
          </w:tcPr>
          <w:p w14:paraId="4D44D37B" w14:textId="77777777" w:rsidR="00C00F3E" w:rsidRDefault="00C00F3E" w:rsidP="008048E6">
            <w:pPr>
              <w:pStyle w:val="table2"/>
            </w:pPr>
            <w:r>
              <w:t>Per 60 second block</w:t>
            </w:r>
          </w:p>
        </w:tc>
        <w:tc>
          <w:tcPr>
            <w:tcW w:w="1170" w:type="dxa"/>
            <w:tcBorders>
              <w:left w:val="single" w:sz="8" w:space="0" w:color="auto"/>
            </w:tcBorders>
          </w:tcPr>
          <w:p w14:paraId="62066243" w14:textId="328BF38B" w:rsidR="00C00F3E" w:rsidRDefault="00C00F3E" w:rsidP="008048E6">
            <w:pPr>
              <w:pStyle w:val="table2"/>
            </w:pPr>
            <w:r>
              <w:t>Per 60 second block</w:t>
            </w:r>
          </w:p>
        </w:tc>
      </w:tr>
      <w:tr w:rsidR="00C00F3E" w14:paraId="3A098604" w14:textId="77777777" w:rsidTr="009672FB">
        <w:trPr>
          <w:trHeight w:val="1512"/>
          <w:jc w:val="center"/>
        </w:trPr>
        <w:tc>
          <w:tcPr>
            <w:tcW w:w="3294" w:type="dxa"/>
          </w:tcPr>
          <w:p w14:paraId="4459C702" w14:textId="77777777" w:rsidR="00C00F3E" w:rsidRDefault="00C00F3E" w:rsidP="008048E6">
            <w:pPr>
              <w:pStyle w:val="table2"/>
            </w:pPr>
            <w:r>
              <w:t>In Australia</w:t>
            </w:r>
          </w:p>
        </w:tc>
        <w:tc>
          <w:tcPr>
            <w:tcW w:w="1440" w:type="dxa"/>
          </w:tcPr>
          <w:p w14:paraId="4334814D" w14:textId="77777777" w:rsidR="00C00F3E" w:rsidRDefault="00C00F3E" w:rsidP="008048E6">
            <w:pPr>
              <w:pStyle w:val="table2"/>
            </w:pPr>
            <w:r>
              <w:t>In Australia</w:t>
            </w:r>
          </w:p>
        </w:tc>
        <w:tc>
          <w:tcPr>
            <w:tcW w:w="1350" w:type="dxa"/>
          </w:tcPr>
          <w:p w14:paraId="0684CE6F" w14:textId="77777777" w:rsidR="00C00F3E" w:rsidRDefault="00C00F3E" w:rsidP="008048E6">
            <w:pPr>
              <w:pStyle w:val="table2"/>
              <w:jc w:val="center"/>
            </w:pPr>
            <w:r>
              <w:t xml:space="preserve">Same as charges under your pricing plan for calls from a Telstra Mobile satellite service to another </w:t>
            </w:r>
            <w:r>
              <w:lastRenderedPageBreak/>
              <w:t>Telstra Mobile satellite service or fixed or mobile service.</w:t>
            </w:r>
          </w:p>
        </w:tc>
        <w:tc>
          <w:tcPr>
            <w:tcW w:w="1170" w:type="dxa"/>
          </w:tcPr>
          <w:p w14:paraId="50513E30" w14:textId="76F1DBA2" w:rsidR="00C00F3E" w:rsidRDefault="00C00F3E" w:rsidP="008048E6">
            <w:pPr>
              <w:pStyle w:val="table2"/>
              <w:jc w:val="center"/>
            </w:pPr>
            <w:r>
              <w:lastRenderedPageBreak/>
              <w:t xml:space="preserve">Same as charges under your pricing plan for calls from a Telstra Mobile satellite service to </w:t>
            </w:r>
            <w:r>
              <w:lastRenderedPageBreak/>
              <w:t>another Telstra Mobile satellite service or fixed or mobile service.</w:t>
            </w:r>
          </w:p>
        </w:tc>
      </w:tr>
      <w:tr w:rsidR="00C00F3E" w14:paraId="7575D5E0" w14:textId="77777777" w:rsidTr="009672FB">
        <w:trPr>
          <w:trHeight w:hRule="exact" w:val="576"/>
          <w:jc w:val="center"/>
        </w:trPr>
        <w:tc>
          <w:tcPr>
            <w:tcW w:w="3294" w:type="dxa"/>
          </w:tcPr>
          <w:p w14:paraId="1A670892" w14:textId="77777777" w:rsidR="00C00F3E" w:rsidRDefault="00C00F3E" w:rsidP="008048E6">
            <w:pPr>
              <w:pStyle w:val="table2"/>
            </w:pPr>
            <w:r>
              <w:lastRenderedPageBreak/>
              <w:t>In Australia</w:t>
            </w:r>
          </w:p>
        </w:tc>
        <w:tc>
          <w:tcPr>
            <w:tcW w:w="1440" w:type="dxa"/>
          </w:tcPr>
          <w:p w14:paraId="7DC07698" w14:textId="77777777" w:rsidR="00C00F3E" w:rsidRDefault="00C00F3E" w:rsidP="008048E6">
            <w:pPr>
              <w:pStyle w:val="table2"/>
            </w:pPr>
            <w:r>
              <w:t>Outside Australia</w:t>
            </w:r>
          </w:p>
        </w:tc>
        <w:tc>
          <w:tcPr>
            <w:tcW w:w="1350" w:type="dxa"/>
            <w:vAlign w:val="center"/>
          </w:tcPr>
          <w:p w14:paraId="5B928FD7" w14:textId="1D5745A0" w:rsidR="00C00F3E" w:rsidRDefault="00C00F3E" w:rsidP="008048E6">
            <w:pPr>
              <w:pStyle w:val="table2"/>
              <w:jc w:val="right"/>
            </w:pPr>
            <w:r>
              <w:rPr>
                <w:w w:val="95"/>
              </w:rPr>
              <w:t>$1.81</w:t>
            </w:r>
          </w:p>
        </w:tc>
        <w:tc>
          <w:tcPr>
            <w:tcW w:w="1170" w:type="dxa"/>
            <w:vAlign w:val="center"/>
          </w:tcPr>
          <w:p w14:paraId="20A5173B" w14:textId="3816D0F5" w:rsidR="00C00F3E" w:rsidRDefault="00C00F3E" w:rsidP="008048E6">
            <w:pPr>
              <w:pStyle w:val="table2"/>
              <w:jc w:val="right"/>
              <w:rPr>
                <w:b/>
              </w:rPr>
            </w:pPr>
            <w:r>
              <w:rPr>
                <w:b/>
              </w:rPr>
              <w:t>$2.00</w:t>
            </w:r>
          </w:p>
        </w:tc>
      </w:tr>
      <w:tr w:rsidR="00C00F3E" w14:paraId="79B48A83" w14:textId="77777777" w:rsidTr="009672FB">
        <w:trPr>
          <w:trHeight w:hRule="exact" w:val="331"/>
          <w:jc w:val="center"/>
        </w:trPr>
        <w:tc>
          <w:tcPr>
            <w:tcW w:w="3294" w:type="dxa"/>
          </w:tcPr>
          <w:p w14:paraId="449ADC2C" w14:textId="77777777" w:rsidR="00C00F3E" w:rsidRDefault="00C00F3E" w:rsidP="008048E6">
            <w:pPr>
              <w:pStyle w:val="table2"/>
            </w:pPr>
            <w:r>
              <w:t>Outside Australia</w:t>
            </w:r>
          </w:p>
        </w:tc>
        <w:tc>
          <w:tcPr>
            <w:tcW w:w="1440" w:type="dxa"/>
          </w:tcPr>
          <w:p w14:paraId="03FD701C" w14:textId="77777777" w:rsidR="00C00F3E" w:rsidRDefault="00C00F3E" w:rsidP="008048E6">
            <w:pPr>
              <w:pStyle w:val="table2"/>
            </w:pPr>
            <w:r>
              <w:t>In Australia</w:t>
            </w:r>
          </w:p>
        </w:tc>
        <w:tc>
          <w:tcPr>
            <w:tcW w:w="1350" w:type="dxa"/>
            <w:vAlign w:val="center"/>
          </w:tcPr>
          <w:p w14:paraId="2CC299C5" w14:textId="2C7E064A" w:rsidR="00C00F3E" w:rsidRDefault="00C00F3E" w:rsidP="008048E6">
            <w:pPr>
              <w:pStyle w:val="table2"/>
              <w:jc w:val="right"/>
            </w:pPr>
            <w:r>
              <w:rPr>
                <w:w w:val="95"/>
              </w:rPr>
              <w:t>$1.81</w:t>
            </w:r>
          </w:p>
        </w:tc>
        <w:tc>
          <w:tcPr>
            <w:tcW w:w="1170" w:type="dxa"/>
            <w:vAlign w:val="center"/>
          </w:tcPr>
          <w:p w14:paraId="4091EBDD" w14:textId="79C3FDD3" w:rsidR="00C00F3E" w:rsidRDefault="00C00F3E" w:rsidP="008048E6">
            <w:pPr>
              <w:pStyle w:val="table2"/>
              <w:jc w:val="right"/>
              <w:rPr>
                <w:b/>
              </w:rPr>
            </w:pPr>
            <w:r>
              <w:rPr>
                <w:b/>
              </w:rPr>
              <w:t>$2.00</w:t>
            </w:r>
          </w:p>
        </w:tc>
      </w:tr>
      <w:tr w:rsidR="00C00F3E" w14:paraId="2CC7E1B3" w14:textId="77777777" w:rsidTr="009672FB">
        <w:trPr>
          <w:trHeight w:hRule="exact" w:val="504"/>
          <w:jc w:val="center"/>
        </w:trPr>
        <w:tc>
          <w:tcPr>
            <w:tcW w:w="3294" w:type="dxa"/>
            <w:tcBorders>
              <w:bottom w:val="single" w:sz="4" w:space="0" w:color="auto"/>
            </w:tcBorders>
          </w:tcPr>
          <w:p w14:paraId="1E32C78A" w14:textId="77777777" w:rsidR="00C00F3E" w:rsidRDefault="00C00F3E" w:rsidP="008048E6">
            <w:pPr>
              <w:pStyle w:val="table2"/>
            </w:pPr>
            <w:r>
              <w:t>Outside Australia</w:t>
            </w:r>
          </w:p>
        </w:tc>
        <w:tc>
          <w:tcPr>
            <w:tcW w:w="1440" w:type="dxa"/>
            <w:tcBorders>
              <w:bottom w:val="single" w:sz="4" w:space="0" w:color="auto"/>
            </w:tcBorders>
          </w:tcPr>
          <w:p w14:paraId="1D1DCE07" w14:textId="77777777" w:rsidR="00C00F3E" w:rsidRDefault="00C00F3E" w:rsidP="008048E6">
            <w:pPr>
              <w:pStyle w:val="table2"/>
            </w:pPr>
            <w:r>
              <w:t>Outside Australia</w:t>
            </w:r>
          </w:p>
        </w:tc>
        <w:tc>
          <w:tcPr>
            <w:tcW w:w="1350" w:type="dxa"/>
            <w:tcBorders>
              <w:bottom w:val="single" w:sz="4" w:space="0" w:color="auto"/>
            </w:tcBorders>
            <w:vAlign w:val="center"/>
          </w:tcPr>
          <w:p w14:paraId="1B75B4AB" w14:textId="45A2B425" w:rsidR="00C00F3E" w:rsidRDefault="00C00F3E" w:rsidP="008048E6">
            <w:pPr>
              <w:pStyle w:val="table2"/>
              <w:jc w:val="right"/>
            </w:pPr>
            <w:r>
              <w:rPr>
                <w:w w:val="95"/>
              </w:rPr>
              <w:t>$1.81</w:t>
            </w:r>
          </w:p>
        </w:tc>
        <w:tc>
          <w:tcPr>
            <w:tcW w:w="1170" w:type="dxa"/>
            <w:tcBorders>
              <w:bottom w:val="single" w:sz="4" w:space="0" w:color="auto"/>
            </w:tcBorders>
            <w:vAlign w:val="center"/>
          </w:tcPr>
          <w:p w14:paraId="0DA0BA99" w14:textId="0DE5C982" w:rsidR="00C00F3E" w:rsidRDefault="00C00F3E" w:rsidP="008048E6">
            <w:pPr>
              <w:pStyle w:val="table2"/>
              <w:jc w:val="right"/>
              <w:rPr>
                <w:b/>
              </w:rPr>
            </w:pPr>
            <w:r>
              <w:rPr>
                <w:b/>
              </w:rPr>
              <w:t>$2.00</w:t>
            </w:r>
          </w:p>
        </w:tc>
      </w:tr>
      <w:tr w:rsidR="00C00F3E" w14:paraId="74F2BDE7" w14:textId="77777777" w:rsidTr="009672FB">
        <w:trPr>
          <w:trHeight w:val="360"/>
          <w:jc w:val="center"/>
        </w:trPr>
        <w:tc>
          <w:tcPr>
            <w:tcW w:w="3294" w:type="dxa"/>
            <w:tcBorders>
              <w:right w:val="nil"/>
            </w:tcBorders>
          </w:tcPr>
          <w:p w14:paraId="5412CF5F" w14:textId="77777777" w:rsidR="00C00F3E" w:rsidRDefault="00C00F3E" w:rsidP="008048E6">
            <w:pPr>
              <w:pStyle w:val="table1"/>
            </w:pPr>
            <w:r>
              <w:t>When incoming calls are directly diverted to/received from MessageBank or Memo</w:t>
            </w:r>
          </w:p>
        </w:tc>
        <w:tc>
          <w:tcPr>
            <w:tcW w:w="1440" w:type="dxa"/>
            <w:tcBorders>
              <w:left w:val="nil"/>
              <w:right w:val="nil"/>
            </w:tcBorders>
          </w:tcPr>
          <w:p w14:paraId="70AA453A" w14:textId="77777777" w:rsidR="00C00F3E" w:rsidRDefault="00C00F3E" w:rsidP="008048E6">
            <w:pPr>
              <w:pStyle w:val="table1"/>
            </w:pPr>
          </w:p>
        </w:tc>
        <w:tc>
          <w:tcPr>
            <w:tcW w:w="1350" w:type="dxa"/>
            <w:tcBorders>
              <w:left w:val="nil"/>
              <w:right w:val="nil"/>
            </w:tcBorders>
          </w:tcPr>
          <w:p w14:paraId="4F2EBA7B" w14:textId="77777777" w:rsidR="00C00F3E" w:rsidRDefault="00C00F3E" w:rsidP="008048E6">
            <w:pPr>
              <w:pStyle w:val="table1"/>
            </w:pPr>
          </w:p>
        </w:tc>
        <w:tc>
          <w:tcPr>
            <w:tcW w:w="1170" w:type="dxa"/>
            <w:tcBorders>
              <w:left w:val="nil"/>
              <w:bottom w:val="single" w:sz="4" w:space="0" w:color="auto"/>
              <w:right w:val="nil"/>
            </w:tcBorders>
          </w:tcPr>
          <w:p w14:paraId="4EB4D6A0" w14:textId="77777777" w:rsidR="00C00F3E" w:rsidRDefault="00C00F3E" w:rsidP="008048E6">
            <w:pPr>
              <w:pStyle w:val="table1"/>
            </w:pPr>
          </w:p>
        </w:tc>
      </w:tr>
      <w:tr w:rsidR="00C00F3E" w14:paraId="06FF0C0B" w14:textId="77777777" w:rsidTr="009672FB">
        <w:trPr>
          <w:trHeight w:val="576"/>
          <w:jc w:val="center"/>
        </w:trPr>
        <w:tc>
          <w:tcPr>
            <w:tcW w:w="3294" w:type="dxa"/>
          </w:tcPr>
          <w:p w14:paraId="1F6C4C5E" w14:textId="77777777" w:rsidR="00C00F3E" w:rsidRDefault="00C00F3E" w:rsidP="008048E6">
            <w:pPr>
              <w:pStyle w:val="table2"/>
            </w:pPr>
            <w:r>
              <w:t>Connection fee per call</w:t>
            </w:r>
          </w:p>
        </w:tc>
        <w:tc>
          <w:tcPr>
            <w:tcW w:w="1440" w:type="dxa"/>
          </w:tcPr>
          <w:p w14:paraId="18BA78F5" w14:textId="77777777" w:rsidR="00C00F3E" w:rsidRDefault="00C00F3E" w:rsidP="008048E6">
            <w:pPr>
              <w:pStyle w:val="table2"/>
              <w:rPr>
                <w:rFonts w:ascii="Times New Roman"/>
              </w:rPr>
            </w:pPr>
          </w:p>
        </w:tc>
        <w:tc>
          <w:tcPr>
            <w:tcW w:w="1350" w:type="dxa"/>
            <w:tcBorders>
              <w:right w:val="nil"/>
            </w:tcBorders>
          </w:tcPr>
          <w:p w14:paraId="19DA7D0F" w14:textId="77777777" w:rsidR="00C00F3E" w:rsidRDefault="00C00F3E" w:rsidP="008048E6">
            <w:pPr>
              <w:pStyle w:val="table2"/>
            </w:pPr>
            <w:r>
              <w:t>Same as for other calls on your pricing plan.</w:t>
            </w:r>
          </w:p>
        </w:tc>
        <w:tc>
          <w:tcPr>
            <w:tcW w:w="1170" w:type="dxa"/>
            <w:tcBorders>
              <w:left w:val="nil"/>
              <w:bottom w:val="single" w:sz="4" w:space="0" w:color="auto"/>
            </w:tcBorders>
          </w:tcPr>
          <w:p w14:paraId="44BF1B6E" w14:textId="36F616EE" w:rsidR="00C00F3E" w:rsidRDefault="00C00F3E" w:rsidP="008048E6">
            <w:pPr>
              <w:pStyle w:val="table2"/>
            </w:pPr>
          </w:p>
        </w:tc>
      </w:tr>
      <w:tr w:rsidR="00C00F3E" w14:paraId="123CC0D8" w14:textId="77777777" w:rsidTr="009672FB">
        <w:trPr>
          <w:trHeight w:val="576"/>
          <w:jc w:val="center"/>
        </w:trPr>
        <w:tc>
          <w:tcPr>
            <w:tcW w:w="3294" w:type="dxa"/>
          </w:tcPr>
          <w:p w14:paraId="017DB3AD" w14:textId="77777777" w:rsidR="00C00F3E" w:rsidRDefault="00C00F3E" w:rsidP="008048E6">
            <w:pPr>
              <w:pStyle w:val="table1"/>
            </w:pPr>
            <w:r>
              <w:t>Calls to a Telstra Mobile satellite service:</w:t>
            </w:r>
          </w:p>
        </w:tc>
        <w:tc>
          <w:tcPr>
            <w:tcW w:w="1440" w:type="dxa"/>
            <w:tcBorders>
              <w:bottom w:val="single" w:sz="4" w:space="0" w:color="auto"/>
            </w:tcBorders>
          </w:tcPr>
          <w:p w14:paraId="4E62B7BB" w14:textId="77777777" w:rsidR="00C00F3E" w:rsidRDefault="00C00F3E" w:rsidP="008048E6">
            <w:pPr>
              <w:pStyle w:val="table1"/>
            </w:pPr>
            <w:r>
              <w:t>Diverted to 101 or 102:</w:t>
            </w:r>
          </w:p>
        </w:tc>
        <w:tc>
          <w:tcPr>
            <w:tcW w:w="1350" w:type="dxa"/>
            <w:tcBorders>
              <w:right w:val="nil"/>
            </w:tcBorders>
            <w:vAlign w:val="center"/>
          </w:tcPr>
          <w:p w14:paraId="5F0AB179" w14:textId="77777777" w:rsidR="00C00F3E" w:rsidRDefault="00C00F3E" w:rsidP="008048E6">
            <w:pPr>
              <w:pStyle w:val="table2"/>
              <w:jc w:val="center"/>
            </w:pPr>
            <w:r>
              <w:t>Per 60 second block</w:t>
            </w:r>
          </w:p>
        </w:tc>
        <w:tc>
          <w:tcPr>
            <w:tcW w:w="1170" w:type="dxa"/>
            <w:tcBorders>
              <w:left w:val="nil"/>
            </w:tcBorders>
          </w:tcPr>
          <w:p w14:paraId="3C2F7081" w14:textId="0D4D06CD" w:rsidR="00C00F3E" w:rsidRDefault="00C00F3E" w:rsidP="008048E6">
            <w:pPr>
              <w:pStyle w:val="table2"/>
            </w:pPr>
          </w:p>
        </w:tc>
      </w:tr>
      <w:tr w:rsidR="00C00F3E" w14:paraId="68767297" w14:textId="77777777" w:rsidTr="009672FB">
        <w:trPr>
          <w:trHeight w:val="440"/>
          <w:jc w:val="center"/>
        </w:trPr>
        <w:tc>
          <w:tcPr>
            <w:tcW w:w="3294" w:type="dxa"/>
            <w:tcBorders>
              <w:right w:val="nil"/>
            </w:tcBorders>
          </w:tcPr>
          <w:p w14:paraId="442130D4" w14:textId="77777777" w:rsidR="00C00F3E" w:rsidRDefault="00C00F3E" w:rsidP="008048E6">
            <w:pPr>
              <w:pStyle w:val="table1"/>
              <w:rPr>
                <w:sz w:val="2"/>
                <w:szCs w:val="2"/>
              </w:rPr>
            </w:pPr>
            <w:r>
              <w:t>Call diversion charges</w:t>
            </w:r>
          </w:p>
        </w:tc>
        <w:tc>
          <w:tcPr>
            <w:tcW w:w="1440" w:type="dxa"/>
            <w:tcBorders>
              <w:left w:val="nil"/>
            </w:tcBorders>
          </w:tcPr>
          <w:p w14:paraId="0B82A33C" w14:textId="4F8889F4" w:rsidR="00C00F3E" w:rsidRDefault="00C00F3E" w:rsidP="008048E6">
            <w:pPr>
              <w:pStyle w:val="table1"/>
              <w:rPr>
                <w:sz w:val="2"/>
                <w:szCs w:val="2"/>
              </w:rPr>
            </w:pPr>
          </w:p>
        </w:tc>
        <w:tc>
          <w:tcPr>
            <w:tcW w:w="1350" w:type="dxa"/>
            <w:vAlign w:val="center"/>
          </w:tcPr>
          <w:p w14:paraId="2DBCDBD6" w14:textId="6948EC87" w:rsidR="00C00F3E" w:rsidRDefault="00C00F3E" w:rsidP="008048E6">
            <w:pPr>
              <w:pStyle w:val="table2"/>
              <w:jc w:val="center"/>
              <w:rPr>
                <w:b/>
              </w:rPr>
            </w:pPr>
            <w:r>
              <w:t>For customers with a 10- digit Telstra account number</w:t>
            </w:r>
            <w:r>
              <w:rPr>
                <w:b/>
              </w:rPr>
              <w:t xml:space="preserve"> </w:t>
            </w:r>
            <w:r>
              <w:rPr>
                <w:b/>
              </w:rPr>
              <w:br/>
              <w:t>GST Excl</w:t>
            </w:r>
          </w:p>
        </w:tc>
        <w:tc>
          <w:tcPr>
            <w:tcW w:w="1170" w:type="dxa"/>
            <w:vAlign w:val="center"/>
          </w:tcPr>
          <w:p w14:paraId="414A6C92" w14:textId="142AAF45" w:rsidR="00C00F3E" w:rsidRDefault="00C00F3E" w:rsidP="008048E6">
            <w:pPr>
              <w:pStyle w:val="table2"/>
              <w:jc w:val="center"/>
              <w:rPr>
                <w:b/>
              </w:rPr>
            </w:pPr>
            <w:r>
              <w:t>For customers with a 10- digit Telstra account number</w:t>
            </w:r>
            <w:r>
              <w:rPr>
                <w:b/>
              </w:rPr>
              <w:t xml:space="preserve"> GST Incl</w:t>
            </w:r>
          </w:p>
        </w:tc>
      </w:tr>
      <w:tr w:rsidR="00C00F3E" w14:paraId="7F80FCCC" w14:textId="77777777" w:rsidTr="009672FB">
        <w:trPr>
          <w:trHeight w:hRule="exact" w:val="360"/>
          <w:jc w:val="center"/>
        </w:trPr>
        <w:tc>
          <w:tcPr>
            <w:tcW w:w="3294" w:type="dxa"/>
          </w:tcPr>
          <w:p w14:paraId="23170358" w14:textId="77777777" w:rsidR="00C00F3E" w:rsidRDefault="00C00F3E" w:rsidP="008048E6">
            <w:pPr>
              <w:pStyle w:val="table2"/>
            </w:pPr>
            <w:r>
              <w:t>In Australia</w:t>
            </w:r>
          </w:p>
        </w:tc>
        <w:tc>
          <w:tcPr>
            <w:tcW w:w="1440" w:type="dxa"/>
          </w:tcPr>
          <w:p w14:paraId="44E7FD71" w14:textId="77777777" w:rsidR="00C00F3E" w:rsidRDefault="00C00F3E" w:rsidP="008048E6">
            <w:pPr>
              <w:pStyle w:val="table2"/>
            </w:pPr>
            <w:r>
              <w:t>In Australia</w:t>
            </w:r>
          </w:p>
        </w:tc>
        <w:tc>
          <w:tcPr>
            <w:tcW w:w="1350" w:type="dxa"/>
            <w:vAlign w:val="center"/>
          </w:tcPr>
          <w:p w14:paraId="12F2B3EA" w14:textId="6B0AF587" w:rsidR="00C00F3E" w:rsidRDefault="00C00F3E" w:rsidP="008048E6">
            <w:pPr>
              <w:pStyle w:val="table2"/>
              <w:jc w:val="right"/>
            </w:pPr>
            <w:r>
              <w:t>$0.78</w:t>
            </w:r>
          </w:p>
        </w:tc>
        <w:tc>
          <w:tcPr>
            <w:tcW w:w="1170" w:type="dxa"/>
            <w:vAlign w:val="center"/>
          </w:tcPr>
          <w:p w14:paraId="03ECE603" w14:textId="1E7A307C" w:rsidR="00C00F3E" w:rsidRDefault="00C00F3E" w:rsidP="008048E6">
            <w:pPr>
              <w:pStyle w:val="table2"/>
              <w:jc w:val="right"/>
              <w:rPr>
                <w:b/>
              </w:rPr>
            </w:pPr>
            <w:r>
              <w:rPr>
                <w:b/>
                <w:w w:val="95"/>
              </w:rPr>
              <w:t>$0.86</w:t>
            </w:r>
          </w:p>
        </w:tc>
      </w:tr>
      <w:tr w:rsidR="00C00F3E" w:rsidRPr="008048E6" w14:paraId="271A4C16" w14:textId="77777777" w:rsidTr="009672FB">
        <w:trPr>
          <w:trHeight w:hRule="exact" w:val="360"/>
          <w:jc w:val="center"/>
        </w:trPr>
        <w:tc>
          <w:tcPr>
            <w:tcW w:w="3294" w:type="dxa"/>
          </w:tcPr>
          <w:p w14:paraId="126F23B6" w14:textId="77777777" w:rsidR="00C00F3E" w:rsidRDefault="00C00F3E" w:rsidP="008048E6">
            <w:pPr>
              <w:pStyle w:val="table2"/>
            </w:pPr>
            <w:r>
              <w:t>Outside Australia</w:t>
            </w:r>
          </w:p>
        </w:tc>
        <w:tc>
          <w:tcPr>
            <w:tcW w:w="1440" w:type="dxa"/>
          </w:tcPr>
          <w:p w14:paraId="4CB9AB7F" w14:textId="77777777" w:rsidR="00C00F3E" w:rsidRDefault="00C00F3E" w:rsidP="008048E6">
            <w:pPr>
              <w:pStyle w:val="table2"/>
            </w:pPr>
            <w:r>
              <w:t>In Australia</w:t>
            </w:r>
          </w:p>
        </w:tc>
        <w:tc>
          <w:tcPr>
            <w:tcW w:w="1350" w:type="dxa"/>
            <w:vAlign w:val="center"/>
          </w:tcPr>
          <w:p w14:paraId="09F511B0" w14:textId="604E44C7" w:rsidR="00C00F3E" w:rsidRDefault="00C00F3E" w:rsidP="008048E6">
            <w:pPr>
              <w:pStyle w:val="table2"/>
              <w:jc w:val="right"/>
            </w:pPr>
            <w:r>
              <w:rPr>
                <w:w w:val="95"/>
              </w:rPr>
              <w:t>$1.81</w:t>
            </w:r>
          </w:p>
        </w:tc>
        <w:tc>
          <w:tcPr>
            <w:tcW w:w="1170" w:type="dxa"/>
            <w:vAlign w:val="center"/>
          </w:tcPr>
          <w:p w14:paraId="19B44BA8" w14:textId="35B1629B" w:rsidR="00C00F3E" w:rsidRDefault="00C00F3E" w:rsidP="008048E6">
            <w:pPr>
              <w:pStyle w:val="table2"/>
              <w:jc w:val="right"/>
              <w:rPr>
                <w:b/>
              </w:rPr>
            </w:pPr>
            <w:r>
              <w:rPr>
                <w:b/>
              </w:rPr>
              <w:t>$2.00</w:t>
            </w:r>
          </w:p>
        </w:tc>
      </w:tr>
    </w:tbl>
    <w:p w14:paraId="7490ECB7" w14:textId="77777777" w:rsidR="00B84344" w:rsidRDefault="00B84344">
      <w:pPr>
        <w:widowControl w:val="0"/>
        <w:autoSpaceDE w:val="0"/>
        <w:autoSpaceDN w:val="0"/>
        <w:spacing w:after="0"/>
      </w:pPr>
    </w:p>
    <w:p w14:paraId="0FAD214B" w14:textId="77777777" w:rsidR="00B84344" w:rsidRDefault="00B84344">
      <w:pPr>
        <w:widowControl w:val="0"/>
        <w:autoSpaceDE w:val="0"/>
        <w:autoSpaceDN w:val="0"/>
        <w:spacing w:after="0"/>
      </w:pPr>
      <w:r>
        <w:br w:type="page"/>
      </w:r>
    </w:p>
    <w:p w14:paraId="0E0287E8" w14:textId="35FD2052" w:rsidR="00767BC1" w:rsidRDefault="00767BC1">
      <w:pPr>
        <w:widowControl w:val="0"/>
        <w:autoSpaceDE w:val="0"/>
        <w:autoSpaceDN w:val="0"/>
        <w:spacing w:after="0"/>
      </w:pPr>
    </w:p>
    <w:p w14:paraId="3B64146B" w14:textId="449824FE" w:rsidR="00767BC1" w:rsidRDefault="00767BC1" w:rsidP="00914A7A">
      <w:pPr>
        <w:pStyle w:val="Heading1"/>
      </w:pPr>
      <w:bookmarkStart w:id="37" w:name="_Toc174958130"/>
      <w:r>
        <w:t>Pricing plan</w:t>
      </w:r>
      <w:r>
        <w:rPr>
          <w:spacing w:val="-9"/>
        </w:rPr>
        <w:t xml:space="preserve"> </w:t>
      </w:r>
      <w:r>
        <w:t>charges</w:t>
      </w:r>
      <w:r w:rsidR="0085042F">
        <w:t xml:space="preserve"> for TMS</w:t>
      </w:r>
      <w:r w:rsidR="004B64CA">
        <w:t>45,</w:t>
      </w:r>
      <w:r w:rsidR="00713607">
        <w:t xml:space="preserve"> TMS75,</w:t>
      </w:r>
      <w:r w:rsidR="00B70421">
        <w:t xml:space="preserve"> TMS135</w:t>
      </w:r>
      <w:r w:rsidR="00ED0752">
        <w:t xml:space="preserve"> and TMS Data</w:t>
      </w:r>
      <w:r w:rsidR="0022162E">
        <w:t xml:space="preserve"> Plan 185</w:t>
      </w:r>
      <w:bookmarkEnd w:id="37"/>
      <w:r w:rsidR="0087124C">
        <w:br/>
      </w:r>
    </w:p>
    <w:p w14:paraId="0843018A" w14:textId="6AC7BB46" w:rsidR="005F1A3F" w:rsidRPr="009672FB" w:rsidRDefault="005F1A3F" w:rsidP="00914A7A">
      <w:pPr>
        <w:rPr>
          <w:b/>
          <w:bCs/>
        </w:rPr>
      </w:pPr>
      <w:r w:rsidRPr="009672FB">
        <w:t xml:space="preserve">This section </w:t>
      </w:r>
      <w:r w:rsidR="00773D70" w:rsidRPr="009672FB">
        <w:t xml:space="preserve">only applies to </w:t>
      </w:r>
      <w:r w:rsidR="003B04C1" w:rsidRPr="009672FB">
        <w:t xml:space="preserve">customers </w:t>
      </w:r>
      <w:r w:rsidR="00772793">
        <w:t xml:space="preserve">in </w:t>
      </w:r>
      <w:r w:rsidR="004171D2" w:rsidRPr="009672FB">
        <w:t xml:space="preserve">a fixed term contract prior to </w:t>
      </w:r>
      <w:r w:rsidR="00777808">
        <w:t>2</w:t>
      </w:r>
      <w:r w:rsidR="00777808" w:rsidRPr="00777808">
        <w:rPr>
          <w:vertAlign w:val="superscript"/>
        </w:rPr>
        <w:t>nd</w:t>
      </w:r>
      <w:r w:rsidR="00777808">
        <w:t xml:space="preserve"> May </w:t>
      </w:r>
      <w:r w:rsidR="004171D2" w:rsidRPr="009672FB">
        <w:t xml:space="preserve">2023. </w:t>
      </w:r>
    </w:p>
    <w:p w14:paraId="53632500" w14:textId="77777777" w:rsidR="00F5588C" w:rsidRPr="009672FB" w:rsidRDefault="00F5588C" w:rsidP="009672FB">
      <w:pPr>
        <w:pStyle w:val="H2-Numbered"/>
        <w:numPr>
          <w:ilvl w:val="0"/>
          <w:numId w:val="0"/>
        </w:numPr>
        <w:pBdr>
          <w:top w:val="none" w:sz="0" w:space="0" w:color="auto"/>
        </w:pBdr>
        <w:spacing w:before="120" w:after="0"/>
        <w:ind w:left="878"/>
        <w:contextualSpacing/>
        <w:rPr>
          <w:rFonts w:ascii="Times New Roman" w:hAnsi="Times New Roman" w:cs="Times New Roman"/>
          <w:b w:val="0"/>
          <w:bCs w:val="0"/>
          <w:sz w:val="22"/>
          <w:szCs w:val="16"/>
        </w:rPr>
      </w:pPr>
    </w:p>
    <w:p w14:paraId="097019AD" w14:textId="6A48EDA1" w:rsidR="00767BC1" w:rsidRDefault="00767BC1" w:rsidP="00767BC1">
      <w:pPr>
        <w:pStyle w:val="H3-Arial"/>
        <w:spacing w:before="120"/>
      </w:pPr>
      <w:bookmarkStart w:id="38" w:name="_Toc174958131"/>
      <w:r>
        <w:t>Monthly access charges and included calls</w:t>
      </w:r>
      <w:bookmarkEnd w:id="38"/>
    </w:p>
    <w:p w14:paraId="2C95BC4B" w14:textId="3F6685D0" w:rsidR="00767BC1" w:rsidRPr="001265BF" w:rsidRDefault="00767BC1" w:rsidP="00914A7A">
      <w:pPr>
        <w:pStyle w:val="Heading2"/>
      </w:pPr>
      <w:r w:rsidRPr="001265BF">
        <w:t xml:space="preserve">We charge you a monthly access charge depending on the pricing plan you have chosen. </w:t>
      </w:r>
    </w:p>
    <w:p w14:paraId="076556CD" w14:textId="77777777" w:rsidR="00767BC1" w:rsidRDefault="00767BC1" w:rsidP="00914A7A">
      <w:pPr>
        <w:pStyle w:val="Heading2"/>
      </w:pPr>
      <w:r w:rsidRPr="001265BF">
        <w:t xml:space="preserve">The monthly access charge for each pricing plan includes an “included calls amount” that is applied to the voice call and data use charges you incur using your Telstra Mobile satellite service. You need to use the included calls amount each month. Any portion of the included calls amount that you do not use </w:t>
      </w:r>
      <w:proofErr w:type="gramStart"/>
      <w:r w:rsidRPr="001265BF">
        <w:t>in a given</w:t>
      </w:r>
      <w:proofErr w:type="gramEnd"/>
      <w:r w:rsidRPr="001265BF">
        <w:t xml:space="preserve"> month is forfeited and does not roll over for use in the following month. You cannot apply</w:t>
      </w:r>
      <w:r>
        <w:t xml:space="preserve"> your included calls amount</w:t>
      </w:r>
      <w:r>
        <w:rPr>
          <w:spacing w:val="-28"/>
        </w:rPr>
        <w:t xml:space="preserve"> </w:t>
      </w:r>
      <w:r>
        <w:t>to charges incurred</w:t>
      </w:r>
      <w:r>
        <w:rPr>
          <w:spacing w:val="-8"/>
        </w:rPr>
        <w:t xml:space="preserve"> </w:t>
      </w:r>
      <w:r>
        <w:t>using:</w:t>
      </w:r>
    </w:p>
    <w:p w14:paraId="55BFA9DF" w14:textId="77777777" w:rsidR="00767BC1" w:rsidRPr="00FD40C8" w:rsidRDefault="00767BC1" w:rsidP="00914A7A">
      <w:pPr>
        <w:pStyle w:val="Heading3"/>
      </w:pPr>
      <w:r w:rsidRPr="00FD40C8">
        <w:t>a Telstra Mobile (GSM) SIM card (for a service with a telephone number beginning with “04”) in your satellite handset/device; or</w:t>
      </w:r>
    </w:p>
    <w:p w14:paraId="34E4C114" w14:textId="77777777" w:rsidR="00767BC1" w:rsidRDefault="00767BC1" w:rsidP="00914A7A">
      <w:pPr>
        <w:pStyle w:val="Heading3"/>
      </w:pPr>
      <w:r w:rsidRPr="00FD40C8">
        <w:t xml:space="preserve">a satellite service SIM card (with a telephone number beginning with </w:t>
      </w:r>
      <w:r>
        <w:t>a TMS prefix) in your cellular mobile service</w:t>
      </w:r>
      <w:r w:rsidRPr="00FD40C8">
        <w:rPr>
          <w:spacing w:val="-22"/>
        </w:rPr>
        <w:t xml:space="preserve"> </w:t>
      </w:r>
      <w:r>
        <w:t>handset/device.</w:t>
      </w:r>
    </w:p>
    <w:p w14:paraId="46CFF9C7" w14:textId="2ACBD167" w:rsidR="00767BC1" w:rsidRDefault="00767BC1" w:rsidP="00767BC1">
      <w:pPr>
        <w:pStyle w:val="H3-Arial"/>
        <w:spacing w:before="120" w:after="120"/>
        <w:ind w:left="1599" w:hanging="605"/>
      </w:pPr>
      <w:bookmarkStart w:id="39" w:name="_Toc174958132"/>
      <w:r>
        <w:t>Data services</w:t>
      </w:r>
      <w:bookmarkEnd w:id="39"/>
    </w:p>
    <w:p w14:paraId="33AE1525" w14:textId="5B285CBB" w:rsidR="00767BC1" w:rsidRDefault="00767BC1" w:rsidP="00914A7A">
      <w:pPr>
        <w:pStyle w:val="Heading2"/>
      </w:pPr>
      <w:r>
        <w:t>You will be charged for use of data services in accordance with the relevant call charges under your pricing</w:t>
      </w:r>
      <w:r>
        <w:rPr>
          <w:spacing w:val="-15"/>
        </w:rPr>
        <w:t xml:space="preserve"> </w:t>
      </w:r>
      <w:r>
        <w:t>plan.</w:t>
      </w:r>
    </w:p>
    <w:tbl>
      <w:tblPr>
        <w:tblStyle w:val="TableGrid"/>
        <w:tblW w:w="0" w:type="auto"/>
        <w:jc w:val="center"/>
        <w:tblLayout w:type="fixed"/>
        <w:tblLook w:val="01E0" w:firstRow="1" w:lastRow="1" w:firstColumn="1" w:lastColumn="1" w:noHBand="0" w:noVBand="0"/>
      </w:tblPr>
      <w:tblGrid>
        <w:gridCol w:w="2268"/>
        <w:gridCol w:w="1136"/>
        <w:gridCol w:w="1274"/>
        <w:gridCol w:w="1136"/>
        <w:gridCol w:w="1136"/>
        <w:gridCol w:w="1136"/>
        <w:gridCol w:w="1274"/>
      </w:tblGrid>
      <w:tr w:rsidR="00767BC1" w14:paraId="43478B06" w14:textId="77777777" w:rsidTr="00075DBF">
        <w:trPr>
          <w:trHeight w:val="320"/>
          <w:tblHeader/>
          <w:jc w:val="center"/>
        </w:trPr>
        <w:tc>
          <w:tcPr>
            <w:tcW w:w="2268" w:type="dxa"/>
          </w:tcPr>
          <w:p w14:paraId="386DFBB7" w14:textId="77777777" w:rsidR="00767BC1" w:rsidRDefault="00767BC1" w:rsidP="00075DBF">
            <w:pPr>
              <w:pStyle w:val="TableRowHeading"/>
              <w:jc w:val="center"/>
              <w:rPr>
                <w:sz w:val="2"/>
                <w:szCs w:val="2"/>
              </w:rPr>
            </w:pPr>
            <w:r>
              <w:t>Pricing Plans</w:t>
            </w:r>
          </w:p>
        </w:tc>
        <w:tc>
          <w:tcPr>
            <w:tcW w:w="1136" w:type="dxa"/>
          </w:tcPr>
          <w:p w14:paraId="6E5E7C0F" w14:textId="77777777" w:rsidR="00767BC1" w:rsidRDefault="00767BC1" w:rsidP="00075DBF">
            <w:pPr>
              <w:pStyle w:val="TableRowHeading"/>
              <w:jc w:val="center"/>
            </w:pPr>
            <w:r>
              <w:t>Monthly Access Charge GST Excl</w:t>
            </w:r>
          </w:p>
        </w:tc>
        <w:tc>
          <w:tcPr>
            <w:tcW w:w="1274" w:type="dxa"/>
          </w:tcPr>
          <w:p w14:paraId="39CA50D3" w14:textId="77777777" w:rsidR="00767BC1" w:rsidRDefault="00767BC1" w:rsidP="00075DBF">
            <w:pPr>
              <w:pStyle w:val="TableRowHeading"/>
              <w:jc w:val="center"/>
            </w:pPr>
            <w:r>
              <w:t xml:space="preserve">Monthly Access Charge </w:t>
            </w:r>
            <w:r>
              <w:br/>
              <w:t>GST Incl</w:t>
            </w:r>
          </w:p>
        </w:tc>
        <w:tc>
          <w:tcPr>
            <w:tcW w:w="1136" w:type="dxa"/>
            <w:tcBorders>
              <w:bottom w:val="single" w:sz="4" w:space="0" w:color="auto"/>
            </w:tcBorders>
          </w:tcPr>
          <w:p w14:paraId="218B6E6B" w14:textId="77777777" w:rsidR="00767BC1" w:rsidRDefault="00767BC1" w:rsidP="00075DBF">
            <w:pPr>
              <w:pStyle w:val="TableRowHeading"/>
              <w:jc w:val="center"/>
            </w:pPr>
            <w:r>
              <w:t>Data Access Monthly Charge GST Excl</w:t>
            </w:r>
          </w:p>
        </w:tc>
        <w:tc>
          <w:tcPr>
            <w:tcW w:w="1136" w:type="dxa"/>
            <w:tcBorders>
              <w:bottom w:val="single" w:sz="4" w:space="0" w:color="auto"/>
            </w:tcBorders>
          </w:tcPr>
          <w:p w14:paraId="7D17C873" w14:textId="77777777" w:rsidR="00767BC1" w:rsidRDefault="00767BC1" w:rsidP="00075DBF">
            <w:pPr>
              <w:pStyle w:val="TableRowHeading"/>
              <w:jc w:val="center"/>
            </w:pPr>
            <w:r>
              <w:t>Data Access Monthly Charge GST Incl</w:t>
            </w:r>
          </w:p>
        </w:tc>
        <w:tc>
          <w:tcPr>
            <w:tcW w:w="1136" w:type="dxa"/>
          </w:tcPr>
          <w:p w14:paraId="1471CBDB" w14:textId="77777777" w:rsidR="00767BC1" w:rsidRDefault="00767BC1" w:rsidP="00075DBF">
            <w:pPr>
              <w:pStyle w:val="TableRowHeading"/>
              <w:jc w:val="center"/>
            </w:pPr>
            <w:r>
              <w:t>Monthly Included Calls Amount GST Excl</w:t>
            </w:r>
          </w:p>
        </w:tc>
        <w:tc>
          <w:tcPr>
            <w:tcW w:w="1274" w:type="dxa"/>
          </w:tcPr>
          <w:p w14:paraId="6CA64F92" w14:textId="77777777" w:rsidR="00767BC1" w:rsidRDefault="00767BC1" w:rsidP="00075DBF">
            <w:pPr>
              <w:pStyle w:val="TableRowHeading"/>
              <w:jc w:val="center"/>
            </w:pPr>
            <w:r>
              <w:t>Monthly Included Calls Amount GST Incl</w:t>
            </w:r>
          </w:p>
        </w:tc>
      </w:tr>
      <w:tr w:rsidR="00767BC1" w14:paraId="7A14A606" w14:textId="77777777" w:rsidTr="00075DBF">
        <w:trPr>
          <w:trHeight w:val="20"/>
          <w:jc w:val="center"/>
        </w:trPr>
        <w:tc>
          <w:tcPr>
            <w:tcW w:w="2268" w:type="dxa"/>
          </w:tcPr>
          <w:p w14:paraId="2AAD501B" w14:textId="77777777" w:rsidR="00767BC1" w:rsidRDefault="00767BC1" w:rsidP="00075DBF">
            <w:pPr>
              <w:pStyle w:val="table2"/>
              <w:jc w:val="center"/>
            </w:pPr>
            <w:r>
              <w:t>TMS 45</w:t>
            </w:r>
          </w:p>
        </w:tc>
        <w:tc>
          <w:tcPr>
            <w:tcW w:w="1136" w:type="dxa"/>
            <w:vAlign w:val="center"/>
          </w:tcPr>
          <w:p w14:paraId="55E6D700" w14:textId="77777777" w:rsidR="00767BC1" w:rsidRDefault="00767BC1" w:rsidP="00075DBF">
            <w:pPr>
              <w:pStyle w:val="table2"/>
              <w:jc w:val="right"/>
            </w:pPr>
            <w:r>
              <w:t>$40.91</w:t>
            </w:r>
          </w:p>
        </w:tc>
        <w:tc>
          <w:tcPr>
            <w:tcW w:w="1274" w:type="dxa"/>
            <w:vAlign w:val="center"/>
          </w:tcPr>
          <w:p w14:paraId="13D307E0" w14:textId="77777777" w:rsidR="00767BC1" w:rsidRDefault="00767BC1" w:rsidP="00075DBF">
            <w:pPr>
              <w:pStyle w:val="table2"/>
              <w:jc w:val="right"/>
              <w:rPr>
                <w:b/>
              </w:rPr>
            </w:pPr>
            <w:r>
              <w:rPr>
                <w:b/>
              </w:rPr>
              <w:t>$45.00</w:t>
            </w:r>
          </w:p>
        </w:tc>
        <w:tc>
          <w:tcPr>
            <w:tcW w:w="1136" w:type="dxa"/>
            <w:tcBorders>
              <w:bottom w:val="single" w:sz="4" w:space="0" w:color="auto"/>
              <w:right w:val="nil"/>
            </w:tcBorders>
            <w:vAlign w:val="center"/>
          </w:tcPr>
          <w:p w14:paraId="21E1CCEE" w14:textId="77777777" w:rsidR="00767BC1" w:rsidRDefault="00767BC1" w:rsidP="00075DBF">
            <w:pPr>
              <w:pStyle w:val="table2"/>
              <w:jc w:val="right"/>
            </w:pPr>
            <w:r>
              <w:t>No charge</w:t>
            </w:r>
          </w:p>
        </w:tc>
        <w:tc>
          <w:tcPr>
            <w:tcW w:w="1136" w:type="dxa"/>
            <w:tcBorders>
              <w:left w:val="nil"/>
              <w:bottom w:val="single" w:sz="4" w:space="0" w:color="auto"/>
            </w:tcBorders>
            <w:vAlign w:val="center"/>
          </w:tcPr>
          <w:p w14:paraId="6E7F94E9" w14:textId="77777777" w:rsidR="00767BC1" w:rsidRDefault="00767BC1" w:rsidP="00075DBF">
            <w:pPr>
              <w:pStyle w:val="table2"/>
              <w:jc w:val="center"/>
            </w:pPr>
          </w:p>
        </w:tc>
        <w:tc>
          <w:tcPr>
            <w:tcW w:w="1136" w:type="dxa"/>
            <w:vAlign w:val="center"/>
          </w:tcPr>
          <w:p w14:paraId="2F808F4E" w14:textId="77777777" w:rsidR="00767BC1" w:rsidRDefault="00767BC1" w:rsidP="00075DBF">
            <w:pPr>
              <w:pStyle w:val="table2"/>
              <w:jc w:val="right"/>
            </w:pPr>
            <w:r>
              <w:rPr>
                <w:w w:val="95"/>
              </w:rPr>
              <w:t>$0.00</w:t>
            </w:r>
          </w:p>
        </w:tc>
        <w:tc>
          <w:tcPr>
            <w:tcW w:w="1274" w:type="dxa"/>
            <w:vAlign w:val="center"/>
          </w:tcPr>
          <w:p w14:paraId="72066319" w14:textId="77777777" w:rsidR="00767BC1" w:rsidRDefault="00767BC1" w:rsidP="00075DBF">
            <w:pPr>
              <w:pStyle w:val="table2"/>
              <w:jc w:val="right"/>
              <w:rPr>
                <w:b/>
              </w:rPr>
            </w:pPr>
            <w:r>
              <w:rPr>
                <w:b/>
              </w:rPr>
              <w:t>$0.00</w:t>
            </w:r>
          </w:p>
        </w:tc>
      </w:tr>
      <w:tr w:rsidR="00767BC1" w14:paraId="5CF6FEF1" w14:textId="77777777" w:rsidTr="00075DBF">
        <w:trPr>
          <w:trHeight w:val="320"/>
          <w:jc w:val="center"/>
        </w:trPr>
        <w:tc>
          <w:tcPr>
            <w:tcW w:w="2268" w:type="dxa"/>
          </w:tcPr>
          <w:p w14:paraId="05321C69" w14:textId="77777777" w:rsidR="00767BC1" w:rsidRDefault="00767BC1" w:rsidP="00075DBF">
            <w:pPr>
              <w:pStyle w:val="table2"/>
              <w:jc w:val="center"/>
            </w:pPr>
            <w:r>
              <w:t>TMS 75</w:t>
            </w:r>
          </w:p>
        </w:tc>
        <w:tc>
          <w:tcPr>
            <w:tcW w:w="1136" w:type="dxa"/>
            <w:vAlign w:val="center"/>
          </w:tcPr>
          <w:p w14:paraId="6E788EBB" w14:textId="77777777" w:rsidR="00767BC1" w:rsidRDefault="00767BC1" w:rsidP="00075DBF">
            <w:pPr>
              <w:pStyle w:val="table2"/>
              <w:jc w:val="right"/>
            </w:pPr>
            <w:r>
              <w:t>$68.18</w:t>
            </w:r>
          </w:p>
        </w:tc>
        <w:tc>
          <w:tcPr>
            <w:tcW w:w="1274" w:type="dxa"/>
            <w:vAlign w:val="center"/>
          </w:tcPr>
          <w:p w14:paraId="22088AAE" w14:textId="77777777" w:rsidR="00767BC1" w:rsidRDefault="00767BC1" w:rsidP="00075DBF">
            <w:pPr>
              <w:pStyle w:val="table2"/>
              <w:jc w:val="right"/>
              <w:rPr>
                <w:b/>
              </w:rPr>
            </w:pPr>
            <w:r>
              <w:rPr>
                <w:b/>
              </w:rPr>
              <w:t>$75.00</w:t>
            </w:r>
          </w:p>
        </w:tc>
        <w:tc>
          <w:tcPr>
            <w:tcW w:w="1136" w:type="dxa"/>
            <w:tcBorders>
              <w:bottom w:val="single" w:sz="4" w:space="0" w:color="auto"/>
              <w:right w:val="nil"/>
            </w:tcBorders>
            <w:vAlign w:val="center"/>
          </w:tcPr>
          <w:p w14:paraId="3CBCFAAC" w14:textId="77777777" w:rsidR="00767BC1" w:rsidRDefault="00767BC1" w:rsidP="00075DBF">
            <w:pPr>
              <w:pStyle w:val="table2"/>
              <w:jc w:val="right"/>
            </w:pPr>
            <w:r>
              <w:t>No Charge</w:t>
            </w:r>
          </w:p>
        </w:tc>
        <w:tc>
          <w:tcPr>
            <w:tcW w:w="1136" w:type="dxa"/>
            <w:tcBorders>
              <w:left w:val="nil"/>
              <w:bottom w:val="single" w:sz="4" w:space="0" w:color="auto"/>
            </w:tcBorders>
            <w:vAlign w:val="center"/>
          </w:tcPr>
          <w:p w14:paraId="38E95A92" w14:textId="77777777" w:rsidR="00767BC1" w:rsidRDefault="00767BC1" w:rsidP="00075DBF">
            <w:pPr>
              <w:pStyle w:val="table2"/>
              <w:jc w:val="center"/>
            </w:pPr>
          </w:p>
        </w:tc>
        <w:tc>
          <w:tcPr>
            <w:tcW w:w="1136" w:type="dxa"/>
            <w:vAlign w:val="center"/>
          </w:tcPr>
          <w:p w14:paraId="6B4474D1" w14:textId="77777777" w:rsidR="00767BC1" w:rsidRDefault="00767BC1" w:rsidP="00075DBF">
            <w:pPr>
              <w:pStyle w:val="table2"/>
              <w:jc w:val="right"/>
            </w:pPr>
            <w:r>
              <w:t>$36.36</w:t>
            </w:r>
          </w:p>
        </w:tc>
        <w:tc>
          <w:tcPr>
            <w:tcW w:w="1274" w:type="dxa"/>
            <w:vAlign w:val="center"/>
          </w:tcPr>
          <w:p w14:paraId="3C4277B4" w14:textId="77777777" w:rsidR="00767BC1" w:rsidRDefault="00767BC1" w:rsidP="00075DBF">
            <w:pPr>
              <w:pStyle w:val="table2"/>
              <w:jc w:val="right"/>
              <w:rPr>
                <w:b/>
              </w:rPr>
            </w:pPr>
            <w:r>
              <w:rPr>
                <w:b/>
              </w:rPr>
              <w:t>$40.00</w:t>
            </w:r>
          </w:p>
        </w:tc>
      </w:tr>
      <w:tr w:rsidR="00767BC1" w14:paraId="06E860C7" w14:textId="77777777" w:rsidTr="00075DBF">
        <w:trPr>
          <w:trHeight w:val="580"/>
          <w:jc w:val="center"/>
        </w:trPr>
        <w:tc>
          <w:tcPr>
            <w:tcW w:w="2268" w:type="dxa"/>
          </w:tcPr>
          <w:p w14:paraId="0A9F597E" w14:textId="77777777" w:rsidR="00767BC1" w:rsidRDefault="00767BC1" w:rsidP="00075DBF">
            <w:pPr>
              <w:pStyle w:val="table2"/>
              <w:jc w:val="center"/>
            </w:pPr>
            <w:r>
              <w:t>TMS 135</w:t>
            </w:r>
          </w:p>
        </w:tc>
        <w:tc>
          <w:tcPr>
            <w:tcW w:w="1136" w:type="dxa"/>
          </w:tcPr>
          <w:p w14:paraId="1E38E681" w14:textId="77777777" w:rsidR="00767BC1" w:rsidRDefault="00767BC1" w:rsidP="00075DBF">
            <w:pPr>
              <w:pStyle w:val="table2"/>
              <w:jc w:val="right"/>
            </w:pPr>
            <w:r>
              <w:t>$122.72</w:t>
            </w:r>
          </w:p>
        </w:tc>
        <w:tc>
          <w:tcPr>
            <w:tcW w:w="1274" w:type="dxa"/>
          </w:tcPr>
          <w:p w14:paraId="07EFB164" w14:textId="77777777" w:rsidR="00767BC1" w:rsidRDefault="00767BC1" w:rsidP="00075DBF">
            <w:pPr>
              <w:pStyle w:val="table2"/>
              <w:jc w:val="right"/>
              <w:rPr>
                <w:b/>
              </w:rPr>
            </w:pPr>
            <w:r>
              <w:rPr>
                <w:b/>
              </w:rPr>
              <w:t>$135.00</w:t>
            </w:r>
          </w:p>
        </w:tc>
        <w:tc>
          <w:tcPr>
            <w:tcW w:w="1136" w:type="dxa"/>
            <w:tcBorders>
              <w:bottom w:val="single" w:sz="4" w:space="0" w:color="auto"/>
              <w:right w:val="nil"/>
            </w:tcBorders>
          </w:tcPr>
          <w:p w14:paraId="11750A98" w14:textId="77777777" w:rsidR="00767BC1" w:rsidRDefault="00767BC1" w:rsidP="00075DBF">
            <w:pPr>
              <w:pStyle w:val="table2"/>
              <w:jc w:val="right"/>
            </w:pPr>
            <w:r>
              <w:t>No Charge</w:t>
            </w:r>
          </w:p>
        </w:tc>
        <w:tc>
          <w:tcPr>
            <w:tcW w:w="1136" w:type="dxa"/>
            <w:tcBorders>
              <w:left w:val="nil"/>
              <w:bottom w:val="single" w:sz="4" w:space="0" w:color="auto"/>
            </w:tcBorders>
          </w:tcPr>
          <w:p w14:paraId="522424B6" w14:textId="77777777" w:rsidR="00767BC1" w:rsidRDefault="00767BC1" w:rsidP="00075DBF">
            <w:pPr>
              <w:pStyle w:val="table2"/>
              <w:jc w:val="center"/>
            </w:pPr>
          </w:p>
        </w:tc>
        <w:tc>
          <w:tcPr>
            <w:tcW w:w="1136" w:type="dxa"/>
          </w:tcPr>
          <w:p w14:paraId="4FA13C7F" w14:textId="77777777" w:rsidR="00767BC1" w:rsidRDefault="00767BC1" w:rsidP="00075DBF">
            <w:pPr>
              <w:pStyle w:val="table2"/>
              <w:jc w:val="right"/>
            </w:pPr>
            <w:r>
              <w:t>$90.91</w:t>
            </w:r>
          </w:p>
        </w:tc>
        <w:tc>
          <w:tcPr>
            <w:tcW w:w="1274" w:type="dxa"/>
          </w:tcPr>
          <w:p w14:paraId="779AC0EE" w14:textId="77777777" w:rsidR="00767BC1" w:rsidRDefault="00767BC1" w:rsidP="00075DBF">
            <w:pPr>
              <w:pStyle w:val="table2"/>
              <w:jc w:val="right"/>
              <w:rPr>
                <w:b/>
              </w:rPr>
            </w:pPr>
            <w:r>
              <w:rPr>
                <w:b/>
              </w:rPr>
              <w:t>$100.00</w:t>
            </w:r>
          </w:p>
        </w:tc>
      </w:tr>
      <w:tr w:rsidR="00767BC1" w14:paraId="34BEE2D7" w14:textId="77777777" w:rsidTr="00075DBF">
        <w:trPr>
          <w:trHeight w:val="320"/>
          <w:jc w:val="center"/>
        </w:trPr>
        <w:tc>
          <w:tcPr>
            <w:tcW w:w="2268" w:type="dxa"/>
          </w:tcPr>
          <w:p w14:paraId="1BD55E94" w14:textId="77777777" w:rsidR="00767BC1" w:rsidRDefault="00767BC1" w:rsidP="00075DBF">
            <w:pPr>
              <w:pStyle w:val="table2"/>
              <w:jc w:val="center"/>
            </w:pPr>
            <w:r>
              <w:t>TMS Data Only</w:t>
            </w:r>
          </w:p>
        </w:tc>
        <w:tc>
          <w:tcPr>
            <w:tcW w:w="1136" w:type="dxa"/>
            <w:vAlign w:val="center"/>
          </w:tcPr>
          <w:p w14:paraId="639A14A7" w14:textId="77777777" w:rsidR="00767BC1" w:rsidRDefault="00767BC1" w:rsidP="00075DBF">
            <w:pPr>
              <w:pStyle w:val="table2"/>
              <w:jc w:val="right"/>
            </w:pPr>
            <w:r>
              <w:t>$168.18</w:t>
            </w:r>
          </w:p>
        </w:tc>
        <w:tc>
          <w:tcPr>
            <w:tcW w:w="1274" w:type="dxa"/>
            <w:vAlign w:val="center"/>
          </w:tcPr>
          <w:p w14:paraId="2917300C" w14:textId="77777777" w:rsidR="00767BC1" w:rsidRDefault="00767BC1" w:rsidP="00075DBF">
            <w:pPr>
              <w:pStyle w:val="table2"/>
              <w:jc w:val="right"/>
              <w:rPr>
                <w:b/>
              </w:rPr>
            </w:pPr>
            <w:r>
              <w:rPr>
                <w:b/>
              </w:rPr>
              <w:t>$185.00</w:t>
            </w:r>
          </w:p>
        </w:tc>
        <w:tc>
          <w:tcPr>
            <w:tcW w:w="1136" w:type="dxa"/>
            <w:tcBorders>
              <w:right w:val="nil"/>
            </w:tcBorders>
            <w:vAlign w:val="center"/>
          </w:tcPr>
          <w:p w14:paraId="799B0CFB" w14:textId="77777777" w:rsidR="00767BC1" w:rsidRDefault="00767BC1" w:rsidP="00075DBF">
            <w:pPr>
              <w:pStyle w:val="table2"/>
              <w:jc w:val="right"/>
            </w:pPr>
            <w:r>
              <w:t>No Charge</w:t>
            </w:r>
          </w:p>
        </w:tc>
        <w:tc>
          <w:tcPr>
            <w:tcW w:w="1136" w:type="dxa"/>
            <w:tcBorders>
              <w:left w:val="nil"/>
            </w:tcBorders>
            <w:vAlign w:val="center"/>
          </w:tcPr>
          <w:p w14:paraId="4C4DE41B" w14:textId="77777777" w:rsidR="00767BC1" w:rsidRDefault="00767BC1" w:rsidP="00075DBF">
            <w:pPr>
              <w:pStyle w:val="table2"/>
              <w:jc w:val="center"/>
            </w:pPr>
          </w:p>
        </w:tc>
        <w:tc>
          <w:tcPr>
            <w:tcW w:w="1136" w:type="dxa"/>
            <w:vAlign w:val="center"/>
          </w:tcPr>
          <w:p w14:paraId="6334C170" w14:textId="77777777" w:rsidR="00767BC1" w:rsidRDefault="00767BC1" w:rsidP="00075DBF">
            <w:pPr>
              <w:pStyle w:val="table2"/>
              <w:jc w:val="right"/>
            </w:pPr>
            <w:r>
              <w:t>$136.36</w:t>
            </w:r>
          </w:p>
        </w:tc>
        <w:tc>
          <w:tcPr>
            <w:tcW w:w="1274" w:type="dxa"/>
            <w:vAlign w:val="center"/>
          </w:tcPr>
          <w:p w14:paraId="79EDD986" w14:textId="77777777" w:rsidR="00767BC1" w:rsidRDefault="00767BC1" w:rsidP="00075DBF">
            <w:pPr>
              <w:pStyle w:val="table2"/>
              <w:jc w:val="right"/>
              <w:rPr>
                <w:b/>
              </w:rPr>
            </w:pPr>
            <w:r>
              <w:rPr>
                <w:b/>
              </w:rPr>
              <w:t>$150.00</w:t>
            </w:r>
          </w:p>
        </w:tc>
      </w:tr>
    </w:tbl>
    <w:p w14:paraId="1A112102" w14:textId="77777777" w:rsidR="00767BC1" w:rsidRDefault="00767BC1" w:rsidP="00914A7A">
      <w:pPr>
        <w:pStyle w:val="Heading2"/>
      </w:pPr>
      <w:r>
        <w:t>Data access is not automatically applied. You must contact us to activate data access on your pricing</w:t>
      </w:r>
      <w:r>
        <w:rPr>
          <w:spacing w:val="-4"/>
        </w:rPr>
        <w:t xml:space="preserve"> </w:t>
      </w:r>
      <w:r>
        <w:t>plan.</w:t>
      </w:r>
    </w:p>
    <w:p w14:paraId="1E2C0778" w14:textId="05C56301" w:rsidR="00767BC1" w:rsidRDefault="00767BC1" w:rsidP="00767BC1">
      <w:pPr>
        <w:pStyle w:val="H3-Arial"/>
        <w:spacing w:after="120"/>
        <w:ind w:left="1599" w:hanging="605"/>
      </w:pPr>
      <w:bookmarkStart w:id="40" w:name="_Toc174958133"/>
      <w:r>
        <w:t>Charges under pricing plans</w:t>
      </w:r>
      <w:bookmarkEnd w:id="40"/>
    </w:p>
    <w:p w14:paraId="1A2753D9" w14:textId="77777777" w:rsidR="00767BC1" w:rsidRDefault="00767BC1" w:rsidP="00914A7A">
      <w:pPr>
        <w:pStyle w:val="Heading2"/>
      </w:pPr>
      <w:r>
        <w:t>We charge you the amounts in the following tables to access the Telstra Mobile satellite service by</w:t>
      </w:r>
      <w:r>
        <w:rPr>
          <w:spacing w:val="-43"/>
        </w:rPr>
        <w:t xml:space="preserve"> </w:t>
      </w:r>
      <w:r>
        <w:t>using a Telstra Mobile satellite service SIM card in a satellite handset/device.</w:t>
      </w:r>
    </w:p>
    <w:p w14:paraId="71C869B8" w14:textId="77777777" w:rsidR="00767BC1" w:rsidRDefault="00767BC1" w:rsidP="00914A7A">
      <w:pPr>
        <w:pStyle w:val="Heading2"/>
      </w:pPr>
      <w:r>
        <w:t>All Mobile Satellite outgoing calls, other than calls to Telstra’s directory assistance services, are charged</w:t>
      </w:r>
      <w:r>
        <w:rPr>
          <w:spacing w:val="-36"/>
        </w:rPr>
        <w:t xml:space="preserve"> </w:t>
      </w:r>
      <w:r>
        <w:t>in 60-second blocks or part</w:t>
      </w:r>
      <w:r>
        <w:rPr>
          <w:spacing w:val="-11"/>
        </w:rPr>
        <w:t xml:space="preserve"> </w:t>
      </w:r>
      <w:r>
        <w:t>thereof.</w:t>
      </w:r>
    </w:p>
    <w:p w14:paraId="308CB965" w14:textId="77777777" w:rsidR="00767BC1" w:rsidRDefault="00767BC1" w:rsidP="00914A7A">
      <w:pPr>
        <w:pStyle w:val="Heading2"/>
      </w:pPr>
      <w:r>
        <w:t>The charges for calls to 190 services apply in addition to applicable 190 charges under Part F – Other Call Types of the Basic Telephone Service section of Our Customer</w:t>
      </w:r>
      <w:r>
        <w:rPr>
          <w:spacing w:val="-30"/>
        </w:rPr>
        <w:t xml:space="preserve"> </w:t>
      </w:r>
      <w:r>
        <w:t>Terms.</w:t>
      </w:r>
    </w:p>
    <w:p w14:paraId="21B133C8" w14:textId="77777777" w:rsidR="00767BC1" w:rsidRPr="003904B6" w:rsidRDefault="00767BC1" w:rsidP="00767BC1">
      <w:pPr>
        <w:pStyle w:val="Heading7"/>
        <w:spacing w:before="240"/>
        <w:ind w:left="737" w:firstLine="241"/>
        <w:rPr>
          <w:i/>
          <w:sz w:val="18"/>
          <w:szCs w:val="18"/>
        </w:rPr>
      </w:pPr>
      <w:r w:rsidRPr="00C03138">
        <w:rPr>
          <w:b w:val="0"/>
          <w:bCs w:val="0"/>
          <w:sz w:val="18"/>
          <w:szCs w:val="18"/>
        </w:rPr>
        <w:t xml:space="preserve">To see these charges – home and family customers </w:t>
      </w:r>
      <w:hyperlink r:id="rId28" w:anchor="telstra-mobile" w:history="1">
        <w:r w:rsidRPr="00C03138">
          <w:rPr>
            <w:b w:val="0"/>
            <w:bCs w:val="0"/>
            <w:sz w:val="18"/>
            <w:szCs w:val="18"/>
          </w:rPr>
          <w:t>click here</w:t>
        </w:r>
      </w:hyperlink>
      <w:r w:rsidRPr="00C03138">
        <w:rPr>
          <w:b w:val="0"/>
          <w:bCs w:val="0"/>
          <w:sz w:val="18"/>
          <w:szCs w:val="18"/>
        </w:rPr>
        <w:t xml:space="preserve">; business and government customers </w:t>
      </w:r>
      <w:hyperlink r:id="rId29" w:anchor="telstra-mobile" w:history="1">
        <w:r w:rsidRPr="00C03138">
          <w:rPr>
            <w:b w:val="0"/>
            <w:bCs w:val="0"/>
            <w:sz w:val="18"/>
            <w:szCs w:val="18"/>
          </w:rPr>
          <w:t>click here</w:t>
        </w:r>
      </w:hyperlink>
      <w:r w:rsidRPr="003904B6">
        <w:rPr>
          <w:sz w:val="18"/>
          <w:szCs w:val="18"/>
        </w:rPr>
        <w:t>.</w:t>
      </w:r>
    </w:p>
    <w:p w14:paraId="261C3C33" w14:textId="777F3E90" w:rsidR="00767BC1" w:rsidRDefault="00767BC1" w:rsidP="00767BC1">
      <w:pPr>
        <w:pStyle w:val="H3-Arial"/>
        <w:ind w:hanging="608"/>
      </w:pPr>
      <w:bookmarkStart w:id="41" w:name="_Toc174958134"/>
      <w:r>
        <w:lastRenderedPageBreak/>
        <w:t>Calls to Directory Assistance</w:t>
      </w:r>
      <w:bookmarkEnd w:id="41"/>
    </w:p>
    <w:p w14:paraId="243E4161" w14:textId="77777777" w:rsidR="00767BC1" w:rsidRDefault="00767BC1" w:rsidP="00914A7A">
      <w:pPr>
        <w:pStyle w:val="Heading2"/>
      </w:pPr>
      <w:r>
        <w:t>The charges for calls to National Directory Assistance (requests for phone numbers within Australia) and calls to International Directory Assistance (requests for phone numbers outside Australia) are set out in Part D – Other all Types of the Telstra Mobile section of Our Customer</w:t>
      </w:r>
      <w:r>
        <w:rPr>
          <w:spacing w:val="-6"/>
        </w:rPr>
        <w:t xml:space="preserve"> </w:t>
      </w:r>
      <w:r>
        <w:t>Terms.</w:t>
      </w:r>
    </w:p>
    <w:p w14:paraId="68C4B3CC" w14:textId="2223DDD5" w:rsidR="00767BC1" w:rsidRPr="009672FB" w:rsidRDefault="00767BC1" w:rsidP="00914A7A">
      <w:pPr>
        <w:rPr>
          <w:b/>
          <w:i/>
          <w:sz w:val="18"/>
          <w:szCs w:val="18"/>
        </w:rPr>
      </w:pPr>
      <w:r w:rsidRPr="00914A7A">
        <w:t xml:space="preserve">To see these charges – home and family customers </w:t>
      </w:r>
      <w:hyperlink r:id="rId30" w:anchor="telstra-mobile" w:history="1">
        <w:r w:rsidRPr="00914A7A">
          <w:t>click here</w:t>
        </w:r>
      </w:hyperlink>
      <w:r w:rsidRPr="00914A7A">
        <w:t>; business and government customers</w:t>
      </w:r>
      <w:r w:rsidRPr="00C03138">
        <w:rPr>
          <w:sz w:val="18"/>
          <w:szCs w:val="18"/>
        </w:rPr>
        <w:t xml:space="preserve"> </w:t>
      </w:r>
      <w:hyperlink r:id="rId31" w:anchor="telstra-mobile" w:history="1">
        <w:r w:rsidRPr="00C03138">
          <w:rPr>
            <w:sz w:val="18"/>
            <w:szCs w:val="18"/>
          </w:rPr>
          <w:t>click here</w:t>
        </w:r>
      </w:hyperlink>
      <w:r w:rsidRPr="003904B6">
        <w:rPr>
          <w:sz w:val="18"/>
          <w:szCs w:val="18"/>
        </w:rPr>
        <w:t>.</w:t>
      </w:r>
    </w:p>
    <w:p w14:paraId="5D32871A" w14:textId="4CDF7E18" w:rsidR="00767BC1" w:rsidRDefault="00767BC1" w:rsidP="00767BC1">
      <w:pPr>
        <w:pStyle w:val="H3-Arial"/>
        <w:ind w:hanging="608"/>
      </w:pPr>
      <w:bookmarkStart w:id="42" w:name="_Toc174958135"/>
      <w:r>
        <w:t>TMS 45 Pricing Plan</w:t>
      </w:r>
      <w:bookmarkEnd w:id="42"/>
    </w:p>
    <w:p w14:paraId="7675E328" w14:textId="77777777" w:rsidR="00767BC1" w:rsidRDefault="00767BC1" w:rsidP="00914A7A">
      <w:pPr>
        <w:pStyle w:val="Heading2"/>
      </w:pPr>
      <w:r>
        <w:t>If you choose the TMS 45 pricing plan, we charge you the following charges for</w:t>
      </w:r>
      <w:r w:rsidRPr="00181B82">
        <w:rPr>
          <w:spacing w:val="-23"/>
        </w:rPr>
        <w:t xml:space="preserve"> </w:t>
      </w:r>
      <w:r>
        <w:t xml:space="preserve">using </w:t>
      </w:r>
      <w:r w:rsidRPr="00181B82">
        <w:rPr>
          <w:szCs w:val="23"/>
        </w:rPr>
        <w:t>your service.</w:t>
      </w:r>
    </w:p>
    <w:tbl>
      <w:tblPr>
        <w:tblStyle w:val="TableGrid"/>
        <w:tblW w:w="0" w:type="auto"/>
        <w:jc w:val="center"/>
        <w:tblLayout w:type="fixed"/>
        <w:tblLook w:val="01E0" w:firstRow="1" w:lastRow="1" w:firstColumn="1" w:lastColumn="1" w:noHBand="0" w:noVBand="0"/>
      </w:tblPr>
      <w:tblGrid>
        <w:gridCol w:w="5845"/>
        <w:gridCol w:w="1440"/>
        <w:gridCol w:w="1350"/>
      </w:tblGrid>
      <w:tr w:rsidR="00767BC1" w14:paraId="75A5F595" w14:textId="77777777" w:rsidTr="00075DBF">
        <w:trPr>
          <w:trHeight w:val="440"/>
          <w:tblHeader/>
          <w:jc w:val="center"/>
        </w:trPr>
        <w:tc>
          <w:tcPr>
            <w:tcW w:w="5845" w:type="dxa"/>
            <w:tcBorders>
              <w:bottom w:val="single" w:sz="4" w:space="0" w:color="auto"/>
            </w:tcBorders>
          </w:tcPr>
          <w:p w14:paraId="23987942" w14:textId="77777777" w:rsidR="00767BC1" w:rsidRDefault="00767BC1" w:rsidP="00075DBF">
            <w:pPr>
              <w:pStyle w:val="TableRowHeading"/>
            </w:pPr>
            <w:r>
              <w:t>TMS 45 call charges</w:t>
            </w:r>
          </w:p>
        </w:tc>
        <w:tc>
          <w:tcPr>
            <w:tcW w:w="1440" w:type="dxa"/>
            <w:vAlign w:val="center"/>
          </w:tcPr>
          <w:p w14:paraId="2B70990B" w14:textId="77777777" w:rsidR="00767BC1" w:rsidRDefault="00767BC1" w:rsidP="00075DBF">
            <w:pPr>
              <w:pStyle w:val="TableRowHeading"/>
            </w:pPr>
            <w:r>
              <w:t>GST Excl</w:t>
            </w:r>
          </w:p>
        </w:tc>
        <w:tc>
          <w:tcPr>
            <w:tcW w:w="1350" w:type="dxa"/>
            <w:tcBorders>
              <w:bottom w:val="single" w:sz="4" w:space="0" w:color="auto"/>
            </w:tcBorders>
            <w:vAlign w:val="center"/>
          </w:tcPr>
          <w:p w14:paraId="19ABFA17" w14:textId="77777777" w:rsidR="00767BC1" w:rsidRDefault="00767BC1" w:rsidP="00075DBF">
            <w:pPr>
              <w:pStyle w:val="TableRowHeading"/>
            </w:pPr>
            <w:r>
              <w:t>GST Incl</w:t>
            </w:r>
          </w:p>
        </w:tc>
      </w:tr>
      <w:tr w:rsidR="00767BC1" w14:paraId="09D3F966" w14:textId="77777777" w:rsidTr="00075DBF">
        <w:trPr>
          <w:trHeight w:val="440"/>
          <w:jc w:val="center"/>
        </w:trPr>
        <w:tc>
          <w:tcPr>
            <w:tcW w:w="5845" w:type="dxa"/>
            <w:tcBorders>
              <w:bottom w:val="single" w:sz="4" w:space="0" w:color="auto"/>
              <w:right w:val="nil"/>
            </w:tcBorders>
            <w:vAlign w:val="center"/>
          </w:tcPr>
          <w:p w14:paraId="7ACB3BED" w14:textId="77777777" w:rsidR="00767BC1" w:rsidRDefault="00767BC1" w:rsidP="00075DBF">
            <w:pPr>
              <w:pStyle w:val="table1"/>
            </w:pPr>
            <w:r>
              <w:t>Call types</w:t>
            </w:r>
          </w:p>
        </w:tc>
        <w:tc>
          <w:tcPr>
            <w:tcW w:w="1440" w:type="dxa"/>
            <w:tcBorders>
              <w:left w:val="nil"/>
              <w:bottom w:val="single" w:sz="4" w:space="0" w:color="auto"/>
              <w:right w:val="nil"/>
            </w:tcBorders>
            <w:vAlign w:val="center"/>
          </w:tcPr>
          <w:p w14:paraId="61C6FB64" w14:textId="77777777" w:rsidR="00767BC1" w:rsidRDefault="00767BC1" w:rsidP="00075DBF">
            <w:pPr>
              <w:pStyle w:val="table1"/>
            </w:pPr>
          </w:p>
        </w:tc>
        <w:tc>
          <w:tcPr>
            <w:tcW w:w="1350" w:type="dxa"/>
            <w:tcBorders>
              <w:left w:val="nil"/>
              <w:bottom w:val="single" w:sz="4" w:space="0" w:color="auto"/>
            </w:tcBorders>
            <w:vAlign w:val="center"/>
          </w:tcPr>
          <w:p w14:paraId="29A714C1" w14:textId="77777777" w:rsidR="00767BC1" w:rsidRDefault="00767BC1" w:rsidP="00075DBF">
            <w:pPr>
              <w:pStyle w:val="table1"/>
            </w:pPr>
          </w:p>
        </w:tc>
      </w:tr>
      <w:tr w:rsidR="00767BC1" w14:paraId="5617AE5A" w14:textId="77777777" w:rsidTr="00075DBF">
        <w:trPr>
          <w:trHeight w:val="440"/>
          <w:jc w:val="center"/>
        </w:trPr>
        <w:tc>
          <w:tcPr>
            <w:tcW w:w="5845" w:type="dxa"/>
            <w:tcBorders>
              <w:left w:val="single" w:sz="4" w:space="0" w:color="auto"/>
              <w:right w:val="nil"/>
            </w:tcBorders>
            <w:vAlign w:val="center"/>
          </w:tcPr>
          <w:p w14:paraId="241363E5" w14:textId="77777777" w:rsidR="00767BC1" w:rsidRDefault="00767BC1" w:rsidP="00075DBF">
            <w:pPr>
              <w:pStyle w:val="table1"/>
            </w:pPr>
            <w:r>
              <w:t>Calls from in Australia – per 60 second block or part thereof</w:t>
            </w:r>
          </w:p>
        </w:tc>
        <w:tc>
          <w:tcPr>
            <w:tcW w:w="1440" w:type="dxa"/>
            <w:tcBorders>
              <w:left w:val="nil"/>
              <w:right w:val="nil"/>
            </w:tcBorders>
            <w:vAlign w:val="center"/>
          </w:tcPr>
          <w:p w14:paraId="16EC179E" w14:textId="77777777" w:rsidR="00767BC1" w:rsidRDefault="00767BC1" w:rsidP="00075DBF">
            <w:pPr>
              <w:pStyle w:val="table1"/>
            </w:pPr>
          </w:p>
        </w:tc>
        <w:tc>
          <w:tcPr>
            <w:tcW w:w="1350" w:type="dxa"/>
            <w:tcBorders>
              <w:left w:val="nil"/>
              <w:right w:val="single" w:sz="4" w:space="0" w:color="auto"/>
            </w:tcBorders>
            <w:vAlign w:val="center"/>
          </w:tcPr>
          <w:p w14:paraId="7A52D08D" w14:textId="77777777" w:rsidR="00767BC1" w:rsidRDefault="00767BC1" w:rsidP="00075DBF">
            <w:pPr>
              <w:pStyle w:val="table1"/>
            </w:pPr>
          </w:p>
        </w:tc>
      </w:tr>
      <w:tr w:rsidR="00767BC1" w14:paraId="050525F7" w14:textId="77777777" w:rsidTr="00075DBF">
        <w:trPr>
          <w:trHeight w:val="440"/>
          <w:jc w:val="center"/>
        </w:trPr>
        <w:tc>
          <w:tcPr>
            <w:tcW w:w="5845" w:type="dxa"/>
          </w:tcPr>
          <w:p w14:paraId="658899B8" w14:textId="77777777" w:rsidR="00767BC1" w:rsidRDefault="00767BC1" w:rsidP="00075DBF">
            <w:pPr>
              <w:pStyle w:val="table2"/>
            </w:pPr>
            <w:r>
              <w:t>Calls to a fixed or mobile service in Australia</w:t>
            </w:r>
          </w:p>
        </w:tc>
        <w:tc>
          <w:tcPr>
            <w:tcW w:w="1440" w:type="dxa"/>
            <w:vAlign w:val="center"/>
          </w:tcPr>
          <w:p w14:paraId="447E1EAE" w14:textId="77777777" w:rsidR="00767BC1" w:rsidRDefault="00767BC1" w:rsidP="00075DBF">
            <w:pPr>
              <w:pStyle w:val="table2"/>
              <w:jc w:val="right"/>
            </w:pPr>
            <w:r>
              <w:rPr>
                <w:w w:val="95"/>
              </w:rPr>
              <w:t>$1.09</w:t>
            </w:r>
          </w:p>
        </w:tc>
        <w:tc>
          <w:tcPr>
            <w:tcW w:w="1350" w:type="dxa"/>
            <w:vAlign w:val="center"/>
          </w:tcPr>
          <w:p w14:paraId="356BD633" w14:textId="77777777" w:rsidR="00767BC1" w:rsidRDefault="00767BC1" w:rsidP="00075DBF">
            <w:pPr>
              <w:pStyle w:val="table2"/>
              <w:jc w:val="right"/>
              <w:rPr>
                <w:b/>
              </w:rPr>
            </w:pPr>
            <w:r>
              <w:rPr>
                <w:b/>
                <w:w w:val="95"/>
              </w:rPr>
              <w:t>$1.20</w:t>
            </w:r>
          </w:p>
        </w:tc>
      </w:tr>
      <w:tr w:rsidR="00767BC1" w14:paraId="21C8DE1D" w14:textId="77777777" w:rsidTr="00075DBF">
        <w:trPr>
          <w:trHeight w:val="440"/>
          <w:jc w:val="center"/>
        </w:trPr>
        <w:tc>
          <w:tcPr>
            <w:tcW w:w="5845" w:type="dxa"/>
          </w:tcPr>
          <w:p w14:paraId="318E3A7D" w14:textId="77777777" w:rsidR="00767BC1" w:rsidRDefault="00767BC1" w:rsidP="00075DBF">
            <w:pPr>
              <w:pStyle w:val="table2"/>
            </w:pPr>
            <w:r>
              <w:t>Calls to a service with a TMS prefix in Australia</w:t>
            </w:r>
          </w:p>
        </w:tc>
        <w:tc>
          <w:tcPr>
            <w:tcW w:w="1440" w:type="dxa"/>
            <w:vAlign w:val="center"/>
          </w:tcPr>
          <w:p w14:paraId="3866AB5F" w14:textId="77777777" w:rsidR="00767BC1" w:rsidRDefault="00767BC1" w:rsidP="00075DBF">
            <w:pPr>
              <w:pStyle w:val="table2"/>
              <w:jc w:val="right"/>
            </w:pPr>
            <w:r>
              <w:rPr>
                <w:w w:val="95"/>
              </w:rPr>
              <w:t>$1.09</w:t>
            </w:r>
          </w:p>
        </w:tc>
        <w:tc>
          <w:tcPr>
            <w:tcW w:w="1350" w:type="dxa"/>
            <w:vAlign w:val="center"/>
          </w:tcPr>
          <w:p w14:paraId="55C92CCF" w14:textId="77777777" w:rsidR="00767BC1" w:rsidRDefault="00767BC1" w:rsidP="00075DBF">
            <w:pPr>
              <w:pStyle w:val="table2"/>
              <w:jc w:val="right"/>
              <w:rPr>
                <w:b/>
              </w:rPr>
            </w:pPr>
            <w:r>
              <w:rPr>
                <w:b/>
                <w:w w:val="95"/>
              </w:rPr>
              <w:t>$1.20</w:t>
            </w:r>
          </w:p>
        </w:tc>
      </w:tr>
      <w:tr w:rsidR="00767BC1" w14:paraId="6B72A610" w14:textId="77777777" w:rsidTr="00075DBF">
        <w:trPr>
          <w:trHeight w:val="440"/>
          <w:jc w:val="center"/>
        </w:trPr>
        <w:tc>
          <w:tcPr>
            <w:tcW w:w="5845" w:type="dxa"/>
          </w:tcPr>
          <w:p w14:paraId="31FDBB01" w14:textId="77777777" w:rsidR="00767BC1" w:rsidRDefault="00767BC1" w:rsidP="00075DBF">
            <w:pPr>
              <w:pStyle w:val="table2"/>
            </w:pPr>
            <w:r>
              <w:t>Calls to a service with a TMS prefix outside Australia</w:t>
            </w:r>
          </w:p>
        </w:tc>
        <w:tc>
          <w:tcPr>
            <w:tcW w:w="1440" w:type="dxa"/>
            <w:vAlign w:val="center"/>
          </w:tcPr>
          <w:p w14:paraId="6DFBDF3D" w14:textId="77777777" w:rsidR="00767BC1" w:rsidRDefault="00767BC1" w:rsidP="00075DBF">
            <w:pPr>
              <w:pStyle w:val="table2"/>
              <w:jc w:val="right"/>
            </w:pPr>
            <w:r>
              <w:rPr>
                <w:w w:val="95"/>
              </w:rPr>
              <w:t>$1.09</w:t>
            </w:r>
          </w:p>
        </w:tc>
        <w:tc>
          <w:tcPr>
            <w:tcW w:w="1350" w:type="dxa"/>
            <w:vAlign w:val="center"/>
          </w:tcPr>
          <w:p w14:paraId="72B02B1B" w14:textId="77777777" w:rsidR="00767BC1" w:rsidRDefault="00767BC1" w:rsidP="00075DBF">
            <w:pPr>
              <w:pStyle w:val="table2"/>
              <w:jc w:val="right"/>
              <w:rPr>
                <w:b/>
              </w:rPr>
            </w:pPr>
            <w:r>
              <w:rPr>
                <w:b/>
                <w:w w:val="95"/>
              </w:rPr>
              <w:t>$1.20</w:t>
            </w:r>
          </w:p>
        </w:tc>
      </w:tr>
      <w:tr w:rsidR="00767BC1" w14:paraId="61BB54E3" w14:textId="77777777" w:rsidTr="00075DBF">
        <w:trPr>
          <w:trHeight w:val="760"/>
          <w:jc w:val="center"/>
        </w:trPr>
        <w:tc>
          <w:tcPr>
            <w:tcW w:w="5845" w:type="dxa"/>
          </w:tcPr>
          <w:p w14:paraId="2859AC60" w14:textId="77777777" w:rsidR="00767BC1" w:rsidRDefault="00767BC1" w:rsidP="00075DBF">
            <w:pPr>
              <w:pStyle w:val="table2"/>
              <w:spacing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13369C65" w14:textId="77777777" w:rsidR="00767BC1" w:rsidRDefault="00767BC1" w:rsidP="00075DBF">
            <w:pPr>
              <w:pStyle w:val="table2"/>
              <w:jc w:val="right"/>
            </w:pPr>
            <w:r>
              <w:rPr>
                <w:w w:val="95"/>
              </w:rPr>
              <w:t>$1.81</w:t>
            </w:r>
          </w:p>
        </w:tc>
        <w:tc>
          <w:tcPr>
            <w:tcW w:w="1350" w:type="dxa"/>
            <w:vAlign w:val="center"/>
          </w:tcPr>
          <w:p w14:paraId="311A870A" w14:textId="77777777" w:rsidR="00767BC1" w:rsidRDefault="00767BC1" w:rsidP="00075DBF">
            <w:pPr>
              <w:pStyle w:val="table2"/>
              <w:jc w:val="right"/>
              <w:rPr>
                <w:b/>
              </w:rPr>
            </w:pPr>
            <w:r>
              <w:rPr>
                <w:b/>
              </w:rPr>
              <w:t>$2.00</w:t>
            </w:r>
          </w:p>
        </w:tc>
      </w:tr>
      <w:tr w:rsidR="00767BC1" w14:paraId="4E8DA6C7" w14:textId="77777777" w:rsidTr="00075DBF">
        <w:trPr>
          <w:trHeight w:val="561"/>
          <w:jc w:val="center"/>
        </w:trPr>
        <w:tc>
          <w:tcPr>
            <w:tcW w:w="5845" w:type="dxa"/>
          </w:tcPr>
          <w:p w14:paraId="25C87890" w14:textId="77777777" w:rsidR="00767BC1" w:rsidRDefault="00767BC1" w:rsidP="00075DBF">
            <w:pPr>
              <w:pStyle w:val="table2"/>
              <w:spacing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16C5E7CF" w14:textId="77777777" w:rsidR="00767BC1" w:rsidRDefault="00767BC1" w:rsidP="00075DBF">
            <w:pPr>
              <w:pStyle w:val="table2"/>
              <w:jc w:val="right"/>
            </w:pPr>
            <w:r>
              <w:rPr>
                <w:w w:val="95"/>
              </w:rPr>
              <w:t>$1.81</w:t>
            </w:r>
          </w:p>
        </w:tc>
        <w:tc>
          <w:tcPr>
            <w:tcW w:w="1350" w:type="dxa"/>
            <w:vAlign w:val="center"/>
          </w:tcPr>
          <w:p w14:paraId="415AAC38" w14:textId="77777777" w:rsidR="00767BC1" w:rsidRDefault="00767BC1" w:rsidP="00075DBF">
            <w:pPr>
              <w:pStyle w:val="table2"/>
              <w:jc w:val="right"/>
              <w:rPr>
                <w:b/>
              </w:rPr>
            </w:pPr>
            <w:r>
              <w:rPr>
                <w:b/>
              </w:rPr>
              <w:t>$2.00</w:t>
            </w:r>
          </w:p>
        </w:tc>
      </w:tr>
      <w:tr w:rsidR="00767BC1" w14:paraId="5898537F" w14:textId="77777777" w:rsidTr="00075DBF">
        <w:trPr>
          <w:trHeight w:val="516"/>
          <w:jc w:val="center"/>
        </w:trPr>
        <w:tc>
          <w:tcPr>
            <w:tcW w:w="5845" w:type="dxa"/>
          </w:tcPr>
          <w:p w14:paraId="2B43F03E" w14:textId="77777777" w:rsidR="00767BC1" w:rsidRPr="00181B82" w:rsidRDefault="00767BC1" w:rsidP="00075DBF">
            <w:pPr>
              <w:pStyle w:val="table1"/>
              <w:spacing w:before="120" w:after="360"/>
            </w:pPr>
            <w:r w:rsidRPr="00181B82">
              <w:t>TMS 45 call charges</w:t>
            </w:r>
          </w:p>
        </w:tc>
        <w:tc>
          <w:tcPr>
            <w:tcW w:w="1440" w:type="dxa"/>
          </w:tcPr>
          <w:p w14:paraId="68644D18" w14:textId="77777777" w:rsidR="00767BC1" w:rsidRPr="00181B82" w:rsidRDefault="00767BC1" w:rsidP="00075DBF">
            <w:pPr>
              <w:pStyle w:val="table1"/>
              <w:spacing w:before="120"/>
              <w:jc w:val="right"/>
              <w:rPr>
                <w:w w:val="95"/>
              </w:rPr>
            </w:pPr>
            <w:r w:rsidRPr="00181B82">
              <w:rPr>
                <w:w w:val="95"/>
              </w:rPr>
              <w:t>GST Excl</w:t>
            </w:r>
          </w:p>
        </w:tc>
        <w:tc>
          <w:tcPr>
            <w:tcW w:w="1350" w:type="dxa"/>
          </w:tcPr>
          <w:p w14:paraId="6AEE7200" w14:textId="77777777" w:rsidR="00767BC1" w:rsidRPr="00181B82" w:rsidRDefault="00767BC1" w:rsidP="00075DBF">
            <w:pPr>
              <w:pStyle w:val="table1"/>
              <w:spacing w:before="120"/>
              <w:jc w:val="right"/>
            </w:pPr>
            <w:r w:rsidRPr="00181B82">
              <w:t>GST Incl</w:t>
            </w:r>
          </w:p>
        </w:tc>
      </w:tr>
      <w:tr w:rsidR="00767BC1" w14:paraId="21A18964" w14:textId="77777777" w:rsidTr="00075DBF">
        <w:trPr>
          <w:trHeight w:val="640"/>
          <w:jc w:val="center"/>
        </w:trPr>
        <w:tc>
          <w:tcPr>
            <w:tcW w:w="5845" w:type="dxa"/>
          </w:tcPr>
          <w:p w14:paraId="02C3467F" w14:textId="77777777" w:rsidR="00767BC1" w:rsidRDefault="00767BC1" w:rsidP="00075DBF">
            <w:pPr>
              <w:pStyle w:val="table2"/>
            </w:pPr>
            <w:r>
              <w:t>Calls to another satellite system phone (where a 0011 pre-fix is required)</w:t>
            </w:r>
          </w:p>
        </w:tc>
        <w:tc>
          <w:tcPr>
            <w:tcW w:w="1440" w:type="dxa"/>
            <w:vAlign w:val="center"/>
          </w:tcPr>
          <w:p w14:paraId="18743887" w14:textId="77777777" w:rsidR="00767BC1" w:rsidRDefault="00767BC1" w:rsidP="00075DBF">
            <w:pPr>
              <w:pStyle w:val="table2"/>
              <w:jc w:val="right"/>
            </w:pPr>
            <w:r>
              <w:rPr>
                <w:w w:val="95"/>
              </w:rPr>
              <w:t>$18.18</w:t>
            </w:r>
          </w:p>
        </w:tc>
        <w:tc>
          <w:tcPr>
            <w:tcW w:w="1350" w:type="dxa"/>
            <w:vAlign w:val="center"/>
          </w:tcPr>
          <w:p w14:paraId="3DA943F9" w14:textId="77777777" w:rsidR="00767BC1" w:rsidRDefault="00767BC1" w:rsidP="00075DBF">
            <w:pPr>
              <w:pStyle w:val="table2"/>
              <w:jc w:val="right"/>
              <w:rPr>
                <w:b/>
              </w:rPr>
            </w:pPr>
            <w:r>
              <w:rPr>
                <w:b/>
              </w:rPr>
              <w:t>$20.00</w:t>
            </w:r>
          </w:p>
        </w:tc>
      </w:tr>
      <w:tr w:rsidR="00767BC1" w14:paraId="4B8F4D99" w14:textId="77777777" w:rsidTr="00075DBF">
        <w:trPr>
          <w:trHeight w:val="440"/>
          <w:jc w:val="center"/>
        </w:trPr>
        <w:tc>
          <w:tcPr>
            <w:tcW w:w="5845" w:type="dxa"/>
          </w:tcPr>
          <w:p w14:paraId="4D208450" w14:textId="77777777" w:rsidR="00767BC1" w:rsidRDefault="00767BC1" w:rsidP="00075DBF">
            <w:pPr>
              <w:pStyle w:val="table2"/>
            </w:pPr>
            <w:r>
              <w:t>Calls to an Optus Sat phone in Australia</w:t>
            </w:r>
          </w:p>
        </w:tc>
        <w:tc>
          <w:tcPr>
            <w:tcW w:w="1440" w:type="dxa"/>
            <w:vAlign w:val="center"/>
          </w:tcPr>
          <w:p w14:paraId="7380D9BC" w14:textId="77777777" w:rsidR="00767BC1" w:rsidRDefault="00767BC1" w:rsidP="00075DBF">
            <w:pPr>
              <w:pStyle w:val="table2"/>
              <w:jc w:val="right"/>
            </w:pPr>
            <w:r>
              <w:t>$3.64</w:t>
            </w:r>
          </w:p>
        </w:tc>
        <w:tc>
          <w:tcPr>
            <w:tcW w:w="1350" w:type="dxa"/>
            <w:vAlign w:val="center"/>
          </w:tcPr>
          <w:p w14:paraId="312DF7FC" w14:textId="77777777" w:rsidR="00767BC1" w:rsidRDefault="00767BC1" w:rsidP="00075DBF">
            <w:pPr>
              <w:pStyle w:val="table2"/>
              <w:jc w:val="right"/>
              <w:rPr>
                <w:b/>
              </w:rPr>
            </w:pPr>
            <w:r>
              <w:rPr>
                <w:b/>
                <w:w w:val="95"/>
              </w:rPr>
              <w:t>$4.00</w:t>
            </w:r>
          </w:p>
        </w:tc>
      </w:tr>
      <w:tr w:rsidR="00767BC1" w14:paraId="48522763" w14:textId="77777777" w:rsidTr="00075DBF">
        <w:trPr>
          <w:trHeight w:val="640"/>
          <w:jc w:val="center"/>
        </w:trPr>
        <w:tc>
          <w:tcPr>
            <w:tcW w:w="5845" w:type="dxa"/>
          </w:tcPr>
          <w:p w14:paraId="53A0B242" w14:textId="77777777" w:rsidR="00767BC1" w:rsidRDefault="00767BC1" w:rsidP="00075DBF">
            <w:pPr>
              <w:pStyle w:val="table2"/>
            </w:pPr>
            <w:r>
              <w:t>Calls to a 12, 1800, 1300, 66666 or 190 service (unless otherwise specified) in Australia</w:t>
            </w:r>
          </w:p>
        </w:tc>
        <w:tc>
          <w:tcPr>
            <w:tcW w:w="1440" w:type="dxa"/>
            <w:vAlign w:val="center"/>
          </w:tcPr>
          <w:p w14:paraId="56E37959" w14:textId="77777777" w:rsidR="00767BC1" w:rsidRDefault="00767BC1" w:rsidP="00075DBF">
            <w:pPr>
              <w:pStyle w:val="table2"/>
              <w:jc w:val="right"/>
            </w:pPr>
            <w:r>
              <w:rPr>
                <w:w w:val="95"/>
              </w:rPr>
              <w:t>$1.09</w:t>
            </w:r>
          </w:p>
        </w:tc>
        <w:tc>
          <w:tcPr>
            <w:tcW w:w="1350" w:type="dxa"/>
            <w:vAlign w:val="center"/>
          </w:tcPr>
          <w:p w14:paraId="6FB33055" w14:textId="77777777" w:rsidR="00767BC1" w:rsidRDefault="00767BC1" w:rsidP="00075DBF">
            <w:pPr>
              <w:pStyle w:val="table2"/>
              <w:jc w:val="right"/>
              <w:rPr>
                <w:b/>
              </w:rPr>
            </w:pPr>
            <w:r>
              <w:rPr>
                <w:b/>
                <w:w w:val="95"/>
              </w:rPr>
              <w:t>$1.20</w:t>
            </w:r>
          </w:p>
        </w:tc>
      </w:tr>
      <w:tr w:rsidR="00767BC1" w14:paraId="2C1617ED" w14:textId="77777777" w:rsidTr="00075DBF">
        <w:trPr>
          <w:trHeight w:val="640"/>
          <w:jc w:val="center"/>
        </w:trPr>
        <w:tc>
          <w:tcPr>
            <w:tcW w:w="5845" w:type="dxa"/>
            <w:tcBorders>
              <w:bottom w:val="single" w:sz="4" w:space="0" w:color="auto"/>
            </w:tcBorders>
          </w:tcPr>
          <w:p w14:paraId="12BDDA35" w14:textId="77777777" w:rsidR="00767BC1" w:rsidRDefault="00767BC1" w:rsidP="00075DBF">
            <w:pPr>
              <w:pStyle w:val="table2"/>
            </w:pPr>
            <w:r>
              <w:t>Calls to 125111, 1258880, 1258887, 1258888, 132000, 132200,</w:t>
            </w:r>
          </w:p>
          <w:p w14:paraId="1868E38C" w14:textId="77777777" w:rsidR="00767BC1" w:rsidRDefault="00767BC1" w:rsidP="00075DBF">
            <w:pPr>
              <w:pStyle w:val="table2"/>
            </w:pPr>
            <w:r>
              <w:t>132203, 132999, 133933 and 137663</w:t>
            </w:r>
          </w:p>
        </w:tc>
        <w:tc>
          <w:tcPr>
            <w:tcW w:w="1440" w:type="dxa"/>
            <w:tcBorders>
              <w:bottom w:val="single" w:sz="4" w:space="0" w:color="auto"/>
            </w:tcBorders>
            <w:vAlign w:val="center"/>
          </w:tcPr>
          <w:p w14:paraId="0AEE1F7F" w14:textId="77777777" w:rsidR="00767BC1" w:rsidRDefault="00767BC1" w:rsidP="00075DBF">
            <w:pPr>
              <w:pStyle w:val="table2"/>
              <w:jc w:val="right"/>
            </w:pPr>
            <w:r>
              <w:t>No charge</w:t>
            </w:r>
          </w:p>
        </w:tc>
        <w:tc>
          <w:tcPr>
            <w:tcW w:w="1350" w:type="dxa"/>
            <w:tcBorders>
              <w:bottom w:val="single" w:sz="4" w:space="0" w:color="auto"/>
            </w:tcBorders>
            <w:vAlign w:val="center"/>
          </w:tcPr>
          <w:p w14:paraId="6C3AF000" w14:textId="77777777" w:rsidR="00767BC1" w:rsidRDefault="00767BC1" w:rsidP="00075DBF">
            <w:pPr>
              <w:pStyle w:val="table2"/>
              <w:jc w:val="right"/>
              <w:rPr>
                <w:b/>
              </w:rPr>
            </w:pPr>
            <w:r>
              <w:rPr>
                <w:b/>
              </w:rPr>
              <w:t>No charge</w:t>
            </w:r>
          </w:p>
        </w:tc>
      </w:tr>
      <w:tr w:rsidR="00767BC1" w14:paraId="2C1251CD" w14:textId="77777777" w:rsidTr="00075DBF">
        <w:trPr>
          <w:trHeight w:val="440"/>
          <w:jc w:val="center"/>
        </w:trPr>
        <w:tc>
          <w:tcPr>
            <w:tcW w:w="5845" w:type="dxa"/>
            <w:tcBorders>
              <w:left w:val="single" w:sz="4" w:space="0" w:color="auto"/>
              <w:right w:val="nil"/>
            </w:tcBorders>
          </w:tcPr>
          <w:p w14:paraId="66A0B689" w14:textId="77777777" w:rsidR="00767BC1" w:rsidRDefault="00767BC1" w:rsidP="00075DBF">
            <w:pPr>
              <w:pStyle w:val="table1"/>
            </w:pPr>
            <w:r>
              <w:t>Calls from outside Australia – per 60 second block or part thereof</w:t>
            </w:r>
          </w:p>
        </w:tc>
        <w:tc>
          <w:tcPr>
            <w:tcW w:w="1440" w:type="dxa"/>
            <w:tcBorders>
              <w:left w:val="nil"/>
              <w:right w:val="nil"/>
            </w:tcBorders>
          </w:tcPr>
          <w:p w14:paraId="3E87A500" w14:textId="77777777" w:rsidR="00767BC1" w:rsidRDefault="00767BC1" w:rsidP="00075DBF">
            <w:pPr>
              <w:pStyle w:val="table1"/>
            </w:pPr>
          </w:p>
        </w:tc>
        <w:tc>
          <w:tcPr>
            <w:tcW w:w="1350" w:type="dxa"/>
            <w:tcBorders>
              <w:left w:val="nil"/>
            </w:tcBorders>
          </w:tcPr>
          <w:p w14:paraId="74D1B4CF" w14:textId="77777777" w:rsidR="00767BC1" w:rsidRDefault="00767BC1" w:rsidP="00075DBF">
            <w:pPr>
              <w:pStyle w:val="table1"/>
            </w:pPr>
          </w:p>
        </w:tc>
      </w:tr>
      <w:tr w:rsidR="00767BC1" w14:paraId="643BCBA1" w14:textId="77777777" w:rsidTr="00075DBF">
        <w:trPr>
          <w:trHeight w:val="440"/>
          <w:jc w:val="center"/>
        </w:trPr>
        <w:tc>
          <w:tcPr>
            <w:tcW w:w="5845" w:type="dxa"/>
            <w:vAlign w:val="center"/>
          </w:tcPr>
          <w:p w14:paraId="55D8EED4" w14:textId="77777777" w:rsidR="00767BC1" w:rsidRDefault="00767BC1" w:rsidP="00075DBF">
            <w:pPr>
              <w:pStyle w:val="table2"/>
            </w:pPr>
            <w:r>
              <w:t>Calls to a fixed or mobile service in Australia</w:t>
            </w:r>
          </w:p>
        </w:tc>
        <w:tc>
          <w:tcPr>
            <w:tcW w:w="1440" w:type="dxa"/>
            <w:vAlign w:val="center"/>
          </w:tcPr>
          <w:p w14:paraId="7E4F0E2F" w14:textId="77777777" w:rsidR="00767BC1" w:rsidRDefault="00767BC1" w:rsidP="00075DBF">
            <w:pPr>
              <w:pStyle w:val="table2"/>
              <w:jc w:val="right"/>
            </w:pPr>
            <w:r>
              <w:rPr>
                <w:w w:val="95"/>
              </w:rPr>
              <w:t>$1.81</w:t>
            </w:r>
          </w:p>
        </w:tc>
        <w:tc>
          <w:tcPr>
            <w:tcW w:w="1350" w:type="dxa"/>
            <w:vAlign w:val="center"/>
          </w:tcPr>
          <w:p w14:paraId="39E012BE" w14:textId="77777777" w:rsidR="00767BC1" w:rsidRDefault="00767BC1" w:rsidP="00075DBF">
            <w:pPr>
              <w:pStyle w:val="table2"/>
              <w:jc w:val="right"/>
              <w:rPr>
                <w:b/>
              </w:rPr>
            </w:pPr>
            <w:r>
              <w:rPr>
                <w:b/>
              </w:rPr>
              <w:t>N/A</w:t>
            </w:r>
          </w:p>
        </w:tc>
      </w:tr>
      <w:tr w:rsidR="00767BC1" w14:paraId="58AF0B41" w14:textId="77777777" w:rsidTr="00075DBF">
        <w:trPr>
          <w:trHeight w:val="440"/>
          <w:jc w:val="center"/>
        </w:trPr>
        <w:tc>
          <w:tcPr>
            <w:tcW w:w="5845" w:type="dxa"/>
            <w:vAlign w:val="center"/>
          </w:tcPr>
          <w:p w14:paraId="64FFB9B3" w14:textId="77777777" w:rsidR="00767BC1" w:rsidRDefault="00767BC1" w:rsidP="00075DBF">
            <w:pPr>
              <w:pStyle w:val="table2"/>
            </w:pPr>
            <w:r>
              <w:t>Calls to a service with a TMS prefix in Australia</w:t>
            </w:r>
          </w:p>
        </w:tc>
        <w:tc>
          <w:tcPr>
            <w:tcW w:w="1440" w:type="dxa"/>
            <w:vAlign w:val="center"/>
          </w:tcPr>
          <w:p w14:paraId="4183FC8B" w14:textId="77777777" w:rsidR="00767BC1" w:rsidRDefault="00767BC1" w:rsidP="00075DBF">
            <w:pPr>
              <w:pStyle w:val="table2"/>
              <w:jc w:val="right"/>
            </w:pPr>
            <w:r>
              <w:rPr>
                <w:w w:val="95"/>
              </w:rPr>
              <w:t>$1.81</w:t>
            </w:r>
          </w:p>
        </w:tc>
        <w:tc>
          <w:tcPr>
            <w:tcW w:w="1350" w:type="dxa"/>
            <w:vAlign w:val="center"/>
          </w:tcPr>
          <w:p w14:paraId="7F7C2547" w14:textId="77777777" w:rsidR="00767BC1" w:rsidRDefault="00767BC1" w:rsidP="00075DBF">
            <w:pPr>
              <w:pStyle w:val="table2"/>
              <w:jc w:val="right"/>
              <w:rPr>
                <w:b/>
              </w:rPr>
            </w:pPr>
            <w:r>
              <w:rPr>
                <w:b/>
              </w:rPr>
              <w:t>N/A</w:t>
            </w:r>
          </w:p>
        </w:tc>
      </w:tr>
      <w:tr w:rsidR="00767BC1" w14:paraId="25B5FE1E" w14:textId="77777777" w:rsidTr="00075DBF">
        <w:trPr>
          <w:trHeight w:val="440"/>
          <w:jc w:val="center"/>
        </w:trPr>
        <w:tc>
          <w:tcPr>
            <w:tcW w:w="5845" w:type="dxa"/>
            <w:vAlign w:val="center"/>
          </w:tcPr>
          <w:p w14:paraId="4E4F9D32" w14:textId="77777777" w:rsidR="00767BC1" w:rsidRDefault="00767BC1" w:rsidP="00075DBF">
            <w:pPr>
              <w:pStyle w:val="table2"/>
            </w:pPr>
            <w:r>
              <w:t>Calls to a service with a TMS prefix outside Australia</w:t>
            </w:r>
          </w:p>
        </w:tc>
        <w:tc>
          <w:tcPr>
            <w:tcW w:w="1440" w:type="dxa"/>
            <w:vAlign w:val="center"/>
          </w:tcPr>
          <w:p w14:paraId="5F4E662C" w14:textId="77777777" w:rsidR="00767BC1" w:rsidRDefault="00767BC1" w:rsidP="00075DBF">
            <w:pPr>
              <w:pStyle w:val="table2"/>
              <w:jc w:val="right"/>
            </w:pPr>
            <w:r>
              <w:rPr>
                <w:w w:val="95"/>
              </w:rPr>
              <w:t>$1.81</w:t>
            </w:r>
          </w:p>
        </w:tc>
        <w:tc>
          <w:tcPr>
            <w:tcW w:w="1350" w:type="dxa"/>
            <w:vAlign w:val="center"/>
          </w:tcPr>
          <w:p w14:paraId="5DB28C1C" w14:textId="77777777" w:rsidR="00767BC1" w:rsidRDefault="00767BC1" w:rsidP="00075DBF">
            <w:pPr>
              <w:pStyle w:val="table2"/>
              <w:jc w:val="right"/>
              <w:rPr>
                <w:b/>
              </w:rPr>
            </w:pPr>
            <w:r>
              <w:rPr>
                <w:b/>
              </w:rPr>
              <w:t>N/A</w:t>
            </w:r>
          </w:p>
        </w:tc>
      </w:tr>
      <w:tr w:rsidR="00767BC1" w14:paraId="07681C14" w14:textId="77777777" w:rsidTr="00075DBF">
        <w:trPr>
          <w:trHeight w:val="440"/>
          <w:jc w:val="center"/>
        </w:trPr>
        <w:tc>
          <w:tcPr>
            <w:tcW w:w="5845" w:type="dxa"/>
            <w:vAlign w:val="center"/>
          </w:tcPr>
          <w:p w14:paraId="51E2869C" w14:textId="77777777" w:rsidR="00767BC1" w:rsidRDefault="00767BC1" w:rsidP="00075DBF">
            <w:pPr>
              <w:pStyle w:val="table2"/>
            </w:pPr>
            <w:r>
              <w:t>Calls to an 8816 or 8817 service in or outside Australia</w:t>
            </w:r>
          </w:p>
        </w:tc>
        <w:tc>
          <w:tcPr>
            <w:tcW w:w="1440" w:type="dxa"/>
            <w:vAlign w:val="center"/>
          </w:tcPr>
          <w:p w14:paraId="7A52F3F9" w14:textId="77777777" w:rsidR="00767BC1" w:rsidRDefault="00767BC1" w:rsidP="00075DBF">
            <w:pPr>
              <w:pStyle w:val="table2"/>
              <w:jc w:val="right"/>
            </w:pPr>
            <w:r>
              <w:rPr>
                <w:w w:val="95"/>
              </w:rPr>
              <w:t>$1.81</w:t>
            </w:r>
          </w:p>
        </w:tc>
        <w:tc>
          <w:tcPr>
            <w:tcW w:w="1350" w:type="dxa"/>
            <w:vAlign w:val="center"/>
          </w:tcPr>
          <w:p w14:paraId="5B668779" w14:textId="77777777" w:rsidR="00767BC1" w:rsidRDefault="00767BC1" w:rsidP="00075DBF">
            <w:pPr>
              <w:pStyle w:val="table2"/>
              <w:jc w:val="right"/>
              <w:rPr>
                <w:b/>
              </w:rPr>
            </w:pPr>
            <w:r>
              <w:rPr>
                <w:b/>
              </w:rPr>
              <w:t>N/A</w:t>
            </w:r>
          </w:p>
        </w:tc>
      </w:tr>
      <w:tr w:rsidR="00767BC1" w14:paraId="40ECDC0A" w14:textId="77777777" w:rsidTr="00075DBF">
        <w:trPr>
          <w:trHeight w:val="640"/>
          <w:jc w:val="center"/>
        </w:trPr>
        <w:tc>
          <w:tcPr>
            <w:tcW w:w="5845" w:type="dxa"/>
            <w:vAlign w:val="center"/>
          </w:tcPr>
          <w:p w14:paraId="4009ED0E" w14:textId="77777777" w:rsidR="00767BC1" w:rsidRDefault="00767BC1" w:rsidP="00075DBF">
            <w:pPr>
              <w:pStyle w:val="table2"/>
            </w:pPr>
            <w:r>
              <w:lastRenderedPageBreak/>
              <w:t>Calls to another satellite system phone (where a 0011 pre-fix is required)</w:t>
            </w:r>
          </w:p>
        </w:tc>
        <w:tc>
          <w:tcPr>
            <w:tcW w:w="1440" w:type="dxa"/>
            <w:vAlign w:val="center"/>
          </w:tcPr>
          <w:p w14:paraId="57D7F7FE" w14:textId="77777777" w:rsidR="00767BC1" w:rsidRDefault="00767BC1" w:rsidP="00075DBF">
            <w:pPr>
              <w:pStyle w:val="table2"/>
              <w:jc w:val="right"/>
            </w:pPr>
            <w:r>
              <w:rPr>
                <w:w w:val="95"/>
              </w:rPr>
              <w:t>$18.18</w:t>
            </w:r>
          </w:p>
        </w:tc>
        <w:tc>
          <w:tcPr>
            <w:tcW w:w="1350" w:type="dxa"/>
            <w:vAlign w:val="center"/>
          </w:tcPr>
          <w:p w14:paraId="1351B72C" w14:textId="77777777" w:rsidR="00767BC1" w:rsidRDefault="00767BC1" w:rsidP="00075DBF">
            <w:pPr>
              <w:pStyle w:val="table2"/>
              <w:jc w:val="right"/>
              <w:rPr>
                <w:b/>
              </w:rPr>
            </w:pPr>
            <w:r>
              <w:rPr>
                <w:b/>
              </w:rPr>
              <w:t>N/A</w:t>
            </w:r>
          </w:p>
        </w:tc>
      </w:tr>
      <w:tr w:rsidR="00767BC1" w14:paraId="742E194D" w14:textId="77777777" w:rsidTr="00075DBF">
        <w:trPr>
          <w:trHeight w:val="471"/>
          <w:jc w:val="center"/>
        </w:trPr>
        <w:tc>
          <w:tcPr>
            <w:tcW w:w="5845" w:type="dxa"/>
            <w:tcBorders>
              <w:bottom w:val="single" w:sz="4" w:space="0" w:color="auto"/>
            </w:tcBorders>
            <w:vAlign w:val="center"/>
          </w:tcPr>
          <w:p w14:paraId="59C2494B" w14:textId="77777777" w:rsidR="00767BC1" w:rsidRDefault="00767BC1" w:rsidP="00075DBF">
            <w:pPr>
              <w:pStyle w:val="table2"/>
              <w:spacing w:before="0" w:after="0"/>
            </w:pPr>
            <w:r>
              <w:t>Calls to an Optus Sat phone in Australia</w:t>
            </w:r>
          </w:p>
        </w:tc>
        <w:tc>
          <w:tcPr>
            <w:tcW w:w="1440" w:type="dxa"/>
            <w:vAlign w:val="center"/>
          </w:tcPr>
          <w:p w14:paraId="0D829E09" w14:textId="77777777" w:rsidR="00767BC1" w:rsidRDefault="00767BC1" w:rsidP="00075DBF">
            <w:pPr>
              <w:pStyle w:val="TableParagraph"/>
              <w:spacing w:before="0" w:after="0"/>
              <w:ind w:right="97"/>
              <w:jc w:val="right"/>
              <w:rPr>
                <w:sz w:val="18"/>
              </w:rPr>
            </w:pPr>
            <w:r>
              <w:rPr>
                <w:sz w:val="18"/>
              </w:rPr>
              <w:t>$5.454</w:t>
            </w:r>
          </w:p>
        </w:tc>
        <w:tc>
          <w:tcPr>
            <w:tcW w:w="1350" w:type="dxa"/>
            <w:tcBorders>
              <w:bottom w:val="single" w:sz="4" w:space="0" w:color="auto"/>
            </w:tcBorders>
            <w:vAlign w:val="center"/>
          </w:tcPr>
          <w:p w14:paraId="66F5864D" w14:textId="77777777" w:rsidR="00767BC1" w:rsidRDefault="00767BC1" w:rsidP="00075DBF">
            <w:pPr>
              <w:pStyle w:val="TableParagraph"/>
              <w:spacing w:before="0" w:after="0"/>
              <w:ind w:right="101"/>
              <w:jc w:val="right"/>
              <w:rPr>
                <w:b/>
                <w:sz w:val="18"/>
              </w:rPr>
            </w:pPr>
            <w:r>
              <w:rPr>
                <w:b/>
                <w:sz w:val="18"/>
              </w:rPr>
              <w:t>N/A</w:t>
            </w:r>
          </w:p>
        </w:tc>
      </w:tr>
      <w:tr w:rsidR="00767BC1" w14:paraId="187C7E58" w14:textId="77777777" w:rsidTr="00075DBF">
        <w:trPr>
          <w:trHeight w:val="440"/>
          <w:jc w:val="center"/>
        </w:trPr>
        <w:tc>
          <w:tcPr>
            <w:tcW w:w="5845" w:type="dxa"/>
            <w:tcBorders>
              <w:right w:val="nil"/>
            </w:tcBorders>
            <w:vAlign w:val="center"/>
          </w:tcPr>
          <w:p w14:paraId="278D9D4E" w14:textId="77777777" w:rsidR="00767BC1" w:rsidRDefault="00767BC1" w:rsidP="00075DBF">
            <w:pPr>
              <w:pStyle w:val="table1"/>
              <w:spacing w:before="0" w:after="0"/>
            </w:pPr>
            <w:r>
              <w:t>SMS from in or outside Australia – per message charge</w:t>
            </w:r>
          </w:p>
        </w:tc>
        <w:tc>
          <w:tcPr>
            <w:tcW w:w="1440" w:type="dxa"/>
            <w:tcBorders>
              <w:left w:val="nil"/>
              <w:right w:val="nil"/>
            </w:tcBorders>
            <w:vAlign w:val="center"/>
          </w:tcPr>
          <w:p w14:paraId="7ED87666" w14:textId="77777777" w:rsidR="00767BC1" w:rsidRDefault="00767BC1" w:rsidP="00075DBF">
            <w:pPr>
              <w:pStyle w:val="table1"/>
            </w:pPr>
          </w:p>
        </w:tc>
        <w:tc>
          <w:tcPr>
            <w:tcW w:w="1350" w:type="dxa"/>
            <w:tcBorders>
              <w:left w:val="nil"/>
            </w:tcBorders>
            <w:vAlign w:val="center"/>
          </w:tcPr>
          <w:p w14:paraId="514328AE" w14:textId="77777777" w:rsidR="00767BC1" w:rsidRDefault="00767BC1" w:rsidP="00075DBF">
            <w:pPr>
              <w:pStyle w:val="table1"/>
            </w:pPr>
          </w:p>
        </w:tc>
      </w:tr>
      <w:tr w:rsidR="00767BC1" w14:paraId="47134B03" w14:textId="77777777" w:rsidTr="00075DBF">
        <w:trPr>
          <w:trHeight w:val="640"/>
          <w:jc w:val="center"/>
        </w:trPr>
        <w:tc>
          <w:tcPr>
            <w:tcW w:w="5845" w:type="dxa"/>
            <w:vAlign w:val="center"/>
          </w:tcPr>
          <w:p w14:paraId="7B07B55B" w14:textId="77777777" w:rsidR="00767BC1" w:rsidRDefault="00767BC1" w:rsidP="00075DBF">
            <w:pPr>
              <w:pStyle w:val="table2"/>
              <w:spacing w:before="0" w:after="0"/>
            </w:pPr>
            <w:r>
              <w:t>SMS sent from a service with a TMS prefix to a mobile service within or outside Australia</w:t>
            </w:r>
          </w:p>
        </w:tc>
        <w:tc>
          <w:tcPr>
            <w:tcW w:w="1440" w:type="dxa"/>
            <w:vAlign w:val="center"/>
          </w:tcPr>
          <w:p w14:paraId="71C55785" w14:textId="77777777" w:rsidR="00767BC1" w:rsidRDefault="00767BC1" w:rsidP="00075DBF">
            <w:pPr>
              <w:pStyle w:val="TableParagraph"/>
              <w:ind w:right="96"/>
              <w:jc w:val="right"/>
              <w:rPr>
                <w:sz w:val="18"/>
              </w:rPr>
            </w:pPr>
            <w:r>
              <w:rPr>
                <w:w w:val="95"/>
                <w:sz w:val="18"/>
              </w:rPr>
              <w:t>45¢</w:t>
            </w:r>
          </w:p>
        </w:tc>
        <w:tc>
          <w:tcPr>
            <w:tcW w:w="1350" w:type="dxa"/>
            <w:vAlign w:val="center"/>
          </w:tcPr>
          <w:p w14:paraId="3ABB8613" w14:textId="77777777" w:rsidR="00767BC1" w:rsidRDefault="00767BC1" w:rsidP="00075DBF">
            <w:pPr>
              <w:pStyle w:val="TableParagraph"/>
              <w:spacing w:before="114"/>
              <w:ind w:right="96"/>
              <w:jc w:val="right"/>
              <w:rPr>
                <w:b/>
                <w:sz w:val="18"/>
              </w:rPr>
            </w:pPr>
            <w:r>
              <w:rPr>
                <w:b/>
                <w:w w:val="95"/>
                <w:sz w:val="18"/>
              </w:rPr>
              <w:t>50¢</w:t>
            </w:r>
          </w:p>
        </w:tc>
      </w:tr>
    </w:tbl>
    <w:p w14:paraId="4A319033" w14:textId="30E08654" w:rsidR="00767BC1" w:rsidRDefault="00767BC1" w:rsidP="00767BC1">
      <w:pPr>
        <w:pStyle w:val="H3-Arial"/>
        <w:tabs>
          <w:tab w:val="clear" w:pos="1440"/>
          <w:tab w:val="left" w:pos="979"/>
        </w:tabs>
        <w:spacing w:before="120"/>
        <w:ind w:left="994" w:firstLine="0"/>
      </w:pPr>
      <w:bookmarkStart w:id="43" w:name="_Toc174958136"/>
      <w:r>
        <w:t>TMS 75 Pricing Plan</w:t>
      </w:r>
      <w:bookmarkEnd w:id="43"/>
    </w:p>
    <w:p w14:paraId="6A75D3C2" w14:textId="77777777" w:rsidR="00767BC1" w:rsidRDefault="00767BC1" w:rsidP="00914A7A">
      <w:pPr>
        <w:pStyle w:val="Heading2"/>
      </w:pPr>
      <w:r w:rsidRPr="00914A7A">
        <w:t>If you choose the TMS 75 pricing plan, we charge you the following charges for using your service</w:t>
      </w:r>
      <w:r>
        <w:t>.</w:t>
      </w:r>
    </w:p>
    <w:tbl>
      <w:tblPr>
        <w:tblStyle w:val="TableGrid"/>
        <w:tblW w:w="0" w:type="auto"/>
        <w:jc w:val="center"/>
        <w:tblLayout w:type="fixed"/>
        <w:tblLook w:val="01E0" w:firstRow="1" w:lastRow="1" w:firstColumn="1" w:lastColumn="1" w:noHBand="0" w:noVBand="0"/>
      </w:tblPr>
      <w:tblGrid>
        <w:gridCol w:w="5755"/>
        <w:gridCol w:w="1440"/>
        <w:gridCol w:w="1323"/>
      </w:tblGrid>
      <w:tr w:rsidR="00767BC1" w14:paraId="18862E03" w14:textId="77777777" w:rsidTr="00075DBF">
        <w:trPr>
          <w:trHeight w:val="440"/>
          <w:tblHeader/>
          <w:jc w:val="center"/>
        </w:trPr>
        <w:tc>
          <w:tcPr>
            <w:tcW w:w="5755" w:type="dxa"/>
            <w:tcBorders>
              <w:bottom w:val="single" w:sz="4" w:space="0" w:color="auto"/>
            </w:tcBorders>
            <w:vAlign w:val="center"/>
          </w:tcPr>
          <w:p w14:paraId="4549B482" w14:textId="77777777" w:rsidR="00767BC1" w:rsidRDefault="00767BC1" w:rsidP="00075DBF">
            <w:pPr>
              <w:pStyle w:val="TableRowHeading"/>
            </w:pPr>
            <w:r>
              <w:t>TMS 75 call charges</w:t>
            </w:r>
          </w:p>
        </w:tc>
        <w:tc>
          <w:tcPr>
            <w:tcW w:w="1440" w:type="dxa"/>
            <w:vAlign w:val="center"/>
          </w:tcPr>
          <w:p w14:paraId="379EC2CF" w14:textId="77777777" w:rsidR="00767BC1" w:rsidRDefault="00767BC1" w:rsidP="00075DBF">
            <w:pPr>
              <w:pStyle w:val="TableRowHeading"/>
            </w:pPr>
            <w:r>
              <w:t>GST Excl</w:t>
            </w:r>
          </w:p>
        </w:tc>
        <w:tc>
          <w:tcPr>
            <w:tcW w:w="1323" w:type="dxa"/>
            <w:tcBorders>
              <w:bottom w:val="single" w:sz="4" w:space="0" w:color="auto"/>
            </w:tcBorders>
            <w:vAlign w:val="center"/>
          </w:tcPr>
          <w:p w14:paraId="60A44209" w14:textId="77777777" w:rsidR="00767BC1" w:rsidRDefault="00767BC1" w:rsidP="00075DBF">
            <w:pPr>
              <w:pStyle w:val="TableRowHeading"/>
            </w:pPr>
            <w:r>
              <w:t>GST Incl</w:t>
            </w:r>
          </w:p>
        </w:tc>
      </w:tr>
      <w:tr w:rsidR="00767BC1" w14:paraId="43125EDB" w14:textId="77777777" w:rsidTr="00075DBF">
        <w:trPr>
          <w:trHeight w:val="440"/>
          <w:jc w:val="center"/>
        </w:trPr>
        <w:tc>
          <w:tcPr>
            <w:tcW w:w="5755" w:type="dxa"/>
            <w:tcBorders>
              <w:bottom w:val="single" w:sz="4" w:space="0" w:color="auto"/>
              <w:right w:val="nil"/>
            </w:tcBorders>
            <w:vAlign w:val="center"/>
          </w:tcPr>
          <w:p w14:paraId="6E9FDB4A" w14:textId="77777777" w:rsidR="00767BC1" w:rsidRDefault="00767BC1" w:rsidP="00075DBF">
            <w:pPr>
              <w:pStyle w:val="table1"/>
              <w:spacing w:before="0" w:after="0"/>
            </w:pPr>
            <w:r>
              <w:t>Call types</w:t>
            </w:r>
          </w:p>
        </w:tc>
        <w:tc>
          <w:tcPr>
            <w:tcW w:w="1440" w:type="dxa"/>
            <w:tcBorders>
              <w:left w:val="nil"/>
              <w:bottom w:val="single" w:sz="4" w:space="0" w:color="auto"/>
              <w:right w:val="nil"/>
            </w:tcBorders>
            <w:vAlign w:val="center"/>
          </w:tcPr>
          <w:p w14:paraId="05AC9A8D" w14:textId="77777777" w:rsidR="00767BC1" w:rsidRDefault="00767BC1" w:rsidP="00075DBF">
            <w:pPr>
              <w:pStyle w:val="table1"/>
            </w:pPr>
          </w:p>
        </w:tc>
        <w:tc>
          <w:tcPr>
            <w:tcW w:w="1323" w:type="dxa"/>
            <w:tcBorders>
              <w:left w:val="nil"/>
              <w:bottom w:val="single" w:sz="4" w:space="0" w:color="auto"/>
            </w:tcBorders>
            <w:vAlign w:val="center"/>
          </w:tcPr>
          <w:p w14:paraId="49B1BFA8" w14:textId="77777777" w:rsidR="00767BC1" w:rsidRDefault="00767BC1" w:rsidP="00075DBF">
            <w:pPr>
              <w:pStyle w:val="table1"/>
            </w:pPr>
          </w:p>
        </w:tc>
      </w:tr>
      <w:tr w:rsidR="00767BC1" w14:paraId="0FF9CB84" w14:textId="77777777" w:rsidTr="00075DBF">
        <w:trPr>
          <w:trHeight w:val="440"/>
          <w:jc w:val="center"/>
        </w:trPr>
        <w:tc>
          <w:tcPr>
            <w:tcW w:w="5755" w:type="dxa"/>
            <w:tcBorders>
              <w:right w:val="nil"/>
            </w:tcBorders>
            <w:vAlign w:val="center"/>
          </w:tcPr>
          <w:p w14:paraId="32CDD4B2" w14:textId="77777777" w:rsidR="00767BC1" w:rsidRDefault="00767BC1" w:rsidP="00075DBF">
            <w:pPr>
              <w:pStyle w:val="table1"/>
              <w:spacing w:before="0" w:after="0"/>
            </w:pPr>
            <w:r>
              <w:t>Calls from in Australia – per 60 second block or part thereof</w:t>
            </w:r>
          </w:p>
        </w:tc>
        <w:tc>
          <w:tcPr>
            <w:tcW w:w="1440" w:type="dxa"/>
            <w:tcBorders>
              <w:left w:val="nil"/>
              <w:right w:val="nil"/>
            </w:tcBorders>
            <w:vAlign w:val="center"/>
          </w:tcPr>
          <w:p w14:paraId="1D65820A" w14:textId="77777777" w:rsidR="00767BC1" w:rsidRDefault="00767BC1" w:rsidP="00075DBF">
            <w:pPr>
              <w:pStyle w:val="table1"/>
              <w:spacing w:before="0" w:after="0"/>
            </w:pPr>
          </w:p>
        </w:tc>
        <w:tc>
          <w:tcPr>
            <w:tcW w:w="1323" w:type="dxa"/>
            <w:tcBorders>
              <w:left w:val="nil"/>
            </w:tcBorders>
            <w:vAlign w:val="center"/>
          </w:tcPr>
          <w:p w14:paraId="5A3A7726" w14:textId="77777777" w:rsidR="00767BC1" w:rsidRDefault="00767BC1" w:rsidP="00075DBF">
            <w:pPr>
              <w:pStyle w:val="table1"/>
              <w:spacing w:before="0" w:after="0"/>
            </w:pPr>
          </w:p>
        </w:tc>
      </w:tr>
      <w:tr w:rsidR="00767BC1" w14:paraId="78284D21" w14:textId="77777777" w:rsidTr="00075DBF">
        <w:trPr>
          <w:trHeight w:val="440"/>
          <w:jc w:val="center"/>
        </w:trPr>
        <w:tc>
          <w:tcPr>
            <w:tcW w:w="5755" w:type="dxa"/>
            <w:vAlign w:val="center"/>
          </w:tcPr>
          <w:p w14:paraId="7D015134" w14:textId="77777777" w:rsidR="00767BC1" w:rsidRDefault="00767BC1" w:rsidP="00075DBF">
            <w:pPr>
              <w:pStyle w:val="table2"/>
              <w:spacing w:before="0" w:after="0"/>
            </w:pPr>
            <w:r>
              <w:t>Calls to a fixed or mobile service in Australia</w:t>
            </w:r>
          </w:p>
        </w:tc>
        <w:tc>
          <w:tcPr>
            <w:tcW w:w="1440" w:type="dxa"/>
            <w:vAlign w:val="center"/>
          </w:tcPr>
          <w:p w14:paraId="36953852" w14:textId="77777777" w:rsidR="00767BC1" w:rsidRDefault="00767BC1" w:rsidP="00075DBF">
            <w:pPr>
              <w:pStyle w:val="table2"/>
              <w:spacing w:before="0" w:after="0"/>
              <w:jc w:val="right"/>
            </w:pPr>
            <w:r>
              <w:rPr>
                <w:w w:val="95"/>
              </w:rPr>
              <w:t>$1.00</w:t>
            </w:r>
          </w:p>
        </w:tc>
        <w:tc>
          <w:tcPr>
            <w:tcW w:w="1323" w:type="dxa"/>
            <w:vAlign w:val="center"/>
          </w:tcPr>
          <w:p w14:paraId="159E6228" w14:textId="77777777" w:rsidR="00767BC1" w:rsidRDefault="00767BC1" w:rsidP="00075DBF">
            <w:pPr>
              <w:pStyle w:val="table2"/>
              <w:spacing w:before="0" w:after="0"/>
              <w:jc w:val="right"/>
              <w:rPr>
                <w:b/>
              </w:rPr>
            </w:pPr>
            <w:r>
              <w:rPr>
                <w:b/>
                <w:w w:val="95"/>
              </w:rPr>
              <w:t>$1.10</w:t>
            </w:r>
          </w:p>
        </w:tc>
      </w:tr>
      <w:tr w:rsidR="00767BC1" w14:paraId="72C232C1" w14:textId="77777777" w:rsidTr="00075DBF">
        <w:trPr>
          <w:trHeight w:val="440"/>
          <w:jc w:val="center"/>
        </w:trPr>
        <w:tc>
          <w:tcPr>
            <w:tcW w:w="5755" w:type="dxa"/>
            <w:vAlign w:val="center"/>
          </w:tcPr>
          <w:p w14:paraId="3D23D876" w14:textId="77777777" w:rsidR="00767BC1" w:rsidRDefault="00767BC1" w:rsidP="00075DBF">
            <w:pPr>
              <w:pStyle w:val="table2"/>
              <w:spacing w:before="0" w:after="0"/>
            </w:pPr>
            <w:r>
              <w:t>Calls to a service with a TMS prefix in Australia</w:t>
            </w:r>
          </w:p>
        </w:tc>
        <w:tc>
          <w:tcPr>
            <w:tcW w:w="1440" w:type="dxa"/>
            <w:vAlign w:val="center"/>
          </w:tcPr>
          <w:p w14:paraId="2333E8E2" w14:textId="77777777" w:rsidR="00767BC1" w:rsidRDefault="00767BC1" w:rsidP="00075DBF">
            <w:pPr>
              <w:pStyle w:val="table2"/>
              <w:jc w:val="right"/>
            </w:pPr>
            <w:r>
              <w:rPr>
                <w:w w:val="95"/>
              </w:rPr>
              <w:t>$1.00</w:t>
            </w:r>
          </w:p>
        </w:tc>
        <w:tc>
          <w:tcPr>
            <w:tcW w:w="1323" w:type="dxa"/>
            <w:vAlign w:val="center"/>
          </w:tcPr>
          <w:p w14:paraId="1979DA8E" w14:textId="77777777" w:rsidR="00767BC1" w:rsidRDefault="00767BC1" w:rsidP="00075DBF">
            <w:pPr>
              <w:pStyle w:val="table2"/>
              <w:jc w:val="right"/>
              <w:rPr>
                <w:b/>
              </w:rPr>
            </w:pPr>
            <w:r>
              <w:rPr>
                <w:b/>
                <w:w w:val="95"/>
              </w:rPr>
              <w:t>$1.10</w:t>
            </w:r>
          </w:p>
        </w:tc>
      </w:tr>
      <w:tr w:rsidR="00767BC1" w14:paraId="6F494CBC" w14:textId="77777777" w:rsidTr="00075DBF">
        <w:trPr>
          <w:trHeight w:hRule="exact" w:val="432"/>
          <w:jc w:val="center"/>
        </w:trPr>
        <w:tc>
          <w:tcPr>
            <w:tcW w:w="5755" w:type="dxa"/>
            <w:vAlign w:val="center"/>
          </w:tcPr>
          <w:p w14:paraId="1F2206A8" w14:textId="77777777" w:rsidR="00767BC1" w:rsidRDefault="00767BC1" w:rsidP="00075DBF">
            <w:pPr>
              <w:pStyle w:val="table2"/>
              <w:spacing w:before="0" w:after="0"/>
            </w:pPr>
            <w:r>
              <w:t>Calls to a service with a TMS prefix outside Australia</w:t>
            </w:r>
          </w:p>
        </w:tc>
        <w:tc>
          <w:tcPr>
            <w:tcW w:w="1440" w:type="dxa"/>
            <w:vAlign w:val="center"/>
          </w:tcPr>
          <w:p w14:paraId="77662E46" w14:textId="77777777" w:rsidR="00767BC1" w:rsidRDefault="00767BC1" w:rsidP="00075DBF">
            <w:pPr>
              <w:pStyle w:val="TableParagraph"/>
              <w:jc w:val="right"/>
              <w:rPr>
                <w:sz w:val="18"/>
              </w:rPr>
            </w:pPr>
            <w:r>
              <w:rPr>
                <w:w w:val="95"/>
                <w:sz w:val="18"/>
              </w:rPr>
              <w:t>$1.00</w:t>
            </w:r>
          </w:p>
        </w:tc>
        <w:tc>
          <w:tcPr>
            <w:tcW w:w="1323" w:type="dxa"/>
            <w:vAlign w:val="center"/>
          </w:tcPr>
          <w:p w14:paraId="260A2C11" w14:textId="77777777" w:rsidR="00767BC1" w:rsidRDefault="00767BC1" w:rsidP="00075DBF">
            <w:pPr>
              <w:pStyle w:val="TableParagraph"/>
              <w:spacing w:before="114"/>
              <w:ind w:right="30"/>
              <w:jc w:val="right"/>
              <w:rPr>
                <w:b/>
                <w:sz w:val="18"/>
              </w:rPr>
            </w:pPr>
            <w:r>
              <w:rPr>
                <w:b/>
                <w:w w:val="95"/>
                <w:sz w:val="18"/>
              </w:rPr>
              <w:t>$1.10</w:t>
            </w:r>
          </w:p>
        </w:tc>
      </w:tr>
      <w:tr w:rsidR="00767BC1" w14:paraId="264AD6F4" w14:textId="77777777" w:rsidTr="00075DBF">
        <w:trPr>
          <w:trHeight w:val="760"/>
          <w:jc w:val="center"/>
        </w:trPr>
        <w:tc>
          <w:tcPr>
            <w:tcW w:w="5755" w:type="dxa"/>
            <w:vAlign w:val="center"/>
          </w:tcPr>
          <w:p w14:paraId="6A11A9DA"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42ADFD37" w14:textId="77777777" w:rsidR="00767BC1" w:rsidRDefault="00767BC1" w:rsidP="00075DBF">
            <w:pPr>
              <w:pStyle w:val="table2"/>
              <w:spacing w:line="360" w:lineRule="auto"/>
              <w:jc w:val="right"/>
            </w:pPr>
            <w:r>
              <w:rPr>
                <w:w w:val="95"/>
              </w:rPr>
              <w:t>$1.81</w:t>
            </w:r>
          </w:p>
        </w:tc>
        <w:tc>
          <w:tcPr>
            <w:tcW w:w="1323" w:type="dxa"/>
            <w:vAlign w:val="center"/>
          </w:tcPr>
          <w:p w14:paraId="27D80BD6" w14:textId="77777777" w:rsidR="00767BC1" w:rsidRDefault="00767BC1" w:rsidP="00075DBF">
            <w:pPr>
              <w:pStyle w:val="table2"/>
              <w:spacing w:line="360" w:lineRule="auto"/>
              <w:jc w:val="right"/>
              <w:rPr>
                <w:b/>
              </w:rPr>
            </w:pPr>
            <w:r>
              <w:rPr>
                <w:b/>
              </w:rPr>
              <w:t>$2.00</w:t>
            </w:r>
          </w:p>
        </w:tc>
      </w:tr>
      <w:tr w:rsidR="00767BC1" w14:paraId="62CFEC2D" w14:textId="77777777" w:rsidTr="00075DBF">
        <w:trPr>
          <w:trHeight w:val="760"/>
          <w:jc w:val="center"/>
        </w:trPr>
        <w:tc>
          <w:tcPr>
            <w:tcW w:w="5755" w:type="dxa"/>
            <w:vAlign w:val="center"/>
          </w:tcPr>
          <w:p w14:paraId="029A1376"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6BE95854" w14:textId="77777777" w:rsidR="00767BC1" w:rsidRDefault="00767BC1" w:rsidP="00075DBF">
            <w:pPr>
              <w:pStyle w:val="table2"/>
              <w:spacing w:line="360" w:lineRule="auto"/>
              <w:jc w:val="right"/>
            </w:pPr>
            <w:r>
              <w:rPr>
                <w:w w:val="95"/>
              </w:rPr>
              <w:t>$1.81</w:t>
            </w:r>
          </w:p>
        </w:tc>
        <w:tc>
          <w:tcPr>
            <w:tcW w:w="1323" w:type="dxa"/>
            <w:vAlign w:val="center"/>
          </w:tcPr>
          <w:p w14:paraId="71EE6CC6" w14:textId="77777777" w:rsidR="00767BC1" w:rsidRDefault="00767BC1" w:rsidP="00075DBF">
            <w:pPr>
              <w:pStyle w:val="table2"/>
              <w:spacing w:line="360" w:lineRule="auto"/>
              <w:jc w:val="right"/>
              <w:rPr>
                <w:b/>
              </w:rPr>
            </w:pPr>
            <w:r>
              <w:rPr>
                <w:b/>
              </w:rPr>
              <w:t>$2.00</w:t>
            </w:r>
          </w:p>
        </w:tc>
      </w:tr>
      <w:tr w:rsidR="00767BC1" w14:paraId="3F2297D0" w14:textId="77777777" w:rsidTr="00075DBF">
        <w:trPr>
          <w:trHeight w:hRule="exact" w:val="605"/>
          <w:jc w:val="center"/>
        </w:trPr>
        <w:tc>
          <w:tcPr>
            <w:tcW w:w="5755" w:type="dxa"/>
            <w:vAlign w:val="center"/>
          </w:tcPr>
          <w:p w14:paraId="3B9DC8CC"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2F2D1ED0" w14:textId="77777777" w:rsidR="00767BC1" w:rsidRDefault="00767BC1" w:rsidP="00075DBF">
            <w:pPr>
              <w:pStyle w:val="table2"/>
              <w:jc w:val="right"/>
            </w:pPr>
            <w:r>
              <w:rPr>
                <w:w w:val="95"/>
              </w:rPr>
              <w:t>$18.18</w:t>
            </w:r>
          </w:p>
        </w:tc>
        <w:tc>
          <w:tcPr>
            <w:tcW w:w="1323" w:type="dxa"/>
            <w:vAlign w:val="center"/>
          </w:tcPr>
          <w:p w14:paraId="7103F032" w14:textId="77777777" w:rsidR="00767BC1" w:rsidRDefault="00767BC1" w:rsidP="00075DBF">
            <w:pPr>
              <w:pStyle w:val="table2"/>
              <w:jc w:val="right"/>
              <w:rPr>
                <w:b/>
              </w:rPr>
            </w:pPr>
            <w:r>
              <w:rPr>
                <w:b/>
              </w:rPr>
              <w:t>$20.00</w:t>
            </w:r>
          </w:p>
        </w:tc>
      </w:tr>
      <w:tr w:rsidR="00767BC1" w14:paraId="2607E1C8" w14:textId="77777777" w:rsidTr="00075DBF">
        <w:trPr>
          <w:trHeight w:val="440"/>
          <w:jc w:val="center"/>
        </w:trPr>
        <w:tc>
          <w:tcPr>
            <w:tcW w:w="5755" w:type="dxa"/>
            <w:vAlign w:val="center"/>
          </w:tcPr>
          <w:p w14:paraId="2D26E4E6" w14:textId="77777777" w:rsidR="00767BC1" w:rsidRDefault="00767BC1" w:rsidP="00075DBF">
            <w:pPr>
              <w:pStyle w:val="table2"/>
            </w:pPr>
            <w:r>
              <w:t>Calls to an Optus Sat phone in Australia</w:t>
            </w:r>
          </w:p>
        </w:tc>
        <w:tc>
          <w:tcPr>
            <w:tcW w:w="1440" w:type="dxa"/>
            <w:vAlign w:val="center"/>
          </w:tcPr>
          <w:p w14:paraId="48281955" w14:textId="77777777" w:rsidR="00767BC1" w:rsidRDefault="00767BC1" w:rsidP="00075DBF">
            <w:pPr>
              <w:pStyle w:val="table2"/>
              <w:jc w:val="right"/>
            </w:pPr>
            <w:r>
              <w:t>$3.64</w:t>
            </w:r>
          </w:p>
        </w:tc>
        <w:tc>
          <w:tcPr>
            <w:tcW w:w="1323" w:type="dxa"/>
            <w:vAlign w:val="center"/>
          </w:tcPr>
          <w:p w14:paraId="45609A2F" w14:textId="77777777" w:rsidR="00767BC1" w:rsidRDefault="00767BC1" w:rsidP="00075DBF">
            <w:pPr>
              <w:pStyle w:val="table2"/>
              <w:jc w:val="right"/>
              <w:rPr>
                <w:b/>
              </w:rPr>
            </w:pPr>
            <w:r>
              <w:rPr>
                <w:b/>
                <w:w w:val="95"/>
              </w:rPr>
              <w:t>$4.00</w:t>
            </w:r>
          </w:p>
        </w:tc>
      </w:tr>
      <w:tr w:rsidR="00767BC1" w14:paraId="578CE63D" w14:textId="77777777" w:rsidTr="00075DBF">
        <w:trPr>
          <w:trHeight w:val="640"/>
          <w:jc w:val="center"/>
        </w:trPr>
        <w:tc>
          <w:tcPr>
            <w:tcW w:w="5755" w:type="dxa"/>
            <w:vAlign w:val="center"/>
          </w:tcPr>
          <w:p w14:paraId="176D6DEE" w14:textId="77777777" w:rsidR="00767BC1" w:rsidRDefault="00767BC1" w:rsidP="00075DBF">
            <w:pPr>
              <w:pStyle w:val="table2"/>
            </w:pPr>
            <w:r>
              <w:t>Calls to a 12, 1800, 1300, 66666 or 190 service (unless otherwise specified) in Australia</w:t>
            </w:r>
          </w:p>
        </w:tc>
        <w:tc>
          <w:tcPr>
            <w:tcW w:w="1440" w:type="dxa"/>
            <w:vAlign w:val="center"/>
          </w:tcPr>
          <w:p w14:paraId="5C1F06BF" w14:textId="77777777" w:rsidR="00767BC1" w:rsidRDefault="00767BC1" w:rsidP="00075DBF">
            <w:pPr>
              <w:pStyle w:val="table2"/>
              <w:jc w:val="right"/>
            </w:pPr>
            <w:r>
              <w:rPr>
                <w:w w:val="95"/>
              </w:rPr>
              <w:t>$1.00</w:t>
            </w:r>
          </w:p>
        </w:tc>
        <w:tc>
          <w:tcPr>
            <w:tcW w:w="1323" w:type="dxa"/>
            <w:vAlign w:val="center"/>
          </w:tcPr>
          <w:p w14:paraId="2D52AB93" w14:textId="77777777" w:rsidR="00767BC1" w:rsidRDefault="00767BC1" w:rsidP="00075DBF">
            <w:pPr>
              <w:pStyle w:val="table2"/>
              <w:jc w:val="right"/>
              <w:rPr>
                <w:b/>
              </w:rPr>
            </w:pPr>
            <w:r>
              <w:rPr>
                <w:b/>
                <w:w w:val="95"/>
              </w:rPr>
              <w:t>$1.10</w:t>
            </w:r>
          </w:p>
        </w:tc>
      </w:tr>
      <w:tr w:rsidR="00767BC1" w14:paraId="3C9A05DE" w14:textId="77777777" w:rsidTr="00075DBF">
        <w:trPr>
          <w:trHeight w:val="640"/>
          <w:jc w:val="center"/>
        </w:trPr>
        <w:tc>
          <w:tcPr>
            <w:tcW w:w="5755" w:type="dxa"/>
            <w:tcBorders>
              <w:bottom w:val="single" w:sz="4" w:space="0" w:color="auto"/>
            </w:tcBorders>
            <w:vAlign w:val="center"/>
          </w:tcPr>
          <w:p w14:paraId="5369A912" w14:textId="77777777" w:rsidR="00767BC1" w:rsidRDefault="00767BC1" w:rsidP="00075DBF">
            <w:pPr>
              <w:pStyle w:val="table2"/>
              <w:contextualSpacing/>
            </w:pPr>
            <w:r>
              <w:t>Calls to 125111, 1258880, 1258887, 1258888, 132000, 132200,</w:t>
            </w:r>
          </w:p>
          <w:p w14:paraId="1787FB7F" w14:textId="77777777" w:rsidR="00767BC1" w:rsidRDefault="00767BC1" w:rsidP="00075DBF">
            <w:pPr>
              <w:pStyle w:val="table2"/>
              <w:spacing w:before="0" w:after="0"/>
              <w:contextualSpacing/>
            </w:pPr>
            <w:r>
              <w:t>132203, 132999, 133933 and 137663</w:t>
            </w:r>
          </w:p>
        </w:tc>
        <w:tc>
          <w:tcPr>
            <w:tcW w:w="1440" w:type="dxa"/>
            <w:tcBorders>
              <w:bottom w:val="single" w:sz="4" w:space="0" w:color="auto"/>
            </w:tcBorders>
            <w:vAlign w:val="center"/>
          </w:tcPr>
          <w:p w14:paraId="56C7F673" w14:textId="77777777" w:rsidR="00767BC1" w:rsidRDefault="00767BC1" w:rsidP="00075DBF">
            <w:pPr>
              <w:pStyle w:val="table2"/>
              <w:jc w:val="right"/>
            </w:pPr>
            <w:r>
              <w:t>No charge</w:t>
            </w:r>
          </w:p>
        </w:tc>
        <w:tc>
          <w:tcPr>
            <w:tcW w:w="1323" w:type="dxa"/>
            <w:tcBorders>
              <w:bottom w:val="single" w:sz="4" w:space="0" w:color="auto"/>
            </w:tcBorders>
            <w:vAlign w:val="center"/>
          </w:tcPr>
          <w:p w14:paraId="50468646" w14:textId="77777777" w:rsidR="00767BC1" w:rsidRDefault="00767BC1" w:rsidP="00075DBF">
            <w:pPr>
              <w:pStyle w:val="table2"/>
              <w:jc w:val="right"/>
              <w:rPr>
                <w:b/>
              </w:rPr>
            </w:pPr>
            <w:r>
              <w:rPr>
                <w:b/>
              </w:rPr>
              <w:t>No charge</w:t>
            </w:r>
          </w:p>
        </w:tc>
      </w:tr>
      <w:tr w:rsidR="00767BC1" w14:paraId="0A5AF9DB" w14:textId="77777777" w:rsidTr="00075DBF">
        <w:trPr>
          <w:trHeight w:hRule="exact" w:val="504"/>
          <w:jc w:val="center"/>
        </w:trPr>
        <w:tc>
          <w:tcPr>
            <w:tcW w:w="5755" w:type="dxa"/>
            <w:tcBorders>
              <w:right w:val="nil"/>
            </w:tcBorders>
            <w:vAlign w:val="center"/>
          </w:tcPr>
          <w:p w14:paraId="7BDFF8B3" w14:textId="77777777" w:rsidR="00767BC1" w:rsidRDefault="00767BC1" w:rsidP="00075DBF">
            <w:pPr>
              <w:pStyle w:val="table1"/>
              <w:ind w:hanging="113"/>
            </w:pPr>
            <w:r>
              <w:t>Calls from outside Australia–per 60 second block or part thereof</w:t>
            </w:r>
          </w:p>
        </w:tc>
        <w:tc>
          <w:tcPr>
            <w:tcW w:w="1440" w:type="dxa"/>
            <w:tcBorders>
              <w:left w:val="nil"/>
              <w:right w:val="nil"/>
            </w:tcBorders>
            <w:vAlign w:val="center"/>
          </w:tcPr>
          <w:p w14:paraId="5A54F02C" w14:textId="77777777" w:rsidR="00767BC1" w:rsidRDefault="00767BC1" w:rsidP="00075DBF">
            <w:pPr>
              <w:pStyle w:val="table1"/>
              <w:ind w:hanging="113"/>
            </w:pPr>
          </w:p>
        </w:tc>
        <w:tc>
          <w:tcPr>
            <w:tcW w:w="1323" w:type="dxa"/>
            <w:tcBorders>
              <w:left w:val="nil"/>
            </w:tcBorders>
            <w:vAlign w:val="center"/>
          </w:tcPr>
          <w:p w14:paraId="078EBFA6" w14:textId="77777777" w:rsidR="00767BC1" w:rsidRDefault="00767BC1" w:rsidP="00075DBF">
            <w:pPr>
              <w:pStyle w:val="TableParagraph"/>
              <w:spacing w:before="114"/>
              <w:ind w:left="100"/>
              <w:rPr>
                <w:b/>
                <w:sz w:val="18"/>
              </w:rPr>
            </w:pPr>
          </w:p>
        </w:tc>
      </w:tr>
      <w:tr w:rsidR="00767BC1" w14:paraId="3AA4BE1C" w14:textId="77777777" w:rsidTr="00075DBF">
        <w:trPr>
          <w:trHeight w:val="440"/>
          <w:jc w:val="center"/>
        </w:trPr>
        <w:tc>
          <w:tcPr>
            <w:tcW w:w="5755" w:type="dxa"/>
            <w:vAlign w:val="center"/>
          </w:tcPr>
          <w:p w14:paraId="5F300306" w14:textId="77777777" w:rsidR="00767BC1" w:rsidRDefault="00767BC1" w:rsidP="00075DBF">
            <w:pPr>
              <w:pStyle w:val="table2"/>
              <w:spacing w:before="0" w:after="0"/>
            </w:pPr>
            <w:r>
              <w:t>Calls to a fixed or mobile service in Australia</w:t>
            </w:r>
          </w:p>
        </w:tc>
        <w:tc>
          <w:tcPr>
            <w:tcW w:w="1440" w:type="dxa"/>
            <w:vAlign w:val="center"/>
          </w:tcPr>
          <w:p w14:paraId="4FF0ED6C" w14:textId="77777777" w:rsidR="00767BC1" w:rsidRDefault="00767BC1" w:rsidP="00075DBF">
            <w:pPr>
              <w:pStyle w:val="table2"/>
              <w:jc w:val="right"/>
            </w:pPr>
            <w:r>
              <w:rPr>
                <w:w w:val="95"/>
              </w:rPr>
              <w:t>$1.81</w:t>
            </w:r>
          </w:p>
        </w:tc>
        <w:tc>
          <w:tcPr>
            <w:tcW w:w="1323" w:type="dxa"/>
            <w:vAlign w:val="center"/>
          </w:tcPr>
          <w:p w14:paraId="68D125D1" w14:textId="77777777" w:rsidR="00767BC1" w:rsidRDefault="00767BC1" w:rsidP="00075DBF">
            <w:pPr>
              <w:pStyle w:val="table2"/>
              <w:jc w:val="right"/>
              <w:rPr>
                <w:b/>
              </w:rPr>
            </w:pPr>
            <w:r>
              <w:rPr>
                <w:b/>
              </w:rPr>
              <w:t>N/A</w:t>
            </w:r>
          </w:p>
        </w:tc>
      </w:tr>
      <w:tr w:rsidR="00767BC1" w14:paraId="1BE185EB" w14:textId="77777777" w:rsidTr="00075DBF">
        <w:trPr>
          <w:trHeight w:val="440"/>
          <w:jc w:val="center"/>
        </w:trPr>
        <w:tc>
          <w:tcPr>
            <w:tcW w:w="5755" w:type="dxa"/>
            <w:vAlign w:val="center"/>
          </w:tcPr>
          <w:p w14:paraId="5D1E0353" w14:textId="77777777" w:rsidR="00767BC1" w:rsidRDefault="00767BC1" w:rsidP="00075DBF">
            <w:pPr>
              <w:pStyle w:val="table2"/>
              <w:spacing w:before="0" w:after="0"/>
            </w:pPr>
            <w:r>
              <w:t>Calls to a service with a TMS prefix in Australia</w:t>
            </w:r>
          </w:p>
        </w:tc>
        <w:tc>
          <w:tcPr>
            <w:tcW w:w="1440" w:type="dxa"/>
            <w:vAlign w:val="center"/>
          </w:tcPr>
          <w:p w14:paraId="6372681C" w14:textId="77777777" w:rsidR="00767BC1" w:rsidRDefault="00767BC1" w:rsidP="00075DBF">
            <w:pPr>
              <w:pStyle w:val="table2"/>
              <w:jc w:val="right"/>
            </w:pPr>
            <w:r>
              <w:rPr>
                <w:w w:val="95"/>
              </w:rPr>
              <w:t>$1.81</w:t>
            </w:r>
          </w:p>
        </w:tc>
        <w:tc>
          <w:tcPr>
            <w:tcW w:w="1323" w:type="dxa"/>
            <w:vAlign w:val="center"/>
          </w:tcPr>
          <w:p w14:paraId="3710D5A9" w14:textId="77777777" w:rsidR="00767BC1" w:rsidRDefault="00767BC1" w:rsidP="00075DBF">
            <w:pPr>
              <w:pStyle w:val="table2"/>
              <w:jc w:val="right"/>
              <w:rPr>
                <w:b/>
              </w:rPr>
            </w:pPr>
            <w:r>
              <w:rPr>
                <w:b/>
              </w:rPr>
              <w:t>N/A</w:t>
            </w:r>
          </w:p>
        </w:tc>
      </w:tr>
      <w:tr w:rsidR="00767BC1" w14:paraId="49762FB9" w14:textId="77777777" w:rsidTr="00075DBF">
        <w:trPr>
          <w:trHeight w:val="440"/>
          <w:jc w:val="center"/>
        </w:trPr>
        <w:tc>
          <w:tcPr>
            <w:tcW w:w="5755" w:type="dxa"/>
            <w:vAlign w:val="center"/>
          </w:tcPr>
          <w:p w14:paraId="35DB53D3" w14:textId="77777777" w:rsidR="00767BC1" w:rsidRDefault="00767BC1" w:rsidP="00075DBF">
            <w:pPr>
              <w:pStyle w:val="table2"/>
              <w:spacing w:before="0" w:after="0"/>
            </w:pPr>
            <w:r>
              <w:t>Calls to a service with a TMS prefix outside Australia</w:t>
            </w:r>
          </w:p>
        </w:tc>
        <w:tc>
          <w:tcPr>
            <w:tcW w:w="1440" w:type="dxa"/>
            <w:vAlign w:val="center"/>
          </w:tcPr>
          <w:p w14:paraId="3A2B9C1F" w14:textId="77777777" w:rsidR="00767BC1" w:rsidRDefault="00767BC1" w:rsidP="00075DBF">
            <w:pPr>
              <w:pStyle w:val="table2"/>
              <w:jc w:val="right"/>
            </w:pPr>
            <w:r>
              <w:rPr>
                <w:w w:val="95"/>
              </w:rPr>
              <w:t>$1.81</w:t>
            </w:r>
          </w:p>
        </w:tc>
        <w:tc>
          <w:tcPr>
            <w:tcW w:w="1323" w:type="dxa"/>
            <w:vAlign w:val="center"/>
          </w:tcPr>
          <w:p w14:paraId="36111C44" w14:textId="77777777" w:rsidR="00767BC1" w:rsidRDefault="00767BC1" w:rsidP="00075DBF">
            <w:pPr>
              <w:pStyle w:val="table2"/>
              <w:jc w:val="right"/>
              <w:rPr>
                <w:b/>
              </w:rPr>
            </w:pPr>
            <w:r>
              <w:rPr>
                <w:b/>
              </w:rPr>
              <w:t>N/A</w:t>
            </w:r>
          </w:p>
        </w:tc>
      </w:tr>
      <w:tr w:rsidR="00767BC1" w14:paraId="6D7C34AC" w14:textId="77777777" w:rsidTr="00075DBF">
        <w:trPr>
          <w:trHeight w:hRule="exact" w:val="389"/>
          <w:jc w:val="center"/>
        </w:trPr>
        <w:tc>
          <w:tcPr>
            <w:tcW w:w="5755" w:type="dxa"/>
            <w:vAlign w:val="center"/>
          </w:tcPr>
          <w:p w14:paraId="5611AFF0" w14:textId="6D00ABD6" w:rsidR="00767BC1" w:rsidRDefault="00337B55" w:rsidP="00075DBF">
            <w:pPr>
              <w:pStyle w:val="table2"/>
              <w:spacing w:before="0" w:after="0"/>
            </w:pPr>
            <w:r>
              <w:t>Calls to</w:t>
            </w:r>
            <w:r w:rsidR="00767BC1">
              <w:t xml:space="preserve"> an 8816 or 8817 service in or outside Australia</w:t>
            </w:r>
          </w:p>
        </w:tc>
        <w:tc>
          <w:tcPr>
            <w:tcW w:w="1440" w:type="dxa"/>
            <w:vAlign w:val="center"/>
          </w:tcPr>
          <w:p w14:paraId="7F975AF5" w14:textId="77777777" w:rsidR="00767BC1" w:rsidRDefault="00767BC1" w:rsidP="00075DBF">
            <w:pPr>
              <w:pStyle w:val="table2"/>
              <w:jc w:val="right"/>
            </w:pPr>
            <w:r>
              <w:rPr>
                <w:w w:val="95"/>
              </w:rPr>
              <w:t>$1.81</w:t>
            </w:r>
          </w:p>
        </w:tc>
        <w:tc>
          <w:tcPr>
            <w:tcW w:w="1323" w:type="dxa"/>
            <w:vAlign w:val="center"/>
          </w:tcPr>
          <w:p w14:paraId="6C8961DC" w14:textId="77777777" w:rsidR="00767BC1" w:rsidRDefault="00767BC1" w:rsidP="00075DBF">
            <w:pPr>
              <w:pStyle w:val="table2"/>
              <w:jc w:val="right"/>
              <w:rPr>
                <w:b/>
              </w:rPr>
            </w:pPr>
            <w:r>
              <w:rPr>
                <w:b/>
              </w:rPr>
              <w:t>N/A</w:t>
            </w:r>
          </w:p>
        </w:tc>
      </w:tr>
      <w:tr w:rsidR="00767BC1" w14:paraId="79E93BB3" w14:textId="77777777" w:rsidTr="00075DBF">
        <w:trPr>
          <w:trHeight w:hRule="exact" w:val="605"/>
          <w:jc w:val="center"/>
        </w:trPr>
        <w:tc>
          <w:tcPr>
            <w:tcW w:w="5755" w:type="dxa"/>
            <w:vAlign w:val="center"/>
          </w:tcPr>
          <w:p w14:paraId="50FD9F26"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2CCF479A" w14:textId="77777777" w:rsidR="00767BC1" w:rsidRDefault="00767BC1" w:rsidP="00075DBF">
            <w:pPr>
              <w:pStyle w:val="table2"/>
              <w:jc w:val="right"/>
            </w:pPr>
            <w:r>
              <w:rPr>
                <w:w w:val="95"/>
              </w:rPr>
              <w:t>$18.18</w:t>
            </w:r>
          </w:p>
        </w:tc>
        <w:tc>
          <w:tcPr>
            <w:tcW w:w="1323" w:type="dxa"/>
            <w:vAlign w:val="center"/>
          </w:tcPr>
          <w:p w14:paraId="26FAADC6" w14:textId="77777777" w:rsidR="00767BC1" w:rsidRDefault="00767BC1" w:rsidP="00075DBF">
            <w:pPr>
              <w:pStyle w:val="table2"/>
              <w:jc w:val="right"/>
              <w:rPr>
                <w:b/>
              </w:rPr>
            </w:pPr>
            <w:r>
              <w:rPr>
                <w:b/>
              </w:rPr>
              <w:t>N/A</w:t>
            </w:r>
          </w:p>
        </w:tc>
      </w:tr>
      <w:tr w:rsidR="00767BC1" w14:paraId="7E9F0B9E" w14:textId="77777777" w:rsidTr="00075DBF">
        <w:trPr>
          <w:trHeight w:hRule="exact" w:val="389"/>
          <w:jc w:val="center"/>
        </w:trPr>
        <w:tc>
          <w:tcPr>
            <w:tcW w:w="5755" w:type="dxa"/>
            <w:tcBorders>
              <w:bottom w:val="single" w:sz="4" w:space="0" w:color="auto"/>
            </w:tcBorders>
            <w:vAlign w:val="center"/>
          </w:tcPr>
          <w:p w14:paraId="03A439C4" w14:textId="77777777" w:rsidR="00767BC1" w:rsidRPr="006A67A4" w:rsidRDefault="00767BC1" w:rsidP="00075DBF">
            <w:pPr>
              <w:pStyle w:val="table1"/>
              <w:spacing w:before="0" w:after="0"/>
            </w:pPr>
            <w:r w:rsidRPr="006A67A4">
              <w:lastRenderedPageBreak/>
              <w:t>TMS 75 call charges</w:t>
            </w:r>
          </w:p>
        </w:tc>
        <w:tc>
          <w:tcPr>
            <w:tcW w:w="1440" w:type="dxa"/>
            <w:tcBorders>
              <w:bottom w:val="single" w:sz="4" w:space="0" w:color="auto"/>
            </w:tcBorders>
            <w:vAlign w:val="center"/>
          </w:tcPr>
          <w:p w14:paraId="4E48D1DE" w14:textId="77777777" w:rsidR="00767BC1" w:rsidRPr="006A67A4" w:rsidRDefault="00767BC1" w:rsidP="00075DBF">
            <w:pPr>
              <w:pStyle w:val="table1"/>
              <w:jc w:val="right"/>
              <w:rPr>
                <w:w w:val="95"/>
              </w:rPr>
            </w:pPr>
            <w:r w:rsidRPr="006A67A4">
              <w:rPr>
                <w:w w:val="95"/>
              </w:rPr>
              <w:t>GST Excl</w:t>
            </w:r>
          </w:p>
        </w:tc>
        <w:tc>
          <w:tcPr>
            <w:tcW w:w="1323" w:type="dxa"/>
            <w:tcBorders>
              <w:bottom w:val="single" w:sz="4" w:space="0" w:color="auto"/>
            </w:tcBorders>
            <w:vAlign w:val="center"/>
          </w:tcPr>
          <w:p w14:paraId="5AA81E4B" w14:textId="77777777" w:rsidR="00767BC1" w:rsidRDefault="00767BC1" w:rsidP="00075DBF">
            <w:pPr>
              <w:pStyle w:val="table1"/>
              <w:jc w:val="right"/>
            </w:pPr>
            <w:r>
              <w:t>GST Incl</w:t>
            </w:r>
          </w:p>
        </w:tc>
      </w:tr>
      <w:tr w:rsidR="00767BC1" w14:paraId="3B97FD65" w14:textId="77777777" w:rsidTr="00075DBF">
        <w:trPr>
          <w:trHeight w:val="440"/>
          <w:jc w:val="center"/>
        </w:trPr>
        <w:tc>
          <w:tcPr>
            <w:tcW w:w="5755" w:type="dxa"/>
            <w:tcBorders>
              <w:right w:val="nil"/>
            </w:tcBorders>
            <w:vAlign w:val="center"/>
          </w:tcPr>
          <w:p w14:paraId="368DAD93" w14:textId="77777777" w:rsidR="00767BC1" w:rsidRDefault="00767BC1" w:rsidP="00075DBF">
            <w:pPr>
              <w:pStyle w:val="table1"/>
            </w:pPr>
            <w:r>
              <w:t>Call types</w:t>
            </w:r>
          </w:p>
        </w:tc>
        <w:tc>
          <w:tcPr>
            <w:tcW w:w="1440" w:type="dxa"/>
            <w:tcBorders>
              <w:left w:val="nil"/>
              <w:right w:val="nil"/>
            </w:tcBorders>
            <w:vAlign w:val="center"/>
          </w:tcPr>
          <w:p w14:paraId="7448BFEF" w14:textId="77777777" w:rsidR="00767BC1" w:rsidRDefault="00767BC1" w:rsidP="00075DBF">
            <w:pPr>
              <w:pStyle w:val="table1"/>
            </w:pPr>
          </w:p>
        </w:tc>
        <w:tc>
          <w:tcPr>
            <w:tcW w:w="1323" w:type="dxa"/>
            <w:tcBorders>
              <w:left w:val="nil"/>
            </w:tcBorders>
            <w:vAlign w:val="center"/>
          </w:tcPr>
          <w:p w14:paraId="25F8245E" w14:textId="77777777" w:rsidR="00767BC1" w:rsidRDefault="00767BC1" w:rsidP="00075DBF">
            <w:pPr>
              <w:pStyle w:val="table1"/>
            </w:pPr>
          </w:p>
        </w:tc>
      </w:tr>
      <w:tr w:rsidR="00767BC1" w14:paraId="5FE052C6" w14:textId="77777777" w:rsidTr="00075DBF">
        <w:trPr>
          <w:trHeight w:val="440"/>
          <w:jc w:val="center"/>
        </w:trPr>
        <w:tc>
          <w:tcPr>
            <w:tcW w:w="5755" w:type="dxa"/>
            <w:tcBorders>
              <w:bottom w:val="single" w:sz="4" w:space="0" w:color="auto"/>
            </w:tcBorders>
            <w:vAlign w:val="center"/>
          </w:tcPr>
          <w:p w14:paraId="50E0DDF6" w14:textId="77777777" w:rsidR="00767BC1" w:rsidRDefault="00767BC1" w:rsidP="00075DBF">
            <w:pPr>
              <w:pStyle w:val="table2"/>
              <w:spacing w:before="0" w:after="0"/>
            </w:pPr>
            <w:r w:rsidRPr="00921590">
              <w:t>Calls</w:t>
            </w:r>
            <w:r>
              <w:t xml:space="preserve"> to an Optus Sat phone in Australia</w:t>
            </w:r>
          </w:p>
        </w:tc>
        <w:tc>
          <w:tcPr>
            <w:tcW w:w="1440" w:type="dxa"/>
            <w:tcBorders>
              <w:bottom w:val="single" w:sz="4" w:space="0" w:color="auto"/>
            </w:tcBorders>
            <w:vAlign w:val="center"/>
          </w:tcPr>
          <w:p w14:paraId="5DB01123" w14:textId="77777777" w:rsidR="00767BC1" w:rsidRDefault="00767BC1" w:rsidP="00075DBF">
            <w:pPr>
              <w:pStyle w:val="table2"/>
              <w:jc w:val="right"/>
            </w:pPr>
            <w:r>
              <w:t>$5.454</w:t>
            </w:r>
          </w:p>
        </w:tc>
        <w:tc>
          <w:tcPr>
            <w:tcW w:w="1323" w:type="dxa"/>
            <w:tcBorders>
              <w:bottom w:val="single" w:sz="4" w:space="0" w:color="auto"/>
            </w:tcBorders>
            <w:vAlign w:val="center"/>
          </w:tcPr>
          <w:p w14:paraId="468E65B3" w14:textId="77777777" w:rsidR="00767BC1" w:rsidRDefault="00767BC1" w:rsidP="00075DBF">
            <w:pPr>
              <w:pStyle w:val="table2"/>
              <w:jc w:val="right"/>
              <w:rPr>
                <w:b/>
              </w:rPr>
            </w:pPr>
            <w:r>
              <w:rPr>
                <w:b/>
              </w:rPr>
              <w:t>N/A</w:t>
            </w:r>
          </w:p>
        </w:tc>
      </w:tr>
      <w:tr w:rsidR="00767BC1" w14:paraId="5208C054" w14:textId="77777777" w:rsidTr="00075DBF">
        <w:trPr>
          <w:trHeight w:val="440"/>
          <w:jc w:val="center"/>
        </w:trPr>
        <w:tc>
          <w:tcPr>
            <w:tcW w:w="5755" w:type="dxa"/>
            <w:tcBorders>
              <w:bottom w:val="single" w:sz="4" w:space="0" w:color="auto"/>
              <w:right w:val="nil"/>
            </w:tcBorders>
            <w:vAlign w:val="center"/>
          </w:tcPr>
          <w:p w14:paraId="3BD47276" w14:textId="77777777" w:rsidR="00767BC1" w:rsidRDefault="00767BC1" w:rsidP="00075DBF">
            <w:pPr>
              <w:pStyle w:val="table1"/>
              <w:spacing w:before="0" w:after="0"/>
            </w:pPr>
            <w:r>
              <w:t>SMS from in or outside Australia – per message charge</w:t>
            </w:r>
          </w:p>
        </w:tc>
        <w:tc>
          <w:tcPr>
            <w:tcW w:w="1440" w:type="dxa"/>
            <w:tcBorders>
              <w:left w:val="nil"/>
              <w:bottom w:val="single" w:sz="4" w:space="0" w:color="auto"/>
              <w:right w:val="nil"/>
            </w:tcBorders>
            <w:vAlign w:val="center"/>
          </w:tcPr>
          <w:p w14:paraId="6037EE5C" w14:textId="77777777" w:rsidR="00767BC1" w:rsidRDefault="00767BC1" w:rsidP="00075DBF">
            <w:pPr>
              <w:pStyle w:val="table1"/>
              <w:spacing w:before="0" w:after="0"/>
            </w:pPr>
          </w:p>
        </w:tc>
        <w:tc>
          <w:tcPr>
            <w:tcW w:w="1323" w:type="dxa"/>
            <w:tcBorders>
              <w:left w:val="nil"/>
              <w:bottom w:val="single" w:sz="4" w:space="0" w:color="auto"/>
            </w:tcBorders>
            <w:vAlign w:val="center"/>
          </w:tcPr>
          <w:p w14:paraId="5CC022ED" w14:textId="77777777" w:rsidR="00767BC1" w:rsidRDefault="00767BC1" w:rsidP="00075DBF">
            <w:pPr>
              <w:pStyle w:val="table1"/>
              <w:spacing w:before="0" w:after="0"/>
            </w:pPr>
          </w:p>
        </w:tc>
      </w:tr>
      <w:tr w:rsidR="00767BC1" w14:paraId="77D242F6" w14:textId="77777777" w:rsidTr="00075DBF">
        <w:trPr>
          <w:trHeight w:val="440"/>
          <w:jc w:val="center"/>
        </w:trPr>
        <w:tc>
          <w:tcPr>
            <w:tcW w:w="5755" w:type="dxa"/>
            <w:tcBorders>
              <w:right w:val="nil"/>
            </w:tcBorders>
            <w:vAlign w:val="center"/>
          </w:tcPr>
          <w:p w14:paraId="34C73560" w14:textId="77777777" w:rsidR="00767BC1" w:rsidRDefault="00767BC1" w:rsidP="00075DBF">
            <w:pPr>
              <w:pStyle w:val="table1"/>
              <w:spacing w:before="0" w:after="0"/>
            </w:pPr>
            <w:r>
              <w:t>Call types</w:t>
            </w:r>
          </w:p>
        </w:tc>
        <w:tc>
          <w:tcPr>
            <w:tcW w:w="1440" w:type="dxa"/>
            <w:tcBorders>
              <w:left w:val="nil"/>
              <w:right w:val="nil"/>
            </w:tcBorders>
            <w:vAlign w:val="center"/>
          </w:tcPr>
          <w:p w14:paraId="59577C10" w14:textId="77777777" w:rsidR="00767BC1" w:rsidRDefault="00767BC1" w:rsidP="00075DBF">
            <w:pPr>
              <w:pStyle w:val="table1"/>
              <w:spacing w:before="0" w:after="0"/>
            </w:pPr>
          </w:p>
        </w:tc>
        <w:tc>
          <w:tcPr>
            <w:tcW w:w="1323" w:type="dxa"/>
            <w:tcBorders>
              <w:left w:val="nil"/>
            </w:tcBorders>
            <w:vAlign w:val="center"/>
          </w:tcPr>
          <w:p w14:paraId="0C3F6A00" w14:textId="77777777" w:rsidR="00767BC1" w:rsidRDefault="00767BC1" w:rsidP="00075DBF">
            <w:pPr>
              <w:pStyle w:val="table1"/>
              <w:spacing w:before="0" w:after="0"/>
            </w:pPr>
          </w:p>
        </w:tc>
      </w:tr>
      <w:tr w:rsidR="00767BC1" w14:paraId="685A4FA6" w14:textId="77777777" w:rsidTr="00075DBF">
        <w:trPr>
          <w:trHeight w:hRule="exact" w:val="605"/>
          <w:jc w:val="center"/>
        </w:trPr>
        <w:tc>
          <w:tcPr>
            <w:tcW w:w="5755" w:type="dxa"/>
            <w:vAlign w:val="center"/>
          </w:tcPr>
          <w:p w14:paraId="585FC3B6" w14:textId="77777777" w:rsidR="00767BC1" w:rsidRDefault="00767BC1" w:rsidP="00075DBF">
            <w:pPr>
              <w:pStyle w:val="table2"/>
              <w:spacing w:before="0" w:after="0"/>
            </w:pPr>
            <w:r>
              <w:t>SMS sent from a service with a TMS prefix to a mobile service within or outside Australia</w:t>
            </w:r>
          </w:p>
        </w:tc>
        <w:tc>
          <w:tcPr>
            <w:tcW w:w="1440" w:type="dxa"/>
            <w:vAlign w:val="center"/>
          </w:tcPr>
          <w:p w14:paraId="6CE41021" w14:textId="77777777" w:rsidR="00767BC1" w:rsidRDefault="00767BC1" w:rsidP="00075DBF">
            <w:pPr>
              <w:pStyle w:val="table2"/>
              <w:jc w:val="right"/>
            </w:pPr>
            <w:r>
              <w:rPr>
                <w:w w:val="95"/>
              </w:rPr>
              <w:t>45¢</w:t>
            </w:r>
          </w:p>
        </w:tc>
        <w:tc>
          <w:tcPr>
            <w:tcW w:w="1323" w:type="dxa"/>
            <w:vAlign w:val="center"/>
          </w:tcPr>
          <w:p w14:paraId="044BBB3A" w14:textId="77777777" w:rsidR="00767BC1" w:rsidRDefault="00767BC1" w:rsidP="00075DBF">
            <w:pPr>
              <w:pStyle w:val="table2"/>
              <w:jc w:val="right"/>
              <w:rPr>
                <w:b/>
              </w:rPr>
            </w:pPr>
            <w:r>
              <w:rPr>
                <w:b/>
                <w:w w:val="95"/>
              </w:rPr>
              <w:t>50¢</w:t>
            </w:r>
          </w:p>
        </w:tc>
      </w:tr>
    </w:tbl>
    <w:p w14:paraId="6BAE7A41" w14:textId="165F9B2D" w:rsidR="00767BC1" w:rsidRDefault="00767BC1" w:rsidP="00767BC1">
      <w:pPr>
        <w:pStyle w:val="H3-Arial"/>
        <w:spacing w:after="120"/>
        <w:ind w:hanging="608"/>
      </w:pPr>
      <w:bookmarkStart w:id="44" w:name="_Toc174958137"/>
      <w:r>
        <w:t>TMS 135 Pricing Plan</w:t>
      </w:r>
      <w:bookmarkEnd w:id="44"/>
    </w:p>
    <w:p w14:paraId="1F94FF7C" w14:textId="77777777" w:rsidR="00767BC1" w:rsidRDefault="00767BC1" w:rsidP="00914A7A">
      <w:pPr>
        <w:pStyle w:val="Heading2"/>
      </w:pPr>
      <w:r>
        <w:t>If you choose the TMS 135 pricing plan, we charge you the following charges for using your</w:t>
      </w:r>
      <w:r>
        <w:rPr>
          <w:spacing w:val="-6"/>
        </w:rPr>
        <w:t xml:space="preserve"> </w:t>
      </w:r>
      <w:r>
        <w:t>service.</w:t>
      </w:r>
    </w:p>
    <w:tbl>
      <w:tblPr>
        <w:tblStyle w:val="TableGrid"/>
        <w:tblW w:w="0" w:type="auto"/>
        <w:jc w:val="center"/>
        <w:tblLayout w:type="fixed"/>
        <w:tblLook w:val="01E0" w:firstRow="1" w:lastRow="1" w:firstColumn="1" w:lastColumn="1" w:noHBand="0" w:noVBand="0"/>
      </w:tblPr>
      <w:tblGrid>
        <w:gridCol w:w="5755"/>
        <w:gridCol w:w="1440"/>
        <w:gridCol w:w="1314"/>
      </w:tblGrid>
      <w:tr w:rsidR="00767BC1" w14:paraId="3B583917" w14:textId="77777777" w:rsidTr="00075DBF">
        <w:trPr>
          <w:trHeight w:val="381"/>
          <w:tblHeader/>
          <w:jc w:val="center"/>
        </w:trPr>
        <w:tc>
          <w:tcPr>
            <w:tcW w:w="5755" w:type="dxa"/>
            <w:tcBorders>
              <w:bottom w:val="single" w:sz="4" w:space="0" w:color="auto"/>
            </w:tcBorders>
            <w:vAlign w:val="center"/>
          </w:tcPr>
          <w:p w14:paraId="3219F2DE" w14:textId="77777777" w:rsidR="00767BC1" w:rsidRDefault="00767BC1" w:rsidP="00075DBF">
            <w:pPr>
              <w:pStyle w:val="table1"/>
              <w:spacing w:before="0" w:after="0"/>
            </w:pPr>
            <w:r>
              <w:t>TMS 135 call charges</w:t>
            </w:r>
          </w:p>
        </w:tc>
        <w:tc>
          <w:tcPr>
            <w:tcW w:w="1440" w:type="dxa"/>
            <w:tcBorders>
              <w:bottom w:val="single" w:sz="4" w:space="0" w:color="auto"/>
            </w:tcBorders>
            <w:vAlign w:val="center"/>
          </w:tcPr>
          <w:p w14:paraId="2886F8AE" w14:textId="77777777" w:rsidR="00767BC1" w:rsidRDefault="00767BC1" w:rsidP="00075DBF">
            <w:pPr>
              <w:pStyle w:val="TableParagraph"/>
              <w:spacing w:before="0" w:after="0"/>
              <w:ind w:left="100"/>
              <w:rPr>
                <w:b/>
                <w:sz w:val="18"/>
              </w:rPr>
            </w:pPr>
            <w:r>
              <w:rPr>
                <w:b/>
                <w:sz w:val="18"/>
              </w:rPr>
              <w:t>GST Excl</w:t>
            </w:r>
          </w:p>
        </w:tc>
        <w:tc>
          <w:tcPr>
            <w:tcW w:w="1314" w:type="dxa"/>
            <w:tcBorders>
              <w:bottom w:val="single" w:sz="4" w:space="0" w:color="auto"/>
            </w:tcBorders>
            <w:vAlign w:val="center"/>
          </w:tcPr>
          <w:p w14:paraId="5CFEF05E" w14:textId="77777777" w:rsidR="00767BC1" w:rsidRDefault="00767BC1" w:rsidP="00075DBF">
            <w:pPr>
              <w:pStyle w:val="TableParagraph"/>
              <w:spacing w:before="0" w:after="0"/>
              <w:ind w:left="100"/>
              <w:rPr>
                <w:b/>
                <w:sz w:val="18"/>
              </w:rPr>
            </w:pPr>
            <w:r>
              <w:rPr>
                <w:b/>
                <w:sz w:val="18"/>
              </w:rPr>
              <w:t>GST Incl</w:t>
            </w:r>
          </w:p>
        </w:tc>
      </w:tr>
      <w:tr w:rsidR="00767BC1" w14:paraId="6ABF0BDC" w14:textId="77777777" w:rsidTr="00075DBF">
        <w:trPr>
          <w:trHeight w:val="440"/>
          <w:jc w:val="center"/>
        </w:trPr>
        <w:tc>
          <w:tcPr>
            <w:tcW w:w="5755" w:type="dxa"/>
            <w:tcBorders>
              <w:bottom w:val="single" w:sz="4" w:space="0" w:color="auto"/>
              <w:right w:val="nil"/>
            </w:tcBorders>
            <w:vAlign w:val="center"/>
          </w:tcPr>
          <w:p w14:paraId="4292F342" w14:textId="77777777" w:rsidR="00767BC1" w:rsidRDefault="00767BC1" w:rsidP="00075DBF">
            <w:pPr>
              <w:pStyle w:val="table1"/>
              <w:spacing w:before="0" w:after="0"/>
            </w:pPr>
            <w:r>
              <w:t>Call types</w:t>
            </w:r>
          </w:p>
        </w:tc>
        <w:tc>
          <w:tcPr>
            <w:tcW w:w="1440" w:type="dxa"/>
            <w:tcBorders>
              <w:left w:val="nil"/>
              <w:bottom w:val="single" w:sz="4" w:space="0" w:color="auto"/>
              <w:right w:val="nil"/>
            </w:tcBorders>
            <w:vAlign w:val="center"/>
          </w:tcPr>
          <w:p w14:paraId="1A8B04E5" w14:textId="77777777" w:rsidR="00767BC1" w:rsidRDefault="00767BC1" w:rsidP="00075DBF">
            <w:pPr>
              <w:pStyle w:val="table1"/>
              <w:spacing w:before="0" w:after="0"/>
            </w:pPr>
          </w:p>
        </w:tc>
        <w:tc>
          <w:tcPr>
            <w:tcW w:w="1314" w:type="dxa"/>
            <w:tcBorders>
              <w:left w:val="nil"/>
              <w:bottom w:val="single" w:sz="4" w:space="0" w:color="auto"/>
            </w:tcBorders>
            <w:vAlign w:val="center"/>
          </w:tcPr>
          <w:p w14:paraId="62477777" w14:textId="77777777" w:rsidR="00767BC1" w:rsidRDefault="00767BC1" w:rsidP="00075DBF">
            <w:pPr>
              <w:pStyle w:val="table1"/>
              <w:spacing w:before="0" w:after="0"/>
            </w:pPr>
          </w:p>
        </w:tc>
      </w:tr>
      <w:tr w:rsidR="00767BC1" w14:paraId="3EFA10D0" w14:textId="77777777" w:rsidTr="00075DBF">
        <w:trPr>
          <w:trHeight w:val="440"/>
          <w:jc w:val="center"/>
        </w:trPr>
        <w:tc>
          <w:tcPr>
            <w:tcW w:w="5755" w:type="dxa"/>
            <w:tcBorders>
              <w:right w:val="nil"/>
            </w:tcBorders>
            <w:vAlign w:val="center"/>
          </w:tcPr>
          <w:p w14:paraId="3E36EBE3" w14:textId="77777777" w:rsidR="00767BC1" w:rsidRDefault="00767BC1" w:rsidP="00075DBF">
            <w:pPr>
              <w:pStyle w:val="table1"/>
              <w:spacing w:before="0" w:after="0"/>
            </w:pPr>
            <w:r>
              <w:t>Calls from in Australia – per 60 second block or part thereof</w:t>
            </w:r>
          </w:p>
        </w:tc>
        <w:tc>
          <w:tcPr>
            <w:tcW w:w="1440" w:type="dxa"/>
            <w:tcBorders>
              <w:left w:val="nil"/>
              <w:right w:val="nil"/>
            </w:tcBorders>
            <w:vAlign w:val="center"/>
          </w:tcPr>
          <w:p w14:paraId="5C042BB2" w14:textId="77777777" w:rsidR="00767BC1" w:rsidRDefault="00767BC1" w:rsidP="00075DBF">
            <w:pPr>
              <w:pStyle w:val="table1"/>
              <w:spacing w:before="0" w:after="0"/>
            </w:pPr>
          </w:p>
        </w:tc>
        <w:tc>
          <w:tcPr>
            <w:tcW w:w="1314" w:type="dxa"/>
            <w:tcBorders>
              <w:left w:val="nil"/>
            </w:tcBorders>
            <w:vAlign w:val="center"/>
          </w:tcPr>
          <w:p w14:paraId="270D2967" w14:textId="77777777" w:rsidR="00767BC1" w:rsidRDefault="00767BC1" w:rsidP="00075DBF">
            <w:pPr>
              <w:pStyle w:val="table1"/>
              <w:spacing w:before="0" w:after="0"/>
            </w:pPr>
          </w:p>
        </w:tc>
      </w:tr>
      <w:tr w:rsidR="00767BC1" w14:paraId="1F8600A4" w14:textId="77777777" w:rsidTr="00075DBF">
        <w:trPr>
          <w:trHeight w:val="440"/>
          <w:jc w:val="center"/>
        </w:trPr>
        <w:tc>
          <w:tcPr>
            <w:tcW w:w="5755" w:type="dxa"/>
            <w:vAlign w:val="center"/>
          </w:tcPr>
          <w:p w14:paraId="1A63BE7A" w14:textId="77777777" w:rsidR="00767BC1" w:rsidRDefault="00767BC1" w:rsidP="00075DBF">
            <w:pPr>
              <w:pStyle w:val="table2"/>
              <w:spacing w:before="0" w:after="0"/>
            </w:pPr>
            <w:r>
              <w:t>Calls to a fixed or mobile service in Australia</w:t>
            </w:r>
          </w:p>
        </w:tc>
        <w:tc>
          <w:tcPr>
            <w:tcW w:w="1440" w:type="dxa"/>
            <w:vAlign w:val="center"/>
          </w:tcPr>
          <w:p w14:paraId="7F8F09A9" w14:textId="77777777" w:rsidR="00767BC1" w:rsidRDefault="00767BC1" w:rsidP="00075DBF">
            <w:pPr>
              <w:pStyle w:val="table2"/>
              <w:spacing w:before="0" w:after="0"/>
              <w:jc w:val="right"/>
            </w:pPr>
            <w:r>
              <w:rPr>
                <w:w w:val="95"/>
              </w:rPr>
              <w:t>$0.86</w:t>
            </w:r>
          </w:p>
        </w:tc>
        <w:tc>
          <w:tcPr>
            <w:tcW w:w="1314" w:type="dxa"/>
            <w:vAlign w:val="center"/>
          </w:tcPr>
          <w:p w14:paraId="2D729334" w14:textId="77777777" w:rsidR="00767BC1" w:rsidRDefault="00767BC1" w:rsidP="00075DBF">
            <w:pPr>
              <w:pStyle w:val="table2"/>
              <w:spacing w:before="0" w:after="0"/>
              <w:jc w:val="right"/>
              <w:rPr>
                <w:b/>
              </w:rPr>
            </w:pPr>
            <w:r>
              <w:rPr>
                <w:b/>
                <w:w w:val="95"/>
              </w:rPr>
              <w:t>$0.95</w:t>
            </w:r>
          </w:p>
        </w:tc>
      </w:tr>
      <w:tr w:rsidR="00767BC1" w14:paraId="53627CA0" w14:textId="77777777" w:rsidTr="00075DBF">
        <w:trPr>
          <w:trHeight w:val="440"/>
          <w:jc w:val="center"/>
        </w:trPr>
        <w:tc>
          <w:tcPr>
            <w:tcW w:w="5755" w:type="dxa"/>
            <w:vAlign w:val="center"/>
          </w:tcPr>
          <w:p w14:paraId="72D369BE" w14:textId="77777777" w:rsidR="00767BC1" w:rsidRDefault="00767BC1" w:rsidP="00075DBF">
            <w:pPr>
              <w:pStyle w:val="table2"/>
              <w:spacing w:before="0" w:after="0"/>
            </w:pPr>
            <w:r>
              <w:t>Calls to a service with a TMS prefix in Australia</w:t>
            </w:r>
          </w:p>
        </w:tc>
        <w:tc>
          <w:tcPr>
            <w:tcW w:w="1440" w:type="dxa"/>
            <w:vAlign w:val="center"/>
          </w:tcPr>
          <w:p w14:paraId="338C99E2" w14:textId="77777777" w:rsidR="00767BC1" w:rsidRDefault="00767BC1" w:rsidP="00075DBF">
            <w:pPr>
              <w:pStyle w:val="table2"/>
              <w:spacing w:before="0" w:after="0"/>
              <w:jc w:val="right"/>
            </w:pPr>
            <w:r>
              <w:rPr>
                <w:w w:val="95"/>
              </w:rPr>
              <w:t>$0.86</w:t>
            </w:r>
          </w:p>
        </w:tc>
        <w:tc>
          <w:tcPr>
            <w:tcW w:w="1314" w:type="dxa"/>
            <w:vAlign w:val="center"/>
          </w:tcPr>
          <w:p w14:paraId="33F83052" w14:textId="77777777" w:rsidR="00767BC1" w:rsidRDefault="00767BC1" w:rsidP="00075DBF">
            <w:pPr>
              <w:pStyle w:val="table2"/>
              <w:spacing w:before="0" w:after="0"/>
              <w:jc w:val="right"/>
              <w:rPr>
                <w:b/>
              </w:rPr>
            </w:pPr>
            <w:r>
              <w:rPr>
                <w:b/>
                <w:w w:val="95"/>
              </w:rPr>
              <w:t>$0.95</w:t>
            </w:r>
          </w:p>
        </w:tc>
      </w:tr>
      <w:tr w:rsidR="00767BC1" w14:paraId="46F255DC" w14:textId="77777777" w:rsidTr="00075DBF">
        <w:trPr>
          <w:trHeight w:val="440"/>
          <w:jc w:val="center"/>
        </w:trPr>
        <w:tc>
          <w:tcPr>
            <w:tcW w:w="5755" w:type="dxa"/>
            <w:vAlign w:val="center"/>
          </w:tcPr>
          <w:p w14:paraId="0453E0DE" w14:textId="77777777" w:rsidR="00767BC1" w:rsidRDefault="00767BC1" w:rsidP="00075DBF">
            <w:pPr>
              <w:pStyle w:val="table2"/>
              <w:spacing w:before="0" w:after="0"/>
            </w:pPr>
            <w:r>
              <w:t>Calls to a service with a TMS prefix outside Australia</w:t>
            </w:r>
          </w:p>
        </w:tc>
        <w:tc>
          <w:tcPr>
            <w:tcW w:w="1440" w:type="dxa"/>
            <w:vAlign w:val="center"/>
          </w:tcPr>
          <w:p w14:paraId="20E656DA" w14:textId="77777777" w:rsidR="00767BC1" w:rsidRDefault="00767BC1" w:rsidP="00075DBF">
            <w:pPr>
              <w:pStyle w:val="table2"/>
              <w:spacing w:before="0" w:after="0"/>
              <w:jc w:val="right"/>
            </w:pPr>
            <w:r>
              <w:rPr>
                <w:w w:val="95"/>
              </w:rPr>
              <w:t>$0.86</w:t>
            </w:r>
          </w:p>
        </w:tc>
        <w:tc>
          <w:tcPr>
            <w:tcW w:w="1314" w:type="dxa"/>
            <w:vAlign w:val="center"/>
          </w:tcPr>
          <w:p w14:paraId="3F9EB77F" w14:textId="77777777" w:rsidR="00767BC1" w:rsidRDefault="00767BC1" w:rsidP="00075DBF">
            <w:pPr>
              <w:pStyle w:val="table2"/>
              <w:spacing w:before="0" w:after="0"/>
              <w:jc w:val="right"/>
              <w:rPr>
                <w:b/>
              </w:rPr>
            </w:pPr>
            <w:r>
              <w:rPr>
                <w:b/>
                <w:w w:val="95"/>
              </w:rPr>
              <w:t>$0.95</w:t>
            </w:r>
          </w:p>
        </w:tc>
      </w:tr>
      <w:tr w:rsidR="00767BC1" w14:paraId="262AE0BF" w14:textId="77777777" w:rsidTr="00075DBF">
        <w:trPr>
          <w:trHeight w:val="760"/>
          <w:jc w:val="center"/>
        </w:trPr>
        <w:tc>
          <w:tcPr>
            <w:tcW w:w="5755" w:type="dxa"/>
            <w:vAlign w:val="center"/>
          </w:tcPr>
          <w:p w14:paraId="59D4A0C7"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 fixed or mobile service outside Australia</w:t>
            </w:r>
          </w:p>
        </w:tc>
        <w:tc>
          <w:tcPr>
            <w:tcW w:w="1440" w:type="dxa"/>
            <w:vAlign w:val="center"/>
          </w:tcPr>
          <w:p w14:paraId="4D28D38D" w14:textId="77777777" w:rsidR="00767BC1" w:rsidRDefault="00767BC1" w:rsidP="00075DBF">
            <w:pPr>
              <w:pStyle w:val="table2"/>
              <w:spacing w:before="0" w:after="0" w:line="360" w:lineRule="auto"/>
              <w:jc w:val="right"/>
            </w:pPr>
            <w:r>
              <w:rPr>
                <w:w w:val="95"/>
              </w:rPr>
              <w:t>$1.81</w:t>
            </w:r>
          </w:p>
        </w:tc>
        <w:tc>
          <w:tcPr>
            <w:tcW w:w="1314" w:type="dxa"/>
            <w:vAlign w:val="center"/>
          </w:tcPr>
          <w:p w14:paraId="32489939" w14:textId="77777777" w:rsidR="00767BC1" w:rsidRDefault="00767BC1" w:rsidP="00075DBF">
            <w:pPr>
              <w:pStyle w:val="table2"/>
              <w:spacing w:before="0" w:after="0" w:line="360" w:lineRule="auto"/>
              <w:jc w:val="right"/>
              <w:rPr>
                <w:b/>
              </w:rPr>
            </w:pPr>
            <w:r>
              <w:rPr>
                <w:b/>
              </w:rPr>
              <w:t>$</w:t>
            </w:r>
            <w:r>
              <w:rPr>
                <w:b/>
                <w:w w:val="95"/>
              </w:rPr>
              <w:t>2.00</w:t>
            </w:r>
          </w:p>
        </w:tc>
      </w:tr>
      <w:tr w:rsidR="00767BC1" w14:paraId="672EB663" w14:textId="77777777" w:rsidTr="00075DBF">
        <w:trPr>
          <w:trHeight w:val="760"/>
          <w:jc w:val="center"/>
        </w:trPr>
        <w:tc>
          <w:tcPr>
            <w:tcW w:w="5755" w:type="dxa"/>
            <w:vAlign w:val="center"/>
          </w:tcPr>
          <w:p w14:paraId="4F574995" w14:textId="77777777" w:rsidR="00767BC1" w:rsidRDefault="00767BC1" w:rsidP="00075DBF">
            <w:pPr>
              <w:pStyle w:val="table2"/>
              <w:spacing w:before="0" w:after="0" w:line="360" w:lineRule="auto"/>
            </w:pPr>
            <w:r>
              <w:t xml:space="preserve">For customers with a </w:t>
            </w:r>
            <w:proofErr w:type="gramStart"/>
            <w:r>
              <w:t>10 digit</w:t>
            </w:r>
            <w:proofErr w:type="gramEnd"/>
            <w:r>
              <w:t xml:space="preserve"> Telstra account number: </w:t>
            </w:r>
            <w:r>
              <w:br/>
              <w:t>Calls to an 8816 or 8817 service in or outside Australia</w:t>
            </w:r>
          </w:p>
        </w:tc>
        <w:tc>
          <w:tcPr>
            <w:tcW w:w="1440" w:type="dxa"/>
            <w:vAlign w:val="center"/>
          </w:tcPr>
          <w:p w14:paraId="62AEB3CA" w14:textId="77777777" w:rsidR="00767BC1" w:rsidRDefault="00767BC1" w:rsidP="00075DBF">
            <w:pPr>
              <w:pStyle w:val="table2"/>
              <w:spacing w:before="0" w:after="0" w:line="360" w:lineRule="auto"/>
              <w:jc w:val="right"/>
            </w:pPr>
            <w:r>
              <w:rPr>
                <w:w w:val="95"/>
              </w:rPr>
              <w:t>$1.81</w:t>
            </w:r>
          </w:p>
        </w:tc>
        <w:tc>
          <w:tcPr>
            <w:tcW w:w="1314" w:type="dxa"/>
            <w:vAlign w:val="center"/>
          </w:tcPr>
          <w:p w14:paraId="63344457" w14:textId="77777777" w:rsidR="00767BC1" w:rsidRDefault="00767BC1" w:rsidP="00075DBF">
            <w:pPr>
              <w:pStyle w:val="table2"/>
              <w:spacing w:before="0" w:after="0" w:line="360" w:lineRule="auto"/>
              <w:jc w:val="right"/>
              <w:rPr>
                <w:b/>
              </w:rPr>
            </w:pPr>
            <w:r>
              <w:rPr>
                <w:b/>
              </w:rPr>
              <w:t>$</w:t>
            </w:r>
            <w:r>
              <w:rPr>
                <w:b/>
                <w:w w:val="95"/>
              </w:rPr>
              <w:t>2.00</w:t>
            </w:r>
          </w:p>
        </w:tc>
      </w:tr>
      <w:tr w:rsidR="00767BC1" w14:paraId="64A0ED9F" w14:textId="77777777" w:rsidTr="00075DBF">
        <w:trPr>
          <w:trHeight w:val="640"/>
          <w:jc w:val="center"/>
        </w:trPr>
        <w:tc>
          <w:tcPr>
            <w:tcW w:w="5755" w:type="dxa"/>
            <w:vAlign w:val="center"/>
          </w:tcPr>
          <w:p w14:paraId="492BD1E7" w14:textId="77777777" w:rsidR="00767BC1" w:rsidRDefault="00767BC1" w:rsidP="00075DBF">
            <w:pPr>
              <w:pStyle w:val="table2"/>
              <w:spacing w:before="0" w:after="0"/>
            </w:pPr>
            <w:r>
              <w:t>Calls to another satellite system phone (where a 0011 pre-fix is required)</w:t>
            </w:r>
          </w:p>
        </w:tc>
        <w:tc>
          <w:tcPr>
            <w:tcW w:w="1440" w:type="dxa"/>
            <w:vAlign w:val="center"/>
          </w:tcPr>
          <w:p w14:paraId="3120722C" w14:textId="77777777" w:rsidR="00767BC1" w:rsidRDefault="00767BC1" w:rsidP="00075DBF">
            <w:pPr>
              <w:pStyle w:val="table2"/>
              <w:spacing w:before="0" w:after="0"/>
              <w:jc w:val="right"/>
            </w:pPr>
            <w:r>
              <w:rPr>
                <w:w w:val="95"/>
              </w:rPr>
              <w:t>$18.18</w:t>
            </w:r>
          </w:p>
        </w:tc>
        <w:tc>
          <w:tcPr>
            <w:tcW w:w="1314" w:type="dxa"/>
            <w:vAlign w:val="center"/>
          </w:tcPr>
          <w:p w14:paraId="44C8C100" w14:textId="77777777" w:rsidR="00767BC1" w:rsidRDefault="00767BC1" w:rsidP="00075DBF">
            <w:pPr>
              <w:pStyle w:val="table2"/>
              <w:spacing w:before="0" w:after="0"/>
              <w:jc w:val="right"/>
              <w:rPr>
                <w:b/>
              </w:rPr>
            </w:pPr>
            <w:r>
              <w:rPr>
                <w:b/>
              </w:rPr>
              <w:t>$20.00</w:t>
            </w:r>
          </w:p>
        </w:tc>
      </w:tr>
      <w:tr w:rsidR="00767BC1" w14:paraId="4A26DAD7" w14:textId="77777777" w:rsidTr="00075DBF">
        <w:trPr>
          <w:trHeight w:val="440"/>
          <w:jc w:val="center"/>
        </w:trPr>
        <w:tc>
          <w:tcPr>
            <w:tcW w:w="5755" w:type="dxa"/>
            <w:vAlign w:val="center"/>
          </w:tcPr>
          <w:p w14:paraId="0CC8D7B0" w14:textId="77777777" w:rsidR="00767BC1" w:rsidRDefault="00767BC1" w:rsidP="00075DBF">
            <w:pPr>
              <w:pStyle w:val="table2"/>
            </w:pPr>
            <w:r>
              <w:t>Calls to an Optus Sat phone in Australia</w:t>
            </w:r>
          </w:p>
        </w:tc>
        <w:tc>
          <w:tcPr>
            <w:tcW w:w="1440" w:type="dxa"/>
            <w:vAlign w:val="center"/>
          </w:tcPr>
          <w:p w14:paraId="10073622" w14:textId="77777777" w:rsidR="00767BC1" w:rsidRDefault="00767BC1" w:rsidP="00075DBF">
            <w:pPr>
              <w:pStyle w:val="table2"/>
              <w:jc w:val="right"/>
            </w:pPr>
            <w:r>
              <w:t>$3.64</w:t>
            </w:r>
          </w:p>
        </w:tc>
        <w:tc>
          <w:tcPr>
            <w:tcW w:w="1314" w:type="dxa"/>
            <w:vAlign w:val="center"/>
          </w:tcPr>
          <w:p w14:paraId="7FB47CDB" w14:textId="77777777" w:rsidR="00767BC1" w:rsidRDefault="00767BC1" w:rsidP="00075DBF">
            <w:pPr>
              <w:pStyle w:val="table2"/>
              <w:jc w:val="right"/>
              <w:rPr>
                <w:b/>
              </w:rPr>
            </w:pPr>
            <w:r>
              <w:rPr>
                <w:b/>
                <w:w w:val="95"/>
              </w:rPr>
              <w:t>$4.00</w:t>
            </w:r>
          </w:p>
        </w:tc>
      </w:tr>
      <w:tr w:rsidR="00767BC1" w14:paraId="2CA80082" w14:textId="77777777" w:rsidTr="00075DBF">
        <w:trPr>
          <w:trHeight w:val="640"/>
          <w:jc w:val="center"/>
        </w:trPr>
        <w:tc>
          <w:tcPr>
            <w:tcW w:w="5755" w:type="dxa"/>
          </w:tcPr>
          <w:p w14:paraId="4FA6388E" w14:textId="77777777" w:rsidR="00767BC1" w:rsidRDefault="00767BC1" w:rsidP="00075DBF">
            <w:pPr>
              <w:pStyle w:val="table2"/>
            </w:pPr>
            <w:r>
              <w:t>Calls to a 12, 1800, 1300, 66666 or 190 service (unless otherwise specified) in Australia</w:t>
            </w:r>
          </w:p>
        </w:tc>
        <w:tc>
          <w:tcPr>
            <w:tcW w:w="1440" w:type="dxa"/>
          </w:tcPr>
          <w:p w14:paraId="36D4803F" w14:textId="77777777" w:rsidR="00767BC1" w:rsidRDefault="00767BC1" w:rsidP="00075DBF">
            <w:pPr>
              <w:pStyle w:val="table2"/>
              <w:jc w:val="right"/>
            </w:pPr>
            <w:r>
              <w:rPr>
                <w:w w:val="95"/>
              </w:rPr>
              <w:t>$0.86</w:t>
            </w:r>
          </w:p>
        </w:tc>
        <w:tc>
          <w:tcPr>
            <w:tcW w:w="1314" w:type="dxa"/>
          </w:tcPr>
          <w:p w14:paraId="1148B081" w14:textId="77777777" w:rsidR="00767BC1" w:rsidRDefault="00767BC1" w:rsidP="00075DBF">
            <w:pPr>
              <w:pStyle w:val="table2"/>
              <w:jc w:val="right"/>
              <w:rPr>
                <w:b/>
              </w:rPr>
            </w:pPr>
            <w:r>
              <w:rPr>
                <w:b/>
                <w:w w:val="95"/>
              </w:rPr>
              <w:t>$0.95</w:t>
            </w:r>
          </w:p>
        </w:tc>
      </w:tr>
      <w:tr w:rsidR="00767BC1" w14:paraId="44E93E5A" w14:textId="77777777" w:rsidTr="00075DBF">
        <w:trPr>
          <w:trHeight w:val="504"/>
          <w:jc w:val="center"/>
        </w:trPr>
        <w:tc>
          <w:tcPr>
            <w:tcW w:w="5755" w:type="dxa"/>
            <w:tcBorders>
              <w:bottom w:val="single" w:sz="4" w:space="0" w:color="auto"/>
            </w:tcBorders>
            <w:vAlign w:val="center"/>
          </w:tcPr>
          <w:p w14:paraId="4428452E" w14:textId="77777777" w:rsidR="00767BC1" w:rsidRDefault="00767BC1" w:rsidP="00075DBF">
            <w:pPr>
              <w:pStyle w:val="table2"/>
              <w:spacing w:before="0" w:after="0"/>
              <w:contextualSpacing/>
            </w:pPr>
            <w:r>
              <w:t>Calls to 125111, 1258880, 1258887, 1258888, 132000, 132200,</w:t>
            </w:r>
          </w:p>
          <w:p w14:paraId="57F2DA43" w14:textId="77777777" w:rsidR="00767BC1" w:rsidRDefault="00767BC1" w:rsidP="00075DBF">
            <w:pPr>
              <w:pStyle w:val="table2"/>
              <w:spacing w:before="0" w:after="0"/>
            </w:pPr>
            <w:r>
              <w:t>132203, 132999, 133933 and 137663</w:t>
            </w:r>
          </w:p>
        </w:tc>
        <w:tc>
          <w:tcPr>
            <w:tcW w:w="1440" w:type="dxa"/>
            <w:tcBorders>
              <w:bottom w:val="single" w:sz="4" w:space="0" w:color="auto"/>
            </w:tcBorders>
            <w:vAlign w:val="center"/>
          </w:tcPr>
          <w:p w14:paraId="1AAC3367" w14:textId="77777777" w:rsidR="00767BC1" w:rsidRDefault="00767BC1" w:rsidP="00075DBF">
            <w:pPr>
              <w:pStyle w:val="table2"/>
              <w:jc w:val="right"/>
            </w:pPr>
            <w:r>
              <w:t>No charge</w:t>
            </w:r>
          </w:p>
        </w:tc>
        <w:tc>
          <w:tcPr>
            <w:tcW w:w="1314" w:type="dxa"/>
            <w:tcBorders>
              <w:bottom w:val="single" w:sz="4" w:space="0" w:color="auto"/>
            </w:tcBorders>
            <w:vAlign w:val="center"/>
          </w:tcPr>
          <w:p w14:paraId="5B3CC1F2" w14:textId="77777777" w:rsidR="00767BC1" w:rsidRDefault="00767BC1" w:rsidP="00075DBF">
            <w:pPr>
              <w:pStyle w:val="table2"/>
              <w:jc w:val="right"/>
              <w:rPr>
                <w:b/>
              </w:rPr>
            </w:pPr>
            <w:r>
              <w:rPr>
                <w:b/>
              </w:rPr>
              <w:t>No charge</w:t>
            </w:r>
          </w:p>
        </w:tc>
      </w:tr>
      <w:tr w:rsidR="00767BC1" w14:paraId="48294EFA" w14:textId="77777777" w:rsidTr="00075DBF">
        <w:trPr>
          <w:trHeight w:val="403"/>
          <w:jc w:val="center"/>
        </w:trPr>
        <w:tc>
          <w:tcPr>
            <w:tcW w:w="5755" w:type="dxa"/>
            <w:tcBorders>
              <w:top w:val="single" w:sz="4" w:space="0" w:color="auto"/>
              <w:left w:val="single" w:sz="4" w:space="0" w:color="auto"/>
              <w:bottom w:val="single" w:sz="4" w:space="0" w:color="auto"/>
              <w:right w:val="nil"/>
            </w:tcBorders>
            <w:vAlign w:val="center"/>
          </w:tcPr>
          <w:p w14:paraId="4309C994" w14:textId="77777777" w:rsidR="00767BC1" w:rsidRDefault="00767BC1" w:rsidP="00075DBF">
            <w:pPr>
              <w:pStyle w:val="table1"/>
            </w:pPr>
            <w:r>
              <w:t>Calls from outside Australia – per 60 second block or part thereof</w:t>
            </w:r>
          </w:p>
        </w:tc>
        <w:tc>
          <w:tcPr>
            <w:tcW w:w="1440" w:type="dxa"/>
            <w:tcBorders>
              <w:top w:val="single" w:sz="4" w:space="0" w:color="auto"/>
              <w:left w:val="nil"/>
              <w:bottom w:val="single" w:sz="4" w:space="0" w:color="auto"/>
              <w:right w:val="nil"/>
            </w:tcBorders>
            <w:vAlign w:val="center"/>
          </w:tcPr>
          <w:p w14:paraId="69870629" w14:textId="77777777" w:rsidR="00767BC1" w:rsidRDefault="00767BC1" w:rsidP="00075DBF">
            <w:pPr>
              <w:pStyle w:val="table1"/>
            </w:pPr>
          </w:p>
        </w:tc>
        <w:tc>
          <w:tcPr>
            <w:tcW w:w="1314" w:type="dxa"/>
            <w:tcBorders>
              <w:top w:val="single" w:sz="4" w:space="0" w:color="auto"/>
              <w:left w:val="nil"/>
              <w:bottom w:val="single" w:sz="4" w:space="0" w:color="auto"/>
              <w:right w:val="single" w:sz="4" w:space="0" w:color="auto"/>
            </w:tcBorders>
            <w:vAlign w:val="center"/>
          </w:tcPr>
          <w:p w14:paraId="7C043319" w14:textId="77777777" w:rsidR="00767BC1" w:rsidRDefault="00767BC1" w:rsidP="00075DBF">
            <w:pPr>
              <w:pStyle w:val="table1"/>
            </w:pPr>
          </w:p>
        </w:tc>
      </w:tr>
      <w:tr w:rsidR="00767BC1" w14:paraId="6F21B60A" w14:textId="77777777" w:rsidTr="00075DBF">
        <w:trPr>
          <w:trHeight w:val="403"/>
          <w:jc w:val="center"/>
        </w:trPr>
        <w:tc>
          <w:tcPr>
            <w:tcW w:w="5755" w:type="dxa"/>
            <w:tcBorders>
              <w:top w:val="single" w:sz="4" w:space="0" w:color="auto"/>
            </w:tcBorders>
            <w:vAlign w:val="center"/>
          </w:tcPr>
          <w:p w14:paraId="73C7A143" w14:textId="77777777" w:rsidR="00767BC1" w:rsidRDefault="00767BC1" w:rsidP="00075DBF">
            <w:pPr>
              <w:pStyle w:val="table2"/>
            </w:pPr>
            <w:r>
              <w:t>Calls to a fixed or mobile service in Australia</w:t>
            </w:r>
          </w:p>
        </w:tc>
        <w:tc>
          <w:tcPr>
            <w:tcW w:w="1440" w:type="dxa"/>
            <w:tcBorders>
              <w:top w:val="single" w:sz="4" w:space="0" w:color="auto"/>
            </w:tcBorders>
            <w:vAlign w:val="center"/>
          </w:tcPr>
          <w:p w14:paraId="4C827C61" w14:textId="77777777" w:rsidR="00767BC1" w:rsidRDefault="00767BC1" w:rsidP="00075DBF">
            <w:pPr>
              <w:pStyle w:val="table2"/>
              <w:jc w:val="right"/>
            </w:pPr>
            <w:r>
              <w:rPr>
                <w:w w:val="95"/>
              </w:rPr>
              <w:t>$1.81</w:t>
            </w:r>
          </w:p>
        </w:tc>
        <w:tc>
          <w:tcPr>
            <w:tcW w:w="1314" w:type="dxa"/>
            <w:tcBorders>
              <w:top w:val="single" w:sz="4" w:space="0" w:color="auto"/>
            </w:tcBorders>
            <w:vAlign w:val="center"/>
          </w:tcPr>
          <w:p w14:paraId="44EA6496" w14:textId="77777777" w:rsidR="00767BC1" w:rsidRDefault="00767BC1" w:rsidP="00075DBF">
            <w:pPr>
              <w:pStyle w:val="table2"/>
              <w:jc w:val="right"/>
              <w:rPr>
                <w:b/>
              </w:rPr>
            </w:pPr>
            <w:r>
              <w:rPr>
                <w:b/>
              </w:rPr>
              <w:t>N/A</w:t>
            </w:r>
          </w:p>
        </w:tc>
      </w:tr>
      <w:tr w:rsidR="00767BC1" w14:paraId="3DEC2D61" w14:textId="77777777" w:rsidTr="00075DBF">
        <w:trPr>
          <w:trHeight w:val="403"/>
          <w:jc w:val="center"/>
        </w:trPr>
        <w:tc>
          <w:tcPr>
            <w:tcW w:w="5755" w:type="dxa"/>
            <w:vAlign w:val="center"/>
          </w:tcPr>
          <w:p w14:paraId="7B519EE1" w14:textId="77777777" w:rsidR="00767BC1" w:rsidRDefault="00767BC1" w:rsidP="00075DBF">
            <w:pPr>
              <w:pStyle w:val="table2"/>
            </w:pPr>
            <w:r>
              <w:t>Calls to a service with a TMS prefix in Australia</w:t>
            </w:r>
          </w:p>
        </w:tc>
        <w:tc>
          <w:tcPr>
            <w:tcW w:w="1440" w:type="dxa"/>
            <w:vAlign w:val="center"/>
          </w:tcPr>
          <w:p w14:paraId="05492AAF" w14:textId="77777777" w:rsidR="00767BC1" w:rsidRDefault="00767BC1" w:rsidP="00075DBF">
            <w:pPr>
              <w:pStyle w:val="table2"/>
              <w:jc w:val="right"/>
            </w:pPr>
            <w:r>
              <w:rPr>
                <w:w w:val="95"/>
              </w:rPr>
              <w:t>$1.81</w:t>
            </w:r>
          </w:p>
        </w:tc>
        <w:tc>
          <w:tcPr>
            <w:tcW w:w="1314" w:type="dxa"/>
            <w:vAlign w:val="center"/>
          </w:tcPr>
          <w:p w14:paraId="62F7224F" w14:textId="77777777" w:rsidR="00767BC1" w:rsidRDefault="00767BC1" w:rsidP="00075DBF">
            <w:pPr>
              <w:pStyle w:val="table2"/>
              <w:jc w:val="right"/>
              <w:rPr>
                <w:b/>
              </w:rPr>
            </w:pPr>
            <w:r>
              <w:rPr>
                <w:b/>
              </w:rPr>
              <w:t>N/A</w:t>
            </w:r>
          </w:p>
        </w:tc>
      </w:tr>
      <w:tr w:rsidR="00767BC1" w14:paraId="36ADA1F2" w14:textId="77777777" w:rsidTr="00075DBF">
        <w:trPr>
          <w:trHeight w:val="403"/>
          <w:jc w:val="center"/>
        </w:trPr>
        <w:tc>
          <w:tcPr>
            <w:tcW w:w="5755" w:type="dxa"/>
            <w:vAlign w:val="center"/>
          </w:tcPr>
          <w:p w14:paraId="2895C5AB" w14:textId="77777777" w:rsidR="00767BC1" w:rsidRDefault="00767BC1" w:rsidP="00075DBF">
            <w:pPr>
              <w:pStyle w:val="table2"/>
            </w:pPr>
            <w:r>
              <w:t>Calls to a service with a TMS prefix outside Australia</w:t>
            </w:r>
          </w:p>
        </w:tc>
        <w:tc>
          <w:tcPr>
            <w:tcW w:w="1440" w:type="dxa"/>
            <w:vAlign w:val="center"/>
          </w:tcPr>
          <w:p w14:paraId="14CD0C63" w14:textId="77777777" w:rsidR="00767BC1" w:rsidRDefault="00767BC1" w:rsidP="00075DBF">
            <w:pPr>
              <w:pStyle w:val="table2"/>
              <w:jc w:val="right"/>
            </w:pPr>
            <w:r>
              <w:rPr>
                <w:w w:val="95"/>
              </w:rPr>
              <w:t>$1.81</w:t>
            </w:r>
          </w:p>
        </w:tc>
        <w:tc>
          <w:tcPr>
            <w:tcW w:w="1314" w:type="dxa"/>
            <w:vAlign w:val="center"/>
          </w:tcPr>
          <w:p w14:paraId="1960EE96" w14:textId="77777777" w:rsidR="00767BC1" w:rsidRDefault="00767BC1" w:rsidP="00075DBF">
            <w:pPr>
              <w:pStyle w:val="table2"/>
              <w:jc w:val="right"/>
              <w:rPr>
                <w:b/>
              </w:rPr>
            </w:pPr>
            <w:r>
              <w:rPr>
                <w:b/>
              </w:rPr>
              <w:t>N/A</w:t>
            </w:r>
          </w:p>
        </w:tc>
      </w:tr>
      <w:tr w:rsidR="00767BC1" w14:paraId="29193D35" w14:textId="77777777" w:rsidTr="00075DBF">
        <w:trPr>
          <w:trHeight w:val="403"/>
          <w:jc w:val="center"/>
        </w:trPr>
        <w:tc>
          <w:tcPr>
            <w:tcW w:w="5755" w:type="dxa"/>
          </w:tcPr>
          <w:p w14:paraId="3E2A9642" w14:textId="7088B744" w:rsidR="00767BC1" w:rsidRDefault="00337B55" w:rsidP="00075DBF">
            <w:pPr>
              <w:pStyle w:val="table2"/>
            </w:pPr>
            <w:r>
              <w:t>Calls to</w:t>
            </w:r>
            <w:r w:rsidR="00767BC1">
              <w:t xml:space="preserve"> an 8816 or 8817 service in or outside Australia</w:t>
            </w:r>
          </w:p>
        </w:tc>
        <w:tc>
          <w:tcPr>
            <w:tcW w:w="1440" w:type="dxa"/>
            <w:vAlign w:val="center"/>
          </w:tcPr>
          <w:p w14:paraId="02D3378C" w14:textId="77777777" w:rsidR="00767BC1" w:rsidRDefault="00767BC1" w:rsidP="00075DBF">
            <w:pPr>
              <w:pStyle w:val="table2"/>
              <w:jc w:val="right"/>
            </w:pPr>
            <w:r>
              <w:rPr>
                <w:w w:val="95"/>
              </w:rPr>
              <w:t>$1.81</w:t>
            </w:r>
          </w:p>
        </w:tc>
        <w:tc>
          <w:tcPr>
            <w:tcW w:w="1314" w:type="dxa"/>
            <w:vAlign w:val="center"/>
          </w:tcPr>
          <w:p w14:paraId="7C06B9F7" w14:textId="77777777" w:rsidR="00767BC1" w:rsidRDefault="00767BC1" w:rsidP="00075DBF">
            <w:pPr>
              <w:pStyle w:val="table2"/>
              <w:jc w:val="right"/>
              <w:rPr>
                <w:b/>
              </w:rPr>
            </w:pPr>
            <w:r>
              <w:rPr>
                <w:b/>
              </w:rPr>
              <w:t>N/A</w:t>
            </w:r>
          </w:p>
        </w:tc>
      </w:tr>
      <w:tr w:rsidR="00767BC1" w14:paraId="42D46561" w14:textId="77777777" w:rsidTr="00075DBF">
        <w:trPr>
          <w:trHeight w:hRule="exact" w:val="547"/>
          <w:jc w:val="center"/>
        </w:trPr>
        <w:tc>
          <w:tcPr>
            <w:tcW w:w="5755" w:type="dxa"/>
            <w:vAlign w:val="center"/>
          </w:tcPr>
          <w:p w14:paraId="484DEA34" w14:textId="77777777" w:rsidR="00767BC1" w:rsidRDefault="00767BC1" w:rsidP="00075DBF">
            <w:pPr>
              <w:pStyle w:val="table2"/>
              <w:spacing w:before="0" w:after="0"/>
            </w:pPr>
            <w:r>
              <w:lastRenderedPageBreak/>
              <w:t>Calls to another satellite system phone (where a 0011 pre-fix is required)</w:t>
            </w:r>
          </w:p>
        </w:tc>
        <w:tc>
          <w:tcPr>
            <w:tcW w:w="1440" w:type="dxa"/>
            <w:vAlign w:val="center"/>
          </w:tcPr>
          <w:p w14:paraId="701E9F76" w14:textId="77777777" w:rsidR="00767BC1" w:rsidRDefault="00767BC1" w:rsidP="00075DBF">
            <w:pPr>
              <w:pStyle w:val="table2"/>
              <w:jc w:val="right"/>
            </w:pPr>
            <w:r>
              <w:rPr>
                <w:w w:val="95"/>
              </w:rPr>
              <w:t>$18.18</w:t>
            </w:r>
          </w:p>
        </w:tc>
        <w:tc>
          <w:tcPr>
            <w:tcW w:w="1314" w:type="dxa"/>
            <w:vAlign w:val="center"/>
          </w:tcPr>
          <w:p w14:paraId="61D85226" w14:textId="77777777" w:rsidR="00767BC1" w:rsidRDefault="00767BC1" w:rsidP="00075DBF">
            <w:pPr>
              <w:pStyle w:val="table2"/>
              <w:jc w:val="right"/>
              <w:rPr>
                <w:b/>
              </w:rPr>
            </w:pPr>
            <w:r>
              <w:rPr>
                <w:b/>
              </w:rPr>
              <w:t>N/A</w:t>
            </w:r>
          </w:p>
        </w:tc>
      </w:tr>
      <w:tr w:rsidR="00767BC1" w14:paraId="0D3448E6" w14:textId="77777777" w:rsidTr="00075DBF">
        <w:trPr>
          <w:trHeight w:val="403"/>
          <w:jc w:val="center"/>
        </w:trPr>
        <w:tc>
          <w:tcPr>
            <w:tcW w:w="5755" w:type="dxa"/>
            <w:tcBorders>
              <w:bottom w:val="single" w:sz="4" w:space="0" w:color="auto"/>
            </w:tcBorders>
            <w:vAlign w:val="center"/>
          </w:tcPr>
          <w:p w14:paraId="69421174" w14:textId="77777777" w:rsidR="00767BC1" w:rsidRDefault="00767BC1" w:rsidP="00075DBF">
            <w:pPr>
              <w:pStyle w:val="table2"/>
            </w:pPr>
            <w:r>
              <w:t>Calls to an Optus Sat phone in Australia</w:t>
            </w:r>
          </w:p>
        </w:tc>
        <w:tc>
          <w:tcPr>
            <w:tcW w:w="1440" w:type="dxa"/>
            <w:tcBorders>
              <w:bottom w:val="single" w:sz="4" w:space="0" w:color="auto"/>
            </w:tcBorders>
            <w:vAlign w:val="center"/>
          </w:tcPr>
          <w:p w14:paraId="26A47977" w14:textId="77777777" w:rsidR="00767BC1" w:rsidRDefault="00767BC1" w:rsidP="00075DBF">
            <w:pPr>
              <w:pStyle w:val="table2"/>
              <w:jc w:val="right"/>
            </w:pPr>
            <w:r>
              <w:t>$5.454</w:t>
            </w:r>
          </w:p>
        </w:tc>
        <w:tc>
          <w:tcPr>
            <w:tcW w:w="1314" w:type="dxa"/>
            <w:tcBorders>
              <w:bottom w:val="single" w:sz="4" w:space="0" w:color="auto"/>
            </w:tcBorders>
            <w:vAlign w:val="center"/>
          </w:tcPr>
          <w:p w14:paraId="0ED49A68" w14:textId="77777777" w:rsidR="00767BC1" w:rsidRDefault="00767BC1" w:rsidP="00075DBF">
            <w:pPr>
              <w:pStyle w:val="table2"/>
              <w:jc w:val="right"/>
              <w:rPr>
                <w:b/>
              </w:rPr>
            </w:pPr>
            <w:r>
              <w:rPr>
                <w:b/>
              </w:rPr>
              <w:t>N/A</w:t>
            </w:r>
          </w:p>
        </w:tc>
      </w:tr>
      <w:tr w:rsidR="00767BC1" w14:paraId="5B695ABD" w14:textId="77777777" w:rsidTr="00075DBF">
        <w:trPr>
          <w:trHeight w:val="432"/>
          <w:jc w:val="center"/>
        </w:trPr>
        <w:tc>
          <w:tcPr>
            <w:tcW w:w="5755" w:type="dxa"/>
            <w:tcBorders>
              <w:right w:val="nil"/>
            </w:tcBorders>
            <w:vAlign w:val="center"/>
          </w:tcPr>
          <w:p w14:paraId="29DD4D1D" w14:textId="77777777" w:rsidR="00767BC1" w:rsidRDefault="00767BC1" w:rsidP="00075DBF">
            <w:pPr>
              <w:pStyle w:val="table1"/>
            </w:pPr>
            <w:r>
              <w:t>SMS from in or outside Australia – per message charge</w:t>
            </w:r>
          </w:p>
        </w:tc>
        <w:tc>
          <w:tcPr>
            <w:tcW w:w="1440" w:type="dxa"/>
            <w:tcBorders>
              <w:left w:val="nil"/>
              <w:right w:val="nil"/>
            </w:tcBorders>
            <w:vAlign w:val="center"/>
          </w:tcPr>
          <w:p w14:paraId="29E415CC" w14:textId="77777777" w:rsidR="00767BC1" w:rsidRDefault="00767BC1" w:rsidP="00075DBF">
            <w:pPr>
              <w:pStyle w:val="table1"/>
            </w:pPr>
          </w:p>
        </w:tc>
        <w:tc>
          <w:tcPr>
            <w:tcW w:w="1314" w:type="dxa"/>
            <w:tcBorders>
              <w:left w:val="nil"/>
            </w:tcBorders>
            <w:vAlign w:val="center"/>
          </w:tcPr>
          <w:p w14:paraId="2E24F8CB" w14:textId="77777777" w:rsidR="00767BC1" w:rsidRDefault="00767BC1" w:rsidP="00075DBF">
            <w:pPr>
              <w:pStyle w:val="table1"/>
            </w:pPr>
          </w:p>
        </w:tc>
      </w:tr>
      <w:tr w:rsidR="00767BC1" w14:paraId="37E3F802" w14:textId="77777777" w:rsidTr="00075DBF">
        <w:trPr>
          <w:trHeight w:val="504"/>
          <w:jc w:val="center"/>
        </w:trPr>
        <w:tc>
          <w:tcPr>
            <w:tcW w:w="5755" w:type="dxa"/>
          </w:tcPr>
          <w:p w14:paraId="73CADA13" w14:textId="77777777" w:rsidR="00767BC1" w:rsidRDefault="00767BC1" w:rsidP="00075DBF">
            <w:pPr>
              <w:pStyle w:val="table2"/>
            </w:pPr>
            <w:r>
              <w:t>SMS sent from a service with a TMS prefix to a mobile service within or outside Australia</w:t>
            </w:r>
          </w:p>
        </w:tc>
        <w:tc>
          <w:tcPr>
            <w:tcW w:w="1440" w:type="dxa"/>
          </w:tcPr>
          <w:p w14:paraId="481D0DCD" w14:textId="77777777" w:rsidR="00767BC1" w:rsidRDefault="00767BC1" w:rsidP="00075DBF">
            <w:pPr>
              <w:pStyle w:val="table2"/>
              <w:jc w:val="right"/>
            </w:pPr>
            <w:r>
              <w:rPr>
                <w:w w:val="95"/>
              </w:rPr>
              <w:t>45¢</w:t>
            </w:r>
          </w:p>
        </w:tc>
        <w:tc>
          <w:tcPr>
            <w:tcW w:w="1314" w:type="dxa"/>
          </w:tcPr>
          <w:p w14:paraId="1DA757E7" w14:textId="77777777" w:rsidR="00767BC1" w:rsidRDefault="00767BC1" w:rsidP="00075DBF">
            <w:pPr>
              <w:pStyle w:val="table2"/>
              <w:jc w:val="right"/>
              <w:rPr>
                <w:b/>
              </w:rPr>
            </w:pPr>
            <w:r>
              <w:rPr>
                <w:b/>
                <w:w w:val="95"/>
              </w:rPr>
              <w:t>50¢</w:t>
            </w:r>
          </w:p>
        </w:tc>
      </w:tr>
    </w:tbl>
    <w:p w14:paraId="3FAE3C51" w14:textId="2669F2D2" w:rsidR="00767BC1" w:rsidRDefault="00767BC1" w:rsidP="00767BC1">
      <w:pPr>
        <w:pStyle w:val="H3-Arial"/>
      </w:pPr>
      <w:bookmarkStart w:id="45" w:name="_Toc174958138"/>
      <w:r>
        <w:t>TMS Data Only Pricing Plan</w:t>
      </w:r>
      <w:bookmarkEnd w:id="45"/>
    </w:p>
    <w:p w14:paraId="1A4CD63B" w14:textId="77777777" w:rsidR="00767BC1" w:rsidRDefault="00767BC1" w:rsidP="00914A7A">
      <w:pPr>
        <w:pStyle w:val="Heading2"/>
      </w:pPr>
      <w:r>
        <w:t>If you choose the TMS Data Only pricing plan, we charge you the following charges</w:t>
      </w:r>
      <w:r>
        <w:rPr>
          <w:spacing w:val="-33"/>
        </w:rPr>
        <w:t xml:space="preserve"> </w:t>
      </w:r>
      <w:r>
        <w:t>for using your</w:t>
      </w:r>
      <w:r>
        <w:rPr>
          <w:spacing w:val="-7"/>
        </w:rPr>
        <w:t xml:space="preserve"> </w:t>
      </w:r>
      <w:r>
        <w:t>service.</w:t>
      </w:r>
    </w:p>
    <w:tbl>
      <w:tblPr>
        <w:tblStyle w:val="TableGrid"/>
        <w:tblW w:w="0" w:type="auto"/>
        <w:jc w:val="center"/>
        <w:tblLayout w:type="fixed"/>
        <w:tblLook w:val="01E0" w:firstRow="1" w:lastRow="1" w:firstColumn="1" w:lastColumn="1" w:noHBand="0" w:noVBand="0"/>
      </w:tblPr>
      <w:tblGrid>
        <w:gridCol w:w="5665"/>
        <w:gridCol w:w="1440"/>
        <w:gridCol w:w="1404"/>
      </w:tblGrid>
      <w:tr w:rsidR="00767BC1" w14:paraId="2330860D" w14:textId="77777777" w:rsidTr="00075DBF">
        <w:trPr>
          <w:trHeight w:val="403"/>
          <w:tblHeader/>
          <w:jc w:val="center"/>
        </w:trPr>
        <w:tc>
          <w:tcPr>
            <w:tcW w:w="5665" w:type="dxa"/>
            <w:vAlign w:val="center"/>
          </w:tcPr>
          <w:p w14:paraId="10C35101" w14:textId="77777777" w:rsidR="00767BC1" w:rsidRDefault="00767BC1" w:rsidP="00075DBF">
            <w:pPr>
              <w:pStyle w:val="TableRowHeading"/>
            </w:pPr>
            <w:r>
              <w:t>TMS Data Only call charges</w:t>
            </w:r>
          </w:p>
        </w:tc>
        <w:tc>
          <w:tcPr>
            <w:tcW w:w="1440" w:type="dxa"/>
            <w:vAlign w:val="center"/>
          </w:tcPr>
          <w:p w14:paraId="3007565A" w14:textId="77777777" w:rsidR="00767BC1" w:rsidRDefault="00767BC1" w:rsidP="00075DBF">
            <w:pPr>
              <w:pStyle w:val="TableRowHeading"/>
            </w:pPr>
            <w:r>
              <w:t>GST Excl</w:t>
            </w:r>
          </w:p>
        </w:tc>
        <w:tc>
          <w:tcPr>
            <w:tcW w:w="1404" w:type="dxa"/>
            <w:vAlign w:val="center"/>
          </w:tcPr>
          <w:p w14:paraId="24887D02" w14:textId="77777777" w:rsidR="00767BC1" w:rsidRDefault="00767BC1" w:rsidP="00075DBF">
            <w:pPr>
              <w:pStyle w:val="TableRowHeading"/>
            </w:pPr>
            <w:r>
              <w:t>GST Incl</w:t>
            </w:r>
          </w:p>
        </w:tc>
      </w:tr>
      <w:tr w:rsidR="00767BC1" w14:paraId="6D920336" w14:textId="77777777" w:rsidTr="00075DBF">
        <w:trPr>
          <w:trHeight w:val="418"/>
          <w:jc w:val="center"/>
        </w:trPr>
        <w:tc>
          <w:tcPr>
            <w:tcW w:w="5665" w:type="dxa"/>
            <w:tcBorders>
              <w:bottom w:val="single" w:sz="4" w:space="0" w:color="auto"/>
            </w:tcBorders>
            <w:vAlign w:val="center"/>
          </w:tcPr>
          <w:p w14:paraId="17936FC6" w14:textId="77777777" w:rsidR="00767BC1" w:rsidRDefault="00767BC1" w:rsidP="00075DBF">
            <w:pPr>
              <w:pStyle w:val="table1"/>
            </w:pPr>
            <w:r>
              <w:t>Connection fee per call (where applicable)</w:t>
            </w:r>
          </w:p>
        </w:tc>
        <w:tc>
          <w:tcPr>
            <w:tcW w:w="1440" w:type="dxa"/>
            <w:tcBorders>
              <w:bottom w:val="single" w:sz="4" w:space="0" w:color="auto"/>
            </w:tcBorders>
            <w:vAlign w:val="center"/>
          </w:tcPr>
          <w:p w14:paraId="0E33CA9C" w14:textId="77777777" w:rsidR="00767BC1" w:rsidRDefault="00767BC1" w:rsidP="00075DBF">
            <w:pPr>
              <w:pStyle w:val="table1"/>
              <w:jc w:val="right"/>
            </w:pPr>
            <w:r>
              <w:t>N/A</w:t>
            </w:r>
          </w:p>
        </w:tc>
        <w:tc>
          <w:tcPr>
            <w:tcW w:w="1404" w:type="dxa"/>
            <w:tcBorders>
              <w:bottom w:val="single" w:sz="4" w:space="0" w:color="auto"/>
            </w:tcBorders>
            <w:vAlign w:val="center"/>
          </w:tcPr>
          <w:p w14:paraId="73F087AE" w14:textId="77777777" w:rsidR="00767BC1" w:rsidRDefault="00767BC1" w:rsidP="00075DBF">
            <w:pPr>
              <w:pStyle w:val="table1"/>
              <w:jc w:val="right"/>
            </w:pPr>
            <w:r>
              <w:t>N/A</w:t>
            </w:r>
          </w:p>
        </w:tc>
      </w:tr>
      <w:tr w:rsidR="00767BC1" w14:paraId="5950D02E" w14:textId="77777777" w:rsidTr="00075DBF">
        <w:trPr>
          <w:trHeight w:hRule="exact" w:val="403"/>
          <w:jc w:val="center"/>
        </w:trPr>
        <w:tc>
          <w:tcPr>
            <w:tcW w:w="5665" w:type="dxa"/>
            <w:tcBorders>
              <w:bottom w:val="single" w:sz="4" w:space="0" w:color="auto"/>
              <w:right w:val="nil"/>
            </w:tcBorders>
            <w:vAlign w:val="center"/>
          </w:tcPr>
          <w:p w14:paraId="15922921" w14:textId="77777777" w:rsidR="00767BC1" w:rsidRDefault="00767BC1" w:rsidP="00075DBF">
            <w:pPr>
              <w:pStyle w:val="table1"/>
            </w:pPr>
            <w:r>
              <w:t>Call types</w:t>
            </w:r>
          </w:p>
        </w:tc>
        <w:tc>
          <w:tcPr>
            <w:tcW w:w="1440" w:type="dxa"/>
            <w:tcBorders>
              <w:left w:val="nil"/>
              <w:bottom w:val="single" w:sz="4" w:space="0" w:color="auto"/>
              <w:right w:val="nil"/>
            </w:tcBorders>
            <w:vAlign w:val="center"/>
          </w:tcPr>
          <w:p w14:paraId="234089DE" w14:textId="77777777" w:rsidR="00767BC1" w:rsidRDefault="00767BC1" w:rsidP="00075DBF">
            <w:pPr>
              <w:pStyle w:val="table1"/>
            </w:pPr>
          </w:p>
        </w:tc>
        <w:tc>
          <w:tcPr>
            <w:tcW w:w="1404" w:type="dxa"/>
            <w:tcBorders>
              <w:left w:val="nil"/>
              <w:bottom w:val="single" w:sz="4" w:space="0" w:color="auto"/>
            </w:tcBorders>
            <w:vAlign w:val="center"/>
          </w:tcPr>
          <w:p w14:paraId="7DF5C9EF" w14:textId="77777777" w:rsidR="00767BC1" w:rsidRDefault="00767BC1" w:rsidP="00075DBF">
            <w:pPr>
              <w:pStyle w:val="table1"/>
            </w:pPr>
          </w:p>
        </w:tc>
      </w:tr>
      <w:tr w:rsidR="00767BC1" w14:paraId="7C1A8CD5" w14:textId="77777777" w:rsidTr="00075DBF">
        <w:trPr>
          <w:trHeight w:hRule="exact" w:val="418"/>
          <w:jc w:val="center"/>
        </w:trPr>
        <w:tc>
          <w:tcPr>
            <w:tcW w:w="5665" w:type="dxa"/>
            <w:tcBorders>
              <w:right w:val="nil"/>
            </w:tcBorders>
            <w:vAlign w:val="center"/>
          </w:tcPr>
          <w:p w14:paraId="0C4F6661" w14:textId="77777777" w:rsidR="00767BC1" w:rsidRDefault="00767BC1" w:rsidP="00075DBF">
            <w:pPr>
              <w:pStyle w:val="table1"/>
            </w:pPr>
            <w:r>
              <w:t>Calls from in Australia – per 60 second block or part thereof</w:t>
            </w:r>
          </w:p>
        </w:tc>
        <w:tc>
          <w:tcPr>
            <w:tcW w:w="1440" w:type="dxa"/>
            <w:tcBorders>
              <w:left w:val="nil"/>
              <w:right w:val="nil"/>
            </w:tcBorders>
            <w:vAlign w:val="center"/>
          </w:tcPr>
          <w:p w14:paraId="5D175FC4" w14:textId="77777777" w:rsidR="00767BC1" w:rsidRDefault="00767BC1" w:rsidP="00075DBF">
            <w:pPr>
              <w:pStyle w:val="table1"/>
            </w:pPr>
          </w:p>
        </w:tc>
        <w:tc>
          <w:tcPr>
            <w:tcW w:w="1404" w:type="dxa"/>
            <w:tcBorders>
              <w:left w:val="nil"/>
            </w:tcBorders>
            <w:vAlign w:val="center"/>
          </w:tcPr>
          <w:p w14:paraId="64C1DBCF" w14:textId="77777777" w:rsidR="00767BC1" w:rsidRDefault="00767BC1" w:rsidP="00075DBF">
            <w:pPr>
              <w:pStyle w:val="table1"/>
            </w:pPr>
          </w:p>
        </w:tc>
      </w:tr>
      <w:tr w:rsidR="00767BC1" w14:paraId="5CEE5969" w14:textId="77777777" w:rsidTr="00075DBF">
        <w:trPr>
          <w:trHeight w:val="403"/>
          <w:jc w:val="center"/>
        </w:trPr>
        <w:tc>
          <w:tcPr>
            <w:tcW w:w="5665" w:type="dxa"/>
            <w:tcBorders>
              <w:bottom w:val="single" w:sz="4" w:space="0" w:color="auto"/>
            </w:tcBorders>
            <w:vAlign w:val="center"/>
          </w:tcPr>
          <w:p w14:paraId="2199B227" w14:textId="77777777" w:rsidR="00767BC1" w:rsidRDefault="00767BC1" w:rsidP="00075DBF">
            <w:pPr>
              <w:pStyle w:val="table2"/>
            </w:pPr>
            <w:r>
              <w:t>Calls to a 66666 or data telemetry service in Australia</w:t>
            </w:r>
          </w:p>
        </w:tc>
        <w:tc>
          <w:tcPr>
            <w:tcW w:w="1440" w:type="dxa"/>
            <w:tcBorders>
              <w:bottom w:val="single" w:sz="4" w:space="0" w:color="auto"/>
            </w:tcBorders>
            <w:vAlign w:val="center"/>
          </w:tcPr>
          <w:p w14:paraId="205455DD" w14:textId="77777777" w:rsidR="00767BC1" w:rsidRDefault="00767BC1" w:rsidP="00075DBF">
            <w:pPr>
              <w:pStyle w:val="table2"/>
              <w:jc w:val="right"/>
            </w:pPr>
            <w:r>
              <w:rPr>
                <w:w w:val="95"/>
              </w:rPr>
              <w:t>$0.78</w:t>
            </w:r>
          </w:p>
        </w:tc>
        <w:tc>
          <w:tcPr>
            <w:tcW w:w="1404" w:type="dxa"/>
            <w:tcBorders>
              <w:bottom w:val="single" w:sz="4" w:space="0" w:color="auto"/>
            </w:tcBorders>
            <w:vAlign w:val="center"/>
          </w:tcPr>
          <w:p w14:paraId="5E6ED500" w14:textId="77777777" w:rsidR="00767BC1" w:rsidRDefault="00767BC1" w:rsidP="00075DBF">
            <w:pPr>
              <w:pStyle w:val="table2"/>
              <w:jc w:val="right"/>
              <w:rPr>
                <w:b/>
              </w:rPr>
            </w:pPr>
            <w:r>
              <w:rPr>
                <w:b/>
                <w:w w:val="95"/>
              </w:rPr>
              <w:t>$0.86</w:t>
            </w:r>
          </w:p>
        </w:tc>
      </w:tr>
      <w:tr w:rsidR="00767BC1" w14:paraId="573617C6" w14:textId="77777777" w:rsidTr="00075DBF">
        <w:trPr>
          <w:trHeight w:val="403"/>
          <w:jc w:val="center"/>
        </w:trPr>
        <w:tc>
          <w:tcPr>
            <w:tcW w:w="5665" w:type="dxa"/>
            <w:tcBorders>
              <w:right w:val="nil"/>
            </w:tcBorders>
            <w:vAlign w:val="center"/>
          </w:tcPr>
          <w:p w14:paraId="3EE8E703" w14:textId="77777777" w:rsidR="00767BC1" w:rsidRDefault="00767BC1" w:rsidP="00075DBF">
            <w:pPr>
              <w:pStyle w:val="table1"/>
            </w:pPr>
            <w:r>
              <w:t>SMS from in or outside Australia – per message charge</w:t>
            </w:r>
          </w:p>
        </w:tc>
        <w:tc>
          <w:tcPr>
            <w:tcW w:w="1440" w:type="dxa"/>
            <w:tcBorders>
              <w:left w:val="nil"/>
              <w:right w:val="nil"/>
            </w:tcBorders>
            <w:vAlign w:val="center"/>
          </w:tcPr>
          <w:p w14:paraId="07F33E14" w14:textId="77777777" w:rsidR="00767BC1" w:rsidRDefault="00767BC1" w:rsidP="00075DBF">
            <w:pPr>
              <w:pStyle w:val="table1"/>
            </w:pPr>
          </w:p>
        </w:tc>
        <w:tc>
          <w:tcPr>
            <w:tcW w:w="1404" w:type="dxa"/>
            <w:tcBorders>
              <w:left w:val="nil"/>
            </w:tcBorders>
            <w:vAlign w:val="center"/>
          </w:tcPr>
          <w:p w14:paraId="19A12C88" w14:textId="77777777" w:rsidR="00767BC1" w:rsidRDefault="00767BC1" w:rsidP="00075DBF">
            <w:pPr>
              <w:pStyle w:val="table1"/>
            </w:pPr>
          </w:p>
        </w:tc>
      </w:tr>
      <w:tr w:rsidR="00767BC1" w14:paraId="33506B28" w14:textId="77777777" w:rsidTr="00075DBF">
        <w:trPr>
          <w:trHeight w:val="504"/>
          <w:jc w:val="center"/>
        </w:trPr>
        <w:tc>
          <w:tcPr>
            <w:tcW w:w="5665" w:type="dxa"/>
          </w:tcPr>
          <w:p w14:paraId="513AF3E0" w14:textId="77777777" w:rsidR="00767BC1" w:rsidRDefault="00767BC1" w:rsidP="00075DBF">
            <w:pPr>
              <w:pStyle w:val="table2"/>
            </w:pPr>
            <w:r>
              <w:t>SMS sent from a service with a TMS prefix to a mobile service within or outside Australia</w:t>
            </w:r>
          </w:p>
        </w:tc>
        <w:tc>
          <w:tcPr>
            <w:tcW w:w="1440" w:type="dxa"/>
          </w:tcPr>
          <w:p w14:paraId="5DAAB642" w14:textId="77777777" w:rsidR="00767BC1" w:rsidRDefault="00767BC1" w:rsidP="00075DBF">
            <w:pPr>
              <w:pStyle w:val="table2"/>
              <w:jc w:val="right"/>
            </w:pPr>
            <w:r>
              <w:rPr>
                <w:w w:val="95"/>
              </w:rPr>
              <w:t>45¢</w:t>
            </w:r>
          </w:p>
        </w:tc>
        <w:tc>
          <w:tcPr>
            <w:tcW w:w="1404" w:type="dxa"/>
          </w:tcPr>
          <w:p w14:paraId="791EF2AA" w14:textId="77777777" w:rsidR="00767BC1" w:rsidRDefault="00767BC1" w:rsidP="00075DBF">
            <w:pPr>
              <w:pStyle w:val="table2"/>
              <w:jc w:val="right"/>
              <w:rPr>
                <w:b/>
              </w:rPr>
            </w:pPr>
            <w:r>
              <w:rPr>
                <w:b/>
                <w:w w:val="95"/>
              </w:rPr>
              <w:t>50¢</w:t>
            </w:r>
          </w:p>
        </w:tc>
      </w:tr>
    </w:tbl>
    <w:p w14:paraId="2F2B99B3" w14:textId="772EF92A" w:rsidR="00767BC1" w:rsidRDefault="00767BC1" w:rsidP="00767BC1">
      <w:pPr>
        <w:pStyle w:val="H3-Arial"/>
      </w:pPr>
      <w:bookmarkStart w:id="46" w:name="_Toc174958139"/>
      <w:r>
        <w:t>Call diversion and message retrieval</w:t>
      </w:r>
      <w:bookmarkEnd w:id="46"/>
    </w:p>
    <w:p w14:paraId="36B43C66" w14:textId="77777777" w:rsidR="00767BC1" w:rsidRDefault="00767BC1" w:rsidP="00914A7A">
      <w:pPr>
        <w:pStyle w:val="Heading2"/>
      </w:pPr>
      <w:r>
        <w:t>You can divert incoming calls to your Telstra Mobile satellite service when your service is switched off, busy or not answered, or you can divert all incoming</w:t>
      </w:r>
      <w:r>
        <w:rPr>
          <w:spacing w:val="-25"/>
        </w:rPr>
        <w:t xml:space="preserve"> </w:t>
      </w:r>
      <w:r>
        <w:t>calls.</w:t>
      </w:r>
    </w:p>
    <w:p w14:paraId="3B7DDCC3" w14:textId="77777777" w:rsidR="00767BC1" w:rsidRDefault="00767BC1" w:rsidP="00914A7A">
      <w:pPr>
        <w:pStyle w:val="Heading2"/>
      </w:pPr>
      <w:r>
        <w:t xml:space="preserve">We charge per 60 second block (or part thereof) to divert incoming calls, and to retrieve messages from a messaging service. </w:t>
      </w:r>
    </w:p>
    <w:tbl>
      <w:tblPr>
        <w:tblStyle w:val="TableGrid"/>
        <w:tblW w:w="0" w:type="auto"/>
        <w:jc w:val="center"/>
        <w:tblLayout w:type="fixed"/>
        <w:tblLook w:val="01E0" w:firstRow="1" w:lastRow="1" w:firstColumn="1" w:lastColumn="1" w:noHBand="0" w:noVBand="0"/>
      </w:tblPr>
      <w:tblGrid>
        <w:gridCol w:w="2830"/>
        <w:gridCol w:w="1701"/>
        <w:gridCol w:w="1553"/>
        <w:gridCol w:w="1566"/>
      </w:tblGrid>
      <w:tr w:rsidR="00527D96" w14:paraId="49449A35" w14:textId="77777777" w:rsidTr="009672FB">
        <w:trPr>
          <w:trHeight w:val="446"/>
          <w:tblHeader/>
          <w:jc w:val="center"/>
        </w:trPr>
        <w:tc>
          <w:tcPr>
            <w:tcW w:w="2830" w:type="dxa"/>
            <w:tcBorders>
              <w:bottom w:val="single" w:sz="4" w:space="0" w:color="auto"/>
              <w:right w:val="nil"/>
            </w:tcBorders>
          </w:tcPr>
          <w:p w14:paraId="668AF828" w14:textId="77777777" w:rsidR="00527D96" w:rsidRDefault="00527D96" w:rsidP="00075DBF">
            <w:pPr>
              <w:pStyle w:val="table1"/>
              <w:rPr>
                <w:sz w:val="2"/>
                <w:szCs w:val="2"/>
              </w:rPr>
            </w:pPr>
            <w:r>
              <w:t>Call diversion charges</w:t>
            </w:r>
          </w:p>
        </w:tc>
        <w:tc>
          <w:tcPr>
            <w:tcW w:w="1701" w:type="dxa"/>
            <w:tcBorders>
              <w:left w:val="nil"/>
              <w:bottom w:val="single" w:sz="4" w:space="0" w:color="auto"/>
            </w:tcBorders>
          </w:tcPr>
          <w:p w14:paraId="7C5F1621" w14:textId="77777777" w:rsidR="00527D96" w:rsidRDefault="00527D96" w:rsidP="00075DBF">
            <w:pPr>
              <w:pStyle w:val="table1"/>
              <w:rPr>
                <w:sz w:val="2"/>
                <w:szCs w:val="2"/>
              </w:rPr>
            </w:pPr>
          </w:p>
        </w:tc>
        <w:tc>
          <w:tcPr>
            <w:tcW w:w="1553" w:type="dxa"/>
            <w:tcBorders>
              <w:bottom w:val="single" w:sz="4" w:space="0" w:color="auto"/>
            </w:tcBorders>
          </w:tcPr>
          <w:p w14:paraId="66E0FD00"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tcBorders>
              <w:bottom w:val="single" w:sz="4" w:space="0" w:color="auto"/>
            </w:tcBorders>
          </w:tcPr>
          <w:p w14:paraId="6056E382"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2ED6FE81" w14:textId="77777777" w:rsidTr="009672FB">
        <w:trPr>
          <w:trHeight w:val="440"/>
          <w:jc w:val="center"/>
        </w:trPr>
        <w:tc>
          <w:tcPr>
            <w:tcW w:w="2830" w:type="dxa"/>
            <w:tcBorders>
              <w:right w:val="nil"/>
            </w:tcBorders>
          </w:tcPr>
          <w:p w14:paraId="67DCBC7E" w14:textId="77777777" w:rsidR="00527D96" w:rsidRDefault="00527D96" w:rsidP="00075DBF">
            <w:pPr>
              <w:pStyle w:val="table1"/>
            </w:pPr>
            <w:r>
              <w:t>When incoming calls are diverted if the satellite service is switched off, busy or not answered</w:t>
            </w:r>
          </w:p>
        </w:tc>
        <w:tc>
          <w:tcPr>
            <w:tcW w:w="1701" w:type="dxa"/>
            <w:tcBorders>
              <w:left w:val="nil"/>
              <w:right w:val="nil"/>
            </w:tcBorders>
          </w:tcPr>
          <w:p w14:paraId="1A38146E" w14:textId="77777777" w:rsidR="00527D96" w:rsidRDefault="00527D96" w:rsidP="00075DBF">
            <w:pPr>
              <w:pStyle w:val="table1"/>
            </w:pPr>
          </w:p>
        </w:tc>
        <w:tc>
          <w:tcPr>
            <w:tcW w:w="1553" w:type="dxa"/>
            <w:tcBorders>
              <w:left w:val="nil"/>
              <w:right w:val="nil"/>
            </w:tcBorders>
          </w:tcPr>
          <w:p w14:paraId="74746D97" w14:textId="77777777" w:rsidR="00527D96" w:rsidRDefault="00527D96" w:rsidP="00075DBF">
            <w:pPr>
              <w:pStyle w:val="table1"/>
            </w:pPr>
          </w:p>
        </w:tc>
        <w:tc>
          <w:tcPr>
            <w:tcW w:w="1566" w:type="dxa"/>
            <w:tcBorders>
              <w:left w:val="nil"/>
              <w:bottom w:val="single" w:sz="4" w:space="0" w:color="auto"/>
              <w:right w:val="nil"/>
            </w:tcBorders>
          </w:tcPr>
          <w:p w14:paraId="319D2B73" w14:textId="77777777" w:rsidR="00527D96" w:rsidRDefault="00527D96" w:rsidP="00075DBF">
            <w:pPr>
              <w:pStyle w:val="table1"/>
            </w:pPr>
          </w:p>
        </w:tc>
      </w:tr>
      <w:tr w:rsidR="00527D96" w14:paraId="5B3BA5CA" w14:textId="77777777" w:rsidTr="009672FB">
        <w:trPr>
          <w:trHeight w:hRule="exact" w:val="691"/>
          <w:jc w:val="center"/>
        </w:trPr>
        <w:tc>
          <w:tcPr>
            <w:tcW w:w="2830" w:type="dxa"/>
          </w:tcPr>
          <w:p w14:paraId="08EE70CF" w14:textId="77777777" w:rsidR="00527D96" w:rsidRDefault="00527D96" w:rsidP="00075DBF">
            <w:pPr>
              <w:pStyle w:val="table1"/>
            </w:pPr>
            <w:r>
              <w:t>Calls to a Telstra Mobile satellite service:</w:t>
            </w:r>
          </w:p>
        </w:tc>
        <w:tc>
          <w:tcPr>
            <w:tcW w:w="1701" w:type="dxa"/>
          </w:tcPr>
          <w:p w14:paraId="3E6A75CA" w14:textId="77777777" w:rsidR="00527D96" w:rsidRDefault="00527D96" w:rsidP="00075DBF">
            <w:pPr>
              <w:pStyle w:val="table1"/>
            </w:pPr>
            <w:r>
              <w:t>Diverted to a fixed or mobile service:</w:t>
            </w:r>
          </w:p>
        </w:tc>
        <w:tc>
          <w:tcPr>
            <w:tcW w:w="1553" w:type="dxa"/>
            <w:tcBorders>
              <w:right w:val="single" w:sz="8" w:space="0" w:color="auto"/>
            </w:tcBorders>
          </w:tcPr>
          <w:p w14:paraId="15358FE4" w14:textId="77777777" w:rsidR="00527D96" w:rsidRPr="00D201C5" w:rsidRDefault="00527D96" w:rsidP="00075DBF">
            <w:pPr>
              <w:pStyle w:val="table2"/>
            </w:pPr>
            <w:r w:rsidRPr="00D201C5">
              <w:t>Per 60 second block</w:t>
            </w:r>
          </w:p>
        </w:tc>
        <w:tc>
          <w:tcPr>
            <w:tcW w:w="1566" w:type="dxa"/>
            <w:tcBorders>
              <w:left w:val="single" w:sz="8" w:space="0" w:color="auto"/>
              <w:bottom w:val="single" w:sz="4" w:space="0" w:color="auto"/>
            </w:tcBorders>
          </w:tcPr>
          <w:p w14:paraId="42DDD892" w14:textId="77777777" w:rsidR="00527D96" w:rsidRPr="00D201C5" w:rsidRDefault="00527D96" w:rsidP="00075DBF">
            <w:pPr>
              <w:pStyle w:val="table2"/>
            </w:pPr>
            <w:r w:rsidRPr="00D201C5">
              <w:t>Per 60 second block</w:t>
            </w:r>
          </w:p>
        </w:tc>
      </w:tr>
      <w:tr w:rsidR="00527D96" w14:paraId="28565151" w14:textId="77777777" w:rsidTr="009672FB">
        <w:trPr>
          <w:trHeight w:val="1512"/>
          <w:jc w:val="center"/>
        </w:trPr>
        <w:tc>
          <w:tcPr>
            <w:tcW w:w="2830" w:type="dxa"/>
          </w:tcPr>
          <w:p w14:paraId="1A542C2C" w14:textId="77777777" w:rsidR="00527D96" w:rsidRDefault="00527D96" w:rsidP="00075DBF">
            <w:pPr>
              <w:pStyle w:val="table2"/>
            </w:pPr>
            <w:r>
              <w:t>In Australia</w:t>
            </w:r>
          </w:p>
        </w:tc>
        <w:tc>
          <w:tcPr>
            <w:tcW w:w="1701" w:type="dxa"/>
          </w:tcPr>
          <w:p w14:paraId="2A2F5C24" w14:textId="77777777" w:rsidR="00527D96" w:rsidRDefault="00527D96" w:rsidP="00075DBF">
            <w:pPr>
              <w:pStyle w:val="table2"/>
            </w:pPr>
            <w:r>
              <w:t>In Australia</w:t>
            </w:r>
          </w:p>
        </w:tc>
        <w:tc>
          <w:tcPr>
            <w:tcW w:w="1553" w:type="dxa"/>
            <w:tcBorders>
              <w:right w:val="single" w:sz="8" w:space="0" w:color="auto"/>
            </w:tcBorders>
          </w:tcPr>
          <w:p w14:paraId="75EEA7D8" w14:textId="77777777" w:rsidR="00527D96" w:rsidRDefault="00527D96" w:rsidP="00075DBF">
            <w:pPr>
              <w:pStyle w:val="table2"/>
              <w:jc w:val="center"/>
            </w:pPr>
            <w:r>
              <w:t xml:space="preserve">Same as charges under your pricing plan for calls from a Telstra Mobile satellite service to another </w:t>
            </w:r>
            <w:r>
              <w:lastRenderedPageBreak/>
              <w:t>Telstra Mobile satellite service or fixed or mobile service.</w:t>
            </w:r>
          </w:p>
        </w:tc>
        <w:tc>
          <w:tcPr>
            <w:tcW w:w="1566" w:type="dxa"/>
            <w:tcBorders>
              <w:left w:val="single" w:sz="8" w:space="0" w:color="auto"/>
            </w:tcBorders>
          </w:tcPr>
          <w:p w14:paraId="5FA9F058" w14:textId="77777777" w:rsidR="00527D96" w:rsidRDefault="00527D96" w:rsidP="00075DBF">
            <w:pPr>
              <w:pStyle w:val="table2"/>
              <w:jc w:val="center"/>
            </w:pPr>
            <w:r>
              <w:lastRenderedPageBreak/>
              <w:t xml:space="preserve">Same as charges under your pricing plan for calls from a Telstra Mobile satellite service to another </w:t>
            </w:r>
            <w:r>
              <w:lastRenderedPageBreak/>
              <w:t>Telstra Mobile satellite service or fixed or mobile service.</w:t>
            </w:r>
          </w:p>
        </w:tc>
      </w:tr>
      <w:tr w:rsidR="00527D96" w14:paraId="016A28E8" w14:textId="77777777" w:rsidTr="009672FB">
        <w:trPr>
          <w:trHeight w:val="360"/>
          <w:jc w:val="center"/>
        </w:trPr>
        <w:tc>
          <w:tcPr>
            <w:tcW w:w="2830" w:type="dxa"/>
          </w:tcPr>
          <w:p w14:paraId="127A5DAE" w14:textId="77777777" w:rsidR="00527D96" w:rsidRDefault="00527D96" w:rsidP="00075DBF">
            <w:pPr>
              <w:pStyle w:val="table2"/>
            </w:pPr>
            <w:r>
              <w:lastRenderedPageBreak/>
              <w:t>In Australia</w:t>
            </w:r>
          </w:p>
        </w:tc>
        <w:tc>
          <w:tcPr>
            <w:tcW w:w="1701" w:type="dxa"/>
          </w:tcPr>
          <w:p w14:paraId="7B689A19" w14:textId="77777777" w:rsidR="00527D96" w:rsidRDefault="00527D96" w:rsidP="00075DBF">
            <w:pPr>
              <w:pStyle w:val="table2"/>
            </w:pPr>
            <w:r>
              <w:t>Outside Australia</w:t>
            </w:r>
          </w:p>
        </w:tc>
        <w:tc>
          <w:tcPr>
            <w:tcW w:w="1553" w:type="dxa"/>
            <w:vAlign w:val="center"/>
          </w:tcPr>
          <w:p w14:paraId="76ECB2A1" w14:textId="77777777" w:rsidR="00527D96" w:rsidRDefault="00527D96" w:rsidP="00075DBF">
            <w:pPr>
              <w:pStyle w:val="table2"/>
              <w:jc w:val="right"/>
            </w:pPr>
            <w:r>
              <w:rPr>
                <w:w w:val="95"/>
              </w:rPr>
              <w:t>$1.81</w:t>
            </w:r>
          </w:p>
        </w:tc>
        <w:tc>
          <w:tcPr>
            <w:tcW w:w="1566" w:type="dxa"/>
            <w:vAlign w:val="center"/>
          </w:tcPr>
          <w:p w14:paraId="718DCCF0" w14:textId="77777777" w:rsidR="00527D96" w:rsidRDefault="00527D96" w:rsidP="00075DBF">
            <w:pPr>
              <w:pStyle w:val="table2"/>
              <w:jc w:val="right"/>
              <w:rPr>
                <w:b/>
              </w:rPr>
            </w:pPr>
            <w:r>
              <w:rPr>
                <w:b/>
              </w:rPr>
              <w:t>$2.00</w:t>
            </w:r>
          </w:p>
        </w:tc>
      </w:tr>
      <w:tr w:rsidR="00527D96" w14:paraId="31A7486D" w14:textId="77777777" w:rsidTr="009672FB">
        <w:trPr>
          <w:trHeight w:val="360"/>
          <w:jc w:val="center"/>
        </w:trPr>
        <w:tc>
          <w:tcPr>
            <w:tcW w:w="2830" w:type="dxa"/>
          </w:tcPr>
          <w:p w14:paraId="60AFF75D" w14:textId="77777777" w:rsidR="00527D96" w:rsidRDefault="00527D96" w:rsidP="00075DBF">
            <w:pPr>
              <w:pStyle w:val="table2"/>
            </w:pPr>
            <w:r>
              <w:t>Outside Australia</w:t>
            </w:r>
          </w:p>
        </w:tc>
        <w:tc>
          <w:tcPr>
            <w:tcW w:w="1701" w:type="dxa"/>
          </w:tcPr>
          <w:p w14:paraId="59B195A2" w14:textId="77777777" w:rsidR="00527D96" w:rsidRDefault="00527D96" w:rsidP="00075DBF">
            <w:pPr>
              <w:pStyle w:val="table2"/>
            </w:pPr>
            <w:r>
              <w:t>In Australia</w:t>
            </w:r>
          </w:p>
        </w:tc>
        <w:tc>
          <w:tcPr>
            <w:tcW w:w="1553" w:type="dxa"/>
            <w:vAlign w:val="center"/>
          </w:tcPr>
          <w:p w14:paraId="0CC64DE8" w14:textId="77777777" w:rsidR="00527D96" w:rsidRDefault="00527D96" w:rsidP="00075DBF">
            <w:pPr>
              <w:pStyle w:val="table2"/>
              <w:jc w:val="right"/>
            </w:pPr>
            <w:r>
              <w:rPr>
                <w:w w:val="95"/>
              </w:rPr>
              <w:t>$1.81</w:t>
            </w:r>
          </w:p>
        </w:tc>
        <w:tc>
          <w:tcPr>
            <w:tcW w:w="1566" w:type="dxa"/>
            <w:vAlign w:val="center"/>
          </w:tcPr>
          <w:p w14:paraId="2EA77FE5" w14:textId="77777777" w:rsidR="00527D96" w:rsidRDefault="00527D96" w:rsidP="00075DBF">
            <w:pPr>
              <w:pStyle w:val="table2"/>
              <w:jc w:val="right"/>
              <w:rPr>
                <w:b/>
              </w:rPr>
            </w:pPr>
            <w:r>
              <w:rPr>
                <w:b/>
              </w:rPr>
              <w:t>$2.00</w:t>
            </w:r>
          </w:p>
        </w:tc>
      </w:tr>
      <w:tr w:rsidR="00527D96" w14:paraId="5409C024" w14:textId="77777777" w:rsidTr="009672FB">
        <w:trPr>
          <w:trHeight w:val="360"/>
          <w:jc w:val="center"/>
        </w:trPr>
        <w:tc>
          <w:tcPr>
            <w:tcW w:w="2830" w:type="dxa"/>
          </w:tcPr>
          <w:p w14:paraId="79923B7C" w14:textId="77777777" w:rsidR="00527D96" w:rsidRDefault="00527D96" w:rsidP="00075DBF">
            <w:pPr>
              <w:pStyle w:val="table2"/>
            </w:pPr>
            <w:r>
              <w:t>Outside Australia</w:t>
            </w:r>
          </w:p>
        </w:tc>
        <w:tc>
          <w:tcPr>
            <w:tcW w:w="1701" w:type="dxa"/>
            <w:tcBorders>
              <w:bottom w:val="single" w:sz="4" w:space="0" w:color="auto"/>
            </w:tcBorders>
          </w:tcPr>
          <w:p w14:paraId="7A010598" w14:textId="77777777" w:rsidR="00527D96" w:rsidRDefault="00527D96" w:rsidP="00075DBF">
            <w:pPr>
              <w:pStyle w:val="table2"/>
            </w:pPr>
            <w:r>
              <w:t>Outside Australia</w:t>
            </w:r>
          </w:p>
        </w:tc>
        <w:tc>
          <w:tcPr>
            <w:tcW w:w="1553" w:type="dxa"/>
            <w:vAlign w:val="center"/>
          </w:tcPr>
          <w:p w14:paraId="14409AAC" w14:textId="77777777" w:rsidR="00527D96" w:rsidRDefault="00527D96" w:rsidP="00075DBF">
            <w:pPr>
              <w:pStyle w:val="table2"/>
              <w:jc w:val="right"/>
            </w:pPr>
            <w:r>
              <w:rPr>
                <w:w w:val="95"/>
              </w:rPr>
              <w:t>$1.81</w:t>
            </w:r>
          </w:p>
        </w:tc>
        <w:tc>
          <w:tcPr>
            <w:tcW w:w="1566" w:type="dxa"/>
            <w:vAlign w:val="center"/>
          </w:tcPr>
          <w:p w14:paraId="0D7A751B" w14:textId="77777777" w:rsidR="00527D96" w:rsidRDefault="00527D96" w:rsidP="00075DBF">
            <w:pPr>
              <w:pStyle w:val="table2"/>
              <w:jc w:val="right"/>
              <w:rPr>
                <w:b/>
              </w:rPr>
            </w:pPr>
            <w:r>
              <w:rPr>
                <w:b/>
              </w:rPr>
              <w:t>$2.00</w:t>
            </w:r>
          </w:p>
        </w:tc>
      </w:tr>
      <w:tr w:rsidR="00527D96" w14:paraId="3ADC7F7C" w14:textId="77777777" w:rsidTr="009672FB">
        <w:trPr>
          <w:trHeight w:val="440"/>
          <w:jc w:val="center"/>
        </w:trPr>
        <w:tc>
          <w:tcPr>
            <w:tcW w:w="2830" w:type="dxa"/>
            <w:tcBorders>
              <w:bottom w:val="single" w:sz="4" w:space="0" w:color="auto"/>
              <w:right w:val="nil"/>
            </w:tcBorders>
          </w:tcPr>
          <w:p w14:paraId="151D0F8E" w14:textId="77777777" w:rsidR="00527D96" w:rsidRDefault="00527D96" w:rsidP="00075DBF">
            <w:pPr>
              <w:pStyle w:val="table1"/>
              <w:rPr>
                <w:sz w:val="2"/>
                <w:szCs w:val="2"/>
              </w:rPr>
            </w:pPr>
            <w:r>
              <w:t>Call diversion charges</w:t>
            </w:r>
          </w:p>
        </w:tc>
        <w:tc>
          <w:tcPr>
            <w:tcW w:w="1701" w:type="dxa"/>
            <w:tcBorders>
              <w:left w:val="nil"/>
              <w:bottom w:val="single" w:sz="4" w:space="0" w:color="auto"/>
            </w:tcBorders>
          </w:tcPr>
          <w:p w14:paraId="16EA7256" w14:textId="77777777" w:rsidR="00527D96" w:rsidRDefault="00527D96" w:rsidP="00075DBF">
            <w:pPr>
              <w:pStyle w:val="table1"/>
              <w:rPr>
                <w:sz w:val="2"/>
                <w:szCs w:val="2"/>
              </w:rPr>
            </w:pPr>
          </w:p>
        </w:tc>
        <w:tc>
          <w:tcPr>
            <w:tcW w:w="1553" w:type="dxa"/>
            <w:tcBorders>
              <w:bottom w:val="single" w:sz="4" w:space="0" w:color="auto"/>
            </w:tcBorders>
          </w:tcPr>
          <w:p w14:paraId="3B31061D"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tcBorders>
              <w:bottom w:val="single" w:sz="4" w:space="0" w:color="auto"/>
            </w:tcBorders>
          </w:tcPr>
          <w:p w14:paraId="62C45B34"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09E7B4F2" w14:textId="77777777" w:rsidTr="009672FB">
        <w:trPr>
          <w:trHeight w:val="360"/>
          <w:jc w:val="center"/>
        </w:trPr>
        <w:tc>
          <w:tcPr>
            <w:tcW w:w="2830" w:type="dxa"/>
            <w:tcBorders>
              <w:right w:val="nil"/>
            </w:tcBorders>
          </w:tcPr>
          <w:p w14:paraId="381390B0" w14:textId="77777777" w:rsidR="00527D96" w:rsidRDefault="00527D96" w:rsidP="00075DBF">
            <w:pPr>
              <w:pStyle w:val="table1"/>
            </w:pPr>
            <w:r>
              <w:t>When all incoming calls are diverted</w:t>
            </w:r>
          </w:p>
        </w:tc>
        <w:tc>
          <w:tcPr>
            <w:tcW w:w="1701" w:type="dxa"/>
            <w:tcBorders>
              <w:left w:val="nil"/>
              <w:right w:val="nil"/>
            </w:tcBorders>
          </w:tcPr>
          <w:p w14:paraId="61A28534" w14:textId="77777777" w:rsidR="00527D96" w:rsidRDefault="00527D96" w:rsidP="00075DBF">
            <w:pPr>
              <w:pStyle w:val="table1"/>
            </w:pPr>
          </w:p>
        </w:tc>
        <w:tc>
          <w:tcPr>
            <w:tcW w:w="1553" w:type="dxa"/>
            <w:tcBorders>
              <w:left w:val="nil"/>
              <w:right w:val="nil"/>
            </w:tcBorders>
          </w:tcPr>
          <w:p w14:paraId="32DD10DB" w14:textId="77777777" w:rsidR="00527D96" w:rsidRDefault="00527D96" w:rsidP="00075DBF">
            <w:pPr>
              <w:pStyle w:val="table1"/>
            </w:pPr>
          </w:p>
        </w:tc>
        <w:tc>
          <w:tcPr>
            <w:tcW w:w="1566" w:type="dxa"/>
            <w:tcBorders>
              <w:left w:val="nil"/>
              <w:bottom w:val="single" w:sz="4" w:space="0" w:color="auto"/>
              <w:right w:val="nil"/>
            </w:tcBorders>
          </w:tcPr>
          <w:p w14:paraId="65DC69CA" w14:textId="77777777" w:rsidR="00527D96" w:rsidRDefault="00527D96" w:rsidP="00075DBF">
            <w:pPr>
              <w:pStyle w:val="table1"/>
            </w:pPr>
          </w:p>
        </w:tc>
      </w:tr>
      <w:tr w:rsidR="00527D96" w14:paraId="1AB5C563" w14:textId="77777777" w:rsidTr="009672FB">
        <w:trPr>
          <w:trHeight w:val="432"/>
          <w:jc w:val="center"/>
        </w:trPr>
        <w:tc>
          <w:tcPr>
            <w:tcW w:w="2830" w:type="dxa"/>
          </w:tcPr>
          <w:p w14:paraId="19156356" w14:textId="77777777" w:rsidR="00527D96" w:rsidRDefault="00527D96" w:rsidP="00075DBF">
            <w:pPr>
              <w:pStyle w:val="table2"/>
            </w:pPr>
            <w:r>
              <w:t>Connection fee per call</w:t>
            </w:r>
          </w:p>
        </w:tc>
        <w:tc>
          <w:tcPr>
            <w:tcW w:w="1701" w:type="dxa"/>
          </w:tcPr>
          <w:p w14:paraId="64908F4A" w14:textId="77777777" w:rsidR="00527D96" w:rsidRDefault="00527D96" w:rsidP="00075DBF">
            <w:pPr>
              <w:pStyle w:val="table2"/>
              <w:rPr>
                <w:rFonts w:ascii="Times New Roman"/>
              </w:rPr>
            </w:pPr>
          </w:p>
        </w:tc>
        <w:tc>
          <w:tcPr>
            <w:tcW w:w="1553" w:type="dxa"/>
            <w:tcBorders>
              <w:right w:val="single" w:sz="8" w:space="0" w:color="auto"/>
            </w:tcBorders>
          </w:tcPr>
          <w:p w14:paraId="18D5FACD" w14:textId="77777777" w:rsidR="00527D96" w:rsidRDefault="00527D96" w:rsidP="00075DBF">
            <w:pPr>
              <w:pStyle w:val="table2"/>
            </w:pPr>
            <w:r>
              <w:t>Same as for other calls on your pricing plan.</w:t>
            </w:r>
          </w:p>
        </w:tc>
        <w:tc>
          <w:tcPr>
            <w:tcW w:w="1566" w:type="dxa"/>
            <w:tcBorders>
              <w:left w:val="single" w:sz="8" w:space="0" w:color="auto"/>
              <w:bottom w:val="single" w:sz="4" w:space="0" w:color="auto"/>
            </w:tcBorders>
          </w:tcPr>
          <w:p w14:paraId="64035A0B" w14:textId="77777777" w:rsidR="00527D96" w:rsidRDefault="00527D96" w:rsidP="00075DBF">
            <w:pPr>
              <w:pStyle w:val="table2"/>
            </w:pPr>
            <w:r>
              <w:t>Same as for other calls on your pricing plan.</w:t>
            </w:r>
          </w:p>
        </w:tc>
      </w:tr>
      <w:tr w:rsidR="00527D96" w14:paraId="5F44BDCE" w14:textId="77777777" w:rsidTr="009672FB">
        <w:trPr>
          <w:trHeight w:hRule="exact" w:val="936"/>
          <w:jc w:val="center"/>
        </w:trPr>
        <w:tc>
          <w:tcPr>
            <w:tcW w:w="2830" w:type="dxa"/>
          </w:tcPr>
          <w:p w14:paraId="4A622275" w14:textId="77777777" w:rsidR="00527D96" w:rsidRDefault="00527D96" w:rsidP="00075DBF">
            <w:pPr>
              <w:pStyle w:val="table1"/>
            </w:pPr>
            <w:r>
              <w:t>Calls to a Telstra Mobile satellite service:</w:t>
            </w:r>
          </w:p>
        </w:tc>
        <w:tc>
          <w:tcPr>
            <w:tcW w:w="1701" w:type="dxa"/>
          </w:tcPr>
          <w:p w14:paraId="31D0C4E3" w14:textId="77777777" w:rsidR="00527D96" w:rsidRDefault="00527D96" w:rsidP="00075DBF">
            <w:pPr>
              <w:pStyle w:val="table1"/>
            </w:pPr>
            <w:r>
              <w:t>Diverted to a fixed or mobile service:</w:t>
            </w:r>
          </w:p>
        </w:tc>
        <w:tc>
          <w:tcPr>
            <w:tcW w:w="1553" w:type="dxa"/>
            <w:tcBorders>
              <w:right w:val="single" w:sz="8" w:space="0" w:color="auto"/>
            </w:tcBorders>
          </w:tcPr>
          <w:p w14:paraId="311DFEE6" w14:textId="77777777" w:rsidR="00527D96" w:rsidRDefault="00527D96" w:rsidP="00075DBF">
            <w:pPr>
              <w:pStyle w:val="table2"/>
            </w:pPr>
            <w:r>
              <w:t>Per 60 second block</w:t>
            </w:r>
          </w:p>
        </w:tc>
        <w:tc>
          <w:tcPr>
            <w:tcW w:w="1566" w:type="dxa"/>
            <w:tcBorders>
              <w:left w:val="single" w:sz="8" w:space="0" w:color="auto"/>
            </w:tcBorders>
          </w:tcPr>
          <w:p w14:paraId="66C88D80" w14:textId="77777777" w:rsidR="00527D96" w:rsidRDefault="00527D96" w:rsidP="00075DBF">
            <w:pPr>
              <w:pStyle w:val="table2"/>
            </w:pPr>
            <w:r>
              <w:t>Per 60 second block</w:t>
            </w:r>
          </w:p>
        </w:tc>
      </w:tr>
      <w:tr w:rsidR="00527D96" w14:paraId="5A5E0C30" w14:textId="77777777" w:rsidTr="009672FB">
        <w:trPr>
          <w:trHeight w:val="1512"/>
          <w:jc w:val="center"/>
        </w:trPr>
        <w:tc>
          <w:tcPr>
            <w:tcW w:w="2830" w:type="dxa"/>
          </w:tcPr>
          <w:p w14:paraId="6B327E72" w14:textId="77777777" w:rsidR="00527D96" w:rsidRDefault="00527D96" w:rsidP="00075DBF">
            <w:pPr>
              <w:pStyle w:val="table2"/>
            </w:pPr>
            <w:r>
              <w:t>In Australia</w:t>
            </w:r>
          </w:p>
        </w:tc>
        <w:tc>
          <w:tcPr>
            <w:tcW w:w="1701" w:type="dxa"/>
          </w:tcPr>
          <w:p w14:paraId="0B29C9DD" w14:textId="77777777" w:rsidR="00527D96" w:rsidRDefault="00527D96" w:rsidP="00075DBF">
            <w:pPr>
              <w:pStyle w:val="table2"/>
            </w:pPr>
            <w:r>
              <w:t>In Australia</w:t>
            </w:r>
          </w:p>
        </w:tc>
        <w:tc>
          <w:tcPr>
            <w:tcW w:w="1553" w:type="dxa"/>
          </w:tcPr>
          <w:p w14:paraId="5D31CCDE" w14:textId="77777777" w:rsidR="00527D96" w:rsidRDefault="00527D96" w:rsidP="00075DBF">
            <w:pPr>
              <w:pStyle w:val="table2"/>
              <w:jc w:val="center"/>
            </w:pPr>
            <w:r>
              <w:t>Same as charges under your pricing plan for calls from a Telstra Mobile satellite service to another Telstra Mobile satellite service or fixed or mobile service.</w:t>
            </w:r>
          </w:p>
        </w:tc>
        <w:tc>
          <w:tcPr>
            <w:tcW w:w="1566" w:type="dxa"/>
          </w:tcPr>
          <w:p w14:paraId="5A8D5995" w14:textId="77777777" w:rsidR="00527D96" w:rsidRDefault="00527D96" w:rsidP="00075DBF">
            <w:pPr>
              <w:pStyle w:val="table2"/>
              <w:jc w:val="center"/>
            </w:pPr>
            <w:r>
              <w:t>Same as charges under your pricing plan for calls from a Telstra Mobile satellite service to another Telstra Mobile satellite service or fixed or mobile service.</w:t>
            </w:r>
          </w:p>
        </w:tc>
      </w:tr>
      <w:tr w:rsidR="00527D96" w14:paraId="308A38A8" w14:textId="77777777" w:rsidTr="009672FB">
        <w:trPr>
          <w:trHeight w:hRule="exact" w:val="576"/>
          <w:jc w:val="center"/>
        </w:trPr>
        <w:tc>
          <w:tcPr>
            <w:tcW w:w="2830" w:type="dxa"/>
          </w:tcPr>
          <w:p w14:paraId="65067BE1" w14:textId="77777777" w:rsidR="00527D96" w:rsidRDefault="00527D96" w:rsidP="00075DBF">
            <w:pPr>
              <w:pStyle w:val="table2"/>
            </w:pPr>
            <w:r>
              <w:t>In Australia</w:t>
            </w:r>
          </w:p>
        </w:tc>
        <w:tc>
          <w:tcPr>
            <w:tcW w:w="1701" w:type="dxa"/>
          </w:tcPr>
          <w:p w14:paraId="44CB5CE6" w14:textId="77777777" w:rsidR="00527D96" w:rsidRDefault="00527D96" w:rsidP="00075DBF">
            <w:pPr>
              <w:pStyle w:val="table2"/>
            </w:pPr>
            <w:r>
              <w:t>Outside Australia</w:t>
            </w:r>
          </w:p>
        </w:tc>
        <w:tc>
          <w:tcPr>
            <w:tcW w:w="1553" w:type="dxa"/>
            <w:vAlign w:val="center"/>
          </w:tcPr>
          <w:p w14:paraId="48B7CE8D" w14:textId="77777777" w:rsidR="00527D96" w:rsidRDefault="00527D96" w:rsidP="00075DBF">
            <w:pPr>
              <w:pStyle w:val="table2"/>
              <w:jc w:val="right"/>
            </w:pPr>
            <w:r>
              <w:rPr>
                <w:w w:val="95"/>
              </w:rPr>
              <w:t>$1.81</w:t>
            </w:r>
          </w:p>
        </w:tc>
        <w:tc>
          <w:tcPr>
            <w:tcW w:w="1566" w:type="dxa"/>
            <w:vAlign w:val="center"/>
          </w:tcPr>
          <w:p w14:paraId="4E7BDFBF" w14:textId="77777777" w:rsidR="00527D96" w:rsidRDefault="00527D96" w:rsidP="00075DBF">
            <w:pPr>
              <w:pStyle w:val="table2"/>
              <w:jc w:val="right"/>
              <w:rPr>
                <w:b/>
              </w:rPr>
            </w:pPr>
            <w:r>
              <w:rPr>
                <w:b/>
              </w:rPr>
              <w:t>$2.00</w:t>
            </w:r>
          </w:p>
        </w:tc>
      </w:tr>
      <w:tr w:rsidR="00527D96" w14:paraId="734F2BA0" w14:textId="77777777" w:rsidTr="009672FB">
        <w:trPr>
          <w:trHeight w:hRule="exact" w:val="331"/>
          <w:jc w:val="center"/>
        </w:trPr>
        <w:tc>
          <w:tcPr>
            <w:tcW w:w="2830" w:type="dxa"/>
          </w:tcPr>
          <w:p w14:paraId="41AC5C96" w14:textId="77777777" w:rsidR="00527D96" w:rsidRDefault="00527D96" w:rsidP="00075DBF">
            <w:pPr>
              <w:pStyle w:val="table2"/>
            </w:pPr>
            <w:r>
              <w:t>Outside Australia</w:t>
            </w:r>
          </w:p>
        </w:tc>
        <w:tc>
          <w:tcPr>
            <w:tcW w:w="1701" w:type="dxa"/>
          </w:tcPr>
          <w:p w14:paraId="0C68B6A2" w14:textId="77777777" w:rsidR="00527D96" w:rsidRDefault="00527D96" w:rsidP="00075DBF">
            <w:pPr>
              <w:pStyle w:val="table2"/>
            </w:pPr>
            <w:r>
              <w:t>In Australia</w:t>
            </w:r>
          </w:p>
        </w:tc>
        <w:tc>
          <w:tcPr>
            <w:tcW w:w="1553" w:type="dxa"/>
            <w:vAlign w:val="center"/>
          </w:tcPr>
          <w:p w14:paraId="28330F43" w14:textId="77777777" w:rsidR="00527D96" w:rsidRDefault="00527D96" w:rsidP="00075DBF">
            <w:pPr>
              <w:pStyle w:val="table2"/>
              <w:jc w:val="right"/>
            </w:pPr>
            <w:r>
              <w:rPr>
                <w:w w:val="95"/>
              </w:rPr>
              <w:t>$1.81</w:t>
            </w:r>
          </w:p>
        </w:tc>
        <w:tc>
          <w:tcPr>
            <w:tcW w:w="1566" w:type="dxa"/>
            <w:vAlign w:val="center"/>
          </w:tcPr>
          <w:p w14:paraId="49DD4FD6" w14:textId="77777777" w:rsidR="00527D96" w:rsidRDefault="00527D96" w:rsidP="00075DBF">
            <w:pPr>
              <w:pStyle w:val="table2"/>
              <w:jc w:val="right"/>
              <w:rPr>
                <w:b/>
              </w:rPr>
            </w:pPr>
            <w:r>
              <w:rPr>
                <w:b/>
              </w:rPr>
              <w:t>$2.00</w:t>
            </w:r>
          </w:p>
        </w:tc>
      </w:tr>
      <w:tr w:rsidR="00527D96" w14:paraId="12AAD136" w14:textId="77777777" w:rsidTr="009672FB">
        <w:trPr>
          <w:trHeight w:hRule="exact" w:val="504"/>
          <w:jc w:val="center"/>
        </w:trPr>
        <w:tc>
          <w:tcPr>
            <w:tcW w:w="2830" w:type="dxa"/>
            <w:tcBorders>
              <w:bottom w:val="single" w:sz="4" w:space="0" w:color="auto"/>
            </w:tcBorders>
          </w:tcPr>
          <w:p w14:paraId="3F498B3E" w14:textId="77777777" w:rsidR="00527D96" w:rsidRDefault="00527D96" w:rsidP="00075DBF">
            <w:pPr>
              <w:pStyle w:val="table2"/>
            </w:pPr>
            <w:r>
              <w:t>Outside Australia</w:t>
            </w:r>
          </w:p>
        </w:tc>
        <w:tc>
          <w:tcPr>
            <w:tcW w:w="1701" w:type="dxa"/>
            <w:tcBorders>
              <w:bottom w:val="single" w:sz="4" w:space="0" w:color="auto"/>
            </w:tcBorders>
          </w:tcPr>
          <w:p w14:paraId="036F9594" w14:textId="77777777" w:rsidR="00527D96" w:rsidRDefault="00527D96" w:rsidP="00075DBF">
            <w:pPr>
              <w:pStyle w:val="table2"/>
            </w:pPr>
            <w:r>
              <w:t>Outside Australia</w:t>
            </w:r>
          </w:p>
        </w:tc>
        <w:tc>
          <w:tcPr>
            <w:tcW w:w="1553" w:type="dxa"/>
            <w:tcBorders>
              <w:bottom w:val="single" w:sz="4" w:space="0" w:color="auto"/>
            </w:tcBorders>
            <w:vAlign w:val="center"/>
          </w:tcPr>
          <w:p w14:paraId="6ACA1040" w14:textId="77777777" w:rsidR="00527D96" w:rsidRDefault="00527D96" w:rsidP="00075DBF">
            <w:pPr>
              <w:pStyle w:val="table2"/>
              <w:jc w:val="right"/>
            </w:pPr>
            <w:r>
              <w:rPr>
                <w:w w:val="95"/>
              </w:rPr>
              <w:t>$1.81</w:t>
            </w:r>
          </w:p>
        </w:tc>
        <w:tc>
          <w:tcPr>
            <w:tcW w:w="1566" w:type="dxa"/>
            <w:tcBorders>
              <w:bottom w:val="single" w:sz="4" w:space="0" w:color="auto"/>
            </w:tcBorders>
            <w:vAlign w:val="center"/>
          </w:tcPr>
          <w:p w14:paraId="64DE5E02" w14:textId="77777777" w:rsidR="00527D96" w:rsidRDefault="00527D96" w:rsidP="00075DBF">
            <w:pPr>
              <w:pStyle w:val="table2"/>
              <w:jc w:val="right"/>
              <w:rPr>
                <w:b/>
              </w:rPr>
            </w:pPr>
            <w:r>
              <w:rPr>
                <w:b/>
              </w:rPr>
              <w:t>$2.00</w:t>
            </w:r>
          </w:p>
        </w:tc>
      </w:tr>
      <w:tr w:rsidR="00527D96" w14:paraId="0984D31F" w14:textId="77777777" w:rsidTr="009672FB">
        <w:trPr>
          <w:trHeight w:val="360"/>
          <w:jc w:val="center"/>
        </w:trPr>
        <w:tc>
          <w:tcPr>
            <w:tcW w:w="2830" w:type="dxa"/>
            <w:tcBorders>
              <w:right w:val="nil"/>
            </w:tcBorders>
          </w:tcPr>
          <w:p w14:paraId="3E28C01C" w14:textId="77777777" w:rsidR="00527D96" w:rsidRDefault="00527D96" w:rsidP="00075DBF">
            <w:pPr>
              <w:pStyle w:val="table1"/>
            </w:pPr>
            <w:r>
              <w:t>When incoming calls are directly diverted to/received from MessageBank or Memo</w:t>
            </w:r>
          </w:p>
        </w:tc>
        <w:tc>
          <w:tcPr>
            <w:tcW w:w="1701" w:type="dxa"/>
            <w:tcBorders>
              <w:left w:val="nil"/>
              <w:right w:val="nil"/>
            </w:tcBorders>
          </w:tcPr>
          <w:p w14:paraId="3C5ED48E" w14:textId="77777777" w:rsidR="00527D96" w:rsidRDefault="00527D96" w:rsidP="00075DBF">
            <w:pPr>
              <w:pStyle w:val="table1"/>
            </w:pPr>
          </w:p>
        </w:tc>
        <w:tc>
          <w:tcPr>
            <w:tcW w:w="1553" w:type="dxa"/>
            <w:tcBorders>
              <w:left w:val="nil"/>
              <w:right w:val="nil"/>
            </w:tcBorders>
          </w:tcPr>
          <w:p w14:paraId="1D0D1205" w14:textId="77777777" w:rsidR="00527D96" w:rsidRDefault="00527D96" w:rsidP="00075DBF">
            <w:pPr>
              <w:pStyle w:val="table1"/>
            </w:pPr>
          </w:p>
        </w:tc>
        <w:tc>
          <w:tcPr>
            <w:tcW w:w="1566" w:type="dxa"/>
            <w:tcBorders>
              <w:left w:val="nil"/>
              <w:bottom w:val="single" w:sz="4" w:space="0" w:color="auto"/>
              <w:right w:val="nil"/>
            </w:tcBorders>
          </w:tcPr>
          <w:p w14:paraId="197919C4" w14:textId="77777777" w:rsidR="00527D96" w:rsidRDefault="00527D96" w:rsidP="00075DBF">
            <w:pPr>
              <w:pStyle w:val="table1"/>
            </w:pPr>
          </w:p>
        </w:tc>
      </w:tr>
      <w:tr w:rsidR="00527D96" w14:paraId="5CBDCE22" w14:textId="77777777" w:rsidTr="009672FB">
        <w:trPr>
          <w:trHeight w:val="576"/>
          <w:jc w:val="center"/>
        </w:trPr>
        <w:tc>
          <w:tcPr>
            <w:tcW w:w="2830" w:type="dxa"/>
          </w:tcPr>
          <w:p w14:paraId="47A3F626" w14:textId="77777777" w:rsidR="00527D96" w:rsidRDefault="00527D96" w:rsidP="00075DBF">
            <w:pPr>
              <w:pStyle w:val="table2"/>
            </w:pPr>
            <w:r>
              <w:t>Connection fee per call</w:t>
            </w:r>
          </w:p>
        </w:tc>
        <w:tc>
          <w:tcPr>
            <w:tcW w:w="1701" w:type="dxa"/>
          </w:tcPr>
          <w:p w14:paraId="7826D7E2" w14:textId="77777777" w:rsidR="00527D96" w:rsidRDefault="00527D96" w:rsidP="00075DBF">
            <w:pPr>
              <w:pStyle w:val="table2"/>
              <w:rPr>
                <w:rFonts w:ascii="Times New Roman"/>
              </w:rPr>
            </w:pPr>
          </w:p>
        </w:tc>
        <w:tc>
          <w:tcPr>
            <w:tcW w:w="1553" w:type="dxa"/>
            <w:tcBorders>
              <w:right w:val="nil"/>
            </w:tcBorders>
          </w:tcPr>
          <w:p w14:paraId="0534EF44" w14:textId="77777777" w:rsidR="00527D96" w:rsidRDefault="00527D96" w:rsidP="00075DBF">
            <w:pPr>
              <w:pStyle w:val="table2"/>
            </w:pPr>
            <w:r>
              <w:t>Same as for other calls on your pricing plan.</w:t>
            </w:r>
          </w:p>
        </w:tc>
        <w:tc>
          <w:tcPr>
            <w:tcW w:w="1566" w:type="dxa"/>
            <w:tcBorders>
              <w:left w:val="nil"/>
              <w:bottom w:val="single" w:sz="4" w:space="0" w:color="auto"/>
            </w:tcBorders>
          </w:tcPr>
          <w:p w14:paraId="5ACBC869" w14:textId="77777777" w:rsidR="00527D96" w:rsidRDefault="00527D96" w:rsidP="00075DBF">
            <w:pPr>
              <w:pStyle w:val="table2"/>
            </w:pPr>
          </w:p>
        </w:tc>
      </w:tr>
      <w:tr w:rsidR="00527D96" w14:paraId="3310E1E6" w14:textId="77777777" w:rsidTr="009672FB">
        <w:trPr>
          <w:trHeight w:val="576"/>
          <w:jc w:val="center"/>
        </w:trPr>
        <w:tc>
          <w:tcPr>
            <w:tcW w:w="2830" w:type="dxa"/>
          </w:tcPr>
          <w:p w14:paraId="7899DC1E" w14:textId="77777777" w:rsidR="00527D96" w:rsidRDefault="00527D96" w:rsidP="00075DBF">
            <w:pPr>
              <w:pStyle w:val="table1"/>
            </w:pPr>
            <w:r>
              <w:lastRenderedPageBreak/>
              <w:t>Calls to a Telstra Mobile satellite service:</w:t>
            </w:r>
          </w:p>
        </w:tc>
        <w:tc>
          <w:tcPr>
            <w:tcW w:w="1701" w:type="dxa"/>
            <w:tcBorders>
              <w:bottom w:val="single" w:sz="4" w:space="0" w:color="auto"/>
            </w:tcBorders>
          </w:tcPr>
          <w:p w14:paraId="419E6F12" w14:textId="77777777" w:rsidR="00527D96" w:rsidRDefault="00527D96" w:rsidP="00075DBF">
            <w:pPr>
              <w:pStyle w:val="table1"/>
            </w:pPr>
            <w:r>
              <w:t>Diverted to 101 or 102:</w:t>
            </w:r>
          </w:p>
        </w:tc>
        <w:tc>
          <w:tcPr>
            <w:tcW w:w="1553" w:type="dxa"/>
            <w:tcBorders>
              <w:right w:val="nil"/>
            </w:tcBorders>
            <w:vAlign w:val="center"/>
          </w:tcPr>
          <w:p w14:paraId="7617EF43" w14:textId="77777777" w:rsidR="00527D96" w:rsidRDefault="00527D96" w:rsidP="00075DBF">
            <w:pPr>
              <w:pStyle w:val="table2"/>
              <w:jc w:val="center"/>
            </w:pPr>
            <w:r>
              <w:t>Per 60 second block</w:t>
            </w:r>
          </w:p>
        </w:tc>
        <w:tc>
          <w:tcPr>
            <w:tcW w:w="1566" w:type="dxa"/>
            <w:tcBorders>
              <w:left w:val="nil"/>
            </w:tcBorders>
          </w:tcPr>
          <w:p w14:paraId="0F42C27F" w14:textId="77777777" w:rsidR="00527D96" w:rsidRDefault="00527D96" w:rsidP="00075DBF">
            <w:pPr>
              <w:pStyle w:val="table2"/>
            </w:pPr>
          </w:p>
        </w:tc>
      </w:tr>
      <w:tr w:rsidR="00527D96" w14:paraId="05CACFFE" w14:textId="77777777" w:rsidTr="009672FB">
        <w:trPr>
          <w:trHeight w:val="440"/>
          <w:jc w:val="center"/>
        </w:trPr>
        <w:tc>
          <w:tcPr>
            <w:tcW w:w="2830" w:type="dxa"/>
            <w:tcBorders>
              <w:right w:val="nil"/>
            </w:tcBorders>
          </w:tcPr>
          <w:p w14:paraId="29B70661" w14:textId="77777777" w:rsidR="00527D96" w:rsidRDefault="00527D96" w:rsidP="00075DBF">
            <w:pPr>
              <w:pStyle w:val="table1"/>
              <w:rPr>
                <w:sz w:val="2"/>
                <w:szCs w:val="2"/>
              </w:rPr>
            </w:pPr>
            <w:r>
              <w:t>Call diversion charges</w:t>
            </w:r>
          </w:p>
        </w:tc>
        <w:tc>
          <w:tcPr>
            <w:tcW w:w="1701" w:type="dxa"/>
            <w:tcBorders>
              <w:left w:val="nil"/>
            </w:tcBorders>
          </w:tcPr>
          <w:p w14:paraId="6D7C7833" w14:textId="77777777" w:rsidR="00527D96" w:rsidRDefault="00527D96" w:rsidP="00075DBF">
            <w:pPr>
              <w:pStyle w:val="table1"/>
              <w:rPr>
                <w:sz w:val="2"/>
                <w:szCs w:val="2"/>
              </w:rPr>
            </w:pPr>
          </w:p>
        </w:tc>
        <w:tc>
          <w:tcPr>
            <w:tcW w:w="1553" w:type="dxa"/>
            <w:vAlign w:val="center"/>
          </w:tcPr>
          <w:p w14:paraId="5B1C28DF" w14:textId="77777777" w:rsidR="00527D96" w:rsidRDefault="00527D96" w:rsidP="00075DBF">
            <w:pPr>
              <w:pStyle w:val="table2"/>
              <w:jc w:val="center"/>
              <w:rPr>
                <w:b/>
              </w:rPr>
            </w:pPr>
            <w:r>
              <w:t>For customers with a 10- digit Telstra account number</w:t>
            </w:r>
            <w:r>
              <w:rPr>
                <w:b/>
              </w:rPr>
              <w:t xml:space="preserve"> </w:t>
            </w:r>
            <w:r>
              <w:rPr>
                <w:b/>
              </w:rPr>
              <w:br/>
              <w:t>GST Excl</w:t>
            </w:r>
          </w:p>
        </w:tc>
        <w:tc>
          <w:tcPr>
            <w:tcW w:w="1566" w:type="dxa"/>
            <w:vAlign w:val="center"/>
          </w:tcPr>
          <w:p w14:paraId="6258E606" w14:textId="77777777" w:rsidR="00527D96" w:rsidRDefault="00527D96" w:rsidP="00075DBF">
            <w:pPr>
              <w:pStyle w:val="table2"/>
              <w:jc w:val="center"/>
              <w:rPr>
                <w:b/>
              </w:rPr>
            </w:pPr>
            <w:r>
              <w:t>For customers with a 10- digit Telstra account number</w:t>
            </w:r>
            <w:r>
              <w:rPr>
                <w:b/>
              </w:rPr>
              <w:t xml:space="preserve"> GST Incl</w:t>
            </w:r>
          </w:p>
        </w:tc>
      </w:tr>
      <w:tr w:rsidR="00527D96" w14:paraId="68571050" w14:textId="77777777" w:rsidTr="009672FB">
        <w:trPr>
          <w:trHeight w:hRule="exact" w:val="360"/>
          <w:jc w:val="center"/>
        </w:trPr>
        <w:tc>
          <w:tcPr>
            <w:tcW w:w="2830" w:type="dxa"/>
          </w:tcPr>
          <w:p w14:paraId="5099EEA8" w14:textId="77777777" w:rsidR="00527D96" w:rsidRDefault="00527D96" w:rsidP="00075DBF">
            <w:pPr>
              <w:pStyle w:val="table2"/>
            </w:pPr>
            <w:r>
              <w:t>In Australia</w:t>
            </w:r>
          </w:p>
        </w:tc>
        <w:tc>
          <w:tcPr>
            <w:tcW w:w="1701" w:type="dxa"/>
          </w:tcPr>
          <w:p w14:paraId="3C658364" w14:textId="77777777" w:rsidR="00527D96" w:rsidRDefault="00527D96" w:rsidP="00075DBF">
            <w:pPr>
              <w:pStyle w:val="table2"/>
            </w:pPr>
            <w:r>
              <w:t>In Australia</w:t>
            </w:r>
          </w:p>
        </w:tc>
        <w:tc>
          <w:tcPr>
            <w:tcW w:w="1553" w:type="dxa"/>
            <w:vAlign w:val="center"/>
          </w:tcPr>
          <w:p w14:paraId="1D6E5D6F" w14:textId="77777777" w:rsidR="00527D96" w:rsidRDefault="00527D96" w:rsidP="00075DBF">
            <w:pPr>
              <w:pStyle w:val="table2"/>
              <w:jc w:val="right"/>
            </w:pPr>
            <w:r>
              <w:t>$0.78</w:t>
            </w:r>
          </w:p>
        </w:tc>
        <w:tc>
          <w:tcPr>
            <w:tcW w:w="1566" w:type="dxa"/>
            <w:vAlign w:val="center"/>
          </w:tcPr>
          <w:p w14:paraId="2E033774" w14:textId="77777777" w:rsidR="00527D96" w:rsidRDefault="00527D96" w:rsidP="00075DBF">
            <w:pPr>
              <w:pStyle w:val="table2"/>
              <w:jc w:val="right"/>
              <w:rPr>
                <w:b/>
              </w:rPr>
            </w:pPr>
            <w:r>
              <w:rPr>
                <w:b/>
                <w:w w:val="95"/>
              </w:rPr>
              <w:t>$0.86</w:t>
            </w:r>
          </w:p>
        </w:tc>
      </w:tr>
      <w:tr w:rsidR="00527D96" w:rsidRPr="008048E6" w14:paraId="62F1A718" w14:textId="77777777" w:rsidTr="009672FB">
        <w:trPr>
          <w:trHeight w:hRule="exact" w:val="360"/>
          <w:jc w:val="center"/>
        </w:trPr>
        <w:tc>
          <w:tcPr>
            <w:tcW w:w="2830" w:type="dxa"/>
          </w:tcPr>
          <w:p w14:paraId="6F19B788" w14:textId="77777777" w:rsidR="00527D96" w:rsidRDefault="00527D96" w:rsidP="00075DBF">
            <w:pPr>
              <w:pStyle w:val="table2"/>
            </w:pPr>
            <w:r>
              <w:t>Outside Australia</w:t>
            </w:r>
          </w:p>
        </w:tc>
        <w:tc>
          <w:tcPr>
            <w:tcW w:w="1701" w:type="dxa"/>
          </w:tcPr>
          <w:p w14:paraId="48A2E0E1" w14:textId="77777777" w:rsidR="00527D96" w:rsidRDefault="00527D96" w:rsidP="00075DBF">
            <w:pPr>
              <w:pStyle w:val="table2"/>
            </w:pPr>
            <w:r>
              <w:t>In Australia</w:t>
            </w:r>
          </w:p>
        </w:tc>
        <w:tc>
          <w:tcPr>
            <w:tcW w:w="1553" w:type="dxa"/>
            <w:vAlign w:val="center"/>
          </w:tcPr>
          <w:p w14:paraId="2B99F6F9" w14:textId="77777777" w:rsidR="00527D96" w:rsidRDefault="00527D96" w:rsidP="00075DBF">
            <w:pPr>
              <w:pStyle w:val="table2"/>
              <w:jc w:val="right"/>
            </w:pPr>
            <w:r>
              <w:rPr>
                <w:w w:val="95"/>
              </w:rPr>
              <w:t>$1.81</w:t>
            </w:r>
          </w:p>
        </w:tc>
        <w:tc>
          <w:tcPr>
            <w:tcW w:w="1566" w:type="dxa"/>
            <w:vAlign w:val="center"/>
          </w:tcPr>
          <w:p w14:paraId="4CA48320" w14:textId="77777777" w:rsidR="00527D96" w:rsidRDefault="00527D96" w:rsidP="00075DBF">
            <w:pPr>
              <w:pStyle w:val="table2"/>
              <w:jc w:val="right"/>
              <w:rPr>
                <w:b/>
              </w:rPr>
            </w:pPr>
            <w:r>
              <w:rPr>
                <w:b/>
              </w:rPr>
              <w:t>$2.00</w:t>
            </w:r>
          </w:p>
        </w:tc>
      </w:tr>
    </w:tbl>
    <w:p w14:paraId="6BA41C5B" w14:textId="77777777" w:rsidR="00767BC1" w:rsidRDefault="00767BC1" w:rsidP="00767BC1">
      <w:pPr>
        <w:widowControl w:val="0"/>
        <w:autoSpaceDE w:val="0"/>
        <w:autoSpaceDN w:val="0"/>
        <w:spacing w:after="0"/>
        <w:rPr>
          <w:b/>
          <w:bCs/>
          <w:sz w:val="28"/>
        </w:rPr>
      </w:pPr>
      <w:r>
        <w:br w:type="page"/>
      </w:r>
    </w:p>
    <w:p w14:paraId="163EBB64" w14:textId="77777777" w:rsidR="008048E6" w:rsidRDefault="008048E6">
      <w:pPr>
        <w:widowControl w:val="0"/>
        <w:autoSpaceDE w:val="0"/>
        <w:autoSpaceDN w:val="0"/>
        <w:spacing w:after="0"/>
        <w:rPr>
          <w:b/>
          <w:bCs/>
          <w:sz w:val="28"/>
        </w:rPr>
      </w:pPr>
    </w:p>
    <w:p w14:paraId="2680A31B" w14:textId="10356767" w:rsidR="00A56608" w:rsidRDefault="00335BD9" w:rsidP="00914A7A">
      <w:pPr>
        <w:pStyle w:val="Heading1"/>
      </w:pPr>
      <w:bookmarkStart w:id="47" w:name="_Toc174958140"/>
      <w:r>
        <w:t>Early termination</w:t>
      </w:r>
      <w:r>
        <w:rPr>
          <w:spacing w:val="-8"/>
        </w:rPr>
        <w:t xml:space="preserve"> </w:t>
      </w:r>
      <w:r>
        <w:t>charges</w:t>
      </w:r>
      <w:bookmarkEnd w:id="47"/>
    </w:p>
    <w:p w14:paraId="5C5F4E5B" w14:textId="43A8467E" w:rsidR="00D9132B" w:rsidRDefault="00335BD9" w:rsidP="00D9132B">
      <w:pPr>
        <w:pStyle w:val="H3-Arial"/>
        <w:rPr>
          <w:sz w:val="23"/>
        </w:rPr>
      </w:pPr>
      <w:bookmarkStart w:id="48" w:name="_Toc174958141"/>
      <w:r>
        <w:t>Early Termination Charges</w:t>
      </w:r>
      <w:r w:rsidR="00D9132B" w:rsidRPr="00D9132B">
        <w:rPr>
          <w:sz w:val="23"/>
        </w:rPr>
        <w:t xml:space="preserve"> </w:t>
      </w:r>
      <w:r w:rsidR="00D9132B">
        <w:rPr>
          <w:sz w:val="23"/>
        </w:rPr>
        <w:t>If:</w:t>
      </w:r>
      <w:bookmarkEnd w:id="48"/>
    </w:p>
    <w:p w14:paraId="413605EF" w14:textId="4FF9F1F1" w:rsidR="00D9132B" w:rsidRDefault="00D9132B" w:rsidP="00914A7A">
      <w:pPr>
        <w:pStyle w:val="Heading2"/>
      </w:pPr>
      <w:r>
        <w:tab/>
        <w:t>If:</w:t>
      </w:r>
    </w:p>
    <w:p w14:paraId="7BD0C2FC" w14:textId="77777777" w:rsidR="00D9132B" w:rsidRPr="00D9132B" w:rsidRDefault="00D9132B" w:rsidP="00914A7A">
      <w:pPr>
        <w:pStyle w:val="Heading3"/>
      </w:pPr>
      <w:r w:rsidRPr="00D9132B">
        <w:t>you cancel your Telstra Mobile satellite pricing plan (you do this by notifying Telstra and quoting your Handset serial or identification number), including if you cancel because your handset/device is lost, stolen or damaged; or</w:t>
      </w:r>
    </w:p>
    <w:p w14:paraId="1938E5E0" w14:textId="77777777" w:rsidR="00D9132B" w:rsidRPr="00D9132B" w:rsidRDefault="00D9132B" w:rsidP="00914A7A">
      <w:pPr>
        <w:pStyle w:val="Heading3"/>
      </w:pPr>
      <w:r w:rsidRPr="00D9132B">
        <w:t>we cancel your Telstra Mobile satellite pricing plan (for fraudulent use or misuse of your Telstra Mobile satellite service or because of failure to pay a bill by the date for payment or within any extra time we give you to pay),</w:t>
      </w:r>
    </w:p>
    <w:p w14:paraId="07296BD2" w14:textId="1D459ED5" w:rsidR="00D9132B" w:rsidRPr="002641BD" w:rsidRDefault="00D9132B" w:rsidP="00C86F54">
      <w:r w:rsidRPr="002641BD">
        <w:t>you must pay us an early termination charge in accordance with the following formula:</w:t>
      </w:r>
    </w:p>
    <w:p w14:paraId="13801755" w14:textId="77777777" w:rsidR="00D9132B" w:rsidRPr="0003232B" w:rsidRDefault="00D9132B" w:rsidP="00C86F54">
      <w:proofErr w:type="gramStart"/>
      <w:r w:rsidRPr="0003232B">
        <w:t>12 month</w:t>
      </w:r>
      <w:proofErr w:type="gramEnd"/>
      <w:r w:rsidRPr="0003232B">
        <w:t xml:space="preserve"> contract</w:t>
      </w:r>
    </w:p>
    <w:p w14:paraId="340BCF7A" w14:textId="6117D547" w:rsidR="00D9132B" w:rsidRPr="0003232B" w:rsidRDefault="00D9132B" w:rsidP="00C86F54">
      <w:r w:rsidRPr="0003232B">
        <w:t xml:space="preserve">Fee payable = (Base Fee ÷ </w:t>
      </w:r>
      <w:r w:rsidR="00CC5A03" w:rsidRPr="0003232B">
        <w:t>12)</w:t>
      </w:r>
      <w:r w:rsidRPr="0003232B">
        <w:t xml:space="preserve"> x Number of months (including any part month) of contract term remaining</w:t>
      </w:r>
    </w:p>
    <w:p w14:paraId="193F2650" w14:textId="77777777" w:rsidR="00D9132B" w:rsidRPr="0003232B" w:rsidRDefault="00D9132B" w:rsidP="00C86F54">
      <w:proofErr w:type="gramStart"/>
      <w:r w:rsidRPr="0003232B">
        <w:t>24 month</w:t>
      </w:r>
      <w:proofErr w:type="gramEnd"/>
      <w:r w:rsidRPr="0003232B">
        <w:t xml:space="preserve"> contract</w:t>
      </w:r>
    </w:p>
    <w:p w14:paraId="26AD8788" w14:textId="6A5E00DF" w:rsidR="00D9132B" w:rsidRPr="0003232B" w:rsidRDefault="00D9132B" w:rsidP="00C86F54">
      <w:r w:rsidRPr="0003232B">
        <w:t xml:space="preserve">Fee payable = (Base Fee ÷ </w:t>
      </w:r>
      <w:r w:rsidR="00CC5A03" w:rsidRPr="0003232B">
        <w:t>24)</w:t>
      </w:r>
      <w:r w:rsidRPr="0003232B">
        <w:t xml:space="preserve"> x Number of months (including any part month) of contract term remaining</w:t>
      </w:r>
    </w:p>
    <w:p w14:paraId="16706C1C" w14:textId="77777777" w:rsidR="00D9132B" w:rsidRDefault="00D9132B" w:rsidP="00C86F54">
      <w:pPr>
        <w:pStyle w:val="Heading2"/>
      </w:pPr>
      <w:r w:rsidRPr="0003232B">
        <w:t>The amount of the early termination charge payable depends upon whether you purchased your handset/devic</w:t>
      </w:r>
      <w:r>
        <w:t>e from us (</w:t>
      </w:r>
      <w:proofErr w:type="gramStart"/>
      <w:r>
        <w:t>whether or not</w:t>
      </w:r>
      <w:proofErr w:type="gramEnd"/>
      <w:r>
        <w:t xml:space="preserve"> using the Mobile Repayment Option) together with your Telstra Mobile satellite pricing plan or used your own handset/device to connect to a Telstra Mobile satellite pricing plan. The early termination charge decreases each month over the contract</w:t>
      </w:r>
      <w:r>
        <w:rPr>
          <w:spacing w:val="-20"/>
        </w:rPr>
        <w:t xml:space="preserve"> </w:t>
      </w:r>
      <w:r>
        <w:t>term.</w:t>
      </w:r>
    </w:p>
    <w:p w14:paraId="238717A5" w14:textId="77777777" w:rsidR="00D9132B" w:rsidRDefault="00D9132B" w:rsidP="00C86F54">
      <w:pPr>
        <w:pStyle w:val="Heading2"/>
      </w:pPr>
      <w:r>
        <w:t>The Base Fee is:</w:t>
      </w:r>
    </w:p>
    <w:p w14:paraId="51037620" w14:textId="77777777" w:rsidR="00D9132B" w:rsidRPr="000E6AFA" w:rsidRDefault="00D9132B" w:rsidP="00C86F54">
      <w:pPr>
        <w:pStyle w:val="Heading3"/>
      </w:pPr>
      <w:r>
        <w:t xml:space="preserve">$600 on a </w:t>
      </w:r>
      <w:proofErr w:type="gramStart"/>
      <w:r>
        <w:t>24 month</w:t>
      </w:r>
      <w:proofErr w:type="gramEnd"/>
      <w:r>
        <w:t xml:space="preserve"> contract or $360 on a 12 month contract if you purchased a reduced price handset/device together with your Telstra Mobile satellite pricing plan; or</w:t>
      </w:r>
    </w:p>
    <w:p w14:paraId="0CD79D65" w14:textId="77777777" w:rsidR="00D9132B" w:rsidRPr="000E6AFA" w:rsidRDefault="00D9132B" w:rsidP="00C86F54">
      <w:pPr>
        <w:pStyle w:val="Heading3"/>
      </w:pPr>
      <w:r>
        <w:t xml:space="preserve">$300 on a </w:t>
      </w:r>
      <w:proofErr w:type="gramStart"/>
      <w:r>
        <w:t>24 month</w:t>
      </w:r>
      <w:proofErr w:type="gramEnd"/>
      <w:r>
        <w:t xml:space="preserve"> contract or $180 on a 12 month contract, if you brought your own handset</w:t>
      </w:r>
    </w:p>
    <w:p w14:paraId="1037D0DE" w14:textId="0AD54719" w:rsidR="00A56608" w:rsidRDefault="00335BD9" w:rsidP="000E6AFA">
      <w:pPr>
        <w:pStyle w:val="H3-Arial"/>
      </w:pPr>
      <w:bookmarkStart w:id="49" w:name="_Toc174958142"/>
      <w:r>
        <w:t>Changing plans</w:t>
      </w:r>
      <w:bookmarkEnd w:id="49"/>
    </w:p>
    <w:p w14:paraId="70DF83CC" w14:textId="2DFCFD32" w:rsidR="00A56608" w:rsidRDefault="00335BD9" w:rsidP="00C86F54">
      <w:pPr>
        <w:pStyle w:val="Heading2"/>
        <w:rPr>
          <w:szCs w:val="23"/>
        </w:rPr>
      </w:pPr>
      <w:r>
        <w:t xml:space="preserve">You can change your Telstra Mobile satellite pricing plan at any time during your minimum term. If you change to a plan with a monthly access fee lower than the monthly </w:t>
      </w:r>
      <w:r w:rsidRPr="006B7592">
        <w:rPr>
          <w:szCs w:val="23"/>
        </w:rPr>
        <w:t>access fee nominated on your original application for your Telstra Mobile satellite</w:t>
      </w:r>
      <w:r w:rsidRPr="006B7592">
        <w:rPr>
          <w:spacing w:val="-28"/>
          <w:szCs w:val="23"/>
        </w:rPr>
        <w:t xml:space="preserve"> </w:t>
      </w:r>
      <w:r w:rsidRPr="006B7592">
        <w:rPr>
          <w:szCs w:val="23"/>
        </w:rPr>
        <w:t>service</w:t>
      </w:r>
      <w:r w:rsidR="006B7592" w:rsidRPr="006B7592">
        <w:rPr>
          <w:szCs w:val="23"/>
        </w:rPr>
        <w:t xml:space="preserve"> </w:t>
      </w:r>
      <w:r w:rsidRPr="006B7592">
        <w:rPr>
          <w:szCs w:val="23"/>
        </w:rPr>
        <w:t>plan, we may charge you a fee of $100.</w:t>
      </w:r>
    </w:p>
    <w:p w14:paraId="5D8A329E" w14:textId="621CB8AA" w:rsidR="0034788E" w:rsidRPr="006B7592" w:rsidRDefault="0034788E" w:rsidP="0034788E">
      <w:pPr>
        <w:pStyle w:val="numbered-6"/>
        <w:numPr>
          <w:ilvl w:val="0"/>
          <w:numId w:val="0"/>
        </w:numPr>
        <w:spacing w:after="0"/>
        <w:ind w:left="878" w:right="1110" w:hanging="878"/>
        <w:contextualSpacing/>
        <w:rPr>
          <w:szCs w:val="23"/>
        </w:rPr>
      </w:pPr>
    </w:p>
    <w:p w14:paraId="1FC166BE" w14:textId="77777777" w:rsidR="008048E6" w:rsidRDefault="008048E6">
      <w:pPr>
        <w:widowControl w:val="0"/>
        <w:autoSpaceDE w:val="0"/>
        <w:autoSpaceDN w:val="0"/>
        <w:spacing w:after="0"/>
        <w:rPr>
          <w:b/>
          <w:bCs/>
          <w:sz w:val="28"/>
        </w:rPr>
      </w:pPr>
      <w:bookmarkStart w:id="50" w:name="_bookmark39"/>
      <w:bookmarkEnd w:id="50"/>
      <w:r>
        <w:br w:type="page"/>
      </w:r>
    </w:p>
    <w:p w14:paraId="52C208BE" w14:textId="0208290E" w:rsidR="00A56608" w:rsidRDefault="00335BD9" w:rsidP="00C86F54">
      <w:pPr>
        <w:pStyle w:val="Heading1"/>
      </w:pPr>
      <w:bookmarkStart w:id="51" w:name="_Toc174958143"/>
      <w:r>
        <w:lastRenderedPageBreak/>
        <w:t xml:space="preserve">Charges for using a </w:t>
      </w:r>
      <w:bookmarkStart w:id="52" w:name="_Hlk174703586"/>
      <w:r>
        <w:t>Telstra cellular mobile SIM card in a satellite</w:t>
      </w:r>
      <w:r>
        <w:rPr>
          <w:spacing w:val="-9"/>
        </w:rPr>
        <w:t xml:space="preserve"> </w:t>
      </w:r>
      <w:r>
        <w:t>handset/device</w:t>
      </w:r>
      <w:bookmarkEnd w:id="51"/>
      <w:bookmarkEnd w:id="52"/>
    </w:p>
    <w:p w14:paraId="4CCB2B66" w14:textId="76C9F4AA" w:rsidR="00A56608" w:rsidRDefault="00335BD9" w:rsidP="0067127F">
      <w:pPr>
        <w:pStyle w:val="H3-Arial"/>
        <w:spacing w:before="360"/>
      </w:pPr>
      <w:bookmarkStart w:id="53" w:name="_bookmark40"/>
      <w:bookmarkStart w:id="54" w:name="_Toc174958144"/>
      <w:bookmarkEnd w:id="53"/>
      <w:r>
        <w:t>General</w:t>
      </w:r>
      <w:bookmarkEnd w:id="54"/>
    </w:p>
    <w:p w14:paraId="7FC00AFB" w14:textId="3AB2516E" w:rsidR="00A56608" w:rsidRDefault="00335BD9" w:rsidP="00C86F54">
      <w:pPr>
        <w:pStyle w:val="Heading2"/>
      </w:pPr>
      <w:r>
        <w:t xml:space="preserve">We charge you the charges below </w:t>
      </w:r>
      <w:bookmarkStart w:id="55" w:name="_Hlk174703744"/>
      <w:r>
        <w:t>if you use a Telstra Mobile (GSM) SIM card (for</w:t>
      </w:r>
      <w:r>
        <w:rPr>
          <w:spacing w:val="-32"/>
        </w:rPr>
        <w:t xml:space="preserve"> </w:t>
      </w:r>
      <w:r>
        <w:t>a service with a telephone number beginning with “04”) in a satellite service handset/device</w:t>
      </w:r>
      <w:bookmarkEnd w:id="55"/>
      <w:r>
        <w:t xml:space="preserve">. These charges apply in addition to the applicable Telstra MobileNet Digital plan rates for the </w:t>
      </w:r>
      <w:r w:rsidR="000B187F">
        <w:t>call</w:t>
      </w:r>
      <w:r>
        <w:t>.</w:t>
      </w:r>
    </w:p>
    <w:p w14:paraId="0C43FBB7" w14:textId="77777777" w:rsidR="00A56608" w:rsidRDefault="00335BD9" w:rsidP="00C86F54">
      <w:pPr>
        <w:pStyle w:val="Heading2"/>
      </w:pPr>
      <w:r>
        <w:t>All outgoing calls are charged in 30 second blocks or part</w:t>
      </w:r>
      <w:r>
        <w:rPr>
          <w:spacing w:val="-25"/>
        </w:rPr>
        <w:t xml:space="preserve"> </w:t>
      </w:r>
      <w:r>
        <w:t>thereof.</w:t>
      </w:r>
    </w:p>
    <w:p w14:paraId="026191F3" w14:textId="77777777" w:rsidR="00A56608" w:rsidRDefault="00335BD9" w:rsidP="00C86F54">
      <w:pPr>
        <w:pStyle w:val="Heading2"/>
      </w:pPr>
      <w:r>
        <w:t>A call connection fee applies to all outgoing</w:t>
      </w:r>
      <w:r>
        <w:rPr>
          <w:spacing w:val="-22"/>
        </w:rPr>
        <w:t xml:space="preserve"> </w:t>
      </w:r>
      <w:r>
        <w:t>calls.</w:t>
      </w:r>
    </w:p>
    <w:p w14:paraId="5BEE802D" w14:textId="77777777" w:rsidR="00A56608" w:rsidRDefault="00335BD9" w:rsidP="00C86F54">
      <w:pPr>
        <w:pStyle w:val="Heading2"/>
      </w:pPr>
      <w:r>
        <w:t>GST-inclusive connection fees only apply to calls originating from within Australia.</w:t>
      </w:r>
      <w:r>
        <w:rPr>
          <w:spacing w:val="23"/>
        </w:rPr>
        <w:t xml:space="preserve"> </w:t>
      </w:r>
      <w:r>
        <w:t>GST does not apply to the connection fee for calls originating from outside</w:t>
      </w:r>
      <w:r>
        <w:rPr>
          <w:spacing w:val="-30"/>
        </w:rPr>
        <w:t xml:space="preserve"> </w:t>
      </w:r>
      <w:r>
        <w:t>Australia.</w:t>
      </w:r>
    </w:p>
    <w:p w14:paraId="1C008110" w14:textId="5D8BDB73" w:rsidR="00A56608" w:rsidRDefault="00335BD9" w:rsidP="00C86F54">
      <w:pPr>
        <w:pStyle w:val="Heading2"/>
      </w:pPr>
      <w:r>
        <w:t>The charges for calls to 190 services apply in addition to applicable 190 charges</w:t>
      </w:r>
      <w:r>
        <w:rPr>
          <w:spacing w:val="-33"/>
        </w:rPr>
        <w:t xml:space="preserve"> </w:t>
      </w:r>
      <w:r>
        <w:t>under</w:t>
      </w:r>
      <w:r>
        <w:rPr>
          <w:spacing w:val="-2"/>
        </w:rPr>
        <w:t xml:space="preserve"> </w:t>
      </w:r>
      <w:r w:rsidR="00136D77">
        <w:rPr>
          <w:spacing w:val="-2"/>
        </w:rPr>
        <w:br/>
      </w:r>
      <w:r>
        <w:t>Part F – Other Call Types of the Basic Telephone Service section of Our Customer</w:t>
      </w:r>
      <w:r>
        <w:rPr>
          <w:spacing w:val="-26"/>
        </w:rPr>
        <w:t xml:space="preserve"> </w:t>
      </w:r>
      <w:r>
        <w:t>Terms.</w:t>
      </w:r>
    </w:p>
    <w:p w14:paraId="32CD93BF" w14:textId="77777777" w:rsidR="00A56608" w:rsidRDefault="00335BD9" w:rsidP="00C86F54">
      <w:pPr>
        <w:pStyle w:val="Heading2"/>
      </w:pPr>
      <w:r>
        <w:t xml:space="preserve">If you use a Telstra Mobile (GSM) SIM </w:t>
      </w:r>
      <w:proofErr w:type="gramStart"/>
      <w:r>
        <w:t>card</w:t>
      </w:r>
      <w:proofErr w:type="gramEnd"/>
      <w:r>
        <w:t xml:space="preserve"> you bought from us in a satellite service handset/device you should first confirm whether your SIM card can be used with a satellite handset/device in connection with the Telstra Mobile satellite service and confirm the accessibility and quality of the service using your particular SIM card and handset/device.</w:t>
      </w:r>
    </w:p>
    <w:p w14:paraId="76AFE6E1" w14:textId="77777777" w:rsidR="00A56608" w:rsidRDefault="00335BD9" w:rsidP="00C86F54">
      <w:pPr>
        <w:pStyle w:val="Heading2"/>
      </w:pPr>
      <w:r>
        <w:t>If you use a Telstra Mobile (GSM) SIM card in a satellite service handset/device</w:t>
      </w:r>
      <w:r>
        <w:rPr>
          <w:spacing w:val="-37"/>
        </w:rPr>
        <w:t xml:space="preserve"> </w:t>
      </w:r>
      <w:r>
        <w:t>your service</w:t>
      </w:r>
      <w:r>
        <w:rPr>
          <w:spacing w:val="-8"/>
        </w:rPr>
        <w:t xml:space="preserve"> </w:t>
      </w:r>
      <w:r>
        <w:t>coverage:</w:t>
      </w:r>
    </w:p>
    <w:p w14:paraId="0DEFE653" w14:textId="77777777" w:rsidR="00A56608" w:rsidRPr="006E2464" w:rsidRDefault="00335BD9" w:rsidP="00C86F54">
      <w:pPr>
        <w:pStyle w:val="Heading3"/>
      </w:pPr>
      <w:r w:rsidRPr="006E2464">
        <w:t>in Australia will be limited to the coverage of Telstra’s GSM mobile network; and</w:t>
      </w:r>
    </w:p>
    <w:p w14:paraId="55352F95" w14:textId="77777777" w:rsidR="00A56608" w:rsidRDefault="00335BD9" w:rsidP="00C86F54">
      <w:pPr>
        <w:pStyle w:val="Heading3"/>
      </w:pPr>
      <w:r w:rsidRPr="006E2464">
        <w:t xml:space="preserve">outside Australia will be limited to the coverage of Telstra’s GSM mobile network </w:t>
      </w:r>
      <w:r>
        <w:t>and international roaming</w:t>
      </w:r>
      <w:r w:rsidRPr="006E2464">
        <w:rPr>
          <w:spacing w:val="-15"/>
        </w:rPr>
        <w:t xml:space="preserve"> </w:t>
      </w:r>
      <w:r>
        <w:t>service.</w:t>
      </w:r>
    </w:p>
    <w:p w14:paraId="6EBCB1FE" w14:textId="7301DCF6" w:rsidR="00A56608" w:rsidRDefault="00335BD9" w:rsidP="0067127F">
      <w:pPr>
        <w:pStyle w:val="H3-Arial"/>
      </w:pPr>
      <w:bookmarkStart w:id="56" w:name="_bookmark41"/>
      <w:bookmarkStart w:id="57" w:name="_Toc174958145"/>
      <w:bookmarkEnd w:id="56"/>
      <w:r>
        <w:t>Calls from in and outside Australia</w:t>
      </w:r>
      <w:bookmarkEnd w:id="57"/>
    </w:p>
    <w:p w14:paraId="5CCF51E2" w14:textId="77777777" w:rsidR="00A56608" w:rsidRDefault="00335BD9" w:rsidP="00C86F54">
      <w:pPr>
        <w:pStyle w:val="Heading2"/>
      </w:pPr>
      <w:r>
        <w:t>We charge you the following for calls you make using a Telstra Mobile (GSM) SIM</w:t>
      </w:r>
      <w:r>
        <w:rPr>
          <w:spacing w:val="-30"/>
        </w:rPr>
        <w:t xml:space="preserve"> </w:t>
      </w:r>
      <w:r>
        <w:t>card (for a service with a telephone number beginning with “04”) in a satellite service handset/device.</w:t>
      </w:r>
    </w:p>
    <w:tbl>
      <w:tblPr>
        <w:tblStyle w:val="TableGrid"/>
        <w:tblW w:w="0" w:type="auto"/>
        <w:jc w:val="center"/>
        <w:tblLayout w:type="fixed"/>
        <w:tblLook w:val="01E0" w:firstRow="1" w:lastRow="1" w:firstColumn="1" w:lastColumn="1" w:noHBand="0" w:noVBand="0"/>
      </w:tblPr>
      <w:tblGrid>
        <w:gridCol w:w="5755"/>
        <w:gridCol w:w="1350"/>
        <w:gridCol w:w="1350"/>
      </w:tblGrid>
      <w:tr w:rsidR="00A56608" w14:paraId="25BCD428" w14:textId="77777777" w:rsidTr="008048E6">
        <w:trPr>
          <w:trHeight w:val="440"/>
          <w:tblHeader/>
          <w:jc w:val="center"/>
        </w:trPr>
        <w:tc>
          <w:tcPr>
            <w:tcW w:w="5755" w:type="dxa"/>
          </w:tcPr>
          <w:p w14:paraId="473A5F79" w14:textId="77777777" w:rsidR="00A56608" w:rsidRDefault="00335BD9" w:rsidP="003B28BF">
            <w:pPr>
              <w:pStyle w:val="TableRowHeading"/>
            </w:pPr>
            <w:r>
              <w:t>Call Type</w:t>
            </w:r>
          </w:p>
        </w:tc>
        <w:tc>
          <w:tcPr>
            <w:tcW w:w="1350" w:type="dxa"/>
            <w:vAlign w:val="center"/>
          </w:tcPr>
          <w:p w14:paraId="256D79ED" w14:textId="77777777" w:rsidR="00A56608" w:rsidRDefault="00335BD9" w:rsidP="003B28BF">
            <w:pPr>
              <w:pStyle w:val="TableRowHeading"/>
            </w:pPr>
            <w:r>
              <w:t>GST Excl</w:t>
            </w:r>
          </w:p>
        </w:tc>
        <w:tc>
          <w:tcPr>
            <w:tcW w:w="1350" w:type="dxa"/>
            <w:vAlign w:val="center"/>
          </w:tcPr>
          <w:p w14:paraId="73EB522F" w14:textId="77777777" w:rsidR="00A56608" w:rsidRDefault="00335BD9" w:rsidP="003B28BF">
            <w:pPr>
              <w:pStyle w:val="TableRowHeading"/>
            </w:pPr>
            <w:r>
              <w:t>GST Incl</w:t>
            </w:r>
          </w:p>
        </w:tc>
      </w:tr>
      <w:tr w:rsidR="00A56608" w14:paraId="7A416033" w14:textId="77777777" w:rsidTr="008048E6">
        <w:trPr>
          <w:trHeight w:val="440"/>
          <w:jc w:val="center"/>
        </w:trPr>
        <w:tc>
          <w:tcPr>
            <w:tcW w:w="5755" w:type="dxa"/>
            <w:tcBorders>
              <w:bottom w:val="single" w:sz="4" w:space="0" w:color="auto"/>
            </w:tcBorders>
            <w:vAlign w:val="center"/>
          </w:tcPr>
          <w:p w14:paraId="5823B867" w14:textId="77777777" w:rsidR="00A56608" w:rsidRDefault="00335BD9" w:rsidP="00136D77">
            <w:pPr>
              <w:pStyle w:val="table2"/>
            </w:pPr>
            <w:r>
              <w:t>Connection fee per call</w:t>
            </w:r>
          </w:p>
        </w:tc>
        <w:tc>
          <w:tcPr>
            <w:tcW w:w="1350" w:type="dxa"/>
            <w:tcBorders>
              <w:bottom w:val="single" w:sz="4" w:space="0" w:color="auto"/>
            </w:tcBorders>
            <w:vAlign w:val="center"/>
          </w:tcPr>
          <w:p w14:paraId="6D663842" w14:textId="77777777" w:rsidR="00A56608" w:rsidRDefault="00335BD9" w:rsidP="00136D77">
            <w:pPr>
              <w:pStyle w:val="table2"/>
              <w:jc w:val="right"/>
            </w:pPr>
            <w:r>
              <w:t>36.36¢</w:t>
            </w:r>
          </w:p>
        </w:tc>
        <w:tc>
          <w:tcPr>
            <w:tcW w:w="1350" w:type="dxa"/>
            <w:tcBorders>
              <w:bottom w:val="single" w:sz="4" w:space="0" w:color="auto"/>
            </w:tcBorders>
            <w:vAlign w:val="center"/>
          </w:tcPr>
          <w:p w14:paraId="05892AF3" w14:textId="77777777" w:rsidR="00A56608" w:rsidRDefault="00335BD9" w:rsidP="00136D77">
            <w:pPr>
              <w:pStyle w:val="table2"/>
              <w:jc w:val="right"/>
            </w:pPr>
            <w:r>
              <w:rPr>
                <w:w w:val="95"/>
              </w:rPr>
              <w:t>40¢</w:t>
            </w:r>
          </w:p>
        </w:tc>
      </w:tr>
      <w:tr w:rsidR="000945E2" w14:paraId="627FB3C0" w14:textId="77777777" w:rsidTr="008048E6">
        <w:trPr>
          <w:trHeight w:val="440"/>
          <w:jc w:val="center"/>
        </w:trPr>
        <w:tc>
          <w:tcPr>
            <w:tcW w:w="5755" w:type="dxa"/>
            <w:tcBorders>
              <w:right w:val="nil"/>
            </w:tcBorders>
          </w:tcPr>
          <w:p w14:paraId="51A1EBF3" w14:textId="77777777" w:rsidR="000945E2" w:rsidRDefault="000945E2" w:rsidP="003B28BF">
            <w:pPr>
              <w:pStyle w:val="table1"/>
              <w:spacing w:before="120"/>
            </w:pPr>
            <w:r>
              <w:t>Calls from in Australia per 30 second block or part thereof</w:t>
            </w:r>
          </w:p>
        </w:tc>
        <w:tc>
          <w:tcPr>
            <w:tcW w:w="1350" w:type="dxa"/>
            <w:tcBorders>
              <w:left w:val="nil"/>
              <w:right w:val="nil"/>
            </w:tcBorders>
          </w:tcPr>
          <w:p w14:paraId="4BE5A464" w14:textId="77777777" w:rsidR="000945E2" w:rsidRDefault="000945E2" w:rsidP="00772556">
            <w:pPr>
              <w:pStyle w:val="table1"/>
            </w:pPr>
          </w:p>
        </w:tc>
        <w:tc>
          <w:tcPr>
            <w:tcW w:w="1350" w:type="dxa"/>
            <w:tcBorders>
              <w:left w:val="nil"/>
            </w:tcBorders>
          </w:tcPr>
          <w:p w14:paraId="39148003" w14:textId="3A8D166B" w:rsidR="000945E2" w:rsidRDefault="000945E2" w:rsidP="00772556">
            <w:pPr>
              <w:pStyle w:val="table1"/>
            </w:pPr>
          </w:p>
        </w:tc>
      </w:tr>
      <w:tr w:rsidR="00A56608" w14:paraId="27C3B306" w14:textId="77777777" w:rsidTr="008048E6">
        <w:trPr>
          <w:trHeight w:val="440"/>
          <w:jc w:val="center"/>
        </w:trPr>
        <w:tc>
          <w:tcPr>
            <w:tcW w:w="5755" w:type="dxa"/>
            <w:vAlign w:val="center"/>
          </w:tcPr>
          <w:p w14:paraId="581FC396" w14:textId="77777777" w:rsidR="00A56608" w:rsidRDefault="00335BD9" w:rsidP="0019390E">
            <w:pPr>
              <w:pStyle w:val="table2"/>
            </w:pPr>
            <w:r>
              <w:t>Calls to a fixed service in Australia</w:t>
            </w:r>
          </w:p>
        </w:tc>
        <w:tc>
          <w:tcPr>
            <w:tcW w:w="1350" w:type="dxa"/>
            <w:vAlign w:val="center"/>
          </w:tcPr>
          <w:p w14:paraId="559F2E7A" w14:textId="77777777" w:rsidR="00A56608" w:rsidRDefault="00335BD9" w:rsidP="0019390E">
            <w:pPr>
              <w:pStyle w:val="table2"/>
              <w:jc w:val="right"/>
            </w:pPr>
            <w:r>
              <w:t>$1.81818</w:t>
            </w:r>
          </w:p>
        </w:tc>
        <w:tc>
          <w:tcPr>
            <w:tcW w:w="1350" w:type="dxa"/>
            <w:vAlign w:val="center"/>
          </w:tcPr>
          <w:p w14:paraId="56C6E81E" w14:textId="77777777" w:rsidR="00A56608" w:rsidRDefault="00335BD9" w:rsidP="0019390E">
            <w:pPr>
              <w:pStyle w:val="table2"/>
              <w:jc w:val="right"/>
              <w:rPr>
                <w:b/>
              </w:rPr>
            </w:pPr>
            <w:r>
              <w:rPr>
                <w:b/>
                <w:w w:val="95"/>
              </w:rPr>
              <w:t>$2.00</w:t>
            </w:r>
          </w:p>
        </w:tc>
      </w:tr>
      <w:tr w:rsidR="00A56608" w14:paraId="4C23DA08" w14:textId="77777777" w:rsidTr="008048E6">
        <w:trPr>
          <w:trHeight w:val="440"/>
          <w:jc w:val="center"/>
        </w:trPr>
        <w:tc>
          <w:tcPr>
            <w:tcW w:w="5755" w:type="dxa"/>
            <w:vAlign w:val="center"/>
          </w:tcPr>
          <w:p w14:paraId="19B7A4C7" w14:textId="77777777" w:rsidR="00A56608" w:rsidRDefault="00335BD9" w:rsidP="0019390E">
            <w:pPr>
              <w:pStyle w:val="table2"/>
            </w:pPr>
            <w:r>
              <w:t>Calls to a mobile service in Australia</w:t>
            </w:r>
          </w:p>
        </w:tc>
        <w:tc>
          <w:tcPr>
            <w:tcW w:w="1350" w:type="dxa"/>
            <w:vAlign w:val="center"/>
          </w:tcPr>
          <w:p w14:paraId="35393797" w14:textId="77777777" w:rsidR="00A56608" w:rsidRDefault="00335BD9" w:rsidP="0019390E">
            <w:pPr>
              <w:pStyle w:val="table2"/>
              <w:jc w:val="right"/>
            </w:pPr>
            <w:r>
              <w:t>$1.81818</w:t>
            </w:r>
          </w:p>
        </w:tc>
        <w:tc>
          <w:tcPr>
            <w:tcW w:w="1350" w:type="dxa"/>
            <w:vAlign w:val="center"/>
          </w:tcPr>
          <w:p w14:paraId="6F1678C4" w14:textId="77777777" w:rsidR="00A56608" w:rsidRDefault="00335BD9" w:rsidP="0019390E">
            <w:pPr>
              <w:pStyle w:val="table2"/>
              <w:jc w:val="right"/>
              <w:rPr>
                <w:b/>
              </w:rPr>
            </w:pPr>
            <w:r>
              <w:rPr>
                <w:b/>
                <w:w w:val="95"/>
              </w:rPr>
              <w:t>$2.00</w:t>
            </w:r>
          </w:p>
        </w:tc>
      </w:tr>
      <w:tr w:rsidR="00A56608" w14:paraId="003EAA3D" w14:textId="77777777" w:rsidTr="008048E6">
        <w:trPr>
          <w:trHeight w:val="440"/>
          <w:jc w:val="center"/>
        </w:trPr>
        <w:tc>
          <w:tcPr>
            <w:tcW w:w="5755" w:type="dxa"/>
            <w:vAlign w:val="center"/>
          </w:tcPr>
          <w:p w14:paraId="1670553A" w14:textId="77777777" w:rsidR="00A56608" w:rsidRDefault="00335BD9" w:rsidP="0019390E">
            <w:pPr>
              <w:pStyle w:val="table2"/>
            </w:pPr>
            <w:r>
              <w:t>Calls to a service with a TMS prefix in or outside Australia</w:t>
            </w:r>
          </w:p>
        </w:tc>
        <w:tc>
          <w:tcPr>
            <w:tcW w:w="1350" w:type="dxa"/>
            <w:vAlign w:val="center"/>
          </w:tcPr>
          <w:p w14:paraId="6E825042" w14:textId="77777777" w:rsidR="00A56608" w:rsidRDefault="00335BD9" w:rsidP="0019390E">
            <w:pPr>
              <w:pStyle w:val="table2"/>
              <w:jc w:val="right"/>
            </w:pPr>
            <w:r>
              <w:t>$1.81818</w:t>
            </w:r>
          </w:p>
        </w:tc>
        <w:tc>
          <w:tcPr>
            <w:tcW w:w="1350" w:type="dxa"/>
            <w:vAlign w:val="center"/>
          </w:tcPr>
          <w:p w14:paraId="184DEB0A" w14:textId="77777777" w:rsidR="00A56608" w:rsidRDefault="00335BD9" w:rsidP="0019390E">
            <w:pPr>
              <w:pStyle w:val="table2"/>
              <w:jc w:val="right"/>
              <w:rPr>
                <w:b/>
              </w:rPr>
            </w:pPr>
            <w:r>
              <w:rPr>
                <w:b/>
                <w:w w:val="95"/>
              </w:rPr>
              <w:t>$2.00</w:t>
            </w:r>
          </w:p>
        </w:tc>
      </w:tr>
      <w:tr w:rsidR="00A56608" w14:paraId="4A2C877D" w14:textId="77777777" w:rsidTr="008048E6">
        <w:trPr>
          <w:trHeight w:val="440"/>
          <w:jc w:val="center"/>
        </w:trPr>
        <w:tc>
          <w:tcPr>
            <w:tcW w:w="5755" w:type="dxa"/>
            <w:vAlign w:val="center"/>
          </w:tcPr>
          <w:p w14:paraId="7F15A432" w14:textId="77777777" w:rsidR="00A56608" w:rsidRDefault="00335BD9" w:rsidP="0019390E">
            <w:pPr>
              <w:pStyle w:val="table2"/>
            </w:pPr>
            <w:r>
              <w:t>Calls to an 8816 or 8817 service in or outside Australia</w:t>
            </w:r>
          </w:p>
        </w:tc>
        <w:tc>
          <w:tcPr>
            <w:tcW w:w="1350" w:type="dxa"/>
            <w:vAlign w:val="center"/>
          </w:tcPr>
          <w:p w14:paraId="7C4921A6" w14:textId="77777777" w:rsidR="00A56608" w:rsidRDefault="00335BD9" w:rsidP="0019390E">
            <w:pPr>
              <w:pStyle w:val="table2"/>
              <w:jc w:val="right"/>
            </w:pPr>
            <w:r>
              <w:t>$6.36363</w:t>
            </w:r>
          </w:p>
        </w:tc>
        <w:tc>
          <w:tcPr>
            <w:tcW w:w="1350" w:type="dxa"/>
            <w:vAlign w:val="center"/>
          </w:tcPr>
          <w:p w14:paraId="1C9CE5E7" w14:textId="77777777" w:rsidR="00A56608" w:rsidRDefault="00335BD9" w:rsidP="0019390E">
            <w:pPr>
              <w:pStyle w:val="table2"/>
              <w:jc w:val="right"/>
              <w:rPr>
                <w:b/>
              </w:rPr>
            </w:pPr>
            <w:r>
              <w:rPr>
                <w:b/>
                <w:w w:val="95"/>
              </w:rPr>
              <w:t>$7.00</w:t>
            </w:r>
          </w:p>
        </w:tc>
      </w:tr>
      <w:tr w:rsidR="00A56608" w14:paraId="50FA9B3F" w14:textId="77777777" w:rsidTr="008048E6">
        <w:trPr>
          <w:trHeight w:val="440"/>
          <w:jc w:val="center"/>
        </w:trPr>
        <w:tc>
          <w:tcPr>
            <w:tcW w:w="5755" w:type="dxa"/>
            <w:vAlign w:val="center"/>
          </w:tcPr>
          <w:p w14:paraId="2956A592" w14:textId="77777777" w:rsidR="00A56608" w:rsidRDefault="00335BD9" w:rsidP="0019390E">
            <w:pPr>
              <w:pStyle w:val="table2"/>
            </w:pPr>
            <w:r>
              <w:t>Calls to an Optus Sat phone in Australia</w:t>
            </w:r>
          </w:p>
        </w:tc>
        <w:tc>
          <w:tcPr>
            <w:tcW w:w="1350" w:type="dxa"/>
            <w:vAlign w:val="center"/>
          </w:tcPr>
          <w:p w14:paraId="7C1A9FBD" w14:textId="77777777" w:rsidR="00A56608" w:rsidRDefault="00335BD9" w:rsidP="0019390E">
            <w:pPr>
              <w:pStyle w:val="table2"/>
              <w:jc w:val="right"/>
            </w:pPr>
            <w:r>
              <w:t>$3.63636</w:t>
            </w:r>
          </w:p>
        </w:tc>
        <w:tc>
          <w:tcPr>
            <w:tcW w:w="1350" w:type="dxa"/>
            <w:vAlign w:val="center"/>
          </w:tcPr>
          <w:p w14:paraId="246EFD5D" w14:textId="77777777" w:rsidR="00A56608" w:rsidRDefault="00335BD9" w:rsidP="0019390E">
            <w:pPr>
              <w:pStyle w:val="table2"/>
              <w:jc w:val="right"/>
              <w:rPr>
                <w:b/>
              </w:rPr>
            </w:pPr>
            <w:r>
              <w:rPr>
                <w:b/>
                <w:w w:val="95"/>
              </w:rPr>
              <w:t>$4.00</w:t>
            </w:r>
          </w:p>
        </w:tc>
      </w:tr>
      <w:tr w:rsidR="00A56608" w14:paraId="2AD80833" w14:textId="77777777" w:rsidTr="008048E6">
        <w:trPr>
          <w:trHeight w:val="440"/>
          <w:jc w:val="center"/>
        </w:trPr>
        <w:tc>
          <w:tcPr>
            <w:tcW w:w="5755" w:type="dxa"/>
            <w:vAlign w:val="center"/>
          </w:tcPr>
          <w:p w14:paraId="39229E26" w14:textId="77777777" w:rsidR="00A56608" w:rsidRDefault="00335BD9" w:rsidP="0019390E">
            <w:pPr>
              <w:pStyle w:val="table2"/>
            </w:pPr>
            <w:r>
              <w:t>Calls to a 12, 1800, 1300 or 190 service in Australia</w:t>
            </w:r>
          </w:p>
        </w:tc>
        <w:tc>
          <w:tcPr>
            <w:tcW w:w="1350" w:type="dxa"/>
            <w:vAlign w:val="center"/>
          </w:tcPr>
          <w:p w14:paraId="0019DE9E" w14:textId="77777777" w:rsidR="00A56608" w:rsidRDefault="00335BD9" w:rsidP="0019390E">
            <w:pPr>
              <w:pStyle w:val="table2"/>
              <w:jc w:val="right"/>
            </w:pPr>
            <w:r>
              <w:t>$1.81818</w:t>
            </w:r>
          </w:p>
        </w:tc>
        <w:tc>
          <w:tcPr>
            <w:tcW w:w="1350" w:type="dxa"/>
            <w:vAlign w:val="center"/>
          </w:tcPr>
          <w:p w14:paraId="7B7DF975" w14:textId="77777777" w:rsidR="00A56608" w:rsidRDefault="00335BD9" w:rsidP="0019390E">
            <w:pPr>
              <w:pStyle w:val="table2"/>
              <w:jc w:val="right"/>
              <w:rPr>
                <w:b/>
              </w:rPr>
            </w:pPr>
            <w:r>
              <w:rPr>
                <w:b/>
                <w:w w:val="95"/>
              </w:rPr>
              <w:t>$2.00</w:t>
            </w:r>
          </w:p>
        </w:tc>
      </w:tr>
      <w:tr w:rsidR="00A56608" w14:paraId="06615F3D" w14:textId="77777777" w:rsidTr="008048E6">
        <w:trPr>
          <w:trHeight w:val="640"/>
          <w:jc w:val="center"/>
        </w:trPr>
        <w:tc>
          <w:tcPr>
            <w:tcW w:w="5755" w:type="dxa"/>
            <w:vAlign w:val="center"/>
          </w:tcPr>
          <w:p w14:paraId="3CBF5608" w14:textId="77777777" w:rsidR="00A56608" w:rsidRDefault="00335BD9" w:rsidP="0019390E">
            <w:pPr>
              <w:pStyle w:val="table2"/>
            </w:pPr>
            <w:r>
              <w:lastRenderedPageBreak/>
              <w:t>Calls to another satellite system phone (where a 0011 pre-fix is required)</w:t>
            </w:r>
          </w:p>
        </w:tc>
        <w:tc>
          <w:tcPr>
            <w:tcW w:w="1350" w:type="dxa"/>
            <w:vAlign w:val="center"/>
          </w:tcPr>
          <w:p w14:paraId="13545204" w14:textId="77777777" w:rsidR="00A56608" w:rsidRDefault="00335BD9" w:rsidP="0019390E">
            <w:pPr>
              <w:pStyle w:val="table2"/>
              <w:jc w:val="right"/>
            </w:pPr>
            <w:r>
              <w:t>$13.63636</w:t>
            </w:r>
          </w:p>
        </w:tc>
        <w:tc>
          <w:tcPr>
            <w:tcW w:w="1350" w:type="dxa"/>
            <w:vAlign w:val="center"/>
          </w:tcPr>
          <w:p w14:paraId="24DB2684" w14:textId="77777777" w:rsidR="00A56608" w:rsidRDefault="00335BD9" w:rsidP="0019390E">
            <w:pPr>
              <w:pStyle w:val="table2"/>
              <w:jc w:val="right"/>
              <w:rPr>
                <w:b/>
              </w:rPr>
            </w:pPr>
            <w:r>
              <w:rPr>
                <w:b/>
              </w:rPr>
              <w:t>$15.00</w:t>
            </w:r>
          </w:p>
        </w:tc>
      </w:tr>
      <w:tr w:rsidR="00A56608" w14:paraId="5A5EA57C" w14:textId="77777777" w:rsidTr="008048E6">
        <w:trPr>
          <w:trHeight w:val="640"/>
          <w:jc w:val="center"/>
        </w:trPr>
        <w:tc>
          <w:tcPr>
            <w:tcW w:w="5755" w:type="dxa"/>
            <w:tcBorders>
              <w:bottom w:val="single" w:sz="4" w:space="0" w:color="auto"/>
            </w:tcBorders>
            <w:vAlign w:val="center"/>
          </w:tcPr>
          <w:p w14:paraId="608F4CFF" w14:textId="77777777" w:rsidR="00A56608" w:rsidRDefault="00335BD9" w:rsidP="0019390E">
            <w:pPr>
              <w:pStyle w:val="table2"/>
            </w:pPr>
            <w:r>
              <w:t>Calls to 125111, 1258880, 1258887, 1258888, 132000, 132200,</w:t>
            </w:r>
          </w:p>
          <w:p w14:paraId="7489C86C" w14:textId="77777777" w:rsidR="00A56608" w:rsidRDefault="00335BD9" w:rsidP="0019390E">
            <w:pPr>
              <w:pStyle w:val="table2"/>
            </w:pPr>
            <w:r>
              <w:t>132203, 132999, 133933 and 137663</w:t>
            </w:r>
          </w:p>
        </w:tc>
        <w:tc>
          <w:tcPr>
            <w:tcW w:w="1350" w:type="dxa"/>
            <w:tcBorders>
              <w:bottom w:val="single" w:sz="4" w:space="0" w:color="auto"/>
            </w:tcBorders>
          </w:tcPr>
          <w:p w14:paraId="64DAC5C0" w14:textId="77777777" w:rsidR="00A56608" w:rsidRDefault="00335BD9" w:rsidP="0019390E">
            <w:pPr>
              <w:pStyle w:val="table2"/>
              <w:jc w:val="right"/>
            </w:pPr>
            <w:r>
              <w:t>No charge</w:t>
            </w:r>
          </w:p>
        </w:tc>
        <w:tc>
          <w:tcPr>
            <w:tcW w:w="1350" w:type="dxa"/>
            <w:tcBorders>
              <w:bottom w:val="single" w:sz="4" w:space="0" w:color="auto"/>
            </w:tcBorders>
          </w:tcPr>
          <w:p w14:paraId="37E153F5" w14:textId="77777777" w:rsidR="00A56608" w:rsidRDefault="00335BD9" w:rsidP="0019390E">
            <w:pPr>
              <w:pStyle w:val="table2"/>
              <w:jc w:val="right"/>
              <w:rPr>
                <w:b/>
              </w:rPr>
            </w:pPr>
            <w:r>
              <w:rPr>
                <w:b/>
              </w:rPr>
              <w:t>No charge</w:t>
            </w:r>
          </w:p>
        </w:tc>
      </w:tr>
      <w:tr w:rsidR="000945E2" w14:paraId="10B20642" w14:textId="77777777" w:rsidTr="008048E6">
        <w:trPr>
          <w:trHeight w:val="440"/>
          <w:jc w:val="center"/>
        </w:trPr>
        <w:tc>
          <w:tcPr>
            <w:tcW w:w="5755" w:type="dxa"/>
            <w:tcBorders>
              <w:right w:val="nil"/>
            </w:tcBorders>
          </w:tcPr>
          <w:p w14:paraId="5F136E03" w14:textId="77777777" w:rsidR="000945E2" w:rsidRDefault="000945E2" w:rsidP="00772556">
            <w:pPr>
              <w:pStyle w:val="table1"/>
            </w:pPr>
            <w:r>
              <w:t>Calls from outside Australia per 30 second block or part thereof</w:t>
            </w:r>
          </w:p>
        </w:tc>
        <w:tc>
          <w:tcPr>
            <w:tcW w:w="1350" w:type="dxa"/>
            <w:tcBorders>
              <w:left w:val="nil"/>
              <w:right w:val="nil"/>
            </w:tcBorders>
          </w:tcPr>
          <w:p w14:paraId="07704E8C" w14:textId="77777777" w:rsidR="000945E2" w:rsidRDefault="000945E2" w:rsidP="00772556">
            <w:pPr>
              <w:pStyle w:val="table1"/>
            </w:pPr>
          </w:p>
        </w:tc>
        <w:tc>
          <w:tcPr>
            <w:tcW w:w="1350" w:type="dxa"/>
            <w:tcBorders>
              <w:left w:val="nil"/>
            </w:tcBorders>
          </w:tcPr>
          <w:p w14:paraId="7BFF6AD2" w14:textId="0A22408F" w:rsidR="000945E2" w:rsidRDefault="000945E2" w:rsidP="00772556">
            <w:pPr>
              <w:pStyle w:val="table1"/>
            </w:pPr>
          </w:p>
        </w:tc>
      </w:tr>
      <w:tr w:rsidR="00A56608" w14:paraId="4CCE967F" w14:textId="77777777" w:rsidTr="008048E6">
        <w:trPr>
          <w:trHeight w:val="440"/>
          <w:jc w:val="center"/>
        </w:trPr>
        <w:tc>
          <w:tcPr>
            <w:tcW w:w="5755" w:type="dxa"/>
            <w:vAlign w:val="center"/>
          </w:tcPr>
          <w:p w14:paraId="18A6D125" w14:textId="77777777" w:rsidR="00A56608" w:rsidRDefault="00335BD9" w:rsidP="0019390E">
            <w:pPr>
              <w:pStyle w:val="table2"/>
            </w:pPr>
            <w:r>
              <w:t>Calls to a service with a TMS prefix in or outside Australia</w:t>
            </w:r>
          </w:p>
        </w:tc>
        <w:tc>
          <w:tcPr>
            <w:tcW w:w="1350" w:type="dxa"/>
            <w:vAlign w:val="center"/>
          </w:tcPr>
          <w:p w14:paraId="52B230A3" w14:textId="77777777" w:rsidR="00A56608" w:rsidRDefault="00335BD9" w:rsidP="0019390E">
            <w:pPr>
              <w:pStyle w:val="table2"/>
              <w:jc w:val="right"/>
            </w:pPr>
            <w:r>
              <w:t>$6.36363</w:t>
            </w:r>
          </w:p>
        </w:tc>
        <w:tc>
          <w:tcPr>
            <w:tcW w:w="1350" w:type="dxa"/>
            <w:vAlign w:val="center"/>
          </w:tcPr>
          <w:p w14:paraId="1900BFE6" w14:textId="77777777" w:rsidR="00A56608" w:rsidRDefault="00335BD9" w:rsidP="0019390E">
            <w:pPr>
              <w:pStyle w:val="table2"/>
              <w:jc w:val="right"/>
              <w:rPr>
                <w:b/>
              </w:rPr>
            </w:pPr>
            <w:r>
              <w:rPr>
                <w:b/>
              </w:rPr>
              <w:t>N/A</w:t>
            </w:r>
          </w:p>
        </w:tc>
      </w:tr>
      <w:tr w:rsidR="00A56608" w14:paraId="621A8C00" w14:textId="77777777" w:rsidTr="008048E6">
        <w:trPr>
          <w:trHeight w:val="440"/>
          <w:jc w:val="center"/>
        </w:trPr>
        <w:tc>
          <w:tcPr>
            <w:tcW w:w="5755" w:type="dxa"/>
            <w:vAlign w:val="center"/>
          </w:tcPr>
          <w:p w14:paraId="2C706BF7" w14:textId="77777777" w:rsidR="00A56608" w:rsidRDefault="00335BD9" w:rsidP="0019390E">
            <w:pPr>
              <w:pStyle w:val="table2"/>
            </w:pPr>
            <w:r>
              <w:t>Calls to a fixed or mobile service in Australia</w:t>
            </w:r>
          </w:p>
        </w:tc>
        <w:tc>
          <w:tcPr>
            <w:tcW w:w="1350" w:type="dxa"/>
            <w:vAlign w:val="center"/>
          </w:tcPr>
          <w:p w14:paraId="6FEAB6CC" w14:textId="77777777" w:rsidR="00A56608" w:rsidRDefault="00335BD9" w:rsidP="0019390E">
            <w:pPr>
              <w:pStyle w:val="table2"/>
              <w:jc w:val="right"/>
            </w:pPr>
            <w:r>
              <w:t>$6.36363</w:t>
            </w:r>
          </w:p>
        </w:tc>
        <w:tc>
          <w:tcPr>
            <w:tcW w:w="1350" w:type="dxa"/>
            <w:vAlign w:val="center"/>
          </w:tcPr>
          <w:p w14:paraId="1A73A8AC" w14:textId="77777777" w:rsidR="00A56608" w:rsidRDefault="00335BD9" w:rsidP="0019390E">
            <w:pPr>
              <w:pStyle w:val="table2"/>
              <w:jc w:val="right"/>
              <w:rPr>
                <w:b/>
              </w:rPr>
            </w:pPr>
            <w:r>
              <w:rPr>
                <w:b/>
              </w:rPr>
              <w:t>N/A</w:t>
            </w:r>
          </w:p>
        </w:tc>
      </w:tr>
      <w:tr w:rsidR="00A56608" w14:paraId="24331E22" w14:textId="77777777" w:rsidTr="008048E6">
        <w:trPr>
          <w:trHeight w:val="440"/>
          <w:jc w:val="center"/>
        </w:trPr>
        <w:tc>
          <w:tcPr>
            <w:tcW w:w="5755" w:type="dxa"/>
            <w:vAlign w:val="center"/>
          </w:tcPr>
          <w:p w14:paraId="2F79BAB6" w14:textId="77777777" w:rsidR="00A56608" w:rsidRDefault="00335BD9" w:rsidP="0019390E">
            <w:pPr>
              <w:pStyle w:val="table2"/>
            </w:pPr>
            <w:r>
              <w:t>Calls to a fixed or mobile service outside Australia</w:t>
            </w:r>
          </w:p>
        </w:tc>
        <w:tc>
          <w:tcPr>
            <w:tcW w:w="1350" w:type="dxa"/>
            <w:vAlign w:val="center"/>
          </w:tcPr>
          <w:p w14:paraId="6BFCA25E" w14:textId="77777777" w:rsidR="00A56608" w:rsidRDefault="00335BD9" w:rsidP="0019390E">
            <w:pPr>
              <w:pStyle w:val="table2"/>
              <w:jc w:val="right"/>
            </w:pPr>
            <w:r>
              <w:t>$6.36363</w:t>
            </w:r>
          </w:p>
        </w:tc>
        <w:tc>
          <w:tcPr>
            <w:tcW w:w="1350" w:type="dxa"/>
            <w:vAlign w:val="center"/>
          </w:tcPr>
          <w:p w14:paraId="55EDF093" w14:textId="77777777" w:rsidR="00A56608" w:rsidRDefault="00335BD9" w:rsidP="0019390E">
            <w:pPr>
              <w:pStyle w:val="table2"/>
              <w:jc w:val="right"/>
              <w:rPr>
                <w:b/>
              </w:rPr>
            </w:pPr>
            <w:r>
              <w:rPr>
                <w:b/>
              </w:rPr>
              <w:t>N/A</w:t>
            </w:r>
          </w:p>
        </w:tc>
      </w:tr>
      <w:tr w:rsidR="00A56608" w14:paraId="44C607C8" w14:textId="77777777" w:rsidTr="008048E6">
        <w:trPr>
          <w:trHeight w:val="440"/>
          <w:jc w:val="center"/>
        </w:trPr>
        <w:tc>
          <w:tcPr>
            <w:tcW w:w="5755" w:type="dxa"/>
            <w:vAlign w:val="center"/>
          </w:tcPr>
          <w:p w14:paraId="5817B2F3" w14:textId="77777777" w:rsidR="00A56608" w:rsidRDefault="00335BD9" w:rsidP="0019390E">
            <w:pPr>
              <w:pStyle w:val="table2"/>
            </w:pPr>
            <w:r>
              <w:t>Calls to an 8816 or 8817 service in or outside Australia</w:t>
            </w:r>
          </w:p>
        </w:tc>
        <w:tc>
          <w:tcPr>
            <w:tcW w:w="1350" w:type="dxa"/>
            <w:vAlign w:val="center"/>
          </w:tcPr>
          <w:p w14:paraId="203901C0" w14:textId="77777777" w:rsidR="00A56608" w:rsidRDefault="00335BD9" w:rsidP="0019390E">
            <w:pPr>
              <w:pStyle w:val="table2"/>
              <w:jc w:val="right"/>
            </w:pPr>
            <w:r>
              <w:t>$6.36363</w:t>
            </w:r>
          </w:p>
        </w:tc>
        <w:tc>
          <w:tcPr>
            <w:tcW w:w="1350" w:type="dxa"/>
            <w:vAlign w:val="center"/>
          </w:tcPr>
          <w:p w14:paraId="4604E4B0" w14:textId="77777777" w:rsidR="00A56608" w:rsidRDefault="00335BD9" w:rsidP="0019390E">
            <w:pPr>
              <w:pStyle w:val="table2"/>
              <w:jc w:val="right"/>
              <w:rPr>
                <w:b/>
              </w:rPr>
            </w:pPr>
            <w:r>
              <w:rPr>
                <w:b/>
              </w:rPr>
              <w:t>N/A</w:t>
            </w:r>
          </w:p>
        </w:tc>
      </w:tr>
      <w:tr w:rsidR="00A56608" w14:paraId="27B03184" w14:textId="77777777" w:rsidTr="008048E6">
        <w:trPr>
          <w:trHeight w:val="440"/>
          <w:jc w:val="center"/>
        </w:trPr>
        <w:tc>
          <w:tcPr>
            <w:tcW w:w="5755" w:type="dxa"/>
            <w:vAlign w:val="center"/>
          </w:tcPr>
          <w:p w14:paraId="7C25674F" w14:textId="77777777" w:rsidR="00A56608" w:rsidRDefault="00335BD9" w:rsidP="0019390E">
            <w:pPr>
              <w:pStyle w:val="table2"/>
            </w:pPr>
            <w:r>
              <w:t>Calls to an Optus Sat phone in Australia</w:t>
            </w:r>
          </w:p>
        </w:tc>
        <w:tc>
          <w:tcPr>
            <w:tcW w:w="1350" w:type="dxa"/>
            <w:vAlign w:val="center"/>
          </w:tcPr>
          <w:p w14:paraId="41F931DE" w14:textId="77777777" w:rsidR="00A56608" w:rsidRDefault="00335BD9" w:rsidP="0019390E">
            <w:pPr>
              <w:pStyle w:val="table2"/>
              <w:jc w:val="right"/>
            </w:pPr>
            <w:r>
              <w:t>$6.36363</w:t>
            </w:r>
          </w:p>
        </w:tc>
        <w:tc>
          <w:tcPr>
            <w:tcW w:w="1350" w:type="dxa"/>
            <w:vAlign w:val="center"/>
          </w:tcPr>
          <w:p w14:paraId="0FFAE858" w14:textId="77777777" w:rsidR="00A56608" w:rsidRDefault="00335BD9" w:rsidP="0019390E">
            <w:pPr>
              <w:pStyle w:val="table2"/>
              <w:jc w:val="right"/>
              <w:rPr>
                <w:b/>
              </w:rPr>
            </w:pPr>
            <w:r>
              <w:rPr>
                <w:b/>
              </w:rPr>
              <w:t>N/A</w:t>
            </w:r>
          </w:p>
        </w:tc>
      </w:tr>
      <w:tr w:rsidR="00A56608" w14:paraId="58C6C9A8" w14:textId="77777777" w:rsidTr="008048E6">
        <w:trPr>
          <w:trHeight w:val="440"/>
          <w:jc w:val="center"/>
        </w:trPr>
        <w:tc>
          <w:tcPr>
            <w:tcW w:w="5755" w:type="dxa"/>
            <w:vAlign w:val="center"/>
          </w:tcPr>
          <w:p w14:paraId="2D685B9D" w14:textId="77777777" w:rsidR="00A56608" w:rsidRDefault="00335BD9" w:rsidP="0019390E">
            <w:pPr>
              <w:pStyle w:val="table2"/>
            </w:pPr>
            <w:r>
              <w:t>Calls to a 1900 service in Australia</w:t>
            </w:r>
          </w:p>
        </w:tc>
        <w:tc>
          <w:tcPr>
            <w:tcW w:w="1350" w:type="dxa"/>
            <w:vAlign w:val="center"/>
          </w:tcPr>
          <w:p w14:paraId="178F5487" w14:textId="77777777" w:rsidR="00A56608" w:rsidRDefault="00335BD9" w:rsidP="0019390E">
            <w:pPr>
              <w:pStyle w:val="table2"/>
              <w:jc w:val="right"/>
            </w:pPr>
            <w:r>
              <w:t>$6.36363</w:t>
            </w:r>
          </w:p>
        </w:tc>
        <w:tc>
          <w:tcPr>
            <w:tcW w:w="1350" w:type="dxa"/>
            <w:vAlign w:val="center"/>
          </w:tcPr>
          <w:p w14:paraId="70AA8540" w14:textId="77777777" w:rsidR="00A56608" w:rsidRDefault="00335BD9" w:rsidP="0019390E">
            <w:pPr>
              <w:pStyle w:val="table2"/>
              <w:jc w:val="right"/>
              <w:rPr>
                <w:b/>
              </w:rPr>
            </w:pPr>
            <w:r>
              <w:rPr>
                <w:b/>
              </w:rPr>
              <w:t>N/A</w:t>
            </w:r>
          </w:p>
        </w:tc>
      </w:tr>
      <w:tr w:rsidR="00A56608" w14:paraId="2684FCBF" w14:textId="77777777" w:rsidTr="008048E6">
        <w:trPr>
          <w:trHeight w:val="640"/>
          <w:jc w:val="center"/>
        </w:trPr>
        <w:tc>
          <w:tcPr>
            <w:tcW w:w="5755" w:type="dxa"/>
            <w:vAlign w:val="center"/>
          </w:tcPr>
          <w:p w14:paraId="5D3310F7" w14:textId="77777777" w:rsidR="00A56608" w:rsidRDefault="00335BD9" w:rsidP="0019390E">
            <w:pPr>
              <w:pStyle w:val="table2"/>
            </w:pPr>
            <w:r>
              <w:t>Calls to another satellite system phone (where a 0011 pre-fix is required)</w:t>
            </w:r>
          </w:p>
        </w:tc>
        <w:tc>
          <w:tcPr>
            <w:tcW w:w="1350" w:type="dxa"/>
            <w:vAlign w:val="center"/>
          </w:tcPr>
          <w:p w14:paraId="0B1EB2E5" w14:textId="77777777" w:rsidR="00A56608" w:rsidRDefault="00335BD9" w:rsidP="0019390E">
            <w:pPr>
              <w:pStyle w:val="table2"/>
              <w:jc w:val="right"/>
            </w:pPr>
            <w:r>
              <w:t>$13.63636</w:t>
            </w:r>
          </w:p>
        </w:tc>
        <w:tc>
          <w:tcPr>
            <w:tcW w:w="1350" w:type="dxa"/>
            <w:vAlign w:val="center"/>
          </w:tcPr>
          <w:p w14:paraId="33C1A288" w14:textId="77777777" w:rsidR="00A56608" w:rsidRDefault="00335BD9" w:rsidP="0019390E">
            <w:pPr>
              <w:pStyle w:val="table2"/>
              <w:jc w:val="right"/>
              <w:rPr>
                <w:b/>
              </w:rPr>
            </w:pPr>
            <w:r>
              <w:rPr>
                <w:b/>
              </w:rPr>
              <w:t>$15.00</w:t>
            </w:r>
          </w:p>
        </w:tc>
      </w:tr>
    </w:tbl>
    <w:p w14:paraId="0E117C18" w14:textId="7A1B0D33" w:rsidR="00A56608" w:rsidRDefault="00335BD9" w:rsidP="00772556">
      <w:pPr>
        <w:pStyle w:val="H3-Arial"/>
      </w:pPr>
      <w:bookmarkStart w:id="58" w:name="_bookmark42"/>
      <w:bookmarkStart w:id="59" w:name="_Toc174958146"/>
      <w:bookmarkEnd w:id="58"/>
      <w:r>
        <w:t>Receiving calls in and outside Australia</w:t>
      </w:r>
      <w:bookmarkEnd w:id="59"/>
    </w:p>
    <w:p w14:paraId="5673E678" w14:textId="36827ED1" w:rsidR="00136D77" w:rsidRDefault="00335BD9" w:rsidP="00C86F54">
      <w:pPr>
        <w:pStyle w:val="Heading2"/>
      </w:pPr>
      <w:r>
        <w:t>We charge you the following to receive calls on your satellite service handset/device using a Telstra Mobile (GSM) SIM card (for a service with a telephone number beginning with “04”).</w:t>
      </w:r>
    </w:p>
    <w:tbl>
      <w:tblPr>
        <w:tblStyle w:val="TableGrid"/>
        <w:tblW w:w="0" w:type="auto"/>
        <w:tblInd w:w="960" w:type="dxa"/>
        <w:tblLayout w:type="fixed"/>
        <w:tblLook w:val="01E0" w:firstRow="1" w:lastRow="1" w:firstColumn="1" w:lastColumn="1" w:noHBand="0" w:noVBand="0"/>
      </w:tblPr>
      <w:tblGrid>
        <w:gridCol w:w="4615"/>
        <w:gridCol w:w="1338"/>
        <w:gridCol w:w="1419"/>
      </w:tblGrid>
      <w:tr w:rsidR="00A56608" w14:paraId="13E9ECFB" w14:textId="77777777" w:rsidTr="008048E6">
        <w:trPr>
          <w:trHeight w:val="440"/>
          <w:tblHeader/>
        </w:trPr>
        <w:tc>
          <w:tcPr>
            <w:tcW w:w="4615" w:type="dxa"/>
            <w:vAlign w:val="center"/>
          </w:tcPr>
          <w:p w14:paraId="164ED8E5" w14:textId="77777777" w:rsidR="00A56608" w:rsidRDefault="00335BD9" w:rsidP="004E5ECD">
            <w:pPr>
              <w:pStyle w:val="TableRowHeading"/>
            </w:pPr>
            <w:r>
              <w:t>Call Type</w:t>
            </w:r>
          </w:p>
        </w:tc>
        <w:tc>
          <w:tcPr>
            <w:tcW w:w="1338" w:type="dxa"/>
            <w:vAlign w:val="center"/>
          </w:tcPr>
          <w:p w14:paraId="69E37AB7" w14:textId="77777777" w:rsidR="00A56608" w:rsidRDefault="00335BD9" w:rsidP="004E5ECD">
            <w:pPr>
              <w:pStyle w:val="TableRowHeading"/>
            </w:pPr>
            <w:r>
              <w:t>GST Excl</w:t>
            </w:r>
          </w:p>
        </w:tc>
        <w:tc>
          <w:tcPr>
            <w:tcW w:w="1419" w:type="dxa"/>
            <w:vAlign w:val="center"/>
          </w:tcPr>
          <w:p w14:paraId="56E7C128" w14:textId="77777777" w:rsidR="00A56608" w:rsidRDefault="00335BD9" w:rsidP="004E5ECD">
            <w:pPr>
              <w:pStyle w:val="TableRowHeading"/>
            </w:pPr>
            <w:r>
              <w:t>GST Incl</w:t>
            </w:r>
          </w:p>
        </w:tc>
      </w:tr>
      <w:tr w:rsidR="00A56608" w14:paraId="6110A0ED" w14:textId="77777777" w:rsidTr="008048E6">
        <w:trPr>
          <w:trHeight w:val="547"/>
        </w:trPr>
        <w:tc>
          <w:tcPr>
            <w:tcW w:w="4615" w:type="dxa"/>
            <w:vAlign w:val="center"/>
          </w:tcPr>
          <w:p w14:paraId="10351DAC" w14:textId="77777777" w:rsidR="00A56608" w:rsidRDefault="00335BD9" w:rsidP="00F751D5">
            <w:pPr>
              <w:pStyle w:val="table2"/>
              <w:spacing w:before="120" w:after="120"/>
            </w:pPr>
            <w:r>
              <w:t>Receiving calls on a cellular mobile (04) service in Australia (per 30 second block)</w:t>
            </w:r>
          </w:p>
        </w:tc>
        <w:tc>
          <w:tcPr>
            <w:tcW w:w="1338" w:type="dxa"/>
            <w:vAlign w:val="center"/>
          </w:tcPr>
          <w:p w14:paraId="60C003B5" w14:textId="77777777" w:rsidR="00A56608" w:rsidRDefault="00335BD9" w:rsidP="00C6559F">
            <w:pPr>
              <w:pStyle w:val="table2"/>
              <w:jc w:val="right"/>
            </w:pPr>
            <w:r>
              <w:t>$1.81818</w:t>
            </w:r>
          </w:p>
        </w:tc>
        <w:tc>
          <w:tcPr>
            <w:tcW w:w="1419" w:type="dxa"/>
            <w:vAlign w:val="center"/>
          </w:tcPr>
          <w:p w14:paraId="415B27BF" w14:textId="77777777" w:rsidR="00A56608" w:rsidRDefault="00335BD9" w:rsidP="00C6559F">
            <w:pPr>
              <w:pStyle w:val="table2"/>
              <w:jc w:val="right"/>
              <w:rPr>
                <w:b/>
              </w:rPr>
            </w:pPr>
            <w:r>
              <w:rPr>
                <w:b/>
              </w:rPr>
              <w:t>$2.00</w:t>
            </w:r>
          </w:p>
        </w:tc>
      </w:tr>
      <w:tr w:rsidR="00A56608" w14:paraId="0198B3D1" w14:textId="77777777" w:rsidTr="008048E6">
        <w:trPr>
          <w:trHeight w:val="547"/>
        </w:trPr>
        <w:tc>
          <w:tcPr>
            <w:tcW w:w="4615" w:type="dxa"/>
            <w:vAlign w:val="center"/>
          </w:tcPr>
          <w:p w14:paraId="55FA9C6E" w14:textId="77777777" w:rsidR="00A56608" w:rsidRDefault="00335BD9" w:rsidP="00F751D5">
            <w:pPr>
              <w:pStyle w:val="table2"/>
              <w:spacing w:before="120" w:after="120"/>
            </w:pPr>
            <w:r>
              <w:t>Receiving calls on a cellular mobile (04) service outside Australia (per 30 second block)</w:t>
            </w:r>
          </w:p>
        </w:tc>
        <w:tc>
          <w:tcPr>
            <w:tcW w:w="1338" w:type="dxa"/>
            <w:vAlign w:val="center"/>
          </w:tcPr>
          <w:p w14:paraId="0A501D3A" w14:textId="77777777" w:rsidR="00A56608" w:rsidRDefault="00335BD9" w:rsidP="00C6559F">
            <w:pPr>
              <w:pStyle w:val="table2"/>
              <w:jc w:val="right"/>
            </w:pPr>
            <w:r>
              <w:t>$6.36363</w:t>
            </w:r>
          </w:p>
        </w:tc>
        <w:tc>
          <w:tcPr>
            <w:tcW w:w="1419" w:type="dxa"/>
            <w:vAlign w:val="center"/>
          </w:tcPr>
          <w:p w14:paraId="3E7DF7D0" w14:textId="77777777" w:rsidR="00A56608" w:rsidRDefault="00335BD9" w:rsidP="00C6559F">
            <w:pPr>
              <w:pStyle w:val="table2"/>
              <w:jc w:val="right"/>
              <w:rPr>
                <w:b/>
              </w:rPr>
            </w:pPr>
            <w:r>
              <w:rPr>
                <w:b/>
              </w:rPr>
              <w:t>$7.00</w:t>
            </w:r>
          </w:p>
        </w:tc>
      </w:tr>
    </w:tbl>
    <w:p w14:paraId="0E732B1E" w14:textId="72FBFEF3" w:rsidR="00A56608" w:rsidRDefault="00335BD9" w:rsidP="00F751D5">
      <w:pPr>
        <w:pStyle w:val="H3-Arial"/>
        <w:spacing w:before="360"/>
      </w:pPr>
      <w:bookmarkStart w:id="60" w:name="_bookmark43"/>
      <w:bookmarkStart w:id="61" w:name="_Toc174958147"/>
      <w:bookmarkEnd w:id="60"/>
      <w:r>
        <w:t>Call diversion and message retrieval</w:t>
      </w:r>
      <w:bookmarkEnd w:id="61"/>
    </w:p>
    <w:p w14:paraId="0F0996DD" w14:textId="265652FD" w:rsidR="00E05C68" w:rsidRDefault="00E05C68" w:rsidP="00E05C68">
      <w:pPr>
        <w:pStyle w:val="TableRowHeading"/>
        <w:jc w:val="center"/>
      </w:pPr>
      <w:r>
        <w:t>Call diversion charges for calls to a cellular mobile (04) service in a satellite handset/device</w:t>
      </w:r>
    </w:p>
    <w:tbl>
      <w:tblPr>
        <w:tblStyle w:val="TableGrid"/>
        <w:tblW w:w="0" w:type="auto"/>
        <w:jc w:val="center"/>
        <w:tblLayout w:type="fixed"/>
        <w:tblLook w:val="01E0" w:firstRow="1" w:lastRow="1" w:firstColumn="1" w:lastColumn="1" w:noHBand="0" w:noVBand="0"/>
      </w:tblPr>
      <w:tblGrid>
        <w:gridCol w:w="2790"/>
        <w:gridCol w:w="2790"/>
        <w:gridCol w:w="1440"/>
        <w:gridCol w:w="1404"/>
      </w:tblGrid>
      <w:tr w:rsidR="006D7390" w14:paraId="331366F0" w14:textId="77777777" w:rsidTr="000B5A68">
        <w:trPr>
          <w:trHeight w:val="440"/>
          <w:tblHeader/>
          <w:jc w:val="center"/>
        </w:trPr>
        <w:tc>
          <w:tcPr>
            <w:tcW w:w="2790" w:type="dxa"/>
            <w:tcBorders>
              <w:bottom w:val="single" w:sz="4" w:space="0" w:color="auto"/>
              <w:right w:val="nil"/>
            </w:tcBorders>
            <w:vAlign w:val="center"/>
          </w:tcPr>
          <w:p w14:paraId="136D5F86" w14:textId="77777777" w:rsidR="006D7390" w:rsidRDefault="006D7390" w:rsidP="00B609F1">
            <w:pPr>
              <w:pStyle w:val="TableRowHeading"/>
            </w:pPr>
            <w:r>
              <w:t>Call &amp; Diversion Type</w:t>
            </w:r>
          </w:p>
        </w:tc>
        <w:tc>
          <w:tcPr>
            <w:tcW w:w="2790" w:type="dxa"/>
            <w:tcBorders>
              <w:left w:val="nil"/>
              <w:bottom w:val="single" w:sz="4" w:space="0" w:color="auto"/>
            </w:tcBorders>
            <w:vAlign w:val="center"/>
          </w:tcPr>
          <w:p w14:paraId="2C925774" w14:textId="19EC25A8" w:rsidR="006D7390" w:rsidRDefault="006D7390" w:rsidP="00B609F1">
            <w:pPr>
              <w:pStyle w:val="TableRowHeading"/>
            </w:pPr>
          </w:p>
        </w:tc>
        <w:tc>
          <w:tcPr>
            <w:tcW w:w="1440" w:type="dxa"/>
            <w:tcBorders>
              <w:bottom w:val="single" w:sz="4" w:space="0" w:color="auto"/>
            </w:tcBorders>
            <w:vAlign w:val="center"/>
          </w:tcPr>
          <w:p w14:paraId="0531DB1B" w14:textId="77777777" w:rsidR="006D7390" w:rsidRDefault="006D7390" w:rsidP="00B609F1">
            <w:pPr>
              <w:pStyle w:val="TableRowHeading"/>
            </w:pPr>
            <w:r>
              <w:t>GST Excl</w:t>
            </w:r>
          </w:p>
        </w:tc>
        <w:tc>
          <w:tcPr>
            <w:tcW w:w="1404" w:type="dxa"/>
            <w:tcBorders>
              <w:bottom w:val="single" w:sz="4" w:space="0" w:color="auto"/>
            </w:tcBorders>
            <w:vAlign w:val="center"/>
          </w:tcPr>
          <w:p w14:paraId="64AF45BE" w14:textId="77777777" w:rsidR="006D7390" w:rsidRDefault="006D7390" w:rsidP="00B609F1">
            <w:pPr>
              <w:pStyle w:val="TableRowHeading"/>
            </w:pPr>
            <w:r>
              <w:t>GST Incl</w:t>
            </w:r>
          </w:p>
        </w:tc>
      </w:tr>
      <w:tr w:rsidR="006D7390" w14:paraId="3CF213E9" w14:textId="77777777" w:rsidTr="000B5A68">
        <w:trPr>
          <w:trHeight w:val="440"/>
          <w:jc w:val="center"/>
        </w:trPr>
        <w:tc>
          <w:tcPr>
            <w:tcW w:w="2790" w:type="dxa"/>
            <w:tcBorders>
              <w:right w:val="nil"/>
            </w:tcBorders>
          </w:tcPr>
          <w:p w14:paraId="642E4EF2" w14:textId="77777777" w:rsidR="006D7390" w:rsidRDefault="006D7390" w:rsidP="00575F74">
            <w:pPr>
              <w:pStyle w:val="TableRowHeading"/>
            </w:pPr>
            <w:r>
              <w:t>When incoming calls are diverted if the service is switched off, busy or not answered</w:t>
            </w:r>
          </w:p>
        </w:tc>
        <w:tc>
          <w:tcPr>
            <w:tcW w:w="2790" w:type="dxa"/>
            <w:tcBorders>
              <w:left w:val="nil"/>
              <w:right w:val="nil"/>
            </w:tcBorders>
          </w:tcPr>
          <w:p w14:paraId="5F97941F" w14:textId="77777777" w:rsidR="006D7390" w:rsidRDefault="006D7390" w:rsidP="00575F74">
            <w:pPr>
              <w:pStyle w:val="TableRowHeading"/>
            </w:pPr>
          </w:p>
        </w:tc>
        <w:tc>
          <w:tcPr>
            <w:tcW w:w="1440" w:type="dxa"/>
            <w:tcBorders>
              <w:left w:val="nil"/>
              <w:right w:val="nil"/>
            </w:tcBorders>
          </w:tcPr>
          <w:p w14:paraId="551A4CEA" w14:textId="77777777" w:rsidR="006D7390" w:rsidRDefault="006D7390" w:rsidP="00575F74">
            <w:pPr>
              <w:pStyle w:val="TableRowHeading"/>
            </w:pPr>
          </w:p>
        </w:tc>
        <w:tc>
          <w:tcPr>
            <w:tcW w:w="1404" w:type="dxa"/>
            <w:tcBorders>
              <w:left w:val="nil"/>
            </w:tcBorders>
          </w:tcPr>
          <w:p w14:paraId="0A60C1A9" w14:textId="5C7A8ADE" w:rsidR="006D7390" w:rsidRDefault="006D7390" w:rsidP="00575F74">
            <w:pPr>
              <w:pStyle w:val="TableRowHeading"/>
            </w:pPr>
          </w:p>
        </w:tc>
      </w:tr>
      <w:tr w:rsidR="00A56608" w14:paraId="05DBCE0B" w14:textId="77777777" w:rsidTr="000B5A68">
        <w:trPr>
          <w:trHeight w:val="440"/>
          <w:jc w:val="center"/>
        </w:trPr>
        <w:tc>
          <w:tcPr>
            <w:tcW w:w="2790" w:type="dxa"/>
          </w:tcPr>
          <w:p w14:paraId="5F5B4388" w14:textId="4E166CA7" w:rsidR="00A56608" w:rsidRDefault="007263D6" w:rsidP="00575F74">
            <w:pPr>
              <w:pStyle w:val="table2"/>
            </w:pPr>
            <w:r w:rsidRPr="007263D6">
              <w:rPr>
                <w:b/>
                <w:bCs/>
              </w:rPr>
              <w:t xml:space="preserve">Calls to a cellular mobile (04) </w:t>
            </w:r>
            <w:r w:rsidR="00A611FB" w:rsidRPr="007263D6">
              <w:rPr>
                <w:b/>
                <w:bCs/>
              </w:rPr>
              <w:t>service</w:t>
            </w:r>
            <w:r w:rsidR="00A611FB">
              <w:t>: In</w:t>
            </w:r>
            <w:r w:rsidR="00335BD9">
              <w:t xml:space="preserve"> Australia</w:t>
            </w:r>
          </w:p>
        </w:tc>
        <w:tc>
          <w:tcPr>
            <w:tcW w:w="2790" w:type="dxa"/>
          </w:tcPr>
          <w:p w14:paraId="4B3A97DD" w14:textId="4F51DA04" w:rsidR="00A56608" w:rsidRDefault="007263D6" w:rsidP="00575F74">
            <w:pPr>
              <w:pStyle w:val="table2"/>
            </w:pPr>
            <w:r w:rsidRPr="007263D6">
              <w:rPr>
                <w:b/>
                <w:bCs/>
              </w:rPr>
              <w:t>Diverted to a fixed or mobile service:</w:t>
            </w:r>
            <w:r>
              <w:t xml:space="preserve"> </w:t>
            </w:r>
            <w:r w:rsidR="00335BD9">
              <w:t>In Australia</w:t>
            </w:r>
          </w:p>
        </w:tc>
        <w:tc>
          <w:tcPr>
            <w:tcW w:w="1440" w:type="dxa"/>
            <w:vAlign w:val="center"/>
          </w:tcPr>
          <w:p w14:paraId="21E0E2DC" w14:textId="77777777" w:rsidR="00A56608" w:rsidRDefault="00335BD9" w:rsidP="00B609F1">
            <w:pPr>
              <w:pStyle w:val="table2"/>
              <w:jc w:val="right"/>
            </w:pPr>
            <w:r>
              <w:t>90.909¢</w:t>
            </w:r>
          </w:p>
        </w:tc>
        <w:tc>
          <w:tcPr>
            <w:tcW w:w="1404" w:type="dxa"/>
            <w:vAlign w:val="center"/>
          </w:tcPr>
          <w:p w14:paraId="4B6BE923" w14:textId="77777777" w:rsidR="00A56608" w:rsidRDefault="00335BD9" w:rsidP="00B609F1">
            <w:pPr>
              <w:pStyle w:val="table2"/>
              <w:jc w:val="right"/>
              <w:rPr>
                <w:b/>
              </w:rPr>
            </w:pPr>
            <w:r>
              <w:rPr>
                <w:b/>
                <w:w w:val="95"/>
              </w:rPr>
              <w:t>$1.00</w:t>
            </w:r>
          </w:p>
        </w:tc>
      </w:tr>
      <w:tr w:rsidR="00A56608" w14:paraId="456438E2" w14:textId="77777777" w:rsidTr="000B5A68">
        <w:trPr>
          <w:trHeight w:val="360"/>
          <w:jc w:val="center"/>
        </w:trPr>
        <w:tc>
          <w:tcPr>
            <w:tcW w:w="2790" w:type="dxa"/>
            <w:vAlign w:val="center"/>
          </w:tcPr>
          <w:p w14:paraId="5C7C25CE" w14:textId="091A71A9" w:rsidR="00A56608" w:rsidRDefault="00F751D5" w:rsidP="00B609F1">
            <w:pPr>
              <w:pStyle w:val="table2"/>
            </w:pPr>
            <w:r>
              <w:rPr>
                <w:b/>
              </w:rPr>
              <w:t xml:space="preserve">Calls to a cellular mobile (04) </w:t>
            </w:r>
            <w:r w:rsidR="00A611FB">
              <w:rPr>
                <w:b/>
              </w:rPr>
              <w:t>service:</w:t>
            </w:r>
            <w:r w:rsidR="00A611FB">
              <w:t xml:space="preserve"> In</w:t>
            </w:r>
            <w:r w:rsidR="00335BD9">
              <w:t xml:space="preserve"> Australia</w:t>
            </w:r>
          </w:p>
        </w:tc>
        <w:tc>
          <w:tcPr>
            <w:tcW w:w="2790" w:type="dxa"/>
            <w:vAlign w:val="center"/>
          </w:tcPr>
          <w:p w14:paraId="21C33750" w14:textId="16E9E57F" w:rsidR="00A56608" w:rsidRDefault="00F751D5" w:rsidP="00B609F1">
            <w:pPr>
              <w:pStyle w:val="table2"/>
            </w:pPr>
            <w:r>
              <w:rPr>
                <w:b/>
              </w:rPr>
              <w:t xml:space="preserve">Diverted to a fixed or mobile </w:t>
            </w:r>
            <w:r w:rsidR="00A611FB">
              <w:rPr>
                <w:b/>
              </w:rPr>
              <w:t>service:</w:t>
            </w:r>
            <w:r w:rsidR="00A611FB">
              <w:t xml:space="preserve"> Outside</w:t>
            </w:r>
            <w:r w:rsidR="00335BD9">
              <w:t xml:space="preserve"> Australia</w:t>
            </w:r>
          </w:p>
        </w:tc>
        <w:tc>
          <w:tcPr>
            <w:tcW w:w="1440" w:type="dxa"/>
            <w:vAlign w:val="center"/>
          </w:tcPr>
          <w:p w14:paraId="592DCBFB" w14:textId="77777777" w:rsidR="00A56608" w:rsidRDefault="00335BD9" w:rsidP="00B609F1">
            <w:pPr>
              <w:pStyle w:val="table2"/>
              <w:jc w:val="right"/>
            </w:pPr>
            <w:r>
              <w:t>$6.36363</w:t>
            </w:r>
          </w:p>
        </w:tc>
        <w:tc>
          <w:tcPr>
            <w:tcW w:w="1404" w:type="dxa"/>
            <w:vAlign w:val="center"/>
          </w:tcPr>
          <w:p w14:paraId="4CF746CE" w14:textId="77777777" w:rsidR="00A56608" w:rsidRDefault="00335BD9" w:rsidP="00B609F1">
            <w:pPr>
              <w:pStyle w:val="table2"/>
              <w:jc w:val="right"/>
              <w:rPr>
                <w:b/>
              </w:rPr>
            </w:pPr>
            <w:r>
              <w:rPr>
                <w:b/>
                <w:w w:val="95"/>
              </w:rPr>
              <w:t>$7.00</w:t>
            </w:r>
          </w:p>
        </w:tc>
      </w:tr>
      <w:tr w:rsidR="00A56608" w14:paraId="1722516F" w14:textId="77777777" w:rsidTr="000B5A68">
        <w:trPr>
          <w:trHeight w:val="389"/>
          <w:jc w:val="center"/>
        </w:trPr>
        <w:tc>
          <w:tcPr>
            <w:tcW w:w="2790" w:type="dxa"/>
            <w:vAlign w:val="center"/>
          </w:tcPr>
          <w:p w14:paraId="30E70D18" w14:textId="34F7741E" w:rsidR="00A56608" w:rsidRDefault="00F751D5" w:rsidP="00B609F1">
            <w:pPr>
              <w:pStyle w:val="table2"/>
            </w:pPr>
            <w:r>
              <w:rPr>
                <w:b/>
              </w:rPr>
              <w:t xml:space="preserve">Calls to a cellular mobile (04) </w:t>
            </w:r>
            <w:r w:rsidR="00A611FB">
              <w:rPr>
                <w:b/>
              </w:rPr>
              <w:t>service:</w:t>
            </w:r>
            <w:r w:rsidR="00A611FB">
              <w:t xml:space="preserve"> Outside</w:t>
            </w:r>
            <w:r w:rsidR="00335BD9">
              <w:t xml:space="preserve"> Australia</w:t>
            </w:r>
          </w:p>
        </w:tc>
        <w:tc>
          <w:tcPr>
            <w:tcW w:w="2790" w:type="dxa"/>
            <w:vAlign w:val="center"/>
          </w:tcPr>
          <w:p w14:paraId="2AEE2723" w14:textId="55FB75C3" w:rsidR="00A56608" w:rsidRDefault="00F751D5" w:rsidP="00B609F1">
            <w:pPr>
              <w:pStyle w:val="table2"/>
            </w:pPr>
            <w:r>
              <w:rPr>
                <w:b/>
              </w:rPr>
              <w:t xml:space="preserve">Diverted to a fixed or mobile </w:t>
            </w:r>
            <w:r w:rsidR="00A611FB">
              <w:rPr>
                <w:b/>
              </w:rPr>
              <w:t>service:</w:t>
            </w:r>
            <w:r w:rsidR="00A611FB">
              <w:t xml:space="preserve"> In</w:t>
            </w:r>
            <w:r w:rsidR="00335BD9">
              <w:t xml:space="preserve"> Australia</w:t>
            </w:r>
          </w:p>
        </w:tc>
        <w:tc>
          <w:tcPr>
            <w:tcW w:w="1440" w:type="dxa"/>
            <w:vAlign w:val="center"/>
          </w:tcPr>
          <w:p w14:paraId="0D604641" w14:textId="77777777" w:rsidR="00A56608" w:rsidRDefault="00335BD9" w:rsidP="00B609F1">
            <w:pPr>
              <w:pStyle w:val="table2"/>
              <w:jc w:val="right"/>
            </w:pPr>
            <w:r>
              <w:t>$6.36363</w:t>
            </w:r>
          </w:p>
        </w:tc>
        <w:tc>
          <w:tcPr>
            <w:tcW w:w="1404" w:type="dxa"/>
            <w:vAlign w:val="center"/>
          </w:tcPr>
          <w:p w14:paraId="4173EB9A" w14:textId="77777777" w:rsidR="00A56608" w:rsidRDefault="00335BD9" w:rsidP="00B609F1">
            <w:pPr>
              <w:pStyle w:val="table2"/>
              <w:jc w:val="right"/>
              <w:rPr>
                <w:b/>
              </w:rPr>
            </w:pPr>
            <w:r>
              <w:rPr>
                <w:b/>
                <w:w w:val="95"/>
              </w:rPr>
              <w:t>$7.00</w:t>
            </w:r>
          </w:p>
        </w:tc>
      </w:tr>
      <w:tr w:rsidR="00A56608" w14:paraId="3AE2DB49" w14:textId="77777777" w:rsidTr="000B5A68">
        <w:trPr>
          <w:trHeight w:val="360"/>
          <w:jc w:val="center"/>
        </w:trPr>
        <w:tc>
          <w:tcPr>
            <w:tcW w:w="2790" w:type="dxa"/>
            <w:tcBorders>
              <w:bottom w:val="single" w:sz="4" w:space="0" w:color="auto"/>
            </w:tcBorders>
            <w:vAlign w:val="center"/>
          </w:tcPr>
          <w:p w14:paraId="1A9AC4AD" w14:textId="2DCB2AC7" w:rsidR="00A56608" w:rsidRDefault="00F751D5" w:rsidP="00B609F1">
            <w:pPr>
              <w:pStyle w:val="table2"/>
            </w:pPr>
            <w:r>
              <w:rPr>
                <w:b/>
              </w:rPr>
              <w:t xml:space="preserve">Calls to a cellular mobile (04) </w:t>
            </w:r>
            <w:r w:rsidR="00A611FB">
              <w:rPr>
                <w:b/>
              </w:rPr>
              <w:lastRenderedPageBreak/>
              <w:t>service:</w:t>
            </w:r>
            <w:r w:rsidR="00A611FB">
              <w:t xml:space="preserve"> Outside</w:t>
            </w:r>
            <w:r w:rsidR="00335BD9">
              <w:t xml:space="preserve"> Australia</w:t>
            </w:r>
          </w:p>
        </w:tc>
        <w:tc>
          <w:tcPr>
            <w:tcW w:w="2790" w:type="dxa"/>
            <w:tcBorders>
              <w:bottom w:val="single" w:sz="4" w:space="0" w:color="auto"/>
            </w:tcBorders>
            <w:vAlign w:val="center"/>
          </w:tcPr>
          <w:p w14:paraId="3E77E0E9" w14:textId="14AF41E9" w:rsidR="00A56608" w:rsidRDefault="00F751D5" w:rsidP="00B609F1">
            <w:pPr>
              <w:pStyle w:val="table2"/>
            </w:pPr>
            <w:r>
              <w:rPr>
                <w:b/>
              </w:rPr>
              <w:lastRenderedPageBreak/>
              <w:t xml:space="preserve">Diverted to a fixed or mobile </w:t>
            </w:r>
            <w:r w:rsidR="00A611FB">
              <w:rPr>
                <w:b/>
              </w:rPr>
              <w:lastRenderedPageBreak/>
              <w:t>service:</w:t>
            </w:r>
            <w:r w:rsidR="00A611FB">
              <w:t xml:space="preserve"> Outside</w:t>
            </w:r>
            <w:r w:rsidR="00335BD9">
              <w:t xml:space="preserve"> Australia</w:t>
            </w:r>
          </w:p>
        </w:tc>
        <w:tc>
          <w:tcPr>
            <w:tcW w:w="1440" w:type="dxa"/>
            <w:tcBorders>
              <w:bottom w:val="single" w:sz="4" w:space="0" w:color="auto"/>
            </w:tcBorders>
            <w:vAlign w:val="center"/>
          </w:tcPr>
          <w:p w14:paraId="17FC301A" w14:textId="77777777" w:rsidR="00A56608" w:rsidRDefault="00335BD9" w:rsidP="00B609F1">
            <w:pPr>
              <w:pStyle w:val="table2"/>
              <w:jc w:val="right"/>
            </w:pPr>
            <w:r>
              <w:lastRenderedPageBreak/>
              <w:t>$6.36363</w:t>
            </w:r>
          </w:p>
        </w:tc>
        <w:tc>
          <w:tcPr>
            <w:tcW w:w="1404" w:type="dxa"/>
            <w:tcBorders>
              <w:bottom w:val="single" w:sz="4" w:space="0" w:color="auto"/>
            </w:tcBorders>
            <w:vAlign w:val="center"/>
          </w:tcPr>
          <w:p w14:paraId="40CE06AC" w14:textId="77777777" w:rsidR="00A56608" w:rsidRDefault="00335BD9" w:rsidP="00B609F1">
            <w:pPr>
              <w:pStyle w:val="table2"/>
              <w:jc w:val="right"/>
              <w:rPr>
                <w:b/>
              </w:rPr>
            </w:pPr>
            <w:r>
              <w:rPr>
                <w:b/>
                <w:w w:val="95"/>
              </w:rPr>
              <w:t>$7.00</w:t>
            </w:r>
          </w:p>
        </w:tc>
      </w:tr>
      <w:tr w:rsidR="00684BEA" w14:paraId="18BE6221" w14:textId="77777777" w:rsidTr="000B5A68">
        <w:trPr>
          <w:trHeight w:val="440"/>
          <w:jc w:val="center"/>
        </w:trPr>
        <w:tc>
          <w:tcPr>
            <w:tcW w:w="2790" w:type="dxa"/>
            <w:tcBorders>
              <w:right w:val="nil"/>
            </w:tcBorders>
          </w:tcPr>
          <w:p w14:paraId="5B090570" w14:textId="77777777" w:rsidR="00684BEA" w:rsidRDefault="00684BEA" w:rsidP="00575F74">
            <w:pPr>
              <w:pStyle w:val="TableRowHeading"/>
            </w:pPr>
            <w:r>
              <w:t>When all incoming calls are diverted</w:t>
            </w:r>
          </w:p>
        </w:tc>
        <w:tc>
          <w:tcPr>
            <w:tcW w:w="2790" w:type="dxa"/>
            <w:tcBorders>
              <w:left w:val="nil"/>
              <w:right w:val="nil"/>
            </w:tcBorders>
          </w:tcPr>
          <w:p w14:paraId="04228CB5" w14:textId="77777777" w:rsidR="00684BEA" w:rsidRDefault="00684BEA" w:rsidP="00575F74">
            <w:pPr>
              <w:pStyle w:val="TableRowHeading"/>
            </w:pPr>
          </w:p>
        </w:tc>
        <w:tc>
          <w:tcPr>
            <w:tcW w:w="1440" w:type="dxa"/>
            <w:tcBorders>
              <w:left w:val="nil"/>
              <w:right w:val="nil"/>
            </w:tcBorders>
          </w:tcPr>
          <w:p w14:paraId="3C7CA843" w14:textId="77777777" w:rsidR="00684BEA" w:rsidRDefault="00684BEA" w:rsidP="00575F74">
            <w:pPr>
              <w:pStyle w:val="TableRowHeading"/>
            </w:pPr>
          </w:p>
        </w:tc>
        <w:tc>
          <w:tcPr>
            <w:tcW w:w="1404" w:type="dxa"/>
            <w:tcBorders>
              <w:left w:val="nil"/>
            </w:tcBorders>
          </w:tcPr>
          <w:p w14:paraId="2C036174" w14:textId="7A599DD6" w:rsidR="00684BEA" w:rsidRDefault="00684BEA" w:rsidP="00575F74">
            <w:pPr>
              <w:pStyle w:val="TableRowHeading"/>
            </w:pPr>
          </w:p>
        </w:tc>
      </w:tr>
      <w:tr w:rsidR="00A56608" w14:paraId="741ED262" w14:textId="77777777" w:rsidTr="000B5A68">
        <w:trPr>
          <w:trHeight w:val="440"/>
          <w:jc w:val="center"/>
        </w:trPr>
        <w:tc>
          <w:tcPr>
            <w:tcW w:w="2790" w:type="dxa"/>
          </w:tcPr>
          <w:p w14:paraId="5A4E92E9" w14:textId="356D347A" w:rsidR="00A56608" w:rsidRDefault="00684BEA" w:rsidP="00575F74">
            <w:pPr>
              <w:pStyle w:val="table2"/>
            </w:pPr>
            <w:r w:rsidRPr="00684BEA">
              <w:rPr>
                <w:b/>
                <w:bCs/>
              </w:rPr>
              <w:t>Calls to a cellular mobile (04) service:</w:t>
            </w:r>
            <w:r>
              <w:t xml:space="preserve"> </w:t>
            </w:r>
            <w:r w:rsidR="00335BD9">
              <w:t>In Australia</w:t>
            </w:r>
          </w:p>
        </w:tc>
        <w:tc>
          <w:tcPr>
            <w:tcW w:w="2790" w:type="dxa"/>
          </w:tcPr>
          <w:p w14:paraId="1366D9A7" w14:textId="11495B48" w:rsidR="00A56608" w:rsidRDefault="00684BEA" w:rsidP="00575F74">
            <w:pPr>
              <w:pStyle w:val="table2"/>
            </w:pPr>
            <w:r w:rsidRPr="00684BEA">
              <w:rPr>
                <w:b/>
                <w:bCs/>
              </w:rPr>
              <w:t>Diverted to a fixed or mobile service:</w:t>
            </w:r>
            <w:r>
              <w:t xml:space="preserve"> </w:t>
            </w:r>
            <w:r w:rsidR="00335BD9">
              <w:t>In Australia</w:t>
            </w:r>
          </w:p>
        </w:tc>
        <w:tc>
          <w:tcPr>
            <w:tcW w:w="1440" w:type="dxa"/>
            <w:vAlign w:val="center"/>
          </w:tcPr>
          <w:p w14:paraId="6BB88972" w14:textId="77777777" w:rsidR="00A56608" w:rsidRDefault="00335BD9" w:rsidP="00564E06">
            <w:pPr>
              <w:pStyle w:val="table2"/>
              <w:jc w:val="right"/>
            </w:pPr>
            <w:r>
              <w:t>90.909¢</w:t>
            </w:r>
          </w:p>
        </w:tc>
        <w:tc>
          <w:tcPr>
            <w:tcW w:w="1404" w:type="dxa"/>
            <w:vAlign w:val="center"/>
          </w:tcPr>
          <w:p w14:paraId="217DD9F2" w14:textId="77777777" w:rsidR="00A56608" w:rsidRDefault="00335BD9" w:rsidP="00564E06">
            <w:pPr>
              <w:pStyle w:val="table2"/>
              <w:jc w:val="right"/>
              <w:rPr>
                <w:b/>
              </w:rPr>
            </w:pPr>
            <w:r>
              <w:rPr>
                <w:b/>
                <w:w w:val="95"/>
              </w:rPr>
              <w:t>$1.00</w:t>
            </w:r>
          </w:p>
        </w:tc>
      </w:tr>
      <w:tr w:rsidR="00A56608" w14:paraId="727E2680" w14:textId="77777777" w:rsidTr="000B5A68">
        <w:trPr>
          <w:trHeight w:val="360"/>
          <w:jc w:val="center"/>
        </w:trPr>
        <w:tc>
          <w:tcPr>
            <w:tcW w:w="2790" w:type="dxa"/>
            <w:vAlign w:val="center"/>
          </w:tcPr>
          <w:p w14:paraId="5D79DFA7" w14:textId="375BCE63" w:rsidR="00A56608" w:rsidRDefault="00F72661" w:rsidP="00564E06">
            <w:pPr>
              <w:pStyle w:val="table2"/>
            </w:pPr>
            <w:r w:rsidRPr="00684BEA">
              <w:rPr>
                <w:b/>
                <w:bCs/>
              </w:rPr>
              <w:t>Calls to a cellular mobile (04) service:</w:t>
            </w:r>
            <w:r>
              <w:t xml:space="preserve"> </w:t>
            </w:r>
            <w:r w:rsidR="00335BD9">
              <w:t>In Australia</w:t>
            </w:r>
          </w:p>
        </w:tc>
        <w:tc>
          <w:tcPr>
            <w:tcW w:w="2790" w:type="dxa"/>
            <w:vAlign w:val="center"/>
          </w:tcPr>
          <w:p w14:paraId="2785F2CB" w14:textId="3FD0182A" w:rsidR="00A56608" w:rsidRDefault="00F72661" w:rsidP="00564E06">
            <w:pPr>
              <w:pStyle w:val="table2"/>
            </w:pPr>
            <w:r w:rsidRPr="00684BEA">
              <w:rPr>
                <w:b/>
                <w:bCs/>
              </w:rPr>
              <w:t>Diverted to a fixed or mobile service:</w:t>
            </w:r>
            <w:r>
              <w:t xml:space="preserve"> </w:t>
            </w:r>
            <w:r w:rsidR="00335BD9">
              <w:t>Outside Australia</w:t>
            </w:r>
          </w:p>
        </w:tc>
        <w:tc>
          <w:tcPr>
            <w:tcW w:w="1440" w:type="dxa"/>
            <w:vAlign w:val="center"/>
          </w:tcPr>
          <w:p w14:paraId="58C02984" w14:textId="77777777" w:rsidR="00A56608" w:rsidRDefault="00335BD9" w:rsidP="00564E06">
            <w:pPr>
              <w:pStyle w:val="table2"/>
              <w:jc w:val="right"/>
            </w:pPr>
            <w:r>
              <w:t>$6.36363</w:t>
            </w:r>
          </w:p>
        </w:tc>
        <w:tc>
          <w:tcPr>
            <w:tcW w:w="1404" w:type="dxa"/>
            <w:vAlign w:val="center"/>
          </w:tcPr>
          <w:p w14:paraId="5F0589A3" w14:textId="77777777" w:rsidR="00A56608" w:rsidRDefault="00335BD9" w:rsidP="00564E06">
            <w:pPr>
              <w:pStyle w:val="table2"/>
              <w:jc w:val="right"/>
              <w:rPr>
                <w:b/>
              </w:rPr>
            </w:pPr>
            <w:r>
              <w:rPr>
                <w:b/>
                <w:w w:val="95"/>
              </w:rPr>
              <w:t>$7.00</w:t>
            </w:r>
          </w:p>
        </w:tc>
      </w:tr>
      <w:tr w:rsidR="00A56608" w14:paraId="73006208" w14:textId="77777777" w:rsidTr="000B5A68">
        <w:trPr>
          <w:trHeight w:val="360"/>
          <w:jc w:val="center"/>
        </w:trPr>
        <w:tc>
          <w:tcPr>
            <w:tcW w:w="2790" w:type="dxa"/>
            <w:vAlign w:val="center"/>
          </w:tcPr>
          <w:p w14:paraId="6C97F91A" w14:textId="58097744" w:rsidR="00A56608" w:rsidRDefault="00F72661" w:rsidP="00564E06">
            <w:pPr>
              <w:pStyle w:val="table2"/>
            </w:pPr>
            <w:r w:rsidRPr="00684BEA">
              <w:rPr>
                <w:b/>
                <w:bCs/>
              </w:rPr>
              <w:t>Calls to a cellular mobile (04) service:</w:t>
            </w:r>
            <w:r>
              <w:t xml:space="preserve"> </w:t>
            </w:r>
            <w:r w:rsidR="00335BD9">
              <w:t>Outside Australia</w:t>
            </w:r>
          </w:p>
        </w:tc>
        <w:tc>
          <w:tcPr>
            <w:tcW w:w="2790" w:type="dxa"/>
            <w:vAlign w:val="center"/>
          </w:tcPr>
          <w:p w14:paraId="1D3C5D59" w14:textId="2D3BD2E8" w:rsidR="00A56608" w:rsidRDefault="00F72661" w:rsidP="00564E06">
            <w:pPr>
              <w:pStyle w:val="table2"/>
            </w:pPr>
            <w:r w:rsidRPr="00684BEA">
              <w:rPr>
                <w:b/>
                <w:bCs/>
              </w:rPr>
              <w:t>Diverted to a fixed or mobile service:</w:t>
            </w:r>
            <w:r>
              <w:t xml:space="preserve"> </w:t>
            </w:r>
            <w:r w:rsidR="00335BD9">
              <w:t>In Australia</w:t>
            </w:r>
          </w:p>
        </w:tc>
        <w:tc>
          <w:tcPr>
            <w:tcW w:w="1440" w:type="dxa"/>
            <w:vAlign w:val="center"/>
          </w:tcPr>
          <w:p w14:paraId="2FD5DF66" w14:textId="77777777" w:rsidR="00A56608" w:rsidRDefault="00335BD9" w:rsidP="00564E06">
            <w:pPr>
              <w:pStyle w:val="table2"/>
              <w:jc w:val="right"/>
            </w:pPr>
            <w:r>
              <w:t>90.909¢</w:t>
            </w:r>
          </w:p>
        </w:tc>
        <w:tc>
          <w:tcPr>
            <w:tcW w:w="1404" w:type="dxa"/>
            <w:vAlign w:val="center"/>
          </w:tcPr>
          <w:p w14:paraId="3AE80B25" w14:textId="77777777" w:rsidR="00A56608" w:rsidRDefault="00335BD9" w:rsidP="00564E06">
            <w:pPr>
              <w:pStyle w:val="table2"/>
              <w:jc w:val="right"/>
              <w:rPr>
                <w:b/>
              </w:rPr>
            </w:pPr>
            <w:r>
              <w:rPr>
                <w:b/>
                <w:w w:val="95"/>
              </w:rPr>
              <w:t>$1.00</w:t>
            </w:r>
          </w:p>
        </w:tc>
      </w:tr>
      <w:tr w:rsidR="00A56608" w14:paraId="01983E5D" w14:textId="77777777" w:rsidTr="000B5A68">
        <w:trPr>
          <w:trHeight w:val="360"/>
          <w:jc w:val="center"/>
        </w:trPr>
        <w:tc>
          <w:tcPr>
            <w:tcW w:w="2790" w:type="dxa"/>
            <w:tcBorders>
              <w:bottom w:val="single" w:sz="4" w:space="0" w:color="auto"/>
            </w:tcBorders>
            <w:vAlign w:val="center"/>
          </w:tcPr>
          <w:p w14:paraId="70BDB3B5" w14:textId="7E315A98" w:rsidR="00A56608" w:rsidRDefault="00F72661" w:rsidP="00564E06">
            <w:pPr>
              <w:pStyle w:val="table2"/>
            </w:pPr>
            <w:r w:rsidRPr="00684BEA">
              <w:rPr>
                <w:b/>
                <w:bCs/>
              </w:rPr>
              <w:t>Calls to a cellular mobile (04) service:</w:t>
            </w:r>
            <w:r>
              <w:t xml:space="preserve"> </w:t>
            </w:r>
            <w:r w:rsidR="00335BD9">
              <w:t>Outside Australia</w:t>
            </w:r>
          </w:p>
        </w:tc>
        <w:tc>
          <w:tcPr>
            <w:tcW w:w="2790" w:type="dxa"/>
            <w:tcBorders>
              <w:bottom w:val="single" w:sz="4" w:space="0" w:color="auto"/>
            </w:tcBorders>
            <w:vAlign w:val="center"/>
          </w:tcPr>
          <w:p w14:paraId="38A408B0" w14:textId="6B16EB57" w:rsidR="00A56608" w:rsidRDefault="00F72661" w:rsidP="00564E06">
            <w:pPr>
              <w:pStyle w:val="table2"/>
            </w:pPr>
            <w:r w:rsidRPr="00684BEA">
              <w:rPr>
                <w:b/>
                <w:bCs/>
              </w:rPr>
              <w:t>Diverted to a fixed or mobile service:</w:t>
            </w:r>
            <w:r>
              <w:t xml:space="preserve"> </w:t>
            </w:r>
            <w:r w:rsidR="00335BD9">
              <w:t>Outside Australia</w:t>
            </w:r>
          </w:p>
        </w:tc>
        <w:tc>
          <w:tcPr>
            <w:tcW w:w="1440" w:type="dxa"/>
            <w:tcBorders>
              <w:bottom w:val="single" w:sz="4" w:space="0" w:color="auto"/>
            </w:tcBorders>
            <w:vAlign w:val="center"/>
          </w:tcPr>
          <w:p w14:paraId="07EE0B01" w14:textId="77777777" w:rsidR="00A56608" w:rsidRDefault="00335BD9" w:rsidP="00564E06">
            <w:pPr>
              <w:pStyle w:val="table2"/>
              <w:jc w:val="right"/>
            </w:pPr>
            <w:r>
              <w:t>$6.36363</w:t>
            </w:r>
          </w:p>
        </w:tc>
        <w:tc>
          <w:tcPr>
            <w:tcW w:w="1404" w:type="dxa"/>
            <w:tcBorders>
              <w:bottom w:val="single" w:sz="4" w:space="0" w:color="auto"/>
            </w:tcBorders>
            <w:vAlign w:val="center"/>
          </w:tcPr>
          <w:p w14:paraId="5228C847" w14:textId="77777777" w:rsidR="00A56608" w:rsidRDefault="00335BD9" w:rsidP="00564E06">
            <w:pPr>
              <w:pStyle w:val="table2"/>
              <w:jc w:val="right"/>
              <w:rPr>
                <w:b/>
              </w:rPr>
            </w:pPr>
            <w:r>
              <w:rPr>
                <w:b/>
                <w:w w:val="95"/>
              </w:rPr>
              <w:t>$7.00</w:t>
            </w:r>
          </w:p>
        </w:tc>
      </w:tr>
      <w:tr w:rsidR="006D7390" w14:paraId="4EB532FD" w14:textId="77777777" w:rsidTr="000B5A68">
        <w:trPr>
          <w:trHeight w:val="440"/>
          <w:jc w:val="center"/>
        </w:trPr>
        <w:tc>
          <w:tcPr>
            <w:tcW w:w="2790" w:type="dxa"/>
            <w:tcBorders>
              <w:right w:val="nil"/>
            </w:tcBorders>
          </w:tcPr>
          <w:p w14:paraId="0917AE79" w14:textId="77777777" w:rsidR="006D7390" w:rsidRDefault="006D7390" w:rsidP="00575F74">
            <w:pPr>
              <w:pStyle w:val="TableRowHeading"/>
            </w:pPr>
            <w:r>
              <w:t>When incoming calls are directly diverted to/received from MessageBank or Memo</w:t>
            </w:r>
          </w:p>
        </w:tc>
        <w:tc>
          <w:tcPr>
            <w:tcW w:w="2790" w:type="dxa"/>
            <w:tcBorders>
              <w:left w:val="nil"/>
              <w:right w:val="nil"/>
            </w:tcBorders>
          </w:tcPr>
          <w:p w14:paraId="6C8D0A02" w14:textId="77777777" w:rsidR="006D7390" w:rsidRDefault="006D7390" w:rsidP="00575F74">
            <w:pPr>
              <w:pStyle w:val="TableRowHeading"/>
            </w:pPr>
          </w:p>
        </w:tc>
        <w:tc>
          <w:tcPr>
            <w:tcW w:w="1440" w:type="dxa"/>
            <w:tcBorders>
              <w:left w:val="nil"/>
              <w:right w:val="nil"/>
            </w:tcBorders>
          </w:tcPr>
          <w:p w14:paraId="2E533DBF" w14:textId="77777777" w:rsidR="006D7390" w:rsidRDefault="006D7390" w:rsidP="00575F74">
            <w:pPr>
              <w:pStyle w:val="TableRowHeading"/>
            </w:pPr>
          </w:p>
        </w:tc>
        <w:tc>
          <w:tcPr>
            <w:tcW w:w="1404" w:type="dxa"/>
            <w:tcBorders>
              <w:left w:val="nil"/>
              <w:bottom w:val="single" w:sz="4" w:space="0" w:color="auto"/>
            </w:tcBorders>
          </w:tcPr>
          <w:p w14:paraId="489D1ED8" w14:textId="25790220" w:rsidR="006D7390" w:rsidRDefault="006D7390" w:rsidP="00575F74">
            <w:pPr>
              <w:pStyle w:val="TableRowHeading"/>
            </w:pPr>
          </w:p>
        </w:tc>
      </w:tr>
      <w:tr w:rsidR="006D7390" w14:paraId="38C7F710" w14:textId="77777777" w:rsidTr="000B5A68">
        <w:trPr>
          <w:trHeight w:val="576"/>
          <w:jc w:val="center"/>
        </w:trPr>
        <w:tc>
          <w:tcPr>
            <w:tcW w:w="2790" w:type="dxa"/>
          </w:tcPr>
          <w:p w14:paraId="1871F625" w14:textId="77777777" w:rsidR="006D7390" w:rsidRDefault="006D7390" w:rsidP="00575F74">
            <w:pPr>
              <w:pStyle w:val="table2"/>
            </w:pPr>
            <w:r>
              <w:t>Connection fee per call</w:t>
            </w:r>
          </w:p>
        </w:tc>
        <w:tc>
          <w:tcPr>
            <w:tcW w:w="2790" w:type="dxa"/>
          </w:tcPr>
          <w:p w14:paraId="66FCA1EF" w14:textId="77777777" w:rsidR="006D7390" w:rsidRDefault="006D7390" w:rsidP="00D53C25">
            <w:pPr>
              <w:pStyle w:val="table2"/>
              <w:ind w:firstLine="720"/>
              <w:rPr>
                <w:rFonts w:ascii="Times New Roman"/>
              </w:rPr>
            </w:pPr>
          </w:p>
        </w:tc>
        <w:tc>
          <w:tcPr>
            <w:tcW w:w="1440" w:type="dxa"/>
            <w:tcBorders>
              <w:bottom w:val="single" w:sz="4" w:space="0" w:color="auto"/>
              <w:right w:val="nil"/>
            </w:tcBorders>
            <w:vAlign w:val="center"/>
          </w:tcPr>
          <w:p w14:paraId="657BE350" w14:textId="77777777" w:rsidR="006D7390" w:rsidRDefault="006D7390" w:rsidP="00E70C32">
            <w:pPr>
              <w:pStyle w:val="table2"/>
              <w:jc w:val="center"/>
            </w:pPr>
            <w:r>
              <w:t>Same as under Telstra cellular mobile pricing plans.</w:t>
            </w:r>
          </w:p>
        </w:tc>
        <w:tc>
          <w:tcPr>
            <w:tcW w:w="1404" w:type="dxa"/>
            <w:tcBorders>
              <w:left w:val="nil"/>
              <w:bottom w:val="single" w:sz="4" w:space="0" w:color="auto"/>
            </w:tcBorders>
          </w:tcPr>
          <w:p w14:paraId="04DD4C62" w14:textId="2E1B398F" w:rsidR="006D7390" w:rsidRDefault="006D7390" w:rsidP="00575F74">
            <w:pPr>
              <w:pStyle w:val="table2"/>
            </w:pPr>
          </w:p>
        </w:tc>
      </w:tr>
      <w:tr w:rsidR="008F1E88" w14:paraId="7A82958A" w14:textId="77777777" w:rsidTr="000B5A68">
        <w:trPr>
          <w:trHeight w:hRule="exact" w:val="605"/>
          <w:jc w:val="center"/>
        </w:trPr>
        <w:tc>
          <w:tcPr>
            <w:tcW w:w="2790" w:type="dxa"/>
          </w:tcPr>
          <w:p w14:paraId="6A5DE1C6" w14:textId="77777777" w:rsidR="008F1E88" w:rsidRDefault="008F1E88" w:rsidP="00575F74">
            <w:pPr>
              <w:pStyle w:val="table1"/>
            </w:pPr>
            <w:r>
              <w:t>Calls to a cellular mobile (04) service:</w:t>
            </w:r>
          </w:p>
        </w:tc>
        <w:tc>
          <w:tcPr>
            <w:tcW w:w="2790" w:type="dxa"/>
          </w:tcPr>
          <w:p w14:paraId="2EAB5547" w14:textId="77777777" w:rsidR="008F1E88" w:rsidRDefault="008F1E88" w:rsidP="00575F74">
            <w:pPr>
              <w:pStyle w:val="table1"/>
            </w:pPr>
            <w:r>
              <w:t>Diverted to 101 or 102:</w:t>
            </w:r>
          </w:p>
        </w:tc>
        <w:tc>
          <w:tcPr>
            <w:tcW w:w="1440" w:type="dxa"/>
            <w:tcBorders>
              <w:right w:val="nil"/>
            </w:tcBorders>
          </w:tcPr>
          <w:p w14:paraId="17FCC36E" w14:textId="56E20084" w:rsidR="008F1E88" w:rsidRDefault="008F1E88" w:rsidP="008F1E88">
            <w:pPr>
              <w:pStyle w:val="TableParagraph"/>
              <w:rPr>
                <w:sz w:val="18"/>
              </w:rPr>
            </w:pPr>
            <w:r>
              <w:rPr>
                <w:sz w:val="18"/>
              </w:rPr>
              <w:t>Per 30 second block</w:t>
            </w:r>
          </w:p>
        </w:tc>
        <w:tc>
          <w:tcPr>
            <w:tcW w:w="1404" w:type="dxa"/>
            <w:tcBorders>
              <w:left w:val="nil"/>
            </w:tcBorders>
          </w:tcPr>
          <w:p w14:paraId="7DF3514B" w14:textId="3C014690" w:rsidR="008F1E88" w:rsidRDefault="008F1E88">
            <w:pPr>
              <w:pStyle w:val="TableParagraph"/>
              <w:ind w:left="594"/>
              <w:rPr>
                <w:sz w:val="18"/>
              </w:rPr>
            </w:pPr>
          </w:p>
        </w:tc>
      </w:tr>
      <w:tr w:rsidR="00A56608" w14:paraId="54CA04AA" w14:textId="77777777" w:rsidTr="000B5A68">
        <w:trPr>
          <w:trHeight w:val="360"/>
          <w:jc w:val="center"/>
        </w:trPr>
        <w:tc>
          <w:tcPr>
            <w:tcW w:w="2790" w:type="dxa"/>
          </w:tcPr>
          <w:p w14:paraId="7EAFD387" w14:textId="77777777" w:rsidR="00A56608" w:rsidRDefault="00335BD9" w:rsidP="00E70C32">
            <w:pPr>
              <w:pStyle w:val="table2"/>
              <w:spacing w:before="120" w:after="120"/>
            </w:pPr>
            <w:r>
              <w:t>In Australia</w:t>
            </w:r>
          </w:p>
        </w:tc>
        <w:tc>
          <w:tcPr>
            <w:tcW w:w="2790" w:type="dxa"/>
            <w:vAlign w:val="center"/>
          </w:tcPr>
          <w:p w14:paraId="3A52E0BF" w14:textId="77777777" w:rsidR="00A56608" w:rsidRDefault="00335BD9" w:rsidP="00E70C32">
            <w:pPr>
              <w:pStyle w:val="table2"/>
            </w:pPr>
            <w:r>
              <w:t>In Australia</w:t>
            </w:r>
          </w:p>
        </w:tc>
        <w:tc>
          <w:tcPr>
            <w:tcW w:w="1440" w:type="dxa"/>
            <w:vAlign w:val="center"/>
          </w:tcPr>
          <w:p w14:paraId="1884DF39" w14:textId="77777777" w:rsidR="00A56608" w:rsidRDefault="00335BD9" w:rsidP="00E70C32">
            <w:pPr>
              <w:pStyle w:val="table2"/>
              <w:jc w:val="right"/>
            </w:pPr>
            <w:r>
              <w:t>90.909¢</w:t>
            </w:r>
          </w:p>
        </w:tc>
        <w:tc>
          <w:tcPr>
            <w:tcW w:w="1404" w:type="dxa"/>
            <w:vAlign w:val="center"/>
          </w:tcPr>
          <w:p w14:paraId="3C744D66" w14:textId="77777777" w:rsidR="00A56608" w:rsidRDefault="00335BD9" w:rsidP="00E70C32">
            <w:pPr>
              <w:pStyle w:val="table2"/>
              <w:jc w:val="right"/>
              <w:rPr>
                <w:b/>
              </w:rPr>
            </w:pPr>
            <w:r>
              <w:rPr>
                <w:b/>
                <w:w w:val="95"/>
              </w:rPr>
              <w:t>$1.00</w:t>
            </w:r>
          </w:p>
        </w:tc>
      </w:tr>
      <w:tr w:rsidR="00A56608" w14:paraId="37C4EF03" w14:textId="77777777" w:rsidTr="000B5A68">
        <w:trPr>
          <w:trHeight w:val="360"/>
          <w:jc w:val="center"/>
        </w:trPr>
        <w:tc>
          <w:tcPr>
            <w:tcW w:w="2790" w:type="dxa"/>
          </w:tcPr>
          <w:p w14:paraId="6521D9F4" w14:textId="77777777" w:rsidR="00A56608" w:rsidRDefault="00335BD9" w:rsidP="00E70C32">
            <w:pPr>
              <w:pStyle w:val="table2"/>
              <w:spacing w:before="120" w:after="120"/>
            </w:pPr>
            <w:r>
              <w:t>Outside Australia</w:t>
            </w:r>
          </w:p>
        </w:tc>
        <w:tc>
          <w:tcPr>
            <w:tcW w:w="2790" w:type="dxa"/>
            <w:vAlign w:val="center"/>
          </w:tcPr>
          <w:p w14:paraId="5EB34A91" w14:textId="77777777" w:rsidR="00A56608" w:rsidRDefault="00335BD9" w:rsidP="00E70C32">
            <w:pPr>
              <w:pStyle w:val="table2"/>
            </w:pPr>
            <w:r>
              <w:t>In Australia</w:t>
            </w:r>
          </w:p>
        </w:tc>
        <w:tc>
          <w:tcPr>
            <w:tcW w:w="1440" w:type="dxa"/>
            <w:vAlign w:val="center"/>
          </w:tcPr>
          <w:p w14:paraId="1F409038" w14:textId="77777777" w:rsidR="00A56608" w:rsidRDefault="00335BD9" w:rsidP="00E70C32">
            <w:pPr>
              <w:pStyle w:val="table2"/>
              <w:jc w:val="right"/>
            </w:pPr>
            <w:r>
              <w:t>$6.36363</w:t>
            </w:r>
          </w:p>
        </w:tc>
        <w:tc>
          <w:tcPr>
            <w:tcW w:w="1404" w:type="dxa"/>
            <w:vAlign w:val="center"/>
          </w:tcPr>
          <w:p w14:paraId="0AE96B45" w14:textId="77777777" w:rsidR="00A56608" w:rsidRDefault="00335BD9" w:rsidP="00E70C32">
            <w:pPr>
              <w:pStyle w:val="table2"/>
              <w:jc w:val="right"/>
              <w:rPr>
                <w:b/>
              </w:rPr>
            </w:pPr>
            <w:r>
              <w:rPr>
                <w:b/>
                <w:w w:val="95"/>
              </w:rPr>
              <w:t>$7.00</w:t>
            </w:r>
          </w:p>
        </w:tc>
      </w:tr>
    </w:tbl>
    <w:p w14:paraId="6D018520" w14:textId="6E5D0B71" w:rsidR="00C86F54" w:rsidRDefault="00C86F54"/>
    <w:p w14:paraId="028CE0C5" w14:textId="77777777" w:rsidR="00C86F54" w:rsidRDefault="00C86F54"/>
    <w:p w14:paraId="44CB501D" w14:textId="626C76AE" w:rsidR="00A56608" w:rsidRDefault="00335BD9" w:rsidP="00C86F54">
      <w:pPr>
        <w:pStyle w:val="Heading1"/>
      </w:pPr>
      <w:bookmarkStart w:id="62" w:name="_bookmark44"/>
      <w:bookmarkStart w:id="63" w:name="_Toc174958148"/>
      <w:bookmarkEnd w:id="62"/>
      <w:r w:rsidRPr="00C86F54">
        <w:t xml:space="preserve">Charges for Telstra Mobile satellite services using a </w:t>
      </w:r>
      <w:r w:rsidR="00E03635" w:rsidRPr="00C86F54">
        <w:br/>
      </w:r>
      <w:r w:rsidRPr="00C86F54">
        <w:t>cellular</w:t>
      </w:r>
      <w:r>
        <w:t xml:space="preserve"> mobile</w:t>
      </w:r>
      <w:r>
        <w:rPr>
          <w:spacing w:val="-11"/>
        </w:rPr>
        <w:t xml:space="preserve"> </w:t>
      </w:r>
      <w:r>
        <w:t>handset/device</w:t>
      </w:r>
      <w:bookmarkEnd w:id="63"/>
    </w:p>
    <w:p w14:paraId="46CD52DC" w14:textId="77777777" w:rsidR="00A56608" w:rsidRDefault="00335BD9" w:rsidP="00C86F54">
      <w:pPr>
        <w:pStyle w:val="Heading2"/>
      </w:pPr>
      <w:r>
        <w:t xml:space="preserve">If you </w:t>
      </w:r>
      <w:bookmarkStart w:id="64" w:name="_Hlk174703699"/>
      <w:r>
        <w:t>use your satellite service SIM card (for your service with a telephone number beginning with a TMS prefix) in a cellular mobile handset/device</w:t>
      </w:r>
      <w:bookmarkEnd w:id="64"/>
      <w:r>
        <w:t>, we charge you the amounts in the table</w:t>
      </w:r>
      <w:r>
        <w:rPr>
          <w:spacing w:val="-13"/>
        </w:rPr>
        <w:t xml:space="preserve"> </w:t>
      </w:r>
      <w:r>
        <w:t>below.</w:t>
      </w:r>
    </w:p>
    <w:p w14:paraId="21218A32" w14:textId="77777777" w:rsidR="00A56608" w:rsidRDefault="00335BD9" w:rsidP="00C86F54">
      <w:pPr>
        <w:pStyle w:val="Heading2"/>
      </w:pPr>
      <w:r>
        <w:t>All outgoing calls are charged in 30 second blocks or part</w:t>
      </w:r>
      <w:r>
        <w:rPr>
          <w:spacing w:val="-25"/>
        </w:rPr>
        <w:t xml:space="preserve"> </w:t>
      </w:r>
      <w:r>
        <w:t>thereof.</w:t>
      </w:r>
    </w:p>
    <w:p w14:paraId="31D53441" w14:textId="77777777" w:rsidR="00A56608" w:rsidRDefault="00335BD9" w:rsidP="00C86F54">
      <w:pPr>
        <w:pStyle w:val="Heading2"/>
      </w:pPr>
      <w:r>
        <w:t>A call connection fee applies to all outgoing</w:t>
      </w:r>
      <w:r>
        <w:rPr>
          <w:spacing w:val="-22"/>
        </w:rPr>
        <w:t xml:space="preserve"> </w:t>
      </w:r>
      <w:r>
        <w:t>calls.</w:t>
      </w:r>
    </w:p>
    <w:p w14:paraId="1D81A59B" w14:textId="77777777" w:rsidR="00A56608" w:rsidRDefault="00335BD9" w:rsidP="00C86F54">
      <w:pPr>
        <w:pStyle w:val="Heading2"/>
      </w:pPr>
      <w:r>
        <w:t>GST-inclusive connection fees only apply to calls originating from within Australia.</w:t>
      </w:r>
      <w:r>
        <w:rPr>
          <w:spacing w:val="20"/>
        </w:rPr>
        <w:t xml:space="preserve"> </w:t>
      </w:r>
      <w:r>
        <w:t>GST does not apply to the connection fee for calls originating from outside</w:t>
      </w:r>
      <w:r>
        <w:rPr>
          <w:spacing w:val="-29"/>
        </w:rPr>
        <w:t xml:space="preserve"> </w:t>
      </w:r>
      <w:r>
        <w:t>Australia.</w:t>
      </w:r>
    </w:p>
    <w:p w14:paraId="4857FE52" w14:textId="77777777" w:rsidR="00A56608" w:rsidRDefault="00335BD9" w:rsidP="00C86F54">
      <w:pPr>
        <w:pStyle w:val="Heading2"/>
      </w:pPr>
      <w:r>
        <w:t>The charges for calls to 190 services are in addition to applicable 190 charges under Part</w:t>
      </w:r>
      <w:r>
        <w:rPr>
          <w:spacing w:val="-32"/>
        </w:rPr>
        <w:t xml:space="preserve"> </w:t>
      </w:r>
      <w:r>
        <w:t>F</w:t>
      </w:r>
    </w:p>
    <w:p w14:paraId="72C47623" w14:textId="3175C75C" w:rsidR="00A56608" w:rsidRDefault="00C62170" w:rsidP="00C86F54">
      <w:pPr>
        <w:pStyle w:val="Heading2"/>
      </w:pPr>
      <w:r>
        <w:t xml:space="preserve">- </w:t>
      </w:r>
      <w:r w:rsidR="00335BD9">
        <w:t>Other Call Types of the Basic Telephone Service section of Our Customer Terms.</w:t>
      </w:r>
    </w:p>
    <w:tbl>
      <w:tblPr>
        <w:tblStyle w:val="TableGrid"/>
        <w:tblW w:w="0" w:type="auto"/>
        <w:jc w:val="center"/>
        <w:tblLayout w:type="fixed"/>
        <w:tblLook w:val="01E0" w:firstRow="1" w:lastRow="1" w:firstColumn="1" w:lastColumn="1" w:noHBand="0" w:noVBand="0"/>
      </w:tblPr>
      <w:tblGrid>
        <w:gridCol w:w="4675"/>
        <w:gridCol w:w="2340"/>
        <w:gridCol w:w="1440"/>
      </w:tblGrid>
      <w:tr w:rsidR="00A56608" w14:paraId="40666F0C" w14:textId="77777777" w:rsidTr="000B5A68">
        <w:trPr>
          <w:trHeight w:hRule="exact" w:val="311"/>
          <w:tblHeader/>
          <w:jc w:val="center"/>
        </w:trPr>
        <w:tc>
          <w:tcPr>
            <w:tcW w:w="4675" w:type="dxa"/>
            <w:vAlign w:val="center"/>
          </w:tcPr>
          <w:p w14:paraId="37041A86" w14:textId="77777777" w:rsidR="00A56608" w:rsidRDefault="00335BD9" w:rsidP="000B5A68">
            <w:pPr>
              <w:pStyle w:val="TableRowHeading"/>
              <w:spacing w:before="0" w:after="0"/>
            </w:pPr>
            <w:r>
              <w:t>Call Type</w:t>
            </w:r>
          </w:p>
        </w:tc>
        <w:tc>
          <w:tcPr>
            <w:tcW w:w="2340" w:type="dxa"/>
          </w:tcPr>
          <w:p w14:paraId="337A5A87" w14:textId="77777777" w:rsidR="00A56608" w:rsidRDefault="00335BD9" w:rsidP="000B5A68">
            <w:pPr>
              <w:pStyle w:val="TableRowHeading"/>
              <w:spacing w:before="0" w:after="0"/>
            </w:pPr>
            <w:r>
              <w:t>GST Excl</w:t>
            </w:r>
          </w:p>
        </w:tc>
        <w:tc>
          <w:tcPr>
            <w:tcW w:w="1440" w:type="dxa"/>
            <w:tcBorders>
              <w:bottom w:val="single" w:sz="4" w:space="0" w:color="auto"/>
            </w:tcBorders>
          </w:tcPr>
          <w:p w14:paraId="77EFAA55" w14:textId="77777777" w:rsidR="00A56608" w:rsidRDefault="00335BD9" w:rsidP="000B5A68">
            <w:pPr>
              <w:pStyle w:val="TableRowHeading"/>
              <w:spacing w:before="0" w:after="0"/>
            </w:pPr>
            <w:r>
              <w:t>GST Incl</w:t>
            </w:r>
          </w:p>
        </w:tc>
      </w:tr>
      <w:tr w:rsidR="003671F4" w14:paraId="12407D83" w14:textId="77777777" w:rsidTr="000B5A68">
        <w:trPr>
          <w:trHeight w:hRule="exact" w:val="720"/>
          <w:jc w:val="center"/>
        </w:trPr>
        <w:tc>
          <w:tcPr>
            <w:tcW w:w="4675" w:type="dxa"/>
            <w:tcBorders>
              <w:bottom w:val="single" w:sz="4" w:space="0" w:color="auto"/>
            </w:tcBorders>
          </w:tcPr>
          <w:p w14:paraId="34BEF60D" w14:textId="77777777" w:rsidR="003671F4" w:rsidRDefault="003671F4" w:rsidP="001123CA">
            <w:pPr>
              <w:pStyle w:val="table2"/>
            </w:pPr>
            <w:r>
              <w:t>Connection fee per call</w:t>
            </w:r>
          </w:p>
        </w:tc>
        <w:tc>
          <w:tcPr>
            <w:tcW w:w="2340" w:type="dxa"/>
            <w:tcBorders>
              <w:bottom w:val="single" w:sz="4" w:space="0" w:color="auto"/>
              <w:right w:val="nil"/>
            </w:tcBorders>
          </w:tcPr>
          <w:p w14:paraId="0CF96D84" w14:textId="77777777" w:rsidR="003671F4" w:rsidRDefault="003671F4" w:rsidP="00D34E64">
            <w:pPr>
              <w:pStyle w:val="table2"/>
            </w:pPr>
            <w:r>
              <w:t xml:space="preserve">Same as </w:t>
            </w:r>
            <w:proofErr w:type="gramStart"/>
            <w:r>
              <w:t>under pricing</w:t>
            </w:r>
            <w:proofErr w:type="gramEnd"/>
            <w:r>
              <w:t xml:space="preserve"> plans for satellite services using a satellite handset/device.</w:t>
            </w:r>
          </w:p>
        </w:tc>
        <w:tc>
          <w:tcPr>
            <w:tcW w:w="1440" w:type="dxa"/>
            <w:tcBorders>
              <w:left w:val="nil"/>
              <w:bottom w:val="single" w:sz="4" w:space="0" w:color="auto"/>
            </w:tcBorders>
          </w:tcPr>
          <w:p w14:paraId="1CF230A2" w14:textId="471F0B18" w:rsidR="003671F4" w:rsidRDefault="003671F4" w:rsidP="00D34E64">
            <w:pPr>
              <w:pStyle w:val="table2"/>
            </w:pPr>
          </w:p>
        </w:tc>
      </w:tr>
      <w:tr w:rsidR="003671F4" w14:paraId="77FDF0D5" w14:textId="77777777" w:rsidTr="000B5A68">
        <w:trPr>
          <w:trHeight w:val="360"/>
          <w:jc w:val="center"/>
        </w:trPr>
        <w:tc>
          <w:tcPr>
            <w:tcW w:w="4675" w:type="dxa"/>
            <w:tcBorders>
              <w:right w:val="nil"/>
            </w:tcBorders>
            <w:vAlign w:val="center"/>
          </w:tcPr>
          <w:p w14:paraId="4569F768" w14:textId="77777777" w:rsidR="003671F4" w:rsidRDefault="003671F4" w:rsidP="00D34E64">
            <w:pPr>
              <w:pStyle w:val="table1"/>
            </w:pPr>
            <w:r>
              <w:lastRenderedPageBreak/>
              <w:t>Calls from in Australia per 30 second block or part thereof</w:t>
            </w:r>
          </w:p>
        </w:tc>
        <w:tc>
          <w:tcPr>
            <w:tcW w:w="2340" w:type="dxa"/>
            <w:tcBorders>
              <w:left w:val="nil"/>
              <w:right w:val="nil"/>
            </w:tcBorders>
            <w:vAlign w:val="center"/>
          </w:tcPr>
          <w:p w14:paraId="0D453051" w14:textId="77777777" w:rsidR="003671F4" w:rsidRDefault="003671F4" w:rsidP="00D34E64">
            <w:pPr>
              <w:pStyle w:val="table1"/>
            </w:pPr>
          </w:p>
        </w:tc>
        <w:tc>
          <w:tcPr>
            <w:tcW w:w="1440" w:type="dxa"/>
            <w:tcBorders>
              <w:left w:val="nil"/>
              <w:bottom w:val="single" w:sz="4" w:space="0" w:color="auto"/>
            </w:tcBorders>
            <w:vAlign w:val="center"/>
          </w:tcPr>
          <w:p w14:paraId="4F1BC914" w14:textId="56639578" w:rsidR="003671F4" w:rsidRDefault="003671F4" w:rsidP="00D34E64">
            <w:pPr>
              <w:pStyle w:val="table1"/>
            </w:pPr>
          </w:p>
        </w:tc>
      </w:tr>
      <w:tr w:rsidR="003671F4" w14:paraId="106EFCD3" w14:textId="77777777" w:rsidTr="000B5A68">
        <w:trPr>
          <w:trHeight w:hRule="exact" w:val="720"/>
          <w:jc w:val="center"/>
        </w:trPr>
        <w:tc>
          <w:tcPr>
            <w:tcW w:w="4675" w:type="dxa"/>
            <w:vAlign w:val="center"/>
          </w:tcPr>
          <w:p w14:paraId="640D2326" w14:textId="77777777" w:rsidR="003671F4" w:rsidRDefault="003671F4" w:rsidP="00362CCA">
            <w:pPr>
              <w:pStyle w:val="table2"/>
            </w:pPr>
            <w:r>
              <w:t>Calls to a fixed or mobile service in Australia</w:t>
            </w:r>
          </w:p>
        </w:tc>
        <w:tc>
          <w:tcPr>
            <w:tcW w:w="2340" w:type="dxa"/>
            <w:tcBorders>
              <w:right w:val="nil"/>
            </w:tcBorders>
          </w:tcPr>
          <w:p w14:paraId="75EA9AA6" w14:textId="77777777" w:rsidR="003671F4" w:rsidRDefault="003671F4" w:rsidP="00D34E64">
            <w:pPr>
              <w:pStyle w:val="table2"/>
            </w:pPr>
            <w:r>
              <w:t xml:space="preserve">Same as </w:t>
            </w:r>
            <w:proofErr w:type="gramStart"/>
            <w:r>
              <w:t>under pricing</w:t>
            </w:r>
            <w:proofErr w:type="gramEnd"/>
            <w:r>
              <w:t xml:space="preserve"> plans for satellite services using a satellite handset/device.</w:t>
            </w:r>
          </w:p>
        </w:tc>
        <w:tc>
          <w:tcPr>
            <w:tcW w:w="1440" w:type="dxa"/>
            <w:tcBorders>
              <w:left w:val="nil"/>
            </w:tcBorders>
          </w:tcPr>
          <w:p w14:paraId="670A47BD" w14:textId="4854BD2F" w:rsidR="003671F4" w:rsidRDefault="003671F4" w:rsidP="00D34E64">
            <w:pPr>
              <w:pStyle w:val="table2"/>
            </w:pPr>
          </w:p>
        </w:tc>
      </w:tr>
      <w:tr w:rsidR="00A56608" w14:paraId="371C9966" w14:textId="77777777" w:rsidTr="000B5A68">
        <w:trPr>
          <w:trHeight w:val="440"/>
          <w:jc w:val="center"/>
        </w:trPr>
        <w:tc>
          <w:tcPr>
            <w:tcW w:w="4675" w:type="dxa"/>
            <w:vAlign w:val="center"/>
          </w:tcPr>
          <w:p w14:paraId="0CE5D1FE" w14:textId="77777777" w:rsidR="00A56608" w:rsidRDefault="00335BD9" w:rsidP="00362CCA">
            <w:pPr>
              <w:pStyle w:val="table2"/>
            </w:pPr>
            <w:r>
              <w:t>Calls to a service with a TMS prefix in Australia</w:t>
            </w:r>
          </w:p>
        </w:tc>
        <w:tc>
          <w:tcPr>
            <w:tcW w:w="2340" w:type="dxa"/>
            <w:vAlign w:val="center"/>
          </w:tcPr>
          <w:p w14:paraId="67B5BE9C" w14:textId="77777777" w:rsidR="00A56608" w:rsidRDefault="00335BD9" w:rsidP="00362CCA">
            <w:pPr>
              <w:pStyle w:val="table2"/>
              <w:jc w:val="right"/>
            </w:pPr>
            <w:r>
              <w:t>$1.81818</w:t>
            </w:r>
          </w:p>
        </w:tc>
        <w:tc>
          <w:tcPr>
            <w:tcW w:w="1440" w:type="dxa"/>
            <w:vAlign w:val="center"/>
          </w:tcPr>
          <w:p w14:paraId="425E4F7F" w14:textId="77777777" w:rsidR="00A56608" w:rsidRDefault="00335BD9" w:rsidP="00362CCA">
            <w:pPr>
              <w:pStyle w:val="table2"/>
              <w:jc w:val="right"/>
              <w:rPr>
                <w:b/>
              </w:rPr>
            </w:pPr>
            <w:r>
              <w:rPr>
                <w:b/>
                <w:w w:val="95"/>
              </w:rPr>
              <w:t>$2.00</w:t>
            </w:r>
          </w:p>
        </w:tc>
      </w:tr>
      <w:tr w:rsidR="00A56608" w14:paraId="31EC2792" w14:textId="77777777" w:rsidTr="000B5A68">
        <w:trPr>
          <w:trHeight w:val="440"/>
          <w:jc w:val="center"/>
        </w:trPr>
        <w:tc>
          <w:tcPr>
            <w:tcW w:w="4675" w:type="dxa"/>
            <w:vAlign w:val="center"/>
          </w:tcPr>
          <w:p w14:paraId="5F35A4DC" w14:textId="77777777" w:rsidR="00A56608" w:rsidRDefault="00335BD9" w:rsidP="00362CCA">
            <w:pPr>
              <w:pStyle w:val="table2"/>
            </w:pPr>
            <w:r>
              <w:t>Calls to a service with a TMS prefix outside Australia</w:t>
            </w:r>
          </w:p>
        </w:tc>
        <w:tc>
          <w:tcPr>
            <w:tcW w:w="2340" w:type="dxa"/>
            <w:vAlign w:val="center"/>
          </w:tcPr>
          <w:p w14:paraId="28027EB7" w14:textId="77777777" w:rsidR="00A56608" w:rsidRDefault="00335BD9" w:rsidP="00362CCA">
            <w:pPr>
              <w:pStyle w:val="table2"/>
              <w:jc w:val="right"/>
            </w:pPr>
            <w:r>
              <w:t>$1.81818</w:t>
            </w:r>
          </w:p>
        </w:tc>
        <w:tc>
          <w:tcPr>
            <w:tcW w:w="1440" w:type="dxa"/>
            <w:vAlign w:val="center"/>
          </w:tcPr>
          <w:p w14:paraId="02C3F073" w14:textId="77777777" w:rsidR="00A56608" w:rsidRDefault="00335BD9" w:rsidP="00362CCA">
            <w:pPr>
              <w:pStyle w:val="table2"/>
              <w:jc w:val="right"/>
              <w:rPr>
                <w:b/>
              </w:rPr>
            </w:pPr>
            <w:r>
              <w:rPr>
                <w:b/>
                <w:w w:val="95"/>
              </w:rPr>
              <w:t>$2.00</w:t>
            </w:r>
          </w:p>
        </w:tc>
      </w:tr>
      <w:tr w:rsidR="006A67A4" w14:paraId="217B5829" w14:textId="77777777" w:rsidTr="000B5A68">
        <w:trPr>
          <w:trHeight w:val="440"/>
          <w:jc w:val="center"/>
        </w:trPr>
        <w:tc>
          <w:tcPr>
            <w:tcW w:w="4675" w:type="dxa"/>
            <w:vAlign w:val="center"/>
          </w:tcPr>
          <w:p w14:paraId="4BB6E3EF" w14:textId="77777777" w:rsidR="006A67A4" w:rsidRPr="006A67A4" w:rsidRDefault="006A67A4" w:rsidP="00362CCA">
            <w:pPr>
              <w:pStyle w:val="table1"/>
            </w:pPr>
            <w:r w:rsidRPr="006A67A4">
              <w:t>Call Type</w:t>
            </w:r>
          </w:p>
        </w:tc>
        <w:tc>
          <w:tcPr>
            <w:tcW w:w="2340" w:type="dxa"/>
            <w:vAlign w:val="center"/>
          </w:tcPr>
          <w:p w14:paraId="425314C7" w14:textId="77777777" w:rsidR="006A67A4" w:rsidRPr="006A67A4" w:rsidRDefault="006A67A4" w:rsidP="00362CCA">
            <w:pPr>
              <w:pStyle w:val="table1"/>
              <w:jc w:val="right"/>
            </w:pPr>
            <w:r w:rsidRPr="006A67A4">
              <w:t>GST Excl</w:t>
            </w:r>
          </w:p>
        </w:tc>
        <w:tc>
          <w:tcPr>
            <w:tcW w:w="1440" w:type="dxa"/>
            <w:vAlign w:val="center"/>
          </w:tcPr>
          <w:p w14:paraId="0850DEAD" w14:textId="77777777" w:rsidR="006A67A4" w:rsidRPr="006A67A4" w:rsidRDefault="006A67A4" w:rsidP="00362CCA">
            <w:pPr>
              <w:pStyle w:val="table1"/>
              <w:jc w:val="right"/>
              <w:rPr>
                <w:w w:val="95"/>
              </w:rPr>
            </w:pPr>
            <w:r w:rsidRPr="006A67A4">
              <w:rPr>
                <w:w w:val="95"/>
              </w:rPr>
              <w:t>GST Incl</w:t>
            </w:r>
          </w:p>
        </w:tc>
      </w:tr>
      <w:tr w:rsidR="00A56608" w14:paraId="74AC5747" w14:textId="77777777" w:rsidTr="000B5A68">
        <w:trPr>
          <w:trHeight w:val="440"/>
          <w:jc w:val="center"/>
        </w:trPr>
        <w:tc>
          <w:tcPr>
            <w:tcW w:w="4675" w:type="dxa"/>
            <w:vAlign w:val="center"/>
          </w:tcPr>
          <w:p w14:paraId="13F1D10C" w14:textId="77777777" w:rsidR="00A56608" w:rsidRDefault="00335BD9" w:rsidP="00362CCA">
            <w:pPr>
              <w:pStyle w:val="table2"/>
            </w:pPr>
            <w:r>
              <w:t>Calls to a fixed or mobile service outside Australia</w:t>
            </w:r>
          </w:p>
        </w:tc>
        <w:tc>
          <w:tcPr>
            <w:tcW w:w="2340" w:type="dxa"/>
            <w:vAlign w:val="center"/>
          </w:tcPr>
          <w:p w14:paraId="3EED7D05" w14:textId="77777777" w:rsidR="00A56608" w:rsidRDefault="00335BD9" w:rsidP="00362CCA">
            <w:pPr>
              <w:pStyle w:val="table2"/>
              <w:jc w:val="right"/>
            </w:pPr>
            <w:r>
              <w:rPr>
                <w:w w:val="95"/>
              </w:rPr>
              <w:t>$1.07</w:t>
            </w:r>
          </w:p>
        </w:tc>
        <w:tc>
          <w:tcPr>
            <w:tcW w:w="1440" w:type="dxa"/>
            <w:vAlign w:val="center"/>
          </w:tcPr>
          <w:p w14:paraId="37E2037B" w14:textId="77777777" w:rsidR="00A56608" w:rsidRDefault="00335BD9" w:rsidP="00362CCA">
            <w:pPr>
              <w:pStyle w:val="table2"/>
              <w:jc w:val="right"/>
              <w:rPr>
                <w:b/>
              </w:rPr>
            </w:pPr>
            <w:r>
              <w:rPr>
                <w:b/>
              </w:rPr>
              <w:t>$1.175</w:t>
            </w:r>
          </w:p>
        </w:tc>
      </w:tr>
      <w:tr w:rsidR="00A56608" w14:paraId="2620AA82" w14:textId="77777777" w:rsidTr="000B5A68">
        <w:trPr>
          <w:trHeight w:val="440"/>
          <w:jc w:val="center"/>
        </w:trPr>
        <w:tc>
          <w:tcPr>
            <w:tcW w:w="4675" w:type="dxa"/>
            <w:vAlign w:val="center"/>
          </w:tcPr>
          <w:p w14:paraId="129D3795" w14:textId="77777777" w:rsidR="00A56608" w:rsidRDefault="00335BD9" w:rsidP="00362CCA">
            <w:pPr>
              <w:pStyle w:val="table2"/>
            </w:pPr>
            <w:r>
              <w:t>Calls to an 8816 or 8817 service in or outside Australia</w:t>
            </w:r>
          </w:p>
        </w:tc>
        <w:tc>
          <w:tcPr>
            <w:tcW w:w="2340" w:type="dxa"/>
            <w:vAlign w:val="center"/>
          </w:tcPr>
          <w:p w14:paraId="3469FB1D" w14:textId="77777777" w:rsidR="00A56608" w:rsidRDefault="00335BD9" w:rsidP="00362CCA">
            <w:pPr>
              <w:pStyle w:val="table2"/>
              <w:jc w:val="right"/>
            </w:pPr>
            <w:r>
              <w:t>$3.18181</w:t>
            </w:r>
          </w:p>
        </w:tc>
        <w:tc>
          <w:tcPr>
            <w:tcW w:w="1440" w:type="dxa"/>
            <w:tcBorders>
              <w:bottom w:val="single" w:sz="4" w:space="0" w:color="auto"/>
            </w:tcBorders>
            <w:vAlign w:val="center"/>
          </w:tcPr>
          <w:p w14:paraId="60D352E9" w14:textId="77777777" w:rsidR="00A56608" w:rsidRDefault="00335BD9" w:rsidP="00362CCA">
            <w:pPr>
              <w:pStyle w:val="table2"/>
              <w:jc w:val="right"/>
              <w:rPr>
                <w:b/>
              </w:rPr>
            </w:pPr>
            <w:r>
              <w:rPr>
                <w:b/>
                <w:w w:val="95"/>
              </w:rPr>
              <w:t>$3.50</w:t>
            </w:r>
          </w:p>
        </w:tc>
      </w:tr>
      <w:tr w:rsidR="003671F4" w14:paraId="15D20FDC" w14:textId="77777777" w:rsidTr="000B5A68">
        <w:trPr>
          <w:trHeight w:val="720"/>
          <w:jc w:val="center"/>
        </w:trPr>
        <w:tc>
          <w:tcPr>
            <w:tcW w:w="4675" w:type="dxa"/>
            <w:vAlign w:val="center"/>
          </w:tcPr>
          <w:p w14:paraId="4E3A0C5A" w14:textId="77777777" w:rsidR="003671F4" w:rsidRDefault="003671F4" w:rsidP="00362CCA">
            <w:pPr>
              <w:pStyle w:val="table2"/>
            </w:pPr>
            <w:r>
              <w:t>Calls to another satellite system phone (where a 0011 pre-fix is required)</w:t>
            </w:r>
          </w:p>
        </w:tc>
        <w:tc>
          <w:tcPr>
            <w:tcW w:w="2340" w:type="dxa"/>
            <w:tcBorders>
              <w:right w:val="nil"/>
            </w:tcBorders>
          </w:tcPr>
          <w:p w14:paraId="4747ABDD" w14:textId="77777777" w:rsidR="003671F4" w:rsidRDefault="003671F4" w:rsidP="001123CA">
            <w:pPr>
              <w:pStyle w:val="table2"/>
              <w:jc w:val="center"/>
            </w:pPr>
            <w:r>
              <w:t xml:space="preserve">Same as </w:t>
            </w:r>
            <w:proofErr w:type="gramStart"/>
            <w:r>
              <w:t>under pricing</w:t>
            </w:r>
            <w:proofErr w:type="gramEnd"/>
            <w:r>
              <w:t xml:space="preserve"> plans for satellite services using a satellite handset/device</w:t>
            </w:r>
          </w:p>
        </w:tc>
        <w:tc>
          <w:tcPr>
            <w:tcW w:w="1440" w:type="dxa"/>
            <w:tcBorders>
              <w:left w:val="nil"/>
              <w:bottom w:val="single" w:sz="4" w:space="0" w:color="auto"/>
            </w:tcBorders>
          </w:tcPr>
          <w:p w14:paraId="23F8AB58" w14:textId="497C7956" w:rsidR="003671F4" w:rsidRDefault="003671F4" w:rsidP="00D34E64">
            <w:pPr>
              <w:pStyle w:val="table2"/>
            </w:pPr>
          </w:p>
        </w:tc>
      </w:tr>
      <w:tr w:rsidR="003671F4" w14:paraId="7F826C1E" w14:textId="77777777" w:rsidTr="000B5A68">
        <w:trPr>
          <w:trHeight w:val="720"/>
          <w:jc w:val="center"/>
        </w:trPr>
        <w:tc>
          <w:tcPr>
            <w:tcW w:w="4675" w:type="dxa"/>
            <w:vAlign w:val="center"/>
          </w:tcPr>
          <w:p w14:paraId="36B729F0" w14:textId="77777777" w:rsidR="003671F4" w:rsidRDefault="003671F4" w:rsidP="00362CCA">
            <w:pPr>
              <w:pStyle w:val="table2"/>
            </w:pPr>
            <w:r>
              <w:t>Calls to an Optus Sat phone in Australia</w:t>
            </w:r>
          </w:p>
        </w:tc>
        <w:tc>
          <w:tcPr>
            <w:tcW w:w="2340" w:type="dxa"/>
            <w:tcBorders>
              <w:right w:val="nil"/>
            </w:tcBorders>
          </w:tcPr>
          <w:p w14:paraId="3BB32F7A" w14:textId="77777777" w:rsidR="003671F4" w:rsidRDefault="003671F4" w:rsidP="001123CA">
            <w:pPr>
              <w:pStyle w:val="table2"/>
              <w:jc w:val="center"/>
            </w:pPr>
            <w:r>
              <w:t xml:space="preserve">Same as </w:t>
            </w:r>
            <w:proofErr w:type="gramStart"/>
            <w:r>
              <w:t>under pricing</w:t>
            </w:r>
            <w:proofErr w:type="gramEnd"/>
            <w:r>
              <w:t xml:space="preserve"> plans for satellite services using a satellite handset/device</w:t>
            </w:r>
          </w:p>
        </w:tc>
        <w:tc>
          <w:tcPr>
            <w:tcW w:w="1440" w:type="dxa"/>
            <w:tcBorders>
              <w:left w:val="nil"/>
            </w:tcBorders>
          </w:tcPr>
          <w:p w14:paraId="2BD0ACD0" w14:textId="67A18D36" w:rsidR="003671F4" w:rsidRDefault="003671F4" w:rsidP="00D34E64">
            <w:pPr>
              <w:pStyle w:val="table2"/>
            </w:pPr>
          </w:p>
        </w:tc>
      </w:tr>
      <w:tr w:rsidR="003671F4" w14:paraId="1C1400C5" w14:textId="77777777" w:rsidTr="000B5A68">
        <w:trPr>
          <w:trHeight w:val="720"/>
          <w:jc w:val="center"/>
        </w:trPr>
        <w:tc>
          <w:tcPr>
            <w:tcW w:w="4675" w:type="dxa"/>
            <w:vAlign w:val="center"/>
          </w:tcPr>
          <w:p w14:paraId="497AC2D1" w14:textId="77777777" w:rsidR="003671F4" w:rsidRDefault="003671F4" w:rsidP="00362CCA">
            <w:pPr>
              <w:pStyle w:val="table2"/>
            </w:pPr>
            <w:r>
              <w:t>Connection fee per call</w:t>
            </w:r>
          </w:p>
        </w:tc>
        <w:tc>
          <w:tcPr>
            <w:tcW w:w="2340" w:type="dxa"/>
            <w:tcBorders>
              <w:right w:val="nil"/>
            </w:tcBorders>
          </w:tcPr>
          <w:p w14:paraId="14088806" w14:textId="77777777" w:rsidR="003671F4" w:rsidRDefault="003671F4" w:rsidP="001123CA">
            <w:pPr>
              <w:pStyle w:val="table2"/>
              <w:jc w:val="center"/>
            </w:pPr>
            <w:r>
              <w:t xml:space="preserve">Same as </w:t>
            </w:r>
            <w:proofErr w:type="gramStart"/>
            <w:r>
              <w:t>under pricing</w:t>
            </w:r>
            <w:proofErr w:type="gramEnd"/>
            <w:r>
              <w:t xml:space="preserve"> plans for satellite services using a satellite handset/device.</w:t>
            </w:r>
          </w:p>
        </w:tc>
        <w:tc>
          <w:tcPr>
            <w:tcW w:w="1440" w:type="dxa"/>
            <w:tcBorders>
              <w:left w:val="nil"/>
              <w:bottom w:val="single" w:sz="4" w:space="0" w:color="auto"/>
            </w:tcBorders>
          </w:tcPr>
          <w:p w14:paraId="0590B8F3" w14:textId="38B1B20E" w:rsidR="003671F4" w:rsidRDefault="003671F4" w:rsidP="00D34E64">
            <w:pPr>
              <w:pStyle w:val="table2"/>
            </w:pPr>
          </w:p>
        </w:tc>
      </w:tr>
      <w:tr w:rsidR="003671F4" w14:paraId="7974DE2C" w14:textId="77777777" w:rsidTr="000B5A68">
        <w:trPr>
          <w:trHeight w:val="720"/>
          <w:jc w:val="center"/>
        </w:trPr>
        <w:tc>
          <w:tcPr>
            <w:tcW w:w="4675" w:type="dxa"/>
            <w:vAlign w:val="center"/>
          </w:tcPr>
          <w:p w14:paraId="466E4BC6" w14:textId="77777777" w:rsidR="003671F4" w:rsidRDefault="003671F4" w:rsidP="00362CCA">
            <w:pPr>
              <w:pStyle w:val="table2"/>
            </w:pPr>
            <w:r>
              <w:t>Calls to a 12, 1800, 13, 66666 or 190 service in Australia</w:t>
            </w:r>
          </w:p>
        </w:tc>
        <w:tc>
          <w:tcPr>
            <w:tcW w:w="2340" w:type="dxa"/>
            <w:tcBorders>
              <w:right w:val="nil"/>
            </w:tcBorders>
          </w:tcPr>
          <w:p w14:paraId="4DF4EA30" w14:textId="77777777" w:rsidR="003671F4" w:rsidRDefault="003671F4" w:rsidP="001123CA">
            <w:pPr>
              <w:pStyle w:val="table2"/>
              <w:jc w:val="center"/>
            </w:pPr>
            <w:r>
              <w:t xml:space="preserve">Same as </w:t>
            </w:r>
            <w:proofErr w:type="gramStart"/>
            <w:r>
              <w:t>under pricing</w:t>
            </w:r>
            <w:proofErr w:type="gramEnd"/>
            <w:r>
              <w:t xml:space="preserve"> plans for satellite services using a satellite handset/device</w:t>
            </w:r>
          </w:p>
        </w:tc>
        <w:tc>
          <w:tcPr>
            <w:tcW w:w="1440" w:type="dxa"/>
            <w:tcBorders>
              <w:left w:val="nil"/>
            </w:tcBorders>
          </w:tcPr>
          <w:p w14:paraId="105DCC57" w14:textId="2B393D64" w:rsidR="003671F4" w:rsidRDefault="003671F4" w:rsidP="00D34E64">
            <w:pPr>
              <w:pStyle w:val="table2"/>
            </w:pPr>
          </w:p>
        </w:tc>
      </w:tr>
      <w:tr w:rsidR="00A56608" w14:paraId="40FCBF7D" w14:textId="77777777" w:rsidTr="000B5A68">
        <w:trPr>
          <w:trHeight w:val="640"/>
          <w:jc w:val="center"/>
        </w:trPr>
        <w:tc>
          <w:tcPr>
            <w:tcW w:w="4675" w:type="dxa"/>
            <w:tcBorders>
              <w:bottom w:val="single" w:sz="4" w:space="0" w:color="auto"/>
            </w:tcBorders>
            <w:vAlign w:val="center"/>
          </w:tcPr>
          <w:p w14:paraId="2136A014" w14:textId="56B31069" w:rsidR="00A56608" w:rsidRDefault="00335BD9" w:rsidP="001123CA">
            <w:pPr>
              <w:pStyle w:val="table2"/>
            </w:pPr>
            <w:r>
              <w:t>Calls to 125111, 1258880, 1258887, 1258888, 132000, 132200,132203, 132999, 133933 and 137663</w:t>
            </w:r>
          </w:p>
        </w:tc>
        <w:tc>
          <w:tcPr>
            <w:tcW w:w="2340" w:type="dxa"/>
            <w:tcBorders>
              <w:bottom w:val="single" w:sz="4" w:space="0" w:color="auto"/>
            </w:tcBorders>
            <w:vAlign w:val="center"/>
          </w:tcPr>
          <w:p w14:paraId="47A7EE8A" w14:textId="77777777" w:rsidR="00A56608" w:rsidRDefault="00335BD9" w:rsidP="001123CA">
            <w:pPr>
              <w:pStyle w:val="table2"/>
              <w:jc w:val="right"/>
            </w:pPr>
            <w:r>
              <w:t>No charge</w:t>
            </w:r>
          </w:p>
        </w:tc>
        <w:tc>
          <w:tcPr>
            <w:tcW w:w="1440" w:type="dxa"/>
            <w:tcBorders>
              <w:bottom w:val="single" w:sz="4" w:space="0" w:color="auto"/>
            </w:tcBorders>
            <w:vAlign w:val="center"/>
          </w:tcPr>
          <w:p w14:paraId="107704B8" w14:textId="77777777" w:rsidR="00A56608" w:rsidRDefault="00335BD9" w:rsidP="001123CA">
            <w:pPr>
              <w:pStyle w:val="table2"/>
              <w:jc w:val="right"/>
              <w:rPr>
                <w:b/>
              </w:rPr>
            </w:pPr>
            <w:r>
              <w:rPr>
                <w:b/>
              </w:rPr>
              <w:t>No charge</w:t>
            </w:r>
          </w:p>
        </w:tc>
      </w:tr>
      <w:tr w:rsidR="003671F4" w14:paraId="47F9EBB6" w14:textId="77777777" w:rsidTr="000B5A68">
        <w:trPr>
          <w:trHeight w:val="440"/>
          <w:jc w:val="center"/>
        </w:trPr>
        <w:tc>
          <w:tcPr>
            <w:tcW w:w="4675" w:type="dxa"/>
            <w:tcBorders>
              <w:right w:val="nil"/>
            </w:tcBorders>
            <w:vAlign w:val="center"/>
          </w:tcPr>
          <w:p w14:paraId="21D47043" w14:textId="77777777" w:rsidR="003671F4" w:rsidRDefault="003671F4" w:rsidP="00D34E64">
            <w:pPr>
              <w:pStyle w:val="TableRowHeading"/>
            </w:pPr>
            <w:r>
              <w:t>Calls from outside Australia</w:t>
            </w:r>
          </w:p>
        </w:tc>
        <w:tc>
          <w:tcPr>
            <w:tcW w:w="2340" w:type="dxa"/>
            <w:tcBorders>
              <w:left w:val="nil"/>
              <w:right w:val="nil"/>
            </w:tcBorders>
            <w:vAlign w:val="center"/>
          </w:tcPr>
          <w:p w14:paraId="6DE384F7" w14:textId="77777777" w:rsidR="003671F4" w:rsidRDefault="003671F4" w:rsidP="00D34E64">
            <w:pPr>
              <w:pStyle w:val="TableRowHeading"/>
            </w:pPr>
          </w:p>
        </w:tc>
        <w:tc>
          <w:tcPr>
            <w:tcW w:w="1440" w:type="dxa"/>
            <w:tcBorders>
              <w:left w:val="nil"/>
              <w:bottom w:val="single" w:sz="4" w:space="0" w:color="auto"/>
            </w:tcBorders>
            <w:vAlign w:val="center"/>
          </w:tcPr>
          <w:p w14:paraId="3B4B048A" w14:textId="1963B99D" w:rsidR="003671F4" w:rsidRDefault="003671F4" w:rsidP="00D34E64">
            <w:pPr>
              <w:pStyle w:val="TableRowHeading"/>
            </w:pPr>
          </w:p>
        </w:tc>
      </w:tr>
      <w:tr w:rsidR="003671F4" w14:paraId="1974B377" w14:textId="77777777" w:rsidTr="000B5A68">
        <w:trPr>
          <w:trHeight w:val="1008"/>
          <w:jc w:val="center"/>
        </w:trPr>
        <w:tc>
          <w:tcPr>
            <w:tcW w:w="4675" w:type="dxa"/>
            <w:tcBorders>
              <w:bottom w:val="single" w:sz="4" w:space="0" w:color="auto"/>
            </w:tcBorders>
            <w:vAlign w:val="center"/>
          </w:tcPr>
          <w:p w14:paraId="59D48D31" w14:textId="77777777" w:rsidR="003671F4" w:rsidRDefault="003671F4" w:rsidP="00362CCA">
            <w:pPr>
              <w:pStyle w:val="table2"/>
            </w:pPr>
            <w:r>
              <w:t>Outgoing and incoming calls</w:t>
            </w:r>
          </w:p>
        </w:tc>
        <w:tc>
          <w:tcPr>
            <w:tcW w:w="2340" w:type="dxa"/>
            <w:tcBorders>
              <w:bottom w:val="single" w:sz="4" w:space="0" w:color="auto"/>
              <w:right w:val="nil"/>
            </w:tcBorders>
          </w:tcPr>
          <w:p w14:paraId="693F2CF4" w14:textId="77777777" w:rsidR="003671F4" w:rsidRDefault="003671F4" w:rsidP="001123CA">
            <w:pPr>
              <w:pStyle w:val="table2"/>
            </w:pPr>
            <w:r>
              <w:t xml:space="preserve">The charges set out in Part I </w:t>
            </w:r>
            <w:r>
              <w:rPr>
                <w:b/>
                <w:i/>
              </w:rPr>
              <w:t xml:space="preserve">– </w:t>
            </w:r>
            <w:r>
              <w:t>Heading Overseas of the Telstra Mobile section of Our Customer Terms apply</w:t>
            </w:r>
          </w:p>
        </w:tc>
        <w:tc>
          <w:tcPr>
            <w:tcW w:w="1440" w:type="dxa"/>
            <w:tcBorders>
              <w:left w:val="nil"/>
              <w:bottom w:val="single" w:sz="4" w:space="0" w:color="auto"/>
            </w:tcBorders>
          </w:tcPr>
          <w:p w14:paraId="4A39761B" w14:textId="1C364699" w:rsidR="003671F4" w:rsidRDefault="003671F4" w:rsidP="00D34E64">
            <w:pPr>
              <w:pStyle w:val="table2"/>
            </w:pPr>
          </w:p>
        </w:tc>
      </w:tr>
      <w:tr w:rsidR="003671F4" w14:paraId="32645FD4" w14:textId="77777777" w:rsidTr="000B5A68">
        <w:trPr>
          <w:trHeight w:val="440"/>
          <w:jc w:val="center"/>
        </w:trPr>
        <w:tc>
          <w:tcPr>
            <w:tcW w:w="4675" w:type="dxa"/>
            <w:tcBorders>
              <w:right w:val="nil"/>
            </w:tcBorders>
            <w:vAlign w:val="center"/>
          </w:tcPr>
          <w:p w14:paraId="24A2408A" w14:textId="77777777" w:rsidR="003671F4" w:rsidRDefault="003671F4" w:rsidP="00D34E64">
            <w:pPr>
              <w:pStyle w:val="TableRowHeading"/>
            </w:pPr>
            <w:r>
              <w:t>SMS from in or outside Australia – per message charge</w:t>
            </w:r>
          </w:p>
        </w:tc>
        <w:tc>
          <w:tcPr>
            <w:tcW w:w="2340" w:type="dxa"/>
            <w:tcBorders>
              <w:left w:val="nil"/>
              <w:right w:val="nil"/>
            </w:tcBorders>
            <w:vAlign w:val="center"/>
          </w:tcPr>
          <w:p w14:paraId="7F92C426" w14:textId="77777777" w:rsidR="003671F4" w:rsidRDefault="003671F4" w:rsidP="00D34E64">
            <w:pPr>
              <w:pStyle w:val="TableRowHeading"/>
            </w:pPr>
          </w:p>
        </w:tc>
        <w:tc>
          <w:tcPr>
            <w:tcW w:w="1440" w:type="dxa"/>
            <w:tcBorders>
              <w:left w:val="nil"/>
              <w:bottom w:val="single" w:sz="4" w:space="0" w:color="auto"/>
            </w:tcBorders>
            <w:vAlign w:val="center"/>
          </w:tcPr>
          <w:p w14:paraId="2D15A4EA" w14:textId="69776673" w:rsidR="003671F4" w:rsidRDefault="003671F4" w:rsidP="00D34E64">
            <w:pPr>
              <w:pStyle w:val="TableRowHeading"/>
            </w:pPr>
          </w:p>
        </w:tc>
      </w:tr>
      <w:tr w:rsidR="003671F4" w14:paraId="38AE89E5" w14:textId="77777777" w:rsidTr="000B5A68">
        <w:trPr>
          <w:trHeight w:val="860"/>
          <w:jc w:val="center"/>
        </w:trPr>
        <w:tc>
          <w:tcPr>
            <w:tcW w:w="4675" w:type="dxa"/>
            <w:vAlign w:val="center"/>
          </w:tcPr>
          <w:p w14:paraId="4FBD120B" w14:textId="63F6F8E7" w:rsidR="003671F4" w:rsidRDefault="003671F4" w:rsidP="00362CCA">
            <w:pPr>
              <w:pStyle w:val="table2"/>
            </w:pPr>
            <w:r>
              <w:t>SMS sent from a service with a TMS prefix to a mobile service within or outside Austral</w:t>
            </w:r>
          </w:p>
        </w:tc>
        <w:tc>
          <w:tcPr>
            <w:tcW w:w="2340" w:type="dxa"/>
            <w:tcBorders>
              <w:right w:val="nil"/>
            </w:tcBorders>
            <w:vAlign w:val="center"/>
          </w:tcPr>
          <w:p w14:paraId="7ACBAFC5" w14:textId="77777777" w:rsidR="003671F4" w:rsidRDefault="003671F4" w:rsidP="003671F4">
            <w:pPr>
              <w:pStyle w:val="table2"/>
              <w:jc w:val="center"/>
            </w:pPr>
            <w:r>
              <w:t xml:space="preserve">Same as </w:t>
            </w:r>
            <w:proofErr w:type="gramStart"/>
            <w:r>
              <w:t>under pricing</w:t>
            </w:r>
            <w:proofErr w:type="gramEnd"/>
            <w:r>
              <w:t xml:space="preserve"> plans for satellite services using a satellite handset/device</w:t>
            </w:r>
          </w:p>
        </w:tc>
        <w:tc>
          <w:tcPr>
            <w:tcW w:w="1440" w:type="dxa"/>
            <w:tcBorders>
              <w:left w:val="nil"/>
            </w:tcBorders>
          </w:tcPr>
          <w:p w14:paraId="236A1B85" w14:textId="3AEEEB75" w:rsidR="003671F4" w:rsidRDefault="003671F4" w:rsidP="00D34E64">
            <w:pPr>
              <w:pStyle w:val="table2"/>
            </w:pPr>
          </w:p>
        </w:tc>
      </w:tr>
    </w:tbl>
    <w:p w14:paraId="1AECE219" w14:textId="77777777" w:rsidR="00A56608" w:rsidRDefault="00A56608" w:rsidP="000B5A68">
      <w:pPr>
        <w:pStyle w:val="BodyText"/>
        <w:rPr>
          <w:sz w:val="20"/>
        </w:rPr>
      </w:pPr>
    </w:p>
    <w:sectPr w:rsidR="00A56608" w:rsidSect="00E03635">
      <w:pgSz w:w="11910" w:h="16840"/>
      <w:pgMar w:top="1580" w:right="660" w:bottom="1320" w:left="1300" w:header="576" w:footer="100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A9433" w14:textId="77777777" w:rsidR="00766BBA" w:rsidRDefault="00766BBA">
      <w:r>
        <w:separator/>
      </w:r>
    </w:p>
  </w:endnote>
  <w:endnote w:type="continuationSeparator" w:id="0">
    <w:p w14:paraId="1479FBBF" w14:textId="77777777" w:rsidR="00766BBA" w:rsidRDefault="00766BBA">
      <w:r>
        <w:continuationSeparator/>
      </w:r>
    </w:p>
  </w:endnote>
  <w:endnote w:type="continuationNotice" w:id="1">
    <w:p w14:paraId="0218B0F8" w14:textId="77777777" w:rsidR="00766BBA" w:rsidRDefault="00766B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5A70F" w14:textId="08A3D0E0" w:rsidR="00075DBF" w:rsidRDefault="009F2D01">
    <w:pPr>
      <w:pStyle w:val="Footer"/>
    </w:pPr>
    <w:r>
      <w:rPr>
        <w:noProof/>
      </w:rPr>
      <mc:AlternateContent>
        <mc:Choice Requires="wps">
          <w:drawing>
            <wp:anchor distT="0" distB="0" distL="0" distR="0" simplePos="0" relativeHeight="251659264" behindDoc="0" locked="0" layoutInCell="1" allowOverlap="1" wp14:anchorId="0F90DB39" wp14:editId="29EC65C3">
              <wp:simplePos x="635" y="635"/>
              <wp:positionH relativeFrom="page">
                <wp:align>center</wp:align>
              </wp:positionH>
              <wp:positionV relativeFrom="page">
                <wp:align>bottom</wp:align>
              </wp:positionV>
              <wp:extent cx="443865" cy="443865"/>
              <wp:effectExtent l="0" t="0" r="63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05519" w14:textId="46DD4D0A" w:rsidR="009F2D01" w:rsidRPr="009F2D01" w:rsidRDefault="009F2D01" w:rsidP="009F2D01">
                          <w:pPr>
                            <w:spacing w:after="0"/>
                            <w:rPr>
                              <w:rFonts w:ascii="Calibri" w:eastAsia="Calibri" w:hAnsi="Calibri" w:cs="Calibri"/>
                              <w:noProof/>
                              <w:color w:val="000000"/>
                              <w:sz w:val="20"/>
                              <w:szCs w:val="20"/>
                            </w:rPr>
                          </w:pPr>
                          <w:r w:rsidRPr="009F2D01">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0DB39"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505519" w14:textId="46DD4D0A" w:rsidR="009F2D01" w:rsidRPr="009F2D01" w:rsidRDefault="009F2D01" w:rsidP="009F2D01">
                    <w:pPr>
                      <w:spacing w:after="0"/>
                      <w:rPr>
                        <w:rFonts w:ascii="Calibri" w:eastAsia="Calibri" w:hAnsi="Calibri" w:cs="Calibri"/>
                        <w:noProof/>
                        <w:color w:val="000000"/>
                        <w:sz w:val="20"/>
                        <w:szCs w:val="20"/>
                      </w:rPr>
                    </w:pPr>
                    <w:r w:rsidRPr="009F2D01">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28E4" w14:textId="38827FED" w:rsidR="00075DBF" w:rsidRPr="00415D63" w:rsidRDefault="00EC41ED" w:rsidP="00E03635">
    <w:pPr>
      <w:pStyle w:val="Footer"/>
      <w:tabs>
        <w:tab w:val="clear" w:pos="8784"/>
        <w:tab w:val="left" w:pos="8550"/>
      </w:tabs>
    </w:pPr>
    <w:r>
      <w:t xml:space="preserve">The Telstra Mobile Satellite Service Terms were last updated on </w:t>
    </w:r>
    <w:r w:rsidR="00F61EC2">
      <w:t>02 September</w:t>
    </w:r>
    <w:r>
      <w:t xml:space="preserve"> 2024</w:t>
    </w:r>
    <w:r w:rsidR="00075DBF">
      <w:tab/>
    </w:r>
    <w:r w:rsidR="00075DBF" w:rsidRPr="007E73A3">
      <w:t xml:space="preserve">PAGE </w:t>
    </w:r>
    <w:r w:rsidR="00075DBF" w:rsidRPr="007E73A3">
      <w:fldChar w:fldCharType="begin"/>
    </w:r>
    <w:r w:rsidR="00075DBF" w:rsidRPr="007E73A3">
      <w:instrText xml:space="preserve"> PAGE \*MERGEFORMAT </w:instrText>
    </w:r>
    <w:r w:rsidR="00075DBF" w:rsidRPr="007E73A3">
      <w:fldChar w:fldCharType="separate"/>
    </w:r>
    <w:r w:rsidR="00075DBF">
      <w:t>1</w:t>
    </w:r>
    <w:r w:rsidR="00075DBF" w:rsidRPr="007E73A3">
      <w:fldChar w:fldCharType="end"/>
    </w:r>
    <w:r w:rsidR="00075DBF" w:rsidRPr="007E73A3">
      <w:t xml:space="preserve"> OF </w:t>
    </w:r>
    <w:r w:rsidR="008132BA">
      <w:fldChar w:fldCharType="begin"/>
    </w:r>
    <w:r w:rsidR="008132BA">
      <w:instrText>NUMPAGES  \* Arabic \*MERGEFORMAT</w:instrText>
    </w:r>
    <w:r w:rsidR="008132BA">
      <w:fldChar w:fldCharType="separate"/>
    </w:r>
    <w:r w:rsidR="00075DBF">
      <w:t>30</w:t>
    </w:r>
    <w:r w:rsidR="008132B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04BE" w14:textId="7396B711" w:rsidR="00075DBF" w:rsidRDefault="00075DBF">
    <w:pPr>
      <w:pStyle w:val="Footer"/>
    </w:pPr>
    <w:r>
      <w:t xml:space="preserve">The Telstra Mobile Satellite Service Terms were last updated on </w:t>
    </w:r>
    <w:r w:rsidR="00F61EC2">
      <w:t>02 September</w:t>
    </w:r>
    <w:r w:rsidR="00EC41ED">
      <w:t xml:space="preserve"> 2024</w:t>
    </w:r>
    <w:r>
      <w:tab/>
    </w:r>
    <w:r w:rsidRPr="007E73A3">
      <w:t xml:space="preserve">PAGE </w:t>
    </w:r>
    <w:r w:rsidRPr="007E73A3">
      <w:fldChar w:fldCharType="begin"/>
    </w:r>
    <w:r w:rsidRPr="007E73A3">
      <w:instrText xml:space="preserve"> PAGE \*MERGEFORMAT </w:instrText>
    </w:r>
    <w:r w:rsidRPr="007E73A3">
      <w:fldChar w:fldCharType="separate"/>
    </w:r>
    <w:r>
      <w:t>2</w:t>
    </w:r>
    <w:r w:rsidRPr="007E73A3">
      <w:fldChar w:fldCharType="end"/>
    </w:r>
    <w:r w:rsidRPr="007E73A3">
      <w:t xml:space="preserve"> OF </w:t>
    </w:r>
    <w:r w:rsidR="008132BA">
      <w:fldChar w:fldCharType="begin"/>
    </w:r>
    <w:r w:rsidR="008132BA">
      <w:instrText>NUMPAGES  \* Arabic \*MERGEFORMAT</w:instrText>
    </w:r>
    <w:r w:rsidR="008132BA">
      <w:fldChar w:fldCharType="separate"/>
    </w:r>
    <w:r>
      <w:t>31</w:t>
    </w:r>
    <w:r w:rsidR="008132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CE57F" w14:textId="77777777" w:rsidR="00766BBA" w:rsidRDefault="00766BBA">
      <w:r>
        <w:separator/>
      </w:r>
    </w:p>
  </w:footnote>
  <w:footnote w:type="continuationSeparator" w:id="0">
    <w:p w14:paraId="78CC5D5A" w14:textId="77777777" w:rsidR="00766BBA" w:rsidRDefault="00766BBA">
      <w:r>
        <w:continuationSeparator/>
      </w:r>
    </w:p>
  </w:footnote>
  <w:footnote w:type="continuationNotice" w:id="1">
    <w:p w14:paraId="7E659986" w14:textId="77777777" w:rsidR="00766BBA" w:rsidRDefault="00766B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CCAAC" w14:textId="0C5FDB52" w:rsidR="00075DBF" w:rsidRDefault="00075DBF" w:rsidP="00CE203C">
    <w:pPr>
      <w:pStyle w:val="Header"/>
      <w:tabs>
        <w:tab w:val="clear" w:pos="7920"/>
        <w:tab w:val="left" w:pos="7740"/>
      </w:tabs>
    </w:pPr>
    <w:r>
      <w:t>Our Customer Terms</w:t>
    </w:r>
    <w:r>
      <w:tab/>
    </w:r>
    <w:r w:rsidRPr="009043B0">
      <w:rPr>
        <w:noProof/>
        <w:color w:val="1C1C1C"/>
        <w:lang w:eastAsia="en-AU"/>
      </w:rPr>
      <w:drawing>
        <wp:inline distT="0" distB="0" distL="0" distR="0" wp14:anchorId="2FD65DF0" wp14:editId="72E177EE">
          <wp:extent cx="1306800" cy="522000"/>
          <wp:effectExtent l="0" t="0" r="8255" b="0"/>
          <wp:docPr id="7" name="Picture 7" descr="Telst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6800" cy="522000"/>
                  </a:xfrm>
                  <a:prstGeom prst="rect">
                    <a:avLst/>
                  </a:prstGeom>
                </pic:spPr>
              </pic:pic>
            </a:graphicData>
          </a:graphic>
        </wp:inline>
      </w:drawing>
    </w:r>
  </w:p>
  <w:p w14:paraId="1DC827A4" w14:textId="24ABB1E8" w:rsidR="00075DBF" w:rsidRPr="002B32BB" w:rsidRDefault="00075DBF" w:rsidP="00E03635">
    <w:pPr>
      <w:pStyle w:val="Header"/>
      <w:spacing w:after="240"/>
      <w:rPr>
        <w:b w:val="0"/>
        <w:bCs w:val="0"/>
      </w:rPr>
    </w:pPr>
    <w:r w:rsidRPr="002B32BB">
      <w:rPr>
        <w:b w:val="0"/>
        <w:bCs w:val="0"/>
      </w:rPr>
      <w:t>Telstra Mobile Satellite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7E400" w14:textId="77777777" w:rsidR="00075DBF" w:rsidRDefault="00075DBF" w:rsidP="0063584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0030"/>
    <w:multiLevelType w:val="hybridMultilevel"/>
    <w:tmpl w:val="0F1C1542"/>
    <w:name w:val="AgmtListNum"/>
    <w:lvl w:ilvl="0" w:tplc="2E34D280">
      <w:start w:val="1"/>
      <w:numFmt w:val="decimal"/>
      <w:pStyle w:val="H2-Numbered"/>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C6811BE"/>
    <w:multiLevelType w:val="hybridMultilevel"/>
    <w:tmpl w:val="3F668342"/>
    <w:lvl w:ilvl="0" w:tplc="E76A6174">
      <w:start w:val="1"/>
      <w:numFmt w:val="decimal"/>
      <w:pStyle w:val="numbered-2"/>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463C5"/>
    <w:multiLevelType w:val="hybridMultilevel"/>
    <w:tmpl w:val="3A30ADF4"/>
    <w:lvl w:ilvl="0" w:tplc="F21496E4">
      <w:start w:val="1"/>
      <w:numFmt w:val="lowerLetter"/>
      <w:pStyle w:val="a"/>
      <w:lvlText w:val="(%1)"/>
      <w:lvlJc w:val="righ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3F11796"/>
    <w:multiLevelType w:val="multilevel"/>
    <w:tmpl w:val="81F6412C"/>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F701C8"/>
    <w:multiLevelType w:val="hybridMultilevel"/>
    <w:tmpl w:val="738432DC"/>
    <w:lvl w:ilvl="0" w:tplc="8CB206C8">
      <w:start w:val="1"/>
      <w:numFmt w:val="decimal"/>
      <w:pStyle w:val="numbered-5"/>
      <w:lvlText w:val="5.%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5"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10C6A"/>
    <w:multiLevelType w:val="multilevel"/>
    <w:tmpl w:val="6428E27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75407C"/>
    <w:multiLevelType w:val="hybridMultilevel"/>
    <w:tmpl w:val="8CBA62D0"/>
    <w:lvl w:ilvl="0" w:tplc="5C581ADC">
      <w:start w:val="1"/>
      <w:numFmt w:val="decimal"/>
      <w:pStyle w:val="numbered-4"/>
      <w:lvlText w:val="4.%1"/>
      <w:lvlJc w:val="left"/>
      <w:pPr>
        <w:ind w:left="1080" w:hanging="360"/>
      </w:pPr>
      <w:rPr>
        <w:rFonts w:hint="default"/>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2066166">
    <w:abstractNumId w:val="4"/>
  </w:num>
  <w:num w:numId="2" w16cid:durableId="1835485807">
    <w:abstractNumId w:val="17"/>
  </w:num>
  <w:num w:numId="3" w16cid:durableId="2007399572">
    <w:abstractNumId w:val="13"/>
  </w:num>
  <w:num w:numId="4" w16cid:durableId="360401132">
    <w:abstractNumId w:val="0"/>
  </w:num>
  <w:num w:numId="5" w16cid:durableId="629019160">
    <w:abstractNumId w:val="1"/>
  </w:num>
  <w:num w:numId="6" w16cid:durableId="1752850086">
    <w:abstractNumId w:val="14"/>
  </w:num>
  <w:num w:numId="7" w16cid:durableId="144127429">
    <w:abstractNumId w:val="9"/>
  </w:num>
  <w:num w:numId="8" w16cid:durableId="1113279522">
    <w:abstractNumId w:val="19"/>
  </w:num>
  <w:num w:numId="9" w16cid:durableId="1348287201">
    <w:abstractNumId w:val="10"/>
  </w:num>
  <w:num w:numId="10" w16cid:durableId="1036857596">
    <w:abstractNumId w:val="12"/>
  </w:num>
  <w:num w:numId="11" w16cid:durableId="1761830177">
    <w:abstractNumId w:val="6"/>
  </w:num>
  <w:num w:numId="12" w16cid:durableId="1049691656">
    <w:abstractNumId w:val="7"/>
  </w:num>
  <w:num w:numId="13" w16cid:durableId="612444666">
    <w:abstractNumId w:val="5"/>
  </w:num>
  <w:num w:numId="14" w16cid:durableId="942306471">
    <w:abstractNumId w:val="11"/>
  </w:num>
  <w:num w:numId="15" w16cid:durableId="1997955935">
    <w:abstractNumId w:val="15"/>
  </w:num>
  <w:num w:numId="16" w16cid:durableId="239020187">
    <w:abstractNumId w:val="18"/>
  </w:num>
  <w:num w:numId="17" w16cid:durableId="1387412049">
    <w:abstractNumId w:val="8"/>
  </w:num>
  <w:num w:numId="18" w16cid:durableId="1909608948">
    <w:abstractNumId w:val="3"/>
  </w:num>
  <w:num w:numId="19" w16cid:durableId="203641533">
    <w:abstractNumId w:val="2"/>
  </w:num>
  <w:num w:numId="20" w16cid:durableId="823205265">
    <w:abstractNumId w:val="16"/>
  </w:num>
  <w:num w:numId="21" w16cid:durableId="1130049639">
    <w:abstractNumId w:val="2"/>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08"/>
    <w:rsid w:val="000012F3"/>
    <w:rsid w:val="00003B70"/>
    <w:rsid w:val="00004AFF"/>
    <w:rsid w:val="00012226"/>
    <w:rsid w:val="00012BD5"/>
    <w:rsid w:val="000131F2"/>
    <w:rsid w:val="000178AC"/>
    <w:rsid w:val="00021F2D"/>
    <w:rsid w:val="00031BA7"/>
    <w:rsid w:val="0003232B"/>
    <w:rsid w:val="00033395"/>
    <w:rsid w:val="00033AA2"/>
    <w:rsid w:val="00034258"/>
    <w:rsid w:val="00034FC3"/>
    <w:rsid w:val="00036598"/>
    <w:rsid w:val="000376ED"/>
    <w:rsid w:val="00042193"/>
    <w:rsid w:val="000421B3"/>
    <w:rsid w:val="00050CB7"/>
    <w:rsid w:val="000535E2"/>
    <w:rsid w:val="00054A6B"/>
    <w:rsid w:val="000558E6"/>
    <w:rsid w:val="00057A89"/>
    <w:rsid w:val="00064055"/>
    <w:rsid w:val="00075DBF"/>
    <w:rsid w:val="00076DE8"/>
    <w:rsid w:val="00077870"/>
    <w:rsid w:val="000944D4"/>
    <w:rsid w:val="000945E2"/>
    <w:rsid w:val="000A0FF5"/>
    <w:rsid w:val="000A2CED"/>
    <w:rsid w:val="000A5801"/>
    <w:rsid w:val="000B187F"/>
    <w:rsid w:val="000B3F97"/>
    <w:rsid w:val="000B5A68"/>
    <w:rsid w:val="000C037C"/>
    <w:rsid w:val="000C1159"/>
    <w:rsid w:val="000C1D1F"/>
    <w:rsid w:val="000C596F"/>
    <w:rsid w:val="000D45FB"/>
    <w:rsid w:val="000D49DE"/>
    <w:rsid w:val="000D5206"/>
    <w:rsid w:val="000D7C39"/>
    <w:rsid w:val="000E6AFA"/>
    <w:rsid w:val="000F0FD9"/>
    <w:rsid w:val="000F6737"/>
    <w:rsid w:val="000F7C30"/>
    <w:rsid w:val="00102685"/>
    <w:rsid w:val="0010276D"/>
    <w:rsid w:val="00105E1F"/>
    <w:rsid w:val="001071B0"/>
    <w:rsid w:val="001123CA"/>
    <w:rsid w:val="00113054"/>
    <w:rsid w:val="00114B39"/>
    <w:rsid w:val="00116AEE"/>
    <w:rsid w:val="001232BF"/>
    <w:rsid w:val="0012581E"/>
    <w:rsid w:val="001265BF"/>
    <w:rsid w:val="00132DD2"/>
    <w:rsid w:val="00135085"/>
    <w:rsid w:val="00136D77"/>
    <w:rsid w:val="001410EC"/>
    <w:rsid w:val="00165882"/>
    <w:rsid w:val="00166ECA"/>
    <w:rsid w:val="001671C5"/>
    <w:rsid w:val="00170609"/>
    <w:rsid w:val="00172AAC"/>
    <w:rsid w:val="00174CF6"/>
    <w:rsid w:val="00174E7E"/>
    <w:rsid w:val="00176E47"/>
    <w:rsid w:val="00177C7F"/>
    <w:rsid w:val="001809C0"/>
    <w:rsid w:val="0018114B"/>
    <w:rsid w:val="00181B82"/>
    <w:rsid w:val="0018357D"/>
    <w:rsid w:val="00192319"/>
    <w:rsid w:val="00192DEB"/>
    <w:rsid w:val="0019390E"/>
    <w:rsid w:val="001A0CE5"/>
    <w:rsid w:val="001A4E5A"/>
    <w:rsid w:val="001A5BCA"/>
    <w:rsid w:val="001B5140"/>
    <w:rsid w:val="001C08F6"/>
    <w:rsid w:val="001C1A7C"/>
    <w:rsid w:val="001E2C36"/>
    <w:rsid w:val="001E7C3C"/>
    <w:rsid w:val="001F11F6"/>
    <w:rsid w:val="001F5F5E"/>
    <w:rsid w:val="001F6E75"/>
    <w:rsid w:val="001F799B"/>
    <w:rsid w:val="00201F0E"/>
    <w:rsid w:val="002024B0"/>
    <w:rsid w:val="00202D22"/>
    <w:rsid w:val="00202F53"/>
    <w:rsid w:val="00203B5F"/>
    <w:rsid w:val="00204455"/>
    <w:rsid w:val="00211929"/>
    <w:rsid w:val="002141BA"/>
    <w:rsid w:val="00217073"/>
    <w:rsid w:val="0022162E"/>
    <w:rsid w:val="002217DE"/>
    <w:rsid w:val="0022512D"/>
    <w:rsid w:val="002275C0"/>
    <w:rsid w:val="00231528"/>
    <w:rsid w:val="00235C7A"/>
    <w:rsid w:val="002365B1"/>
    <w:rsid w:val="00241AA7"/>
    <w:rsid w:val="00243093"/>
    <w:rsid w:val="002507AD"/>
    <w:rsid w:val="002507CF"/>
    <w:rsid w:val="00253597"/>
    <w:rsid w:val="002553C8"/>
    <w:rsid w:val="00263D77"/>
    <w:rsid w:val="002641BD"/>
    <w:rsid w:val="00270E2F"/>
    <w:rsid w:val="002732EF"/>
    <w:rsid w:val="00275653"/>
    <w:rsid w:val="002777C8"/>
    <w:rsid w:val="00292763"/>
    <w:rsid w:val="00297BEC"/>
    <w:rsid w:val="002B32BB"/>
    <w:rsid w:val="002B4AA5"/>
    <w:rsid w:val="002C2685"/>
    <w:rsid w:val="002C2AFE"/>
    <w:rsid w:val="002C4FC9"/>
    <w:rsid w:val="002C619E"/>
    <w:rsid w:val="002C6F07"/>
    <w:rsid w:val="002C7B46"/>
    <w:rsid w:val="002D211D"/>
    <w:rsid w:val="002D29E2"/>
    <w:rsid w:val="002D2A2F"/>
    <w:rsid w:val="002D2DFA"/>
    <w:rsid w:val="002D37FA"/>
    <w:rsid w:val="002F6B27"/>
    <w:rsid w:val="00301675"/>
    <w:rsid w:val="00302C99"/>
    <w:rsid w:val="00304DD3"/>
    <w:rsid w:val="00312A12"/>
    <w:rsid w:val="0031303D"/>
    <w:rsid w:val="003154C1"/>
    <w:rsid w:val="00315944"/>
    <w:rsid w:val="00320515"/>
    <w:rsid w:val="00324BF1"/>
    <w:rsid w:val="00324CFC"/>
    <w:rsid w:val="00327B2E"/>
    <w:rsid w:val="003316D5"/>
    <w:rsid w:val="00335BD9"/>
    <w:rsid w:val="00337B55"/>
    <w:rsid w:val="00342E24"/>
    <w:rsid w:val="0034788E"/>
    <w:rsid w:val="00351CC7"/>
    <w:rsid w:val="003533AC"/>
    <w:rsid w:val="00362CCA"/>
    <w:rsid w:val="003671F4"/>
    <w:rsid w:val="00370236"/>
    <w:rsid w:val="00370C0C"/>
    <w:rsid w:val="00374998"/>
    <w:rsid w:val="00376076"/>
    <w:rsid w:val="00380230"/>
    <w:rsid w:val="00380FF5"/>
    <w:rsid w:val="003904B6"/>
    <w:rsid w:val="003A2844"/>
    <w:rsid w:val="003A76FF"/>
    <w:rsid w:val="003B04C1"/>
    <w:rsid w:val="003B26BD"/>
    <w:rsid w:val="003B28BF"/>
    <w:rsid w:val="003B45C9"/>
    <w:rsid w:val="003C165A"/>
    <w:rsid w:val="003C4D6E"/>
    <w:rsid w:val="003C5F4D"/>
    <w:rsid w:val="003D0F59"/>
    <w:rsid w:val="003D427A"/>
    <w:rsid w:val="003D57F9"/>
    <w:rsid w:val="003D7E2C"/>
    <w:rsid w:val="003E1204"/>
    <w:rsid w:val="003F0F48"/>
    <w:rsid w:val="0040101A"/>
    <w:rsid w:val="00403F46"/>
    <w:rsid w:val="00406E60"/>
    <w:rsid w:val="004073B8"/>
    <w:rsid w:val="0041140D"/>
    <w:rsid w:val="0041326C"/>
    <w:rsid w:val="00415D63"/>
    <w:rsid w:val="004171D2"/>
    <w:rsid w:val="00421F50"/>
    <w:rsid w:val="00424D66"/>
    <w:rsid w:val="00424DDB"/>
    <w:rsid w:val="00425218"/>
    <w:rsid w:val="0042553F"/>
    <w:rsid w:val="00427DA2"/>
    <w:rsid w:val="00430C97"/>
    <w:rsid w:val="00431E00"/>
    <w:rsid w:val="00432EE3"/>
    <w:rsid w:val="00432F08"/>
    <w:rsid w:val="00436FB8"/>
    <w:rsid w:val="00440110"/>
    <w:rsid w:val="00446A8F"/>
    <w:rsid w:val="00446D98"/>
    <w:rsid w:val="00447D3F"/>
    <w:rsid w:val="00452ABA"/>
    <w:rsid w:val="00461236"/>
    <w:rsid w:val="00463B70"/>
    <w:rsid w:val="00463B79"/>
    <w:rsid w:val="00465C94"/>
    <w:rsid w:val="0048089E"/>
    <w:rsid w:val="00484F8B"/>
    <w:rsid w:val="00487E14"/>
    <w:rsid w:val="00494226"/>
    <w:rsid w:val="0049717A"/>
    <w:rsid w:val="004A033C"/>
    <w:rsid w:val="004B64CA"/>
    <w:rsid w:val="004C6757"/>
    <w:rsid w:val="004E10D9"/>
    <w:rsid w:val="004E116D"/>
    <w:rsid w:val="004E5E70"/>
    <w:rsid w:val="004E5ECD"/>
    <w:rsid w:val="004E5F83"/>
    <w:rsid w:val="004E796E"/>
    <w:rsid w:val="004F6B39"/>
    <w:rsid w:val="004F7A1C"/>
    <w:rsid w:val="005001B4"/>
    <w:rsid w:val="00504E3C"/>
    <w:rsid w:val="00515F8A"/>
    <w:rsid w:val="00517C17"/>
    <w:rsid w:val="005227A3"/>
    <w:rsid w:val="00522BEE"/>
    <w:rsid w:val="00525538"/>
    <w:rsid w:val="00527211"/>
    <w:rsid w:val="0052737B"/>
    <w:rsid w:val="00527D96"/>
    <w:rsid w:val="00530DF9"/>
    <w:rsid w:val="00531D72"/>
    <w:rsid w:val="00534343"/>
    <w:rsid w:val="005371C8"/>
    <w:rsid w:val="00537992"/>
    <w:rsid w:val="00543846"/>
    <w:rsid w:val="00545382"/>
    <w:rsid w:val="00554CE3"/>
    <w:rsid w:val="00555856"/>
    <w:rsid w:val="0055661D"/>
    <w:rsid w:val="005576FB"/>
    <w:rsid w:val="00560204"/>
    <w:rsid w:val="005635FF"/>
    <w:rsid w:val="00564E06"/>
    <w:rsid w:val="00571008"/>
    <w:rsid w:val="00571A0D"/>
    <w:rsid w:val="00573359"/>
    <w:rsid w:val="00575E06"/>
    <w:rsid w:val="00575F74"/>
    <w:rsid w:val="00582D80"/>
    <w:rsid w:val="00583C6D"/>
    <w:rsid w:val="00585854"/>
    <w:rsid w:val="00586470"/>
    <w:rsid w:val="00594753"/>
    <w:rsid w:val="005950FF"/>
    <w:rsid w:val="005954C1"/>
    <w:rsid w:val="005A085D"/>
    <w:rsid w:val="005A1F13"/>
    <w:rsid w:val="005B30EC"/>
    <w:rsid w:val="005B3F81"/>
    <w:rsid w:val="005B5E9F"/>
    <w:rsid w:val="005B6BC0"/>
    <w:rsid w:val="005B70D0"/>
    <w:rsid w:val="005B7C65"/>
    <w:rsid w:val="005C1692"/>
    <w:rsid w:val="005C52E7"/>
    <w:rsid w:val="005C7D51"/>
    <w:rsid w:val="005D12D7"/>
    <w:rsid w:val="005D4A78"/>
    <w:rsid w:val="005E1AB7"/>
    <w:rsid w:val="005E361A"/>
    <w:rsid w:val="005E5DB2"/>
    <w:rsid w:val="005E6076"/>
    <w:rsid w:val="005E7DAA"/>
    <w:rsid w:val="005F066D"/>
    <w:rsid w:val="005F1A3F"/>
    <w:rsid w:val="005F5CAA"/>
    <w:rsid w:val="005F5EF8"/>
    <w:rsid w:val="005F7AAC"/>
    <w:rsid w:val="0060011C"/>
    <w:rsid w:val="00611145"/>
    <w:rsid w:val="006114CA"/>
    <w:rsid w:val="00616CC5"/>
    <w:rsid w:val="00617BAE"/>
    <w:rsid w:val="006308AC"/>
    <w:rsid w:val="0063584E"/>
    <w:rsid w:val="00635B12"/>
    <w:rsid w:val="00635F73"/>
    <w:rsid w:val="006554A2"/>
    <w:rsid w:val="00660006"/>
    <w:rsid w:val="006604DD"/>
    <w:rsid w:val="006617C4"/>
    <w:rsid w:val="00662FA5"/>
    <w:rsid w:val="0066495E"/>
    <w:rsid w:val="00664F95"/>
    <w:rsid w:val="0067127F"/>
    <w:rsid w:val="006726C6"/>
    <w:rsid w:val="0067351C"/>
    <w:rsid w:val="006810CB"/>
    <w:rsid w:val="00684BEA"/>
    <w:rsid w:val="006919F6"/>
    <w:rsid w:val="0069775D"/>
    <w:rsid w:val="006A35DE"/>
    <w:rsid w:val="006A67A4"/>
    <w:rsid w:val="006B7592"/>
    <w:rsid w:val="006D2CFA"/>
    <w:rsid w:val="006D7390"/>
    <w:rsid w:val="006E2464"/>
    <w:rsid w:val="006E2DEA"/>
    <w:rsid w:val="006F0226"/>
    <w:rsid w:val="006F579E"/>
    <w:rsid w:val="006F6DE0"/>
    <w:rsid w:val="007000B7"/>
    <w:rsid w:val="007006D2"/>
    <w:rsid w:val="00701015"/>
    <w:rsid w:val="00701FDD"/>
    <w:rsid w:val="00703082"/>
    <w:rsid w:val="0070795C"/>
    <w:rsid w:val="00713607"/>
    <w:rsid w:val="00715935"/>
    <w:rsid w:val="007200C2"/>
    <w:rsid w:val="00720E9E"/>
    <w:rsid w:val="007259C9"/>
    <w:rsid w:val="007263D6"/>
    <w:rsid w:val="00730FEB"/>
    <w:rsid w:val="0073324C"/>
    <w:rsid w:val="00734E05"/>
    <w:rsid w:val="007363B3"/>
    <w:rsid w:val="007375EE"/>
    <w:rsid w:val="007446E0"/>
    <w:rsid w:val="00745835"/>
    <w:rsid w:val="00752537"/>
    <w:rsid w:val="00761FDF"/>
    <w:rsid w:val="00766BBA"/>
    <w:rsid w:val="00767BC1"/>
    <w:rsid w:val="00772556"/>
    <w:rsid w:val="00772793"/>
    <w:rsid w:val="00773D70"/>
    <w:rsid w:val="00777808"/>
    <w:rsid w:val="007808AA"/>
    <w:rsid w:val="0078176A"/>
    <w:rsid w:val="00781EEC"/>
    <w:rsid w:val="007829EA"/>
    <w:rsid w:val="00783F7E"/>
    <w:rsid w:val="00786365"/>
    <w:rsid w:val="007872D6"/>
    <w:rsid w:val="00791DC1"/>
    <w:rsid w:val="00795DDE"/>
    <w:rsid w:val="00796030"/>
    <w:rsid w:val="0079678E"/>
    <w:rsid w:val="007A0A11"/>
    <w:rsid w:val="007A0ACA"/>
    <w:rsid w:val="007A1858"/>
    <w:rsid w:val="007A2893"/>
    <w:rsid w:val="007A5630"/>
    <w:rsid w:val="007A71FE"/>
    <w:rsid w:val="007A7D65"/>
    <w:rsid w:val="007B3D89"/>
    <w:rsid w:val="007B594F"/>
    <w:rsid w:val="007C5397"/>
    <w:rsid w:val="007C5AB2"/>
    <w:rsid w:val="007C7796"/>
    <w:rsid w:val="007D1A55"/>
    <w:rsid w:val="007D2C8F"/>
    <w:rsid w:val="007D481D"/>
    <w:rsid w:val="007D48C4"/>
    <w:rsid w:val="007E73A3"/>
    <w:rsid w:val="007F62EA"/>
    <w:rsid w:val="00802CA0"/>
    <w:rsid w:val="008048E6"/>
    <w:rsid w:val="00807622"/>
    <w:rsid w:val="00810DCC"/>
    <w:rsid w:val="008113D7"/>
    <w:rsid w:val="00812204"/>
    <w:rsid w:val="00813265"/>
    <w:rsid w:val="008132BA"/>
    <w:rsid w:val="00813685"/>
    <w:rsid w:val="00817D81"/>
    <w:rsid w:val="008219C7"/>
    <w:rsid w:val="00822333"/>
    <w:rsid w:val="00823E03"/>
    <w:rsid w:val="008277E0"/>
    <w:rsid w:val="00833316"/>
    <w:rsid w:val="00842265"/>
    <w:rsid w:val="00843818"/>
    <w:rsid w:val="0084436B"/>
    <w:rsid w:val="0085042F"/>
    <w:rsid w:val="00851829"/>
    <w:rsid w:val="00852381"/>
    <w:rsid w:val="00857313"/>
    <w:rsid w:val="008668D3"/>
    <w:rsid w:val="008704C3"/>
    <w:rsid w:val="00870F65"/>
    <w:rsid w:val="0087124C"/>
    <w:rsid w:val="00873504"/>
    <w:rsid w:val="00873528"/>
    <w:rsid w:val="00875592"/>
    <w:rsid w:val="00875B6C"/>
    <w:rsid w:val="00876129"/>
    <w:rsid w:val="008835C6"/>
    <w:rsid w:val="00884854"/>
    <w:rsid w:val="008A5B27"/>
    <w:rsid w:val="008B013A"/>
    <w:rsid w:val="008B40CC"/>
    <w:rsid w:val="008C32F3"/>
    <w:rsid w:val="008C5FD4"/>
    <w:rsid w:val="008D0311"/>
    <w:rsid w:val="008D3D60"/>
    <w:rsid w:val="008D3E90"/>
    <w:rsid w:val="008D74E7"/>
    <w:rsid w:val="008F005C"/>
    <w:rsid w:val="008F1DC9"/>
    <w:rsid w:val="008F1E88"/>
    <w:rsid w:val="008F6D2A"/>
    <w:rsid w:val="008F7D6B"/>
    <w:rsid w:val="009039D2"/>
    <w:rsid w:val="009064CA"/>
    <w:rsid w:val="00906CF9"/>
    <w:rsid w:val="009071EF"/>
    <w:rsid w:val="00911DA1"/>
    <w:rsid w:val="00914A7A"/>
    <w:rsid w:val="00914D14"/>
    <w:rsid w:val="00921590"/>
    <w:rsid w:val="009258BA"/>
    <w:rsid w:val="00926940"/>
    <w:rsid w:val="009324AC"/>
    <w:rsid w:val="009330DE"/>
    <w:rsid w:val="009345E8"/>
    <w:rsid w:val="009369ED"/>
    <w:rsid w:val="00936F0F"/>
    <w:rsid w:val="00941397"/>
    <w:rsid w:val="00943EA4"/>
    <w:rsid w:val="009444E6"/>
    <w:rsid w:val="009537CA"/>
    <w:rsid w:val="00960037"/>
    <w:rsid w:val="0096319E"/>
    <w:rsid w:val="00963276"/>
    <w:rsid w:val="009633E7"/>
    <w:rsid w:val="0096613A"/>
    <w:rsid w:val="009672FB"/>
    <w:rsid w:val="009731B4"/>
    <w:rsid w:val="009805DF"/>
    <w:rsid w:val="00982234"/>
    <w:rsid w:val="009843AF"/>
    <w:rsid w:val="00986E01"/>
    <w:rsid w:val="00987B18"/>
    <w:rsid w:val="009901EC"/>
    <w:rsid w:val="00990696"/>
    <w:rsid w:val="00992F9F"/>
    <w:rsid w:val="00993036"/>
    <w:rsid w:val="0099366D"/>
    <w:rsid w:val="00994B19"/>
    <w:rsid w:val="009A476D"/>
    <w:rsid w:val="009A51D6"/>
    <w:rsid w:val="009B089E"/>
    <w:rsid w:val="009B0AE6"/>
    <w:rsid w:val="009B6352"/>
    <w:rsid w:val="009B6A9B"/>
    <w:rsid w:val="009D09B2"/>
    <w:rsid w:val="009D1F9D"/>
    <w:rsid w:val="009D5553"/>
    <w:rsid w:val="009E0B80"/>
    <w:rsid w:val="009E41E8"/>
    <w:rsid w:val="009E5268"/>
    <w:rsid w:val="009E6054"/>
    <w:rsid w:val="009F2D01"/>
    <w:rsid w:val="009F30E0"/>
    <w:rsid w:val="00A026AE"/>
    <w:rsid w:val="00A02A8A"/>
    <w:rsid w:val="00A05119"/>
    <w:rsid w:val="00A06982"/>
    <w:rsid w:val="00A103FA"/>
    <w:rsid w:val="00A1617C"/>
    <w:rsid w:val="00A1644B"/>
    <w:rsid w:val="00A176E1"/>
    <w:rsid w:val="00A17FB7"/>
    <w:rsid w:val="00A210D1"/>
    <w:rsid w:val="00A25859"/>
    <w:rsid w:val="00A27BAF"/>
    <w:rsid w:val="00A27F8F"/>
    <w:rsid w:val="00A4449E"/>
    <w:rsid w:val="00A44872"/>
    <w:rsid w:val="00A47B1D"/>
    <w:rsid w:val="00A5168D"/>
    <w:rsid w:val="00A51720"/>
    <w:rsid w:val="00A52B82"/>
    <w:rsid w:val="00A56608"/>
    <w:rsid w:val="00A611FB"/>
    <w:rsid w:val="00A6201D"/>
    <w:rsid w:val="00A64490"/>
    <w:rsid w:val="00A667CF"/>
    <w:rsid w:val="00A673C5"/>
    <w:rsid w:val="00A75E2B"/>
    <w:rsid w:val="00A76616"/>
    <w:rsid w:val="00A816EC"/>
    <w:rsid w:val="00A8350A"/>
    <w:rsid w:val="00A84B98"/>
    <w:rsid w:val="00A9088F"/>
    <w:rsid w:val="00A925B1"/>
    <w:rsid w:val="00A93A32"/>
    <w:rsid w:val="00A94C0A"/>
    <w:rsid w:val="00A9519B"/>
    <w:rsid w:val="00A96EDA"/>
    <w:rsid w:val="00AA18E3"/>
    <w:rsid w:val="00AA2ABD"/>
    <w:rsid w:val="00AA31F8"/>
    <w:rsid w:val="00AA4F13"/>
    <w:rsid w:val="00AA53CC"/>
    <w:rsid w:val="00AB1602"/>
    <w:rsid w:val="00AB1BCD"/>
    <w:rsid w:val="00AB4A73"/>
    <w:rsid w:val="00AC3A25"/>
    <w:rsid w:val="00AC5F38"/>
    <w:rsid w:val="00AD00AB"/>
    <w:rsid w:val="00AD2720"/>
    <w:rsid w:val="00AD5E12"/>
    <w:rsid w:val="00AD6231"/>
    <w:rsid w:val="00AE223B"/>
    <w:rsid w:val="00AE57EA"/>
    <w:rsid w:val="00AF1F5E"/>
    <w:rsid w:val="00AF35C2"/>
    <w:rsid w:val="00B00CEB"/>
    <w:rsid w:val="00B0104C"/>
    <w:rsid w:val="00B02962"/>
    <w:rsid w:val="00B02B1B"/>
    <w:rsid w:val="00B1261B"/>
    <w:rsid w:val="00B13404"/>
    <w:rsid w:val="00B1492A"/>
    <w:rsid w:val="00B1514E"/>
    <w:rsid w:val="00B24208"/>
    <w:rsid w:val="00B26338"/>
    <w:rsid w:val="00B31A2E"/>
    <w:rsid w:val="00B32C1B"/>
    <w:rsid w:val="00B35557"/>
    <w:rsid w:val="00B36FBC"/>
    <w:rsid w:val="00B460CB"/>
    <w:rsid w:val="00B46EFA"/>
    <w:rsid w:val="00B5016E"/>
    <w:rsid w:val="00B50375"/>
    <w:rsid w:val="00B609F1"/>
    <w:rsid w:val="00B60F2F"/>
    <w:rsid w:val="00B643F3"/>
    <w:rsid w:val="00B66239"/>
    <w:rsid w:val="00B70421"/>
    <w:rsid w:val="00B74F93"/>
    <w:rsid w:val="00B802DB"/>
    <w:rsid w:val="00B80580"/>
    <w:rsid w:val="00B82118"/>
    <w:rsid w:val="00B84344"/>
    <w:rsid w:val="00B85162"/>
    <w:rsid w:val="00B879B9"/>
    <w:rsid w:val="00B906AC"/>
    <w:rsid w:val="00BA1307"/>
    <w:rsid w:val="00BA1C3D"/>
    <w:rsid w:val="00BA34C6"/>
    <w:rsid w:val="00BA499B"/>
    <w:rsid w:val="00BA61FC"/>
    <w:rsid w:val="00BA6DDD"/>
    <w:rsid w:val="00BB0414"/>
    <w:rsid w:val="00BB1532"/>
    <w:rsid w:val="00BB464C"/>
    <w:rsid w:val="00BB4F6B"/>
    <w:rsid w:val="00BB7051"/>
    <w:rsid w:val="00BC6F8F"/>
    <w:rsid w:val="00BE1537"/>
    <w:rsid w:val="00BE3B60"/>
    <w:rsid w:val="00BF0FC2"/>
    <w:rsid w:val="00C00F3E"/>
    <w:rsid w:val="00C02F39"/>
    <w:rsid w:val="00C03138"/>
    <w:rsid w:val="00C0688B"/>
    <w:rsid w:val="00C22728"/>
    <w:rsid w:val="00C35FBF"/>
    <w:rsid w:val="00C425A8"/>
    <w:rsid w:val="00C44327"/>
    <w:rsid w:val="00C45A6F"/>
    <w:rsid w:val="00C464E2"/>
    <w:rsid w:val="00C473B7"/>
    <w:rsid w:val="00C524F0"/>
    <w:rsid w:val="00C540FC"/>
    <w:rsid w:val="00C5451D"/>
    <w:rsid w:val="00C54672"/>
    <w:rsid w:val="00C57114"/>
    <w:rsid w:val="00C62170"/>
    <w:rsid w:val="00C6559F"/>
    <w:rsid w:val="00C70B57"/>
    <w:rsid w:val="00C773ED"/>
    <w:rsid w:val="00C82001"/>
    <w:rsid w:val="00C829D4"/>
    <w:rsid w:val="00C86214"/>
    <w:rsid w:val="00C86F54"/>
    <w:rsid w:val="00C871C2"/>
    <w:rsid w:val="00C91852"/>
    <w:rsid w:val="00C92DD8"/>
    <w:rsid w:val="00CA5055"/>
    <w:rsid w:val="00CA7C92"/>
    <w:rsid w:val="00CB6C31"/>
    <w:rsid w:val="00CC5A03"/>
    <w:rsid w:val="00CC652A"/>
    <w:rsid w:val="00CD25EB"/>
    <w:rsid w:val="00CD3342"/>
    <w:rsid w:val="00CD38FE"/>
    <w:rsid w:val="00CD4870"/>
    <w:rsid w:val="00CE1AF7"/>
    <w:rsid w:val="00CE203C"/>
    <w:rsid w:val="00CE4920"/>
    <w:rsid w:val="00CF1BDE"/>
    <w:rsid w:val="00CF2E6C"/>
    <w:rsid w:val="00CF2EDB"/>
    <w:rsid w:val="00CF3BE3"/>
    <w:rsid w:val="00CF3F26"/>
    <w:rsid w:val="00D112AC"/>
    <w:rsid w:val="00D12D68"/>
    <w:rsid w:val="00D14225"/>
    <w:rsid w:val="00D201C5"/>
    <w:rsid w:val="00D227A3"/>
    <w:rsid w:val="00D26D1A"/>
    <w:rsid w:val="00D344B3"/>
    <w:rsid w:val="00D34AAE"/>
    <w:rsid w:val="00D34E64"/>
    <w:rsid w:val="00D356AE"/>
    <w:rsid w:val="00D366F5"/>
    <w:rsid w:val="00D368BB"/>
    <w:rsid w:val="00D50E2B"/>
    <w:rsid w:val="00D523F8"/>
    <w:rsid w:val="00D52601"/>
    <w:rsid w:val="00D53C25"/>
    <w:rsid w:val="00D56EB3"/>
    <w:rsid w:val="00D61664"/>
    <w:rsid w:val="00D651CB"/>
    <w:rsid w:val="00D73DCB"/>
    <w:rsid w:val="00D9132B"/>
    <w:rsid w:val="00D92701"/>
    <w:rsid w:val="00D93CBE"/>
    <w:rsid w:val="00D973DE"/>
    <w:rsid w:val="00D9745D"/>
    <w:rsid w:val="00DA45F7"/>
    <w:rsid w:val="00DB26D1"/>
    <w:rsid w:val="00DB6001"/>
    <w:rsid w:val="00DB76A0"/>
    <w:rsid w:val="00DC5C90"/>
    <w:rsid w:val="00DD2E38"/>
    <w:rsid w:val="00DD46D4"/>
    <w:rsid w:val="00DE79ED"/>
    <w:rsid w:val="00DF5857"/>
    <w:rsid w:val="00E03635"/>
    <w:rsid w:val="00E0380C"/>
    <w:rsid w:val="00E05C68"/>
    <w:rsid w:val="00E1035B"/>
    <w:rsid w:val="00E17238"/>
    <w:rsid w:val="00E21733"/>
    <w:rsid w:val="00E2231A"/>
    <w:rsid w:val="00E2350A"/>
    <w:rsid w:val="00E23F99"/>
    <w:rsid w:val="00E30199"/>
    <w:rsid w:val="00E30532"/>
    <w:rsid w:val="00E30E8E"/>
    <w:rsid w:val="00E30FD7"/>
    <w:rsid w:val="00E334CE"/>
    <w:rsid w:val="00E42785"/>
    <w:rsid w:val="00E44FF2"/>
    <w:rsid w:val="00E455E0"/>
    <w:rsid w:val="00E4673C"/>
    <w:rsid w:val="00E46D7C"/>
    <w:rsid w:val="00E53209"/>
    <w:rsid w:val="00E54B00"/>
    <w:rsid w:val="00E5781E"/>
    <w:rsid w:val="00E63184"/>
    <w:rsid w:val="00E63769"/>
    <w:rsid w:val="00E64221"/>
    <w:rsid w:val="00E649C5"/>
    <w:rsid w:val="00E70C32"/>
    <w:rsid w:val="00E737D4"/>
    <w:rsid w:val="00E80476"/>
    <w:rsid w:val="00E80F10"/>
    <w:rsid w:val="00E94F2C"/>
    <w:rsid w:val="00E968A0"/>
    <w:rsid w:val="00EB183C"/>
    <w:rsid w:val="00EC1F0A"/>
    <w:rsid w:val="00EC318B"/>
    <w:rsid w:val="00EC41ED"/>
    <w:rsid w:val="00EC501B"/>
    <w:rsid w:val="00ED0752"/>
    <w:rsid w:val="00ED293B"/>
    <w:rsid w:val="00ED324B"/>
    <w:rsid w:val="00ED33F6"/>
    <w:rsid w:val="00ED475F"/>
    <w:rsid w:val="00ED5B1C"/>
    <w:rsid w:val="00ED6780"/>
    <w:rsid w:val="00EE0BF8"/>
    <w:rsid w:val="00EE102A"/>
    <w:rsid w:val="00EE3696"/>
    <w:rsid w:val="00EE46F0"/>
    <w:rsid w:val="00EE4F20"/>
    <w:rsid w:val="00EF6E06"/>
    <w:rsid w:val="00F009D3"/>
    <w:rsid w:val="00F20E10"/>
    <w:rsid w:val="00F24C2C"/>
    <w:rsid w:val="00F32D18"/>
    <w:rsid w:val="00F336E9"/>
    <w:rsid w:val="00F339CD"/>
    <w:rsid w:val="00F359DB"/>
    <w:rsid w:val="00F36CA1"/>
    <w:rsid w:val="00F37892"/>
    <w:rsid w:val="00F41635"/>
    <w:rsid w:val="00F42C44"/>
    <w:rsid w:val="00F44034"/>
    <w:rsid w:val="00F4462D"/>
    <w:rsid w:val="00F5588C"/>
    <w:rsid w:val="00F558DB"/>
    <w:rsid w:val="00F569AA"/>
    <w:rsid w:val="00F57604"/>
    <w:rsid w:val="00F60FDF"/>
    <w:rsid w:val="00F61EC2"/>
    <w:rsid w:val="00F62D45"/>
    <w:rsid w:val="00F65396"/>
    <w:rsid w:val="00F722D0"/>
    <w:rsid w:val="00F72661"/>
    <w:rsid w:val="00F7491A"/>
    <w:rsid w:val="00F751D5"/>
    <w:rsid w:val="00F76C77"/>
    <w:rsid w:val="00F776C2"/>
    <w:rsid w:val="00F8160C"/>
    <w:rsid w:val="00F81ED3"/>
    <w:rsid w:val="00F831D8"/>
    <w:rsid w:val="00F904DD"/>
    <w:rsid w:val="00F9496C"/>
    <w:rsid w:val="00FA340B"/>
    <w:rsid w:val="00FA7A78"/>
    <w:rsid w:val="00FB32CA"/>
    <w:rsid w:val="00FB484A"/>
    <w:rsid w:val="00FB6350"/>
    <w:rsid w:val="00FC31A5"/>
    <w:rsid w:val="00FC3F24"/>
    <w:rsid w:val="00FC7EC5"/>
    <w:rsid w:val="00FC7EDB"/>
    <w:rsid w:val="00FD0053"/>
    <w:rsid w:val="00FD2707"/>
    <w:rsid w:val="00FD40C8"/>
    <w:rsid w:val="00FD4F2F"/>
    <w:rsid w:val="00FD6F39"/>
    <w:rsid w:val="00FE3CAD"/>
    <w:rsid w:val="02EC7709"/>
    <w:rsid w:val="0A5CC2B7"/>
    <w:rsid w:val="0F5C3766"/>
    <w:rsid w:val="0F5C9C0D"/>
    <w:rsid w:val="10F86C6E"/>
    <w:rsid w:val="1858B3E9"/>
    <w:rsid w:val="1D6A56AC"/>
    <w:rsid w:val="216CDF31"/>
    <w:rsid w:val="26ED908D"/>
    <w:rsid w:val="3420A189"/>
    <w:rsid w:val="35130C25"/>
    <w:rsid w:val="4025CE1D"/>
    <w:rsid w:val="522EC6C4"/>
    <w:rsid w:val="53385ECE"/>
    <w:rsid w:val="5B833813"/>
    <w:rsid w:val="5E8F7690"/>
    <w:rsid w:val="61E23DA3"/>
    <w:rsid w:val="62DE1B05"/>
    <w:rsid w:val="682C2E03"/>
    <w:rsid w:val="6A54CD27"/>
    <w:rsid w:val="6C8E95C1"/>
    <w:rsid w:val="6E07727E"/>
    <w:rsid w:val="6EE8794F"/>
    <w:rsid w:val="72EFB5E0"/>
    <w:rsid w:val="74B50C25"/>
    <w:rsid w:val="7F189109"/>
  </w:rsids>
  <m:mathPr>
    <m:mathFont m:val="Cambria Math"/>
    <m:brkBin m:val="before"/>
    <m:brkBinSub m:val="--"/>
    <m:smallFrac m:val="0"/>
    <m:dispDef/>
    <m:lMargin m:val="0"/>
    <m:rMargin m:val="0"/>
    <m:defJc m:val="centerGroup"/>
    <m:wrapIndent m:val="1440"/>
    <m:intLim m:val="subSup"/>
    <m:naryLim m:val="undOvr"/>
  </m:mathPr>
  <w:themeFontLang w:val="en-AU"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897C"/>
  <w15:docId w15:val="{C1A37E7E-E1D3-4982-96C9-E6991465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A3"/>
    <w:pPr>
      <w:widowControl/>
      <w:autoSpaceDE/>
      <w:autoSpaceDN/>
      <w:spacing w:after="240"/>
    </w:pPr>
    <w:rPr>
      <w:rFonts w:ascii="Arial" w:eastAsia="Times New Roman" w:hAnsi="Arial" w:cs="Arial"/>
      <w:sz w:val="21"/>
      <w:szCs w:val="19"/>
      <w:lang w:val="en-AU"/>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7F62EA"/>
    <w:pPr>
      <w:keepNext/>
      <w:widowControl w:val="0"/>
      <w:numPr>
        <w:numId w:val="5"/>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7F62EA"/>
    <w:pPr>
      <w:widowControl w:val="0"/>
      <w:numPr>
        <w:ilvl w:val="1"/>
        <w:numId w:val="5"/>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7F62EA"/>
    <w:pPr>
      <w:widowControl w:val="0"/>
      <w:numPr>
        <w:ilvl w:val="2"/>
        <w:numId w:val="5"/>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7F62EA"/>
    <w:pPr>
      <w:widowControl w:val="0"/>
      <w:numPr>
        <w:ilvl w:val="3"/>
        <w:numId w:val="5"/>
      </w:numPr>
      <w:outlineLvl w:val="3"/>
    </w:pPr>
  </w:style>
  <w:style w:type="paragraph" w:styleId="Heading5">
    <w:name w:val="heading 5"/>
    <w:aliases w:val="Block Label,H5,Sub4Para,l5,Level 5,Para5,h5,5,(A),A,Heading 5 StGeorge,Level 3 - i,L5,h51,h52,heading 5"/>
    <w:basedOn w:val="Normal"/>
    <w:link w:val="Heading5Char"/>
    <w:qFormat/>
    <w:rsid w:val="007F62EA"/>
    <w:pPr>
      <w:widowControl w:val="0"/>
      <w:numPr>
        <w:ilvl w:val="4"/>
        <w:numId w:val="5"/>
      </w:numPr>
      <w:outlineLvl w:val="4"/>
    </w:pPr>
  </w:style>
  <w:style w:type="paragraph" w:styleId="Heading6">
    <w:name w:val="heading 6"/>
    <w:basedOn w:val="Normal"/>
    <w:link w:val="Heading6Char"/>
    <w:qFormat/>
    <w:rsid w:val="007F62EA"/>
    <w:pPr>
      <w:widowControl w:val="0"/>
      <w:numPr>
        <w:numId w:val="6"/>
      </w:numPr>
      <w:tabs>
        <w:tab w:val="left" w:pos="3686"/>
      </w:tabs>
      <w:outlineLvl w:val="5"/>
    </w:pPr>
    <w:rPr>
      <w:bCs/>
    </w:rPr>
  </w:style>
  <w:style w:type="paragraph" w:styleId="Heading7">
    <w:name w:val="heading 7"/>
    <w:basedOn w:val="Normal"/>
    <w:link w:val="Heading7Char"/>
    <w:qFormat/>
    <w:rsid w:val="007F62EA"/>
    <w:pPr>
      <w:widowControl w:val="0"/>
      <w:outlineLvl w:val="6"/>
    </w:pPr>
    <w:rPr>
      <w:b/>
      <w:bCs/>
      <w:sz w:val="22"/>
      <w:szCs w:val="22"/>
    </w:rPr>
  </w:style>
  <w:style w:type="paragraph" w:styleId="Heading8">
    <w:name w:val="heading 8"/>
    <w:basedOn w:val="Normal"/>
    <w:next w:val="Normal"/>
    <w:link w:val="Heading8Char"/>
    <w:qFormat/>
    <w:rsid w:val="007F62EA"/>
    <w:pPr>
      <w:widowControl w:val="0"/>
      <w:outlineLvl w:val="7"/>
    </w:pPr>
    <w:rPr>
      <w:b/>
      <w:bCs/>
      <w:sz w:val="22"/>
      <w:szCs w:val="22"/>
    </w:rPr>
  </w:style>
  <w:style w:type="paragraph" w:styleId="Heading9">
    <w:name w:val="heading 9"/>
    <w:basedOn w:val="Normal"/>
    <w:next w:val="Normal"/>
    <w:link w:val="Heading9Char"/>
    <w:qFormat/>
    <w:rsid w:val="007F62EA"/>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B089E"/>
    <w:pPr>
      <w:spacing w:before="240" w:after="120"/>
      <w:jc w:val="both"/>
    </w:pPr>
    <w:rPr>
      <w:rFonts w:cstheme="minorHAnsi"/>
      <w:b/>
      <w:bCs/>
      <w:szCs w:val="20"/>
    </w:rPr>
  </w:style>
  <w:style w:type="paragraph" w:styleId="TOC2">
    <w:name w:val="toc 2"/>
    <w:basedOn w:val="Normal"/>
    <w:next w:val="Normal"/>
    <w:autoRedefine/>
    <w:uiPriority w:val="39"/>
    <w:qFormat/>
    <w:rsid w:val="009B089E"/>
    <w:pPr>
      <w:spacing w:after="0"/>
      <w:ind w:left="720"/>
    </w:pPr>
    <w:rPr>
      <w:rFonts w:cstheme="minorHAnsi"/>
      <w:iCs/>
      <w:szCs w:val="20"/>
    </w:rPr>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rsid w:val="002D211D"/>
    <w:pPr>
      <w:ind w:left="878" w:hanging="734"/>
    </w:pPr>
  </w:style>
  <w:style w:type="paragraph" w:customStyle="1" w:styleId="TableParagraph">
    <w:name w:val="Table Paragraph"/>
    <w:basedOn w:val="Normal"/>
    <w:uiPriority w:val="1"/>
    <w:qFormat/>
    <w:pPr>
      <w:spacing w:before="119"/>
    </w:pPr>
    <w:rPr>
      <w:rFonts w:eastAsia="Arial"/>
    </w:rPr>
  </w:style>
  <w:style w:type="character" w:styleId="CommentReference">
    <w:name w:val="annotation reference"/>
    <w:basedOn w:val="DefaultParagraphFont"/>
    <w:uiPriority w:val="99"/>
    <w:semiHidden/>
    <w:unhideWhenUsed/>
    <w:rsid w:val="00D50E2B"/>
    <w:rPr>
      <w:sz w:val="16"/>
      <w:szCs w:val="16"/>
    </w:rPr>
  </w:style>
  <w:style w:type="paragraph" w:styleId="CommentText">
    <w:name w:val="annotation text"/>
    <w:basedOn w:val="Normal"/>
    <w:link w:val="CommentTextChar"/>
    <w:uiPriority w:val="99"/>
    <w:unhideWhenUsed/>
    <w:rsid w:val="00D50E2B"/>
    <w:rPr>
      <w:sz w:val="20"/>
      <w:szCs w:val="20"/>
    </w:rPr>
  </w:style>
  <w:style w:type="character" w:customStyle="1" w:styleId="CommentTextChar">
    <w:name w:val="Comment Text Char"/>
    <w:basedOn w:val="DefaultParagraphFont"/>
    <w:link w:val="CommentText"/>
    <w:uiPriority w:val="99"/>
    <w:rsid w:val="00D50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0E2B"/>
    <w:rPr>
      <w:b/>
      <w:bCs/>
    </w:rPr>
  </w:style>
  <w:style w:type="character" w:customStyle="1" w:styleId="CommentSubjectChar">
    <w:name w:val="Comment Subject Char"/>
    <w:basedOn w:val="CommentTextChar"/>
    <w:link w:val="CommentSubject"/>
    <w:uiPriority w:val="99"/>
    <w:semiHidden/>
    <w:rsid w:val="00D50E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0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2B"/>
    <w:rPr>
      <w:rFonts w:ascii="Segoe UI" w:eastAsia="Times New Roman" w:hAnsi="Segoe UI" w:cs="Segoe UI"/>
      <w:sz w:val="18"/>
      <w:szCs w:val="18"/>
    </w:rPr>
  </w:style>
  <w:style w:type="character" w:styleId="Hyperlink">
    <w:name w:val="Hyperlink"/>
    <w:uiPriority w:val="99"/>
    <w:rsid w:val="007F62EA"/>
    <w:rPr>
      <w:color w:val="0000FF"/>
      <w:u w:val="single"/>
    </w:rPr>
  </w:style>
  <w:style w:type="paragraph" w:styleId="Header">
    <w:name w:val="header"/>
    <w:basedOn w:val="Normal"/>
    <w:link w:val="HeaderChar"/>
    <w:rsid w:val="00465C94"/>
    <w:pPr>
      <w:widowControl w:val="0"/>
      <w:tabs>
        <w:tab w:val="left" w:pos="7920"/>
      </w:tabs>
      <w:spacing w:after="0"/>
    </w:pPr>
    <w:rPr>
      <w:b/>
      <w:bCs/>
      <w:sz w:val="36"/>
      <w:szCs w:val="36"/>
    </w:rPr>
  </w:style>
  <w:style w:type="character" w:customStyle="1" w:styleId="HeaderChar">
    <w:name w:val="Header Char"/>
    <w:basedOn w:val="DefaultParagraphFont"/>
    <w:link w:val="Header"/>
    <w:rsid w:val="00465C94"/>
    <w:rPr>
      <w:rFonts w:ascii="Arial" w:eastAsia="Times New Roman" w:hAnsi="Arial" w:cs="Arial"/>
      <w:b/>
      <w:bCs/>
      <w:sz w:val="36"/>
      <w:szCs w:val="36"/>
      <w:lang w:val="en-AU"/>
    </w:rPr>
  </w:style>
  <w:style w:type="paragraph" w:styleId="Footer">
    <w:name w:val="footer"/>
    <w:basedOn w:val="Normal"/>
    <w:link w:val="FooterChar"/>
    <w:uiPriority w:val="99"/>
    <w:rsid w:val="00415D63"/>
    <w:pPr>
      <w:widowControl w:val="0"/>
      <w:tabs>
        <w:tab w:val="left" w:pos="8784"/>
      </w:tabs>
      <w:spacing w:after="60"/>
    </w:pPr>
    <w:rPr>
      <w:rFonts w:ascii="Verdana" w:hAnsi="Verdana"/>
      <w:bCs/>
      <w:sz w:val="16"/>
      <w:szCs w:val="21"/>
    </w:rPr>
  </w:style>
  <w:style w:type="character" w:customStyle="1" w:styleId="FooterChar">
    <w:name w:val="Footer Char"/>
    <w:basedOn w:val="DefaultParagraphFont"/>
    <w:link w:val="Footer"/>
    <w:uiPriority w:val="99"/>
    <w:rsid w:val="00415D63"/>
    <w:rPr>
      <w:rFonts w:ascii="Verdana" w:eastAsia="Times New Roman" w:hAnsi="Verdana" w:cs="Arial"/>
      <w:bCs/>
      <w:sz w:val="16"/>
      <w:szCs w:val="21"/>
      <w:lang w:val="en-AU"/>
    </w:rPr>
  </w:style>
  <w:style w:type="paragraph" w:styleId="TOCHeading">
    <w:name w:val="TOC Heading"/>
    <w:basedOn w:val="Normal"/>
    <w:next w:val="Normal"/>
    <w:uiPriority w:val="39"/>
    <w:unhideWhenUsed/>
    <w:qFormat/>
    <w:rsid w:val="007F62EA"/>
    <w:rPr>
      <w:b/>
      <w:bCs/>
      <w:sz w:val="28"/>
      <w:szCs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7F62EA"/>
    <w:rPr>
      <w:rFonts w:ascii="Arial" w:eastAsia="Times New Roman" w:hAnsi="Arial" w:cs="Arial"/>
      <w:sz w:val="21"/>
      <w:szCs w:val="19"/>
      <w:lang w:val="en-AU"/>
    </w:rPr>
  </w:style>
  <w:style w:type="character" w:styleId="PageNumber">
    <w:name w:val="page number"/>
    <w:rsid w:val="007F62EA"/>
    <w:rPr>
      <w:rFonts w:ascii="Verdana" w:hAnsi="Verdana" w:cs="Arial"/>
      <w:caps/>
      <w:sz w:val="16"/>
      <w:szCs w:val="18"/>
    </w:rPr>
  </w:style>
  <w:style w:type="paragraph" w:customStyle="1" w:styleId="DocName">
    <w:name w:val="Doc Name"/>
    <w:basedOn w:val="Normal"/>
    <w:rsid w:val="00B35557"/>
    <w:pPr>
      <w:pBdr>
        <w:top w:val="single" w:sz="4" w:space="1" w:color="auto"/>
      </w:pBdr>
      <w:spacing w:after="60"/>
    </w:pPr>
    <w:rPr>
      <w:rFonts w:ascii="Verdana" w:hAnsi="Verdana"/>
      <w:sz w:val="16"/>
      <w:szCs w:val="14"/>
    </w:rPr>
  </w:style>
  <w:style w:type="character" w:customStyle="1" w:styleId="Heading7Char">
    <w:name w:val="Heading 7 Char"/>
    <w:basedOn w:val="DefaultParagraphFont"/>
    <w:link w:val="Heading7"/>
    <w:rsid w:val="003904B6"/>
    <w:rPr>
      <w:rFonts w:ascii="Verdana" w:eastAsia="Times New Roman" w:hAnsi="Verdana" w:cs="Arial"/>
      <w:b/>
      <w:bCs/>
      <w:lang w:val="en-AU"/>
    </w:rPr>
  </w:style>
  <w:style w:type="paragraph" w:customStyle="1" w:styleId="a">
    <w:name w:val="(a)"/>
    <w:basedOn w:val="Normal"/>
    <w:qFormat/>
    <w:rsid w:val="00376076"/>
    <w:pPr>
      <w:numPr>
        <w:numId w:val="1"/>
      </w:numPr>
      <w:tabs>
        <w:tab w:val="left" w:pos="1584"/>
      </w:tabs>
      <w:spacing w:before="240"/>
      <w:ind w:left="1584" w:hanging="432"/>
    </w:pPr>
    <w:rPr>
      <w:rFonts w:ascii="Times New Roman" w:hAnsi="Times New Roman"/>
      <w:sz w:val="23"/>
    </w:rPr>
  </w:style>
  <w:style w:type="paragraph" w:customStyle="1" w:styleId="A-2">
    <w:name w:val="(A)-2"/>
    <w:basedOn w:val="Normal"/>
    <w:qFormat/>
    <w:rsid w:val="007F62EA"/>
    <w:pPr>
      <w:numPr>
        <w:numId w:val="2"/>
      </w:numPr>
    </w:pPr>
  </w:style>
  <w:style w:type="paragraph" w:customStyle="1" w:styleId="i">
    <w:name w:val="(i)"/>
    <w:basedOn w:val="Normal"/>
    <w:qFormat/>
    <w:rsid w:val="007F62EA"/>
    <w:pPr>
      <w:numPr>
        <w:numId w:val="3"/>
      </w:numPr>
    </w:pPr>
  </w:style>
  <w:style w:type="paragraph" w:customStyle="1" w:styleId="Arial8">
    <w:name w:val="Arial 8"/>
    <w:basedOn w:val="Normal"/>
    <w:qFormat/>
    <w:rsid w:val="007F62EA"/>
    <w:pPr>
      <w:ind w:left="1440" w:hanging="737"/>
    </w:pPr>
    <w:rPr>
      <w:i/>
      <w:sz w:val="16"/>
      <w:szCs w:val="16"/>
    </w:rPr>
  </w:style>
  <w:style w:type="character" w:customStyle="1" w:styleId="Bold">
    <w:name w:val="Bold"/>
    <w:rsid w:val="007F62EA"/>
    <w:rPr>
      <w:b/>
      <w:bCs/>
      <w:color w:val="auto"/>
    </w:rPr>
  </w:style>
  <w:style w:type="character" w:customStyle="1" w:styleId="BoldItalics">
    <w:name w:val="Bold Italics"/>
    <w:rsid w:val="007F62EA"/>
    <w:rPr>
      <w:b/>
      <w:bCs/>
      <w:i/>
      <w:iCs/>
      <w:color w:val="auto"/>
    </w:rPr>
  </w:style>
  <w:style w:type="character" w:customStyle="1" w:styleId="BoldItalicsUnderline">
    <w:name w:val="Bold Italics Underline"/>
    <w:rsid w:val="007F62EA"/>
    <w:rPr>
      <w:b/>
      <w:bCs/>
      <w:i/>
      <w:iCs/>
      <w:color w:val="auto"/>
      <w:u w:val="single"/>
    </w:rPr>
  </w:style>
  <w:style w:type="character" w:customStyle="1" w:styleId="BoldUnderline">
    <w:name w:val="Bold Underline"/>
    <w:rsid w:val="007F62EA"/>
    <w:rPr>
      <w:b/>
      <w:bCs/>
      <w:color w:val="auto"/>
      <w:u w:val="single"/>
    </w:rPr>
  </w:style>
  <w:style w:type="character" w:styleId="FollowedHyperlink">
    <w:name w:val="FollowedHyperlink"/>
    <w:rsid w:val="007F62EA"/>
    <w:rPr>
      <w:color w:val="800080"/>
      <w:u w:val="single"/>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7F62EA"/>
    <w:rPr>
      <w:rFonts w:ascii="Arial" w:eastAsia="Times New Roman" w:hAnsi="Arial" w:cs="Arial"/>
      <w:b/>
      <w:bCs/>
      <w:caps/>
      <w:szCs w:val="21"/>
      <w:lang w:val="en-AU"/>
    </w:rPr>
  </w:style>
  <w:style w:type="paragraph" w:customStyle="1" w:styleId="H1-Bold">
    <w:name w:val="H1-Bold"/>
    <w:basedOn w:val="Heading1"/>
    <w:qFormat/>
    <w:rsid w:val="007F62EA"/>
    <w:pPr>
      <w:numPr>
        <w:numId w:val="0"/>
      </w:numPr>
      <w:tabs>
        <w:tab w:val="left" w:pos="8550"/>
      </w:tabs>
      <w:contextualSpacing/>
    </w:pPr>
    <w:rPr>
      <w:sz w:val="28"/>
    </w:rPr>
  </w:style>
  <w:style w:type="paragraph" w:customStyle="1" w:styleId="H2-Numbered">
    <w:name w:val="H2-Numbered"/>
    <w:basedOn w:val="Heading2"/>
    <w:next w:val="numbered2style2"/>
    <w:qFormat/>
    <w:rsid w:val="00376076"/>
    <w:pPr>
      <w:numPr>
        <w:ilvl w:val="0"/>
        <w:numId w:val="4"/>
      </w:numPr>
      <w:pBdr>
        <w:top w:val="single" w:sz="8" w:space="1" w:color="auto"/>
      </w:pBdr>
      <w:tabs>
        <w:tab w:val="left" w:pos="878"/>
      </w:tabs>
      <w:spacing w:before="240"/>
    </w:pPr>
    <w:rPr>
      <w:b/>
      <w:bCs/>
      <w:sz w:val="28"/>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7F62EA"/>
    <w:rPr>
      <w:rFonts w:ascii="Arial" w:eastAsia="Times New Roman" w:hAnsi="Arial" w:cs="Arial"/>
      <w:sz w:val="21"/>
      <w:szCs w:val="19"/>
      <w:lang w:val="en-AU"/>
    </w:rPr>
  </w:style>
  <w:style w:type="paragraph" w:customStyle="1" w:styleId="H3-Bold">
    <w:name w:val="H3-Bold"/>
    <w:basedOn w:val="Heading3"/>
    <w:rsid w:val="00534343"/>
    <w:pPr>
      <w:numPr>
        <w:ilvl w:val="0"/>
        <w:numId w:val="0"/>
      </w:numPr>
      <w:tabs>
        <w:tab w:val="left" w:pos="1440"/>
      </w:tabs>
      <w:ind w:left="1814" w:hanging="734"/>
    </w:pPr>
    <w:rPr>
      <w:b/>
    </w:rPr>
  </w:style>
  <w:style w:type="paragraph" w:customStyle="1" w:styleId="H3-Arial">
    <w:name w:val="H3-Arial"/>
    <w:basedOn w:val="H3-Bold"/>
    <w:qFormat/>
    <w:rsid w:val="00403F46"/>
    <w:pPr>
      <w:spacing w:before="240"/>
      <w:ind w:left="1598" w:hanging="720"/>
    </w:pPr>
  </w:style>
  <w:style w:type="paragraph" w:customStyle="1" w:styleId="H3-underlined">
    <w:name w:val="H3-underlined"/>
    <w:basedOn w:val="Heading3"/>
    <w:qFormat/>
    <w:rsid w:val="007F62EA"/>
    <w:pPr>
      <w:numPr>
        <w:ilvl w:val="0"/>
        <w:numId w:val="0"/>
      </w:numPr>
    </w:pPr>
    <w:rPr>
      <w:u w:val="single"/>
    </w:rPr>
  </w:style>
  <w:style w:type="paragraph" w:customStyle="1" w:styleId="H3-Underlined-extraspace">
    <w:name w:val="H3-Underlined-extra space"/>
    <w:basedOn w:val="H3-underlined"/>
    <w:qFormat/>
    <w:rsid w:val="007F62EA"/>
    <w:pPr>
      <w:spacing w:before="240"/>
    </w:pPr>
  </w:style>
  <w:style w:type="paragraph" w:customStyle="1" w:styleId="Header2">
    <w:name w:val="Header2"/>
    <w:basedOn w:val="Normal"/>
    <w:rsid w:val="007F62EA"/>
    <w:pPr>
      <w:widowControl w:val="0"/>
      <w:jc w:val="right"/>
    </w:pPr>
    <w:rPr>
      <w:b/>
      <w:bCs/>
      <w:szCs w:val="21"/>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7F62EA"/>
    <w:rPr>
      <w:rFonts w:ascii="Arial" w:eastAsia="Times New Roman" w:hAnsi="Arial" w:cs="Arial"/>
      <w:sz w:val="21"/>
      <w:szCs w:val="19"/>
      <w:lang w:val="en-AU"/>
    </w:rPr>
  </w:style>
  <w:style w:type="character" w:customStyle="1" w:styleId="Heading5Char">
    <w:name w:val="Heading 5 Char"/>
    <w:aliases w:val="Block Label Char,H5 Char,Sub4Para Char,l5 Char,Level 5 Char,Para5 Char,h5 Char,5 Char,(A) Char,A Char,Heading 5 StGeorge Char,Level 3 - i Char,L5 Char,h51 Char,h52 Char,heading 5 Char"/>
    <w:basedOn w:val="DefaultParagraphFont"/>
    <w:link w:val="Heading5"/>
    <w:rsid w:val="007F62EA"/>
    <w:rPr>
      <w:rFonts w:ascii="Arial" w:eastAsia="Times New Roman" w:hAnsi="Arial" w:cs="Arial"/>
      <w:sz w:val="21"/>
      <w:szCs w:val="19"/>
      <w:lang w:val="en-AU"/>
    </w:rPr>
  </w:style>
  <w:style w:type="character" w:customStyle="1" w:styleId="Heading6Char">
    <w:name w:val="Heading 6 Char"/>
    <w:basedOn w:val="DefaultParagraphFont"/>
    <w:link w:val="Heading6"/>
    <w:rsid w:val="007F62EA"/>
    <w:rPr>
      <w:rFonts w:ascii="Arial" w:eastAsia="Times New Roman" w:hAnsi="Arial" w:cs="Arial"/>
      <w:bCs/>
      <w:sz w:val="21"/>
      <w:szCs w:val="19"/>
      <w:lang w:val="en-AU"/>
    </w:rPr>
  </w:style>
  <w:style w:type="character" w:customStyle="1" w:styleId="Heading8Char">
    <w:name w:val="Heading 8 Char"/>
    <w:basedOn w:val="DefaultParagraphFont"/>
    <w:link w:val="Heading8"/>
    <w:rsid w:val="007F62EA"/>
    <w:rPr>
      <w:rFonts w:ascii="Verdana" w:eastAsia="Times New Roman" w:hAnsi="Verdana" w:cs="Arial"/>
      <w:b/>
      <w:bCs/>
      <w:lang w:val="en-AU"/>
    </w:rPr>
  </w:style>
  <w:style w:type="character" w:customStyle="1" w:styleId="Heading9Char">
    <w:name w:val="Heading 9 Char"/>
    <w:basedOn w:val="DefaultParagraphFont"/>
    <w:link w:val="Heading9"/>
    <w:rsid w:val="007F62EA"/>
    <w:rPr>
      <w:rFonts w:ascii="Verdana" w:eastAsia="Times New Roman" w:hAnsi="Verdana" w:cs="Arial"/>
      <w:lang w:val="en-AU"/>
    </w:rPr>
  </w:style>
  <w:style w:type="paragraph" w:customStyle="1" w:styleId="Headline">
    <w:name w:val="Headline"/>
    <w:basedOn w:val="Normal"/>
    <w:rsid w:val="007F62EA"/>
    <w:pPr>
      <w:spacing w:after="0"/>
      <w:jc w:val="right"/>
    </w:pPr>
    <w:rPr>
      <w:color w:val="0065C6"/>
      <w:sz w:val="26"/>
    </w:rPr>
  </w:style>
  <w:style w:type="paragraph" w:customStyle="1" w:styleId="Indent1">
    <w:name w:val="Indent 1"/>
    <w:basedOn w:val="Normal"/>
    <w:next w:val="Normal"/>
    <w:rsid w:val="007F62EA"/>
    <w:pPr>
      <w:keepNext/>
      <w:ind w:left="737"/>
    </w:pPr>
    <w:rPr>
      <w:b/>
      <w:bCs/>
      <w:szCs w:val="20"/>
    </w:rPr>
  </w:style>
  <w:style w:type="paragraph" w:customStyle="1" w:styleId="Indent2">
    <w:name w:val="Indent 2"/>
    <w:basedOn w:val="Normal"/>
    <w:link w:val="Indent2Char1"/>
    <w:rsid w:val="007F62EA"/>
    <w:pPr>
      <w:ind w:left="737"/>
    </w:pPr>
  </w:style>
  <w:style w:type="character" w:customStyle="1" w:styleId="Indent2Char1">
    <w:name w:val="Indent 2 Char1"/>
    <w:link w:val="Indent2"/>
    <w:locked/>
    <w:rsid w:val="007F62EA"/>
    <w:rPr>
      <w:rFonts w:ascii="Verdana" w:eastAsia="Times New Roman" w:hAnsi="Verdana" w:cs="Arial"/>
      <w:sz w:val="20"/>
      <w:szCs w:val="19"/>
      <w:lang w:val="en-AU"/>
    </w:rPr>
  </w:style>
  <w:style w:type="paragraph" w:customStyle="1" w:styleId="Indent3">
    <w:name w:val="Indent 3"/>
    <w:basedOn w:val="Normal"/>
    <w:link w:val="Indent3Char"/>
    <w:rsid w:val="007F62EA"/>
    <w:pPr>
      <w:ind w:left="1474"/>
    </w:pPr>
  </w:style>
  <w:style w:type="character" w:customStyle="1" w:styleId="Indent3Char">
    <w:name w:val="Indent 3 Char"/>
    <w:link w:val="Indent3"/>
    <w:rsid w:val="007F62EA"/>
    <w:rPr>
      <w:rFonts w:ascii="Verdana" w:eastAsia="Times New Roman" w:hAnsi="Verdana" w:cs="Arial"/>
      <w:sz w:val="20"/>
      <w:szCs w:val="19"/>
      <w:lang w:val="en-AU"/>
    </w:rPr>
  </w:style>
  <w:style w:type="paragraph" w:customStyle="1" w:styleId="Indent4">
    <w:name w:val="Indent 4"/>
    <w:basedOn w:val="Normal"/>
    <w:rsid w:val="007F62EA"/>
    <w:pPr>
      <w:ind w:left="2211"/>
    </w:pPr>
  </w:style>
  <w:style w:type="paragraph" w:customStyle="1" w:styleId="Indent5">
    <w:name w:val="Indent 5"/>
    <w:basedOn w:val="Indent4"/>
    <w:qFormat/>
    <w:rsid w:val="007F62EA"/>
    <w:pPr>
      <w:ind w:left="2948"/>
    </w:pPr>
  </w:style>
  <w:style w:type="character" w:customStyle="1" w:styleId="Italics">
    <w:name w:val="Italics"/>
    <w:rsid w:val="007F62EA"/>
    <w:rPr>
      <w:i/>
      <w:iCs/>
      <w:color w:val="auto"/>
    </w:rPr>
  </w:style>
  <w:style w:type="character" w:customStyle="1" w:styleId="ItalicsUnderline">
    <w:name w:val="Italics Underline"/>
    <w:rsid w:val="007F62EA"/>
    <w:rPr>
      <w:i/>
      <w:iCs/>
      <w:color w:val="auto"/>
      <w:u w:val="single"/>
    </w:rPr>
  </w:style>
  <w:style w:type="paragraph" w:customStyle="1" w:styleId="Normal-Tab">
    <w:name w:val="Normal-Tab"/>
    <w:basedOn w:val="Normal"/>
    <w:qFormat/>
    <w:rsid w:val="007F62EA"/>
    <w:pPr>
      <w:ind w:left="1985"/>
    </w:pPr>
  </w:style>
  <w:style w:type="paragraph" w:customStyle="1" w:styleId="Notes-ourcustomerterms">
    <w:name w:val="Notes - our customer terms"/>
    <w:basedOn w:val="Normal"/>
    <w:next w:val="Indent2"/>
    <w:qFormat/>
    <w:rsid w:val="007F62EA"/>
    <w:pPr>
      <w:ind w:left="737"/>
    </w:pPr>
    <w:rPr>
      <w:i/>
      <w:sz w:val="18"/>
    </w:rPr>
  </w:style>
  <w:style w:type="paragraph" w:customStyle="1" w:styleId="Notes2-ourcustomerterms">
    <w:name w:val="Notes 2 - our customer terms"/>
    <w:basedOn w:val="Indent3"/>
    <w:next w:val="Normal"/>
    <w:qFormat/>
    <w:rsid w:val="007F62EA"/>
    <w:rPr>
      <w:i/>
      <w:sz w:val="18"/>
    </w:rPr>
  </w:style>
  <w:style w:type="paragraph" w:customStyle="1" w:styleId="numbered">
    <w:name w:val="numbered"/>
    <w:basedOn w:val="Normal"/>
    <w:autoRedefine/>
    <w:qFormat/>
    <w:rsid w:val="0099366D"/>
    <w:pPr>
      <w:numPr>
        <w:ilvl w:val="1"/>
        <w:numId w:val="7"/>
      </w:numPr>
      <w:tabs>
        <w:tab w:val="left" w:pos="864"/>
      </w:tabs>
      <w:spacing w:before="120" w:after="120"/>
      <w:ind w:left="878" w:right="930" w:hanging="734"/>
    </w:pPr>
    <w:rPr>
      <w:rFonts w:ascii="Times New Roman" w:hAnsi="Times New Roman"/>
      <w:sz w:val="23"/>
    </w:rPr>
  </w:style>
  <w:style w:type="paragraph" w:customStyle="1" w:styleId="numbered-4">
    <w:name w:val="numbered-4"/>
    <w:basedOn w:val="Normal"/>
    <w:qFormat/>
    <w:rsid w:val="006F579E"/>
    <w:pPr>
      <w:numPr>
        <w:numId w:val="8"/>
      </w:numPr>
      <w:tabs>
        <w:tab w:val="left" w:pos="864"/>
      </w:tabs>
      <w:ind w:left="878" w:hanging="734"/>
    </w:pPr>
    <w:rPr>
      <w:rFonts w:ascii="Times New Roman" w:hAnsi="Times New Roman"/>
      <w:sz w:val="23"/>
    </w:rPr>
  </w:style>
  <w:style w:type="paragraph" w:customStyle="1" w:styleId="numbered-5">
    <w:name w:val="numbered-5"/>
    <w:basedOn w:val="numbered-4"/>
    <w:qFormat/>
    <w:rsid w:val="00D973DE"/>
    <w:pPr>
      <w:numPr>
        <w:numId w:val="9"/>
      </w:numPr>
    </w:pPr>
  </w:style>
  <w:style w:type="paragraph" w:customStyle="1" w:styleId="numbered-6">
    <w:name w:val="numbered-6"/>
    <w:basedOn w:val="numbered-5"/>
    <w:qFormat/>
    <w:rsid w:val="00D9132B"/>
    <w:pPr>
      <w:numPr>
        <w:numId w:val="10"/>
      </w:numPr>
      <w:ind w:left="878" w:hanging="734"/>
    </w:pPr>
  </w:style>
  <w:style w:type="paragraph" w:customStyle="1" w:styleId="numbered-7">
    <w:name w:val="numbered-7"/>
    <w:basedOn w:val="numbered-6"/>
    <w:qFormat/>
    <w:rsid w:val="006E2464"/>
    <w:pPr>
      <w:numPr>
        <w:numId w:val="11"/>
      </w:numPr>
      <w:ind w:left="878" w:hanging="734"/>
    </w:pPr>
  </w:style>
  <w:style w:type="paragraph" w:customStyle="1" w:styleId="numbered-8">
    <w:name w:val="numbered-8"/>
    <w:basedOn w:val="numbered-7"/>
    <w:qFormat/>
    <w:rsid w:val="00D34E64"/>
    <w:pPr>
      <w:numPr>
        <w:numId w:val="12"/>
      </w:numPr>
      <w:ind w:left="878" w:hanging="734"/>
    </w:pPr>
  </w:style>
  <w:style w:type="paragraph" w:customStyle="1" w:styleId="numbered-9">
    <w:name w:val="numbered-9"/>
    <w:basedOn w:val="numbered-8"/>
    <w:qFormat/>
    <w:rsid w:val="007F62EA"/>
    <w:pPr>
      <w:numPr>
        <w:numId w:val="13"/>
      </w:numPr>
    </w:pPr>
  </w:style>
  <w:style w:type="paragraph" w:customStyle="1" w:styleId="numbered-10">
    <w:name w:val="numbered-10"/>
    <w:basedOn w:val="numbered-9"/>
    <w:qFormat/>
    <w:rsid w:val="007F62EA"/>
    <w:pPr>
      <w:numPr>
        <w:numId w:val="14"/>
      </w:numPr>
    </w:pPr>
  </w:style>
  <w:style w:type="paragraph" w:customStyle="1" w:styleId="numbered-11">
    <w:name w:val="numbered-11"/>
    <w:basedOn w:val="numbered-10"/>
    <w:qFormat/>
    <w:rsid w:val="007F62EA"/>
    <w:pPr>
      <w:numPr>
        <w:numId w:val="15"/>
      </w:numPr>
    </w:pPr>
  </w:style>
  <w:style w:type="paragraph" w:customStyle="1" w:styleId="numbered-12">
    <w:name w:val="numbered-12"/>
    <w:basedOn w:val="numbered-11"/>
    <w:qFormat/>
    <w:rsid w:val="007F62EA"/>
    <w:pPr>
      <w:numPr>
        <w:numId w:val="16"/>
      </w:numPr>
    </w:pPr>
    <w:rPr>
      <w:szCs w:val="20"/>
    </w:rPr>
  </w:style>
  <w:style w:type="paragraph" w:customStyle="1" w:styleId="numbered-13">
    <w:name w:val="numbered-13"/>
    <w:basedOn w:val="numbered-12"/>
    <w:qFormat/>
    <w:rsid w:val="007F62EA"/>
    <w:pPr>
      <w:numPr>
        <w:numId w:val="17"/>
      </w:numPr>
    </w:pPr>
  </w:style>
  <w:style w:type="paragraph" w:customStyle="1" w:styleId="numbered-2">
    <w:name w:val="numbered-2"/>
    <w:basedOn w:val="numbered"/>
    <w:autoRedefine/>
    <w:qFormat/>
    <w:rsid w:val="00D12D68"/>
    <w:pPr>
      <w:numPr>
        <w:ilvl w:val="0"/>
        <w:numId w:val="19"/>
      </w:numPr>
      <w:spacing w:before="240" w:after="240"/>
    </w:pPr>
  </w:style>
  <w:style w:type="paragraph" w:customStyle="1" w:styleId="numbered-3">
    <w:name w:val="numbered-3"/>
    <w:basedOn w:val="Normal"/>
    <w:qFormat/>
    <w:rsid w:val="005B30EC"/>
    <w:pPr>
      <w:numPr>
        <w:numId w:val="18"/>
      </w:numPr>
      <w:tabs>
        <w:tab w:val="left" w:pos="864"/>
      </w:tabs>
      <w:ind w:left="878" w:hanging="734"/>
    </w:pPr>
    <w:rPr>
      <w:rFonts w:ascii="Times New Roman" w:hAnsi="Times New Roman"/>
      <w:sz w:val="23"/>
    </w:rPr>
  </w:style>
  <w:style w:type="table" w:styleId="TableGrid">
    <w:name w:val="Table Grid"/>
    <w:basedOn w:val="TableNormal"/>
    <w:rsid w:val="007F62EA"/>
    <w:pPr>
      <w:widowControl/>
      <w:autoSpaceDE/>
      <w:autoSpaceDN/>
      <w:spacing w:after="240"/>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Normal"/>
    <w:rsid w:val="00E23F99"/>
    <w:pPr>
      <w:spacing w:before="60" w:after="60"/>
    </w:pPr>
    <w:rPr>
      <w:b/>
      <w:bCs/>
      <w:sz w:val="18"/>
    </w:rPr>
  </w:style>
  <w:style w:type="paragraph" w:customStyle="1" w:styleId="table2">
    <w:name w:val="table2"/>
    <w:basedOn w:val="table1"/>
    <w:rsid w:val="00E23F99"/>
    <w:pPr>
      <w:widowControl w:val="0"/>
    </w:pPr>
    <w:rPr>
      <w:b w:val="0"/>
      <w:bCs w:val="0"/>
    </w:rPr>
  </w:style>
  <w:style w:type="paragraph" w:customStyle="1" w:styleId="TableNote">
    <w:name w:val="Table Note"/>
    <w:basedOn w:val="table2"/>
    <w:rsid w:val="007F62EA"/>
    <w:rPr>
      <w:szCs w:val="18"/>
    </w:rPr>
  </w:style>
  <w:style w:type="paragraph" w:styleId="TableofAuthorities">
    <w:name w:val="table of authorities"/>
    <w:basedOn w:val="Normal"/>
    <w:next w:val="Normal"/>
    <w:semiHidden/>
    <w:rsid w:val="007F62EA"/>
    <w:pPr>
      <w:ind w:left="190" w:hanging="190"/>
    </w:pPr>
  </w:style>
  <w:style w:type="paragraph" w:customStyle="1" w:styleId="TableRowHeading">
    <w:name w:val="Table Row Heading"/>
    <w:basedOn w:val="table1"/>
    <w:rsid w:val="007A0A11"/>
  </w:style>
  <w:style w:type="paragraph" w:customStyle="1" w:styleId="table2bold-onlyforheadingswithincell-notrowheading">
    <w:name w:val="table2_bold - only for headings within cell - not row heading"/>
    <w:basedOn w:val="table2"/>
    <w:next w:val="Normal"/>
    <w:qFormat/>
    <w:rsid w:val="007F62EA"/>
    <w:rPr>
      <w:b/>
    </w:rPr>
  </w:style>
  <w:style w:type="paragraph" w:customStyle="1" w:styleId="table2boldleft">
    <w:name w:val="table2_bold_left"/>
    <w:basedOn w:val="table2"/>
    <w:next w:val="Normal"/>
    <w:qFormat/>
    <w:rsid w:val="007F62EA"/>
  </w:style>
  <w:style w:type="paragraph" w:customStyle="1" w:styleId="table2boldright">
    <w:name w:val="table2_bold_right"/>
    <w:basedOn w:val="table2"/>
    <w:qFormat/>
    <w:rsid w:val="007F62EA"/>
    <w:pPr>
      <w:jc w:val="right"/>
    </w:pPr>
    <w:rPr>
      <w:b/>
    </w:rPr>
  </w:style>
  <w:style w:type="paragraph" w:customStyle="1" w:styleId="table2centred">
    <w:name w:val="table2_centred"/>
    <w:basedOn w:val="table2"/>
    <w:next w:val="Normal"/>
    <w:qFormat/>
    <w:rsid w:val="007F62EA"/>
    <w:pPr>
      <w:jc w:val="center"/>
    </w:pPr>
  </w:style>
  <w:style w:type="paragraph" w:customStyle="1" w:styleId="TableData">
    <w:name w:val="TableData"/>
    <w:basedOn w:val="Normal"/>
    <w:link w:val="TableDataChar"/>
    <w:rsid w:val="007F62EA"/>
    <w:pPr>
      <w:spacing w:before="120" w:after="120"/>
      <w:ind w:left="737"/>
    </w:pPr>
    <w:rPr>
      <w:rFonts w:cs="Times New Roman"/>
      <w:sz w:val="18"/>
      <w:szCs w:val="20"/>
    </w:rPr>
  </w:style>
  <w:style w:type="character" w:customStyle="1" w:styleId="TableDataChar">
    <w:name w:val="TableData Char"/>
    <w:link w:val="TableData"/>
    <w:rsid w:val="007F62EA"/>
    <w:rPr>
      <w:rFonts w:ascii="Arial" w:eastAsia="Times New Roman" w:hAnsi="Arial" w:cs="Times New Roman"/>
      <w:sz w:val="18"/>
      <w:szCs w:val="20"/>
      <w:lang w:val="en-AU"/>
    </w:rPr>
  </w:style>
  <w:style w:type="paragraph" w:customStyle="1" w:styleId="TelstraLogo">
    <w:name w:val="Telstra Logo"/>
    <w:basedOn w:val="Normal"/>
    <w:rsid w:val="007F62EA"/>
    <w:pPr>
      <w:jc w:val="right"/>
    </w:pPr>
  </w:style>
  <w:style w:type="paragraph" w:styleId="TOC3">
    <w:name w:val="toc 3"/>
    <w:basedOn w:val="Normal"/>
    <w:next w:val="Normal"/>
    <w:autoRedefine/>
    <w:uiPriority w:val="39"/>
    <w:qFormat/>
    <w:rsid w:val="007F62EA"/>
    <w:pPr>
      <w:spacing w:after="0"/>
      <w:ind w:left="420"/>
    </w:pPr>
    <w:rPr>
      <w:rFonts w:asciiTheme="minorHAnsi" w:hAnsiTheme="minorHAnsi" w:cstheme="minorHAnsi"/>
      <w:sz w:val="20"/>
      <w:szCs w:val="20"/>
    </w:rPr>
  </w:style>
  <w:style w:type="paragraph" w:styleId="TOC4">
    <w:name w:val="toc 4"/>
    <w:basedOn w:val="Normal"/>
    <w:next w:val="Normal"/>
    <w:autoRedefine/>
    <w:uiPriority w:val="39"/>
    <w:rsid w:val="007F62EA"/>
    <w:pPr>
      <w:spacing w:after="0"/>
      <w:ind w:left="630"/>
    </w:pPr>
    <w:rPr>
      <w:rFonts w:asciiTheme="minorHAnsi" w:hAnsiTheme="minorHAnsi" w:cstheme="minorHAnsi"/>
      <w:sz w:val="20"/>
      <w:szCs w:val="20"/>
    </w:rPr>
  </w:style>
  <w:style w:type="paragraph" w:styleId="TOC5">
    <w:name w:val="toc 5"/>
    <w:basedOn w:val="Normal"/>
    <w:next w:val="Normal"/>
    <w:autoRedefine/>
    <w:uiPriority w:val="39"/>
    <w:rsid w:val="007F62EA"/>
    <w:pPr>
      <w:spacing w:after="0"/>
      <w:ind w:left="840"/>
    </w:pPr>
    <w:rPr>
      <w:rFonts w:asciiTheme="minorHAnsi" w:hAnsiTheme="minorHAnsi" w:cstheme="minorHAnsi"/>
      <w:sz w:val="20"/>
      <w:szCs w:val="20"/>
    </w:rPr>
  </w:style>
  <w:style w:type="paragraph" w:styleId="TOC6">
    <w:name w:val="toc 6"/>
    <w:basedOn w:val="Normal"/>
    <w:next w:val="Normal"/>
    <w:autoRedefine/>
    <w:uiPriority w:val="39"/>
    <w:rsid w:val="007F62EA"/>
    <w:pPr>
      <w:spacing w:after="0"/>
      <w:ind w:left="1050"/>
    </w:pPr>
    <w:rPr>
      <w:rFonts w:asciiTheme="minorHAnsi" w:hAnsiTheme="minorHAnsi" w:cstheme="minorHAnsi"/>
      <w:sz w:val="20"/>
      <w:szCs w:val="20"/>
    </w:rPr>
  </w:style>
  <w:style w:type="paragraph" w:styleId="TOC7">
    <w:name w:val="toc 7"/>
    <w:basedOn w:val="Normal"/>
    <w:next w:val="Normal"/>
    <w:autoRedefine/>
    <w:uiPriority w:val="39"/>
    <w:rsid w:val="007F62EA"/>
    <w:pPr>
      <w:spacing w:after="0"/>
      <w:ind w:left="1260"/>
    </w:pPr>
    <w:rPr>
      <w:rFonts w:asciiTheme="minorHAnsi" w:hAnsiTheme="minorHAnsi" w:cstheme="minorHAnsi"/>
      <w:sz w:val="20"/>
      <w:szCs w:val="20"/>
    </w:rPr>
  </w:style>
  <w:style w:type="paragraph" w:styleId="TOC8">
    <w:name w:val="toc 8"/>
    <w:basedOn w:val="Normal"/>
    <w:next w:val="Normal"/>
    <w:autoRedefine/>
    <w:uiPriority w:val="39"/>
    <w:rsid w:val="007F62EA"/>
    <w:pPr>
      <w:spacing w:after="0"/>
      <w:ind w:left="1470"/>
    </w:pPr>
    <w:rPr>
      <w:rFonts w:asciiTheme="minorHAnsi" w:hAnsiTheme="minorHAnsi" w:cstheme="minorHAnsi"/>
      <w:sz w:val="20"/>
      <w:szCs w:val="20"/>
    </w:rPr>
  </w:style>
  <w:style w:type="paragraph" w:styleId="TOC9">
    <w:name w:val="toc 9"/>
    <w:basedOn w:val="Normal"/>
    <w:next w:val="Normal"/>
    <w:autoRedefine/>
    <w:uiPriority w:val="39"/>
    <w:rsid w:val="007F62EA"/>
    <w:pPr>
      <w:spacing w:after="0"/>
      <w:ind w:left="1680"/>
    </w:pPr>
    <w:rPr>
      <w:rFonts w:asciiTheme="minorHAnsi" w:hAnsiTheme="minorHAnsi" w:cstheme="minorHAnsi"/>
      <w:sz w:val="20"/>
      <w:szCs w:val="20"/>
    </w:rPr>
  </w:style>
  <w:style w:type="character" w:customStyle="1" w:styleId="Underline">
    <w:name w:val="Underline"/>
    <w:rsid w:val="007F62EA"/>
    <w:rPr>
      <w:color w:val="auto"/>
      <w:u w:val="single"/>
    </w:rPr>
  </w:style>
  <w:style w:type="character" w:styleId="UnresolvedMention">
    <w:name w:val="Unresolved Mention"/>
    <w:basedOn w:val="DefaultParagraphFont"/>
    <w:uiPriority w:val="99"/>
    <w:semiHidden/>
    <w:unhideWhenUsed/>
    <w:rsid w:val="007F62EA"/>
    <w:rPr>
      <w:color w:val="605E5C"/>
      <w:shd w:val="clear" w:color="auto" w:fill="E1DFDD"/>
    </w:rPr>
  </w:style>
  <w:style w:type="character" w:customStyle="1" w:styleId="UnresolvedMention1">
    <w:name w:val="Unresolved Mention1"/>
    <w:basedOn w:val="DefaultParagraphFont"/>
    <w:uiPriority w:val="99"/>
    <w:semiHidden/>
    <w:unhideWhenUsed/>
    <w:rsid w:val="007F62EA"/>
    <w:rPr>
      <w:color w:val="605E5C"/>
      <w:shd w:val="clear" w:color="auto" w:fill="E1DFDD"/>
    </w:rPr>
  </w:style>
  <w:style w:type="paragraph" w:customStyle="1" w:styleId="a1">
    <w:name w:val="(a) 1"/>
    <w:basedOn w:val="a"/>
    <w:rsid w:val="00876129"/>
    <w:pPr>
      <w:tabs>
        <w:tab w:val="clear" w:pos="1584"/>
        <w:tab w:val="left" w:pos="2016"/>
      </w:tabs>
      <w:ind w:left="1483" w:hanging="360"/>
    </w:pPr>
  </w:style>
  <w:style w:type="character" w:customStyle="1" w:styleId="BodyTextChar">
    <w:name w:val="Body Text Char"/>
    <w:basedOn w:val="DefaultParagraphFont"/>
    <w:link w:val="BodyText"/>
    <w:uiPriority w:val="1"/>
    <w:rsid w:val="007E73A3"/>
    <w:rPr>
      <w:rFonts w:ascii="Arial" w:eastAsia="Times New Roman" w:hAnsi="Arial" w:cs="Arial"/>
      <w:sz w:val="23"/>
      <w:szCs w:val="23"/>
      <w:lang w:val="en-AU"/>
    </w:rPr>
  </w:style>
  <w:style w:type="paragraph" w:customStyle="1" w:styleId="numbered2style2">
    <w:name w:val="numbered 2 style 2"/>
    <w:basedOn w:val="numbered-2"/>
    <w:rsid w:val="009633E7"/>
    <w:rPr>
      <w:sz w:val="22"/>
    </w:rPr>
  </w:style>
  <w:style w:type="paragraph" w:styleId="NormalIndent">
    <w:name w:val="Normal Indent"/>
    <w:basedOn w:val="Normal"/>
    <w:uiPriority w:val="99"/>
    <w:unhideWhenUsed/>
    <w:rsid w:val="00AB1BCD"/>
    <w:pPr>
      <w:ind w:left="720"/>
    </w:pPr>
  </w:style>
  <w:style w:type="paragraph" w:customStyle="1" w:styleId="StyleH2-NumberedBefore0ptAfter0pt">
    <w:name w:val="Style H2-Numbered + Before:  0 pt After:  0 pt"/>
    <w:basedOn w:val="H2-Numbered"/>
    <w:rsid w:val="00CE203C"/>
    <w:pPr>
      <w:spacing w:before="0" w:after="0"/>
    </w:pPr>
  </w:style>
  <w:style w:type="paragraph" w:customStyle="1" w:styleId="StyleH2-NumberedBefore0pt">
    <w:name w:val="Style H2-Numbered + Before:  0 pt"/>
    <w:basedOn w:val="H2-Numbered"/>
    <w:rsid w:val="00376076"/>
  </w:style>
  <w:style w:type="paragraph" w:styleId="Revision">
    <w:name w:val="Revision"/>
    <w:hidden/>
    <w:uiPriority w:val="99"/>
    <w:semiHidden/>
    <w:rsid w:val="00077870"/>
    <w:pPr>
      <w:widowControl/>
      <w:autoSpaceDE/>
      <w:autoSpaceDN/>
    </w:pPr>
    <w:rPr>
      <w:rFonts w:ascii="Arial" w:eastAsia="Times New Roman" w:hAnsi="Arial" w:cs="Arial"/>
      <w:sz w:val="21"/>
      <w:szCs w:val="19"/>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8401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hyperlink" Target="https://www.telstra.com.au/customer-terms/home-family" TargetMode="External"/><Relationship Id="rId3" Type="http://schemas.openxmlformats.org/officeDocument/2006/relationships/customXml" Target="../customXml/item3.xml"/><Relationship Id="rId21" Type="http://schemas.openxmlformats.org/officeDocument/2006/relationships/hyperlink" Target="https://www.telstra.com.au/customer-terms/business-gover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telstra.com.au/customer-terms/business-govern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telstra.com.au/customer-terms/home-family" TargetMode="External"/><Relationship Id="rId29" Type="http://schemas.openxmlformats.org/officeDocument/2006/relationships/hyperlink" Target="https://www.telstra.com.au/customer-terms/business-gover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customer-terms/home-family"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ustomer-terms/business-government" TargetMode="External"/><Relationship Id="rId28" Type="http://schemas.openxmlformats.org/officeDocument/2006/relationships/hyperlink" Target="https://www.telstra.com.au/customer-terms/home-family" TargetMode="External"/><Relationship Id="rId10" Type="http://schemas.openxmlformats.org/officeDocument/2006/relationships/webSettings" Target="webSettings.xml"/><Relationship Id="rId19" Type="http://schemas.openxmlformats.org/officeDocument/2006/relationships/hyperlink" Target="https://www.telstra.com.au/customer-terms" TargetMode="External"/><Relationship Id="rId31"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telstra.com.au/customer-terms/home-family" TargetMode="External"/><Relationship Id="rId27" Type="http://schemas.openxmlformats.org/officeDocument/2006/relationships/hyperlink" Target="https://www.telstra.com.au/customer-terms/business-government" TargetMode="External"/><Relationship Id="rId30" Type="http://schemas.openxmlformats.org/officeDocument/2006/relationships/hyperlink" Target="https://www.telstra.com.au/customer-terms/home-family" TargetMode="Externa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AATUC-1823800632-92690</_dlc_DocId>
    <_dlc_DocIdUrl xmlns="2a7a03ce-2042-4c5f-90e9-1f29c56988a9">
      <Url>https://teamtelstra.sharepoint.com/sites/DigitalSystems/_layouts/15/DocIdRedir.aspx?ID=AATUC-1823800632-92690</Url>
      <Description>AATUC-1823800632-92690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 W o r k i n g ! 7 1 5 0 4 8 3 6 . 2 < / d o c u m e n t i d >  
     < s e n d e r i d > J P E R I E R < / s e n d e r i d >  
     < s e n d e r e m a i l > J P E R I E R @ M C C U L L O U G H . C O M . A U < / s e n d e r e m a i l >  
     < l a s t m o d i f i e d > 2 0 2 3 - 1 0 - 2 3 T 1 6 : 0 0 : 0 0 . 0 0 0 0 0 0 0 + 1 1 : 0 0 < / l a s t m o d i f i e d >  
     < d a t a b a s e > W o r k i n g < / 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838B7-B440-4985-BB63-29EB1FA3C1EC}">
  <ds:schemaRefs>
    <ds:schemaRef ds:uri="2a7a03ce-2042-4c5f-90e9-1f29c56988a9"/>
    <ds:schemaRef ds:uri="http://schemas.microsoft.com/office/2006/metadata/properties"/>
    <ds:schemaRef ds:uri="f6374f94-ea7c-428a-97f4-b9a8f1ddd6c6"/>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c7b56d83-7d92-4d5e-8552-dd44030ff6cf"/>
    <ds:schemaRef ds:uri="http://purl.org/dc/dcmitype/"/>
    <ds:schemaRef ds:uri="http://purl.org/dc/terms/"/>
  </ds:schemaRefs>
</ds:datastoreItem>
</file>

<file path=customXml/itemProps2.xml><?xml version="1.0" encoding="utf-8"?>
<ds:datastoreItem xmlns:ds="http://schemas.openxmlformats.org/officeDocument/2006/customXml" ds:itemID="{D719723E-6CCC-481B-8EB7-9D1619CBFF9B}">
  <ds:schemaRefs>
    <ds:schemaRef ds:uri="http://schemas.microsoft.com/sharepoint/events"/>
  </ds:schemaRefs>
</ds:datastoreItem>
</file>

<file path=customXml/itemProps3.xml><?xml version="1.0" encoding="utf-8"?>
<ds:datastoreItem xmlns:ds="http://schemas.openxmlformats.org/officeDocument/2006/customXml" ds:itemID="{5D0DC9DF-BE5B-4EC6-9A7B-A4BE2B132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AA1C9-9BED-4918-A727-8F5A73F0DC24}">
  <ds:schemaRefs>
    <ds:schemaRef ds:uri="http://schemas.openxmlformats.org/officeDocument/2006/bibliography"/>
  </ds:schemaRefs>
</ds:datastoreItem>
</file>

<file path=customXml/itemProps5.xml><?xml version="1.0" encoding="utf-8"?>
<ds:datastoreItem xmlns:ds="http://schemas.openxmlformats.org/officeDocument/2006/customXml" ds:itemID="{4E1A65A8-4A04-48CE-A732-D3C8833C0084}">
  <ds:schemaRefs>
    <ds:schemaRef ds:uri="http://www.imanage.com/work/xmlschema"/>
  </ds:schemaRefs>
</ds:datastoreItem>
</file>

<file path=customXml/itemProps6.xml><?xml version="1.0" encoding="utf-8"?>
<ds:datastoreItem xmlns:ds="http://schemas.openxmlformats.org/officeDocument/2006/customXml" ds:itemID="{45135D6B-94AC-4DCE-B0CE-99850B5CEECF}">
  <ds:schemaRefs>
    <ds:schemaRef ds:uri="http://schemas.microsoft.com/sharepoint/v3/contenttype/forms"/>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7855</Words>
  <Characters>44776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Telstra - Our Customer Terms - Telstra Mobile Satellite Service</vt:lpstr>
    </vt:vector>
  </TitlesOfParts>
  <Company>Telstra Corporation Ltd</Company>
  <LinksUpToDate>false</LinksUpToDate>
  <CharactersWithSpaces>52526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Satellite Service</dc:title>
  <dc:subject>Our Customer Terms Telstra Mobile Satellite Service</dc:subject>
  <dc:creator>Telstra Limited</dc:creator>
  <cp:keywords>"Telstra Limited, Our Customer Terms Telstra Mobile Satellite Service; pricing plans and handset contracts, chrges and billing, TMS essential, TMS premium, TMS essential, TMS45, TMS75, TMS135, TMS Data plan 185, early termination charges, charges for Telstra Cellular mobile SIM card, charges for Telstra mobile satellite services.</cp:keywords>
  <dc:description>This is the Telstra Mobile satellite service section of Our Customer Terms.</dc:description>
  <cp:lastModifiedBy>Greenaway, Lorraine</cp:lastModifiedBy>
  <cp:revision>4</cp:revision>
  <cp:lastPrinted>2024-08-19T01:08:00Z</cp:lastPrinted>
  <dcterms:created xsi:type="dcterms:W3CDTF">2024-08-20T06:19:00Z</dcterms:created>
  <dcterms:modified xsi:type="dcterms:W3CDTF">2024-08-20T06:25:00Z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2013-10-11T00:00:00Z</vt:filetime>
  </property>
  <property fmtid="{D5CDD505-2E9C-101B-9397-08002B2CF9AE}" pid="3" name="Creator">
    <vt:lpwstr>Microsoft® Office Word 2007</vt:lpwstr>
  </property>
  <property fmtid="{D5CDD505-2E9C-101B-9397-08002B2CF9AE}" pid="4" name="LastSaved">
    <vt:filetime>2019-03-18T00:00:00Z</vt:filetime>
  </property>
  <property fmtid="{D5CDD505-2E9C-101B-9397-08002B2CF9AE}" pid="5" name="ContentTypeId">
    <vt:lpwstr>0x010100CE3B1D3E7822C549A581B067E19CC315</vt:lpwstr>
  </property>
  <property fmtid="{D5CDD505-2E9C-101B-9397-08002B2CF9AE}" pid="6" name="_dlc_DocIdItemGuid">
    <vt:lpwstr>dc19bc69-978b-48b1-96d4-2b316280969c</vt:lpwstr>
  </property>
  <property fmtid="{D5CDD505-2E9C-101B-9397-08002B2CF9AE}" pid="7" name="ClassificationContentMarkingFooterShapeIds">
    <vt:lpwstr>4,6,1,2,3</vt:lpwstr>
  </property>
  <property fmtid="{D5CDD505-2E9C-101B-9397-08002B2CF9AE}" pid="8" name="ClassificationContentMarkingFooterFontProps">
    <vt:lpwstr>#000000,10,Calibri</vt:lpwstr>
  </property>
  <property fmtid="{D5CDD505-2E9C-101B-9397-08002B2CF9AE}" pid="9" name="ClassificationContentMarkingFooterText">
    <vt:lpwstr>Confidential</vt:lpwstr>
  </property>
  <property fmtid="{D5CDD505-2E9C-101B-9397-08002B2CF9AE}" pid="10" name="MediaServiceImageTags">
    <vt:lpwstr/>
  </property>
  <property fmtid="{D5CDD505-2E9C-101B-9397-08002B2CF9AE}" pid="11" name="PCDocsNo">
    <vt:lpwstr>71504836v2</vt:lpwstr>
  </property>
</Properties>
</file>