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476" w14:textId="77777777" w:rsidR="00222E0C" w:rsidRDefault="00222E0C" w:rsidP="00B232E1">
      <w:pPr>
        <w:pStyle w:val="TOC1"/>
        <w:pBdr>
          <w:bottom w:val="single" w:sz="12" w:space="1" w:color="auto"/>
        </w:pBdr>
        <w:tabs>
          <w:tab w:val="left" w:pos="3459"/>
        </w:tabs>
        <w:ind w:left="0" w:firstLine="0"/>
        <w:rPr>
          <w:rFonts w:ascii="Arial" w:hAnsi="Arial" w:cs="Arial"/>
          <w:b w:val="0"/>
          <w:sz w:val="28"/>
          <w:szCs w:val="28"/>
        </w:rPr>
      </w:pPr>
      <w:bookmarkStart w:id="0" w:name="_Toc64948251"/>
      <w:bookmarkStart w:id="1" w:name="_Toc169589403"/>
      <w:bookmarkStart w:id="2" w:name="_Toc294165496"/>
    </w:p>
    <w:p w14:paraId="2A10848A" w14:textId="77777777" w:rsidR="00B232E1" w:rsidRPr="00535B0C" w:rsidRDefault="00B232E1" w:rsidP="00B232E1">
      <w:pPr>
        <w:pStyle w:val="TOC1"/>
        <w:tabs>
          <w:tab w:val="left" w:pos="3459"/>
        </w:tabs>
        <w:ind w:left="0" w:firstLine="0"/>
        <w:rPr>
          <w:rFonts w:ascii="Calibri" w:hAnsi="Calibri" w:cs="Arial"/>
          <w:b w:val="0"/>
          <w:sz w:val="28"/>
          <w:szCs w:val="28"/>
        </w:rPr>
      </w:pPr>
      <w:r w:rsidRPr="00535B0C">
        <w:rPr>
          <w:rFonts w:ascii="Calibri" w:hAnsi="Calibri" w:cs="Arial"/>
          <w:b w:val="0"/>
          <w:sz w:val="28"/>
          <w:szCs w:val="28"/>
        </w:rPr>
        <w:t xml:space="preserve">Contents </w:t>
      </w:r>
    </w:p>
    <w:p w14:paraId="56B97B85" w14:textId="77777777" w:rsidR="00B232E1" w:rsidRPr="00535B0C" w:rsidRDefault="00B232E1" w:rsidP="00B232E1">
      <w:pPr>
        <w:rPr>
          <w:rFonts w:ascii="Calibri" w:hAnsi="Calibri"/>
          <w:sz w:val="23"/>
          <w:szCs w:val="23"/>
        </w:rPr>
      </w:pPr>
      <w:r w:rsidRPr="00535B0C">
        <w:rPr>
          <w:rFonts w:ascii="Calibri" w:hAnsi="Calibri"/>
          <w:sz w:val="23"/>
          <w:szCs w:val="23"/>
        </w:rPr>
        <w:t>Click on the section that you are interested in.</w:t>
      </w:r>
    </w:p>
    <w:p w14:paraId="24C491E8" w14:textId="77777777" w:rsidR="00B232E1" w:rsidRPr="00535B0C" w:rsidRDefault="00B232E1" w:rsidP="00D06352">
      <w:pPr>
        <w:pStyle w:val="TOC1"/>
        <w:tabs>
          <w:tab w:val="left" w:pos="8647"/>
        </w:tabs>
        <w:ind w:left="851" w:hanging="567"/>
        <w:rPr>
          <w:rFonts w:ascii="Calibri" w:hAnsi="Calibri" w:cs="Arial"/>
          <w:b w:val="0"/>
          <w:sz w:val="28"/>
          <w:szCs w:val="28"/>
        </w:rPr>
      </w:pPr>
    </w:p>
    <w:p w14:paraId="241E3D09" w14:textId="77777777" w:rsidR="00DC4181" w:rsidRPr="00535B0C" w:rsidRDefault="00602D64" w:rsidP="00535B0C">
      <w:pPr>
        <w:pStyle w:val="TOC1"/>
        <w:tabs>
          <w:tab w:val="left" w:pos="7938"/>
        </w:tabs>
        <w:ind w:left="709" w:hanging="709"/>
        <w:rPr>
          <w:rFonts w:ascii="Calibri" w:hAnsi="Calibri"/>
          <w:b w:val="0"/>
          <w:noProof/>
          <w:sz w:val="28"/>
          <w:szCs w:val="28"/>
          <w:lang w:eastAsia="en-AU"/>
        </w:rPr>
      </w:pPr>
      <w:r w:rsidRPr="00535B0C">
        <w:rPr>
          <w:rFonts w:ascii="Calibri" w:hAnsi="Calibri" w:cs="Arial"/>
          <w:b w:val="0"/>
          <w:sz w:val="28"/>
          <w:szCs w:val="28"/>
        </w:rPr>
        <w:fldChar w:fldCharType="begin"/>
      </w:r>
      <w:r w:rsidRPr="00535B0C">
        <w:rPr>
          <w:rFonts w:ascii="Calibri" w:hAnsi="Calibri" w:cs="Arial"/>
          <w:b w:val="0"/>
          <w:sz w:val="28"/>
          <w:szCs w:val="28"/>
        </w:rPr>
        <w:instrText xml:space="preserve"> TOC \o "1-1" \h \z \u </w:instrText>
      </w:r>
      <w:r w:rsidRPr="00535B0C">
        <w:rPr>
          <w:rFonts w:ascii="Calibri" w:hAnsi="Calibri" w:cs="Arial"/>
          <w:b w:val="0"/>
          <w:sz w:val="28"/>
          <w:szCs w:val="28"/>
        </w:rPr>
        <w:fldChar w:fldCharType="separate"/>
      </w:r>
      <w:hyperlink w:anchor="_Toc418513806" w:history="1">
        <w:r w:rsidR="00DC4181" w:rsidRPr="00535B0C">
          <w:rPr>
            <w:rStyle w:val="Hyperlink"/>
            <w:rFonts w:ascii="Calibri" w:hAnsi="Calibri"/>
            <w:noProof/>
            <w:sz w:val="28"/>
            <w:szCs w:val="28"/>
          </w:rPr>
          <w:t>1</w:t>
        </w:r>
        <w:r w:rsidR="00DC4181" w:rsidRPr="00535B0C">
          <w:rPr>
            <w:rFonts w:ascii="Calibri" w:hAnsi="Calibri"/>
            <w:b w:val="0"/>
            <w:noProof/>
            <w:sz w:val="28"/>
            <w:szCs w:val="28"/>
            <w:lang w:eastAsia="en-AU"/>
          </w:rPr>
          <w:tab/>
        </w:r>
        <w:r w:rsidR="00DC4181" w:rsidRPr="00535B0C">
          <w:rPr>
            <w:rStyle w:val="Hyperlink"/>
            <w:rFonts w:ascii="Calibri" w:hAnsi="Calibri" w:cs="Arial"/>
            <w:noProof/>
            <w:sz w:val="28"/>
            <w:szCs w:val="28"/>
          </w:rPr>
          <w:t>About this Part</w:t>
        </w:r>
        <w:r w:rsidR="00DC4181" w:rsidRPr="00535B0C">
          <w:rPr>
            <w:rFonts w:ascii="Calibri" w:hAnsi="Calibri"/>
            <w:noProof/>
            <w:webHidden/>
            <w:sz w:val="28"/>
            <w:szCs w:val="28"/>
          </w:rPr>
          <w:tab/>
        </w:r>
        <w:r w:rsidR="00DC4181" w:rsidRPr="00535B0C">
          <w:rPr>
            <w:rFonts w:ascii="Calibri" w:hAnsi="Calibri"/>
            <w:noProof/>
            <w:webHidden/>
            <w:sz w:val="28"/>
            <w:szCs w:val="28"/>
          </w:rPr>
          <w:fldChar w:fldCharType="begin"/>
        </w:r>
        <w:r w:rsidR="00DC4181" w:rsidRPr="00535B0C">
          <w:rPr>
            <w:rFonts w:ascii="Calibri" w:hAnsi="Calibri"/>
            <w:noProof/>
            <w:webHidden/>
            <w:sz w:val="28"/>
            <w:szCs w:val="28"/>
          </w:rPr>
          <w:instrText xml:space="preserve"> PAGEREF _Toc418513806 \h </w:instrText>
        </w:r>
        <w:r w:rsidR="00DC4181" w:rsidRPr="00535B0C">
          <w:rPr>
            <w:rFonts w:ascii="Calibri" w:hAnsi="Calibri"/>
            <w:noProof/>
            <w:webHidden/>
            <w:sz w:val="28"/>
            <w:szCs w:val="28"/>
          </w:rPr>
        </w:r>
        <w:r w:rsidR="00DC4181" w:rsidRPr="00535B0C">
          <w:rPr>
            <w:rFonts w:ascii="Calibri" w:hAnsi="Calibri"/>
            <w:noProof/>
            <w:webHidden/>
            <w:sz w:val="28"/>
            <w:szCs w:val="28"/>
          </w:rPr>
          <w:fldChar w:fldCharType="separate"/>
        </w:r>
        <w:r w:rsidR="004A5049">
          <w:rPr>
            <w:rFonts w:ascii="Calibri" w:hAnsi="Calibri"/>
            <w:noProof/>
            <w:webHidden/>
            <w:sz w:val="28"/>
            <w:szCs w:val="28"/>
          </w:rPr>
          <w:t>2</w:t>
        </w:r>
        <w:r w:rsidR="00DC4181" w:rsidRPr="00535B0C">
          <w:rPr>
            <w:rFonts w:ascii="Calibri" w:hAnsi="Calibri"/>
            <w:noProof/>
            <w:webHidden/>
            <w:sz w:val="28"/>
            <w:szCs w:val="28"/>
          </w:rPr>
          <w:fldChar w:fldCharType="end"/>
        </w:r>
      </w:hyperlink>
    </w:p>
    <w:p w14:paraId="37184E3F" w14:textId="77777777" w:rsidR="00DC4181" w:rsidRPr="00535B0C" w:rsidRDefault="00000000" w:rsidP="00535B0C">
      <w:pPr>
        <w:pStyle w:val="TOC1"/>
        <w:tabs>
          <w:tab w:val="left" w:pos="7938"/>
        </w:tabs>
        <w:ind w:left="709" w:hanging="709"/>
        <w:rPr>
          <w:rFonts w:ascii="Calibri" w:hAnsi="Calibri"/>
          <w:b w:val="0"/>
          <w:noProof/>
          <w:sz w:val="28"/>
          <w:szCs w:val="28"/>
          <w:lang w:eastAsia="en-AU"/>
        </w:rPr>
      </w:pPr>
      <w:hyperlink w:anchor="_Toc418513807" w:history="1">
        <w:r w:rsidR="00DC4181" w:rsidRPr="00535B0C">
          <w:rPr>
            <w:rStyle w:val="Hyperlink"/>
            <w:rFonts w:ascii="Calibri" w:hAnsi="Calibri"/>
            <w:noProof/>
            <w:sz w:val="28"/>
            <w:szCs w:val="28"/>
          </w:rPr>
          <w:t>2</w:t>
        </w:r>
        <w:r w:rsidR="00DC4181" w:rsidRPr="00535B0C">
          <w:rPr>
            <w:rFonts w:ascii="Calibri" w:hAnsi="Calibri"/>
            <w:b w:val="0"/>
            <w:noProof/>
            <w:sz w:val="28"/>
            <w:szCs w:val="28"/>
            <w:lang w:eastAsia="en-AU"/>
          </w:rPr>
          <w:tab/>
        </w:r>
        <w:r w:rsidR="00DC4181" w:rsidRPr="00535B0C">
          <w:rPr>
            <w:rStyle w:val="Hyperlink"/>
            <w:rFonts w:ascii="Calibri" w:hAnsi="Calibri" w:cs="Arial"/>
            <w:noProof/>
            <w:sz w:val="28"/>
            <w:szCs w:val="28"/>
          </w:rPr>
          <w:t>Your obligations</w:t>
        </w:r>
        <w:r w:rsidR="00DC4181" w:rsidRPr="00535B0C">
          <w:rPr>
            <w:rFonts w:ascii="Calibri" w:hAnsi="Calibri"/>
            <w:noProof/>
            <w:webHidden/>
            <w:sz w:val="28"/>
            <w:szCs w:val="28"/>
          </w:rPr>
          <w:tab/>
        </w:r>
        <w:r w:rsidR="00DC4181" w:rsidRPr="00535B0C">
          <w:rPr>
            <w:rFonts w:ascii="Calibri" w:hAnsi="Calibri"/>
            <w:noProof/>
            <w:webHidden/>
            <w:sz w:val="28"/>
            <w:szCs w:val="28"/>
          </w:rPr>
          <w:fldChar w:fldCharType="begin"/>
        </w:r>
        <w:r w:rsidR="00DC4181" w:rsidRPr="00535B0C">
          <w:rPr>
            <w:rFonts w:ascii="Calibri" w:hAnsi="Calibri"/>
            <w:noProof/>
            <w:webHidden/>
            <w:sz w:val="28"/>
            <w:szCs w:val="28"/>
          </w:rPr>
          <w:instrText xml:space="preserve"> PAGEREF _Toc418513807 \h </w:instrText>
        </w:r>
        <w:r w:rsidR="00DC4181" w:rsidRPr="00535B0C">
          <w:rPr>
            <w:rFonts w:ascii="Calibri" w:hAnsi="Calibri"/>
            <w:noProof/>
            <w:webHidden/>
            <w:sz w:val="28"/>
            <w:szCs w:val="28"/>
          </w:rPr>
        </w:r>
        <w:r w:rsidR="00DC4181" w:rsidRPr="00535B0C">
          <w:rPr>
            <w:rFonts w:ascii="Calibri" w:hAnsi="Calibri"/>
            <w:noProof/>
            <w:webHidden/>
            <w:sz w:val="28"/>
            <w:szCs w:val="28"/>
          </w:rPr>
          <w:fldChar w:fldCharType="separate"/>
        </w:r>
        <w:r w:rsidR="004A5049">
          <w:rPr>
            <w:rFonts w:ascii="Calibri" w:hAnsi="Calibri"/>
            <w:noProof/>
            <w:webHidden/>
            <w:sz w:val="28"/>
            <w:szCs w:val="28"/>
          </w:rPr>
          <w:t>2</w:t>
        </w:r>
        <w:r w:rsidR="00DC4181" w:rsidRPr="00535B0C">
          <w:rPr>
            <w:rFonts w:ascii="Calibri" w:hAnsi="Calibri"/>
            <w:noProof/>
            <w:webHidden/>
            <w:sz w:val="28"/>
            <w:szCs w:val="28"/>
          </w:rPr>
          <w:fldChar w:fldCharType="end"/>
        </w:r>
      </w:hyperlink>
    </w:p>
    <w:p w14:paraId="3A7EA7C5" w14:textId="77777777" w:rsidR="00DC4181" w:rsidRPr="00535B0C" w:rsidRDefault="00000000" w:rsidP="00535B0C">
      <w:pPr>
        <w:pStyle w:val="TOC1"/>
        <w:tabs>
          <w:tab w:val="left" w:pos="7938"/>
        </w:tabs>
        <w:ind w:left="709" w:hanging="709"/>
        <w:rPr>
          <w:rFonts w:ascii="Calibri" w:hAnsi="Calibri"/>
          <w:b w:val="0"/>
          <w:noProof/>
          <w:sz w:val="28"/>
          <w:szCs w:val="28"/>
          <w:lang w:eastAsia="en-AU"/>
        </w:rPr>
      </w:pPr>
      <w:hyperlink w:anchor="_Toc418513808" w:history="1">
        <w:r w:rsidR="00DC4181" w:rsidRPr="00535B0C">
          <w:rPr>
            <w:rStyle w:val="Hyperlink"/>
            <w:rFonts w:ascii="Calibri" w:hAnsi="Calibri"/>
            <w:noProof/>
            <w:sz w:val="28"/>
            <w:szCs w:val="28"/>
          </w:rPr>
          <w:t>3</w:t>
        </w:r>
        <w:r w:rsidR="00DC4181" w:rsidRPr="00535B0C">
          <w:rPr>
            <w:rFonts w:ascii="Calibri" w:hAnsi="Calibri"/>
            <w:b w:val="0"/>
            <w:noProof/>
            <w:sz w:val="28"/>
            <w:szCs w:val="28"/>
            <w:lang w:eastAsia="en-AU"/>
          </w:rPr>
          <w:tab/>
        </w:r>
        <w:r w:rsidR="00DC4181" w:rsidRPr="00535B0C">
          <w:rPr>
            <w:rStyle w:val="Hyperlink"/>
            <w:rFonts w:ascii="Calibri" w:hAnsi="Calibri" w:cs="Arial"/>
            <w:noProof/>
            <w:sz w:val="28"/>
            <w:szCs w:val="28"/>
          </w:rPr>
          <w:t>Charges</w:t>
        </w:r>
        <w:r w:rsidR="00DC4181" w:rsidRPr="00535B0C">
          <w:rPr>
            <w:rFonts w:ascii="Calibri" w:hAnsi="Calibri"/>
            <w:noProof/>
            <w:webHidden/>
            <w:sz w:val="28"/>
            <w:szCs w:val="28"/>
          </w:rPr>
          <w:tab/>
        </w:r>
        <w:r w:rsidR="00DC4181" w:rsidRPr="00535B0C">
          <w:rPr>
            <w:rFonts w:ascii="Calibri" w:hAnsi="Calibri"/>
            <w:noProof/>
            <w:webHidden/>
            <w:sz w:val="28"/>
            <w:szCs w:val="28"/>
          </w:rPr>
          <w:fldChar w:fldCharType="begin"/>
        </w:r>
        <w:r w:rsidR="00DC4181" w:rsidRPr="00535B0C">
          <w:rPr>
            <w:rFonts w:ascii="Calibri" w:hAnsi="Calibri"/>
            <w:noProof/>
            <w:webHidden/>
            <w:sz w:val="28"/>
            <w:szCs w:val="28"/>
          </w:rPr>
          <w:instrText xml:space="preserve"> PAGEREF _Toc418513808 \h </w:instrText>
        </w:r>
        <w:r w:rsidR="00DC4181" w:rsidRPr="00535B0C">
          <w:rPr>
            <w:rFonts w:ascii="Calibri" w:hAnsi="Calibri"/>
            <w:noProof/>
            <w:webHidden/>
            <w:sz w:val="28"/>
            <w:szCs w:val="28"/>
          </w:rPr>
        </w:r>
        <w:r w:rsidR="00DC4181" w:rsidRPr="00535B0C">
          <w:rPr>
            <w:rFonts w:ascii="Calibri" w:hAnsi="Calibri"/>
            <w:noProof/>
            <w:webHidden/>
            <w:sz w:val="28"/>
            <w:szCs w:val="28"/>
          </w:rPr>
          <w:fldChar w:fldCharType="separate"/>
        </w:r>
        <w:r w:rsidR="004A5049">
          <w:rPr>
            <w:rFonts w:ascii="Calibri" w:hAnsi="Calibri"/>
            <w:noProof/>
            <w:webHidden/>
            <w:sz w:val="28"/>
            <w:szCs w:val="28"/>
          </w:rPr>
          <w:t>8</w:t>
        </w:r>
        <w:r w:rsidR="00DC4181" w:rsidRPr="00535B0C">
          <w:rPr>
            <w:rFonts w:ascii="Calibri" w:hAnsi="Calibri"/>
            <w:noProof/>
            <w:webHidden/>
            <w:sz w:val="28"/>
            <w:szCs w:val="28"/>
          </w:rPr>
          <w:fldChar w:fldCharType="end"/>
        </w:r>
      </w:hyperlink>
    </w:p>
    <w:p w14:paraId="27F70516" w14:textId="77777777" w:rsidR="00DC4181" w:rsidRPr="00535B0C" w:rsidRDefault="00000000" w:rsidP="00535B0C">
      <w:pPr>
        <w:pStyle w:val="TOC1"/>
        <w:tabs>
          <w:tab w:val="left" w:pos="7938"/>
        </w:tabs>
        <w:ind w:left="709" w:hanging="709"/>
        <w:rPr>
          <w:rFonts w:ascii="Calibri" w:hAnsi="Calibri"/>
          <w:b w:val="0"/>
          <w:noProof/>
          <w:sz w:val="28"/>
          <w:szCs w:val="28"/>
          <w:lang w:eastAsia="en-AU"/>
        </w:rPr>
      </w:pPr>
      <w:hyperlink w:anchor="_Toc418513809" w:history="1">
        <w:r w:rsidR="00DC4181" w:rsidRPr="00535B0C">
          <w:rPr>
            <w:rStyle w:val="Hyperlink"/>
            <w:rFonts w:ascii="Calibri" w:hAnsi="Calibri"/>
            <w:noProof/>
            <w:sz w:val="28"/>
            <w:szCs w:val="28"/>
          </w:rPr>
          <w:t>4</w:t>
        </w:r>
        <w:r w:rsidR="00DC4181" w:rsidRPr="00535B0C">
          <w:rPr>
            <w:rFonts w:ascii="Calibri" w:hAnsi="Calibri"/>
            <w:b w:val="0"/>
            <w:noProof/>
            <w:sz w:val="28"/>
            <w:szCs w:val="28"/>
            <w:lang w:eastAsia="en-AU"/>
          </w:rPr>
          <w:tab/>
        </w:r>
        <w:r w:rsidR="00DC4181" w:rsidRPr="00535B0C">
          <w:rPr>
            <w:rStyle w:val="Hyperlink"/>
            <w:rFonts w:ascii="Calibri" w:hAnsi="Calibri" w:cs="Arial"/>
            <w:noProof/>
            <w:sz w:val="28"/>
            <w:szCs w:val="28"/>
          </w:rPr>
          <w:t>Special meanings</w:t>
        </w:r>
        <w:r w:rsidR="00DC4181" w:rsidRPr="00535B0C">
          <w:rPr>
            <w:rFonts w:ascii="Calibri" w:hAnsi="Calibri"/>
            <w:noProof/>
            <w:webHidden/>
            <w:sz w:val="28"/>
            <w:szCs w:val="28"/>
          </w:rPr>
          <w:tab/>
        </w:r>
        <w:r w:rsidR="00DC4181" w:rsidRPr="00535B0C">
          <w:rPr>
            <w:rFonts w:ascii="Calibri" w:hAnsi="Calibri"/>
            <w:noProof/>
            <w:webHidden/>
            <w:sz w:val="28"/>
            <w:szCs w:val="28"/>
          </w:rPr>
          <w:fldChar w:fldCharType="begin"/>
        </w:r>
        <w:r w:rsidR="00DC4181" w:rsidRPr="00535B0C">
          <w:rPr>
            <w:rFonts w:ascii="Calibri" w:hAnsi="Calibri"/>
            <w:noProof/>
            <w:webHidden/>
            <w:sz w:val="28"/>
            <w:szCs w:val="28"/>
          </w:rPr>
          <w:instrText xml:space="preserve"> PAGEREF _Toc418513809 \h </w:instrText>
        </w:r>
        <w:r w:rsidR="00DC4181" w:rsidRPr="00535B0C">
          <w:rPr>
            <w:rFonts w:ascii="Calibri" w:hAnsi="Calibri"/>
            <w:noProof/>
            <w:webHidden/>
            <w:sz w:val="28"/>
            <w:szCs w:val="28"/>
          </w:rPr>
        </w:r>
        <w:r w:rsidR="00DC4181" w:rsidRPr="00535B0C">
          <w:rPr>
            <w:rFonts w:ascii="Calibri" w:hAnsi="Calibri"/>
            <w:noProof/>
            <w:webHidden/>
            <w:sz w:val="28"/>
            <w:szCs w:val="28"/>
          </w:rPr>
          <w:fldChar w:fldCharType="separate"/>
        </w:r>
        <w:r w:rsidR="004A5049">
          <w:rPr>
            <w:rFonts w:ascii="Calibri" w:hAnsi="Calibri"/>
            <w:noProof/>
            <w:webHidden/>
            <w:sz w:val="28"/>
            <w:szCs w:val="28"/>
          </w:rPr>
          <w:t>9</w:t>
        </w:r>
        <w:r w:rsidR="00DC4181" w:rsidRPr="00535B0C">
          <w:rPr>
            <w:rFonts w:ascii="Calibri" w:hAnsi="Calibri"/>
            <w:noProof/>
            <w:webHidden/>
            <w:sz w:val="28"/>
            <w:szCs w:val="28"/>
          </w:rPr>
          <w:fldChar w:fldCharType="end"/>
        </w:r>
      </w:hyperlink>
    </w:p>
    <w:p w14:paraId="4A8AF2A3" w14:textId="77777777" w:rsidR="00212A31" w:rsidRPr="00535B0C" w:rsidRDefault="00602D64" w:rsidP="00535B0C">
      <w:pPr>
        <w:pStyle w:val="Heading1"/>
        <w:keepNext/>
        <w:pageBreakBefore/>
        <w:pBdr>
          <w:top w:val="single" w:sz="4" w:space="1" w:color="auto"/>
        </w:pBdr>
        <w:tabs>
          <w:tab w:val="left" w:pos="7938"/>
          <w:tab w:val="left" w:pos="8647"/>
        </w:tabs>
        <w:spacing w:before="240"/>
        <w:ind w:left="709" w:hanging="709"/>
        <w:rPr>
          <w:rFonts w:ascii="Calibri" w:hAnsi="Calibri" w:cs="Arial"/>
          <w:b/>
          <w:sz w:val="28"/>
          <w:szCs w:val="28"/>
        </w:rPr>
      </w:pPr>
      <w:r w:rsidRPr="00535B0C">
        <w:rPr>
          <w:rFonts w:ascii="Calibri" w:hAnsi="Calibri" w:cs="Arial"/>
          <w:b/>
          <w:sz w:val="28"/>
          <w:szCs w:val="28"/>
        </w:rPr>
        <w:lastRenderedPageBreak/>
        <w:fldChar w:fldCharType="end"/>
      </w:r>
      <w:bookmarkStart w:id="3" w:name="_Toc418513806"/>
      <w:r w:rsidR="00212A31" w:rsidRPr="00535B0C">
        <w:rPr>
          <w:rFonts w:ascii="Calibri" w:hAnsi="Calibri" w:cs="Arial"/>
          <w:b/>
          <w:sz w:val="28"/>
          <w:szCs w:val="28"/>
        </w:rPr>
        <w:t>About this Part</w:t>
      </w:r>
      <w:bookmarkEnd w:id="0"/>
      <w:bookmarkEnd w:id="1"/>
      <w:bookmarkEnd w:id="2"/>
      <w:bookmarkEnd w:id="3"/>
    </w:p>
    <w:p w14:paraId="4F8B224B" w14:textId="77777777" w:rsidR="00212A31" w:rsidRPr="00535B0C" w:rsidRDefault="00212A31" w:rsidP="008F5A54">
      <w:pPr>
        <w:pStyle w:val="Heading2"/>
        <w:rPr>
          <w:rFonts w:ascii="Calibri" w:hAnsi="Calibri"/>
          <w:szCs w:val="22"/>
        </w:rPr>
      </w:pPr>
      <w:r w:rsidRPr="00535B0C">
        <w:rPr>
          <w:rFonts w:ascii="Calibri" w:hAnsi="Calibri"/>
          <w:szCs w:val="22"/>
        </w:rPr>
        <w:t>This is the Services on the N</w:t>
      </w:r>
      <w:r w:rsidR="00AF5A30" w:rsidRPr="00535B0C">
        <w:rPr>
          <w:rFonts w:ascii="Calibri" w:hAnsi="Calibri"/>
          <w:szCs w:val="22"/>
        </w:rPr>
        <w:t xml:space="preserve">ational </w:t>
      </w:r>
      <w:r w:rsidRPr="00535B0C">
        <w:rPr>
          <w:rFonts w:ascii="Calibri" w:hAnsi="Calibri"/>
          <w:szCs w:val="22"/>
        </w:rPr>
        <w:t>B</w:t>
      </w:r>
      <w:r w:rsidR="00AF5A30" w:rsidRPr="00535B0C">
        <w:rPr>
          <w:rFonts w:ascii="Calibri" w:hAnsi="Calibri"/>
          <w:szCs w:val="22"/>
        </w:rPr>
        <w:t>roadband</w:t>
      </w:r>
      <w:r w:rsidRPr="00535B0C">
        <w:rPr>
          <w:rFonts w:ascii="Calibri" w:hAnsi="Calibri"/>
          <w:szCs w:val="22"/>
        </w:rPr>
        <w:t xml:space="preserve"> </w:t>
      </w:r>
      <w:r w:rsidR="008631EA" w:rsidRPr="00535B0C">
        <w:rPr>
          <w:rFonts w:ascii="Calibri" w:hAnsi="Calibri"/>
          <w:szCs w:val="22"/>
          <w:lang w:val="en-AU"/>
        </w:rPr>
        <w:t xml:space="preserve">Network </w:t>
      </w:r>
      <w:r w:rsidRPr="00535B0C">
        <w:rPr>
          <w:rFonts w:ascii="Calibri" w:hAnsi="Calibri"/>
          <w:szCs w:val="22"/>
        </w:rPr>
        <w:t>Section of Our Customer Terms</w:t>
      </w:r>
      <w:r w:rsidRPr="00543575">
        <w:rPr>
          <w:sz w:val="23"/>
          <w:szCs w:val="23"/>
        </w:rPr>
        <w:t xml:space="preserve"> </w:t>
      </w:r>
      <w:r w:rsidR="00155424" w:rsidRPr="00535B0C">
        <w:rPr>
          <w:rFonts w:ascii="Calibri" w:hAnsi="Calibri"/>
          <w:szCs w:val="22"/>
        </w:rPr>
        <w:t xml:space="preserve">and applies </w:t>
      </w:r>
      <w:r w:rsidR="00E90556" w:rsidRPr="00535B0C">
        <w:rPr>
          <w:rFonts w:ascii="Calibri" w:hAnsi="Calibri"/>
          <w:szCs w:val="22"/>
        </w:rPr>
        <w:t>if we</w:t>
      </w:r>
      <w:r w:rsidR="00155424" w:rsidRPr="00535B0C">
        <w:rPr>
          <w:rFonts w:ascii="Calibri" w:hAnsi="Calibri"/>
          <w:szCs w:val="22"/>
        </w:rPr>
        <w:t xml:space="preserve"> supply NBN </w:t>
      </w:r>
      <w:r w:rsidR="00E90556" w:rsidRPr="00535B0C">
        <w:rPr>
          <w:rFonts w:ascii="Calibri" w:hAnsi="Calibri"/>
          <w:szCs w:val="22"/>
        </w:rPr>
        <w:t>S</w:t>
      </w:r>
      <w:r w:rsidR="00155424" w:rsidRPr="00535B0C">
        <w:rPr>
          <w:rFonts w:ascii="Calibri" w:hAnsi="Calibri"/>
          <w:szCs w:val="22"/>
        </w:rPr>
        <w:t>ervices to you</w:t>
      </w:r>
      <w:r w:rsidRPr="00535B0C">
        <w:rPr>
          <w:rFonts w:ascii="Calibri" w:hAnsi="Calibri"/>
          <w:szCs w:val="22"/>
        </w:rPr>
        <w:t xml:space="preserve">. </w:t>
      </w:r>
    </w:p>
    <w:p w14:paraId="27AF713D" w14:textId="77777777" w:rsidR="00212A31" w:rsidRPr="00535B0C" w:rsidRDefault="00212A31" w:rsidP="008F5A54">
      <w:pPr>
        <w:pStyle w:val="Heading2"/>
        <w:rPr>
          <w:rFonts w:ascii="Calibri" w:hAnsi="Calibri"/>
          <w:szCs w:val="22"/>
        </w:rPr>
      </w:pPr>
      <w:r w:rsidRPr="00535B0C">
        <w:rPr>
          <w:rFonts w:ascii="Calibri" w:hAnsi="Calibri"/>
          <w:szCs w:val="22"/>
        </w:rPr>
        <w:t>The General Terms of Our Customer Terms (to see these terms</w:t>
      </w:r>
      <w:r w:rsidR="00DA7639">
        <w:rPr>
          <w:rFonts w:ascii="Calibri" w:hAnsi="Calibri"/>
          <w:szCs w:val="22"/>
          <w:lang w:val="en-AU"/>
        </w:rPr>
        <w:t xml:space="preserve"> for consumers,</w:t>
      </w:r>
      <w:r w:rsidRPr="00535B0C">
        <w:rPr>
          <w:rFonts w:ascii="Calibri" w:hAnsi="Calibri"/>
          <w:szCs w:val="22"/>
        </w:rPr>
        <w:t xml:space="preserve"> </w:t>
      </w:r>
      <w:hyperlink r:id="rId11" w:history="1">
        <w:r w:rsidRPr="00535B0C">
          <w:rPr>
            <w:rStyle w:val="Hyperlink"/>
            <w:rFonts w:ascii="Calibri" w:hAnsi="Calibri"/>
            <w:szCs w:val="22"/>
          </w:rPr>
          <w:t>click here</w:t>
        </w:r>
      </w:hyperlink>
      <w:r w:rsidR="00DA7639">
        <w:rPr>
          <w:rFonts w:ascii="Calibri" w:hAnsi="Calibri"/>
          <w:szCs w:val="22"/>
          <w:lang w:val="en-AU"/>
        </w:rPr>
        <w:t xml:space="preserve"> for small business and corporate click here</w:t>
      </w:r>
      <w:r w:rsidRPr="00535B0C">
        <w:rPr>
          <w:rFonts w:ascii="Calibri" w:hAnsi="Calibri"/>
          <w:szCs w:val="22"/>
        </w:rPr>
        <w:t xml:space="preserve">), as well as other terms of Our Customer Terms, also apply to the </w:t>
      </w:r>
      <w:r w:rsidR="00F03F95" w:rsidRPr="00535B0C">
        <w:rPr>
          <w:rFonts w:ascii="Calibri" w:hAnsi="Calibri"/>
          <w:szCs w:val="22"/>
        </w:rPr>
        <w:t>NBN Services</w:t>
      </w:r>
      <w:r w:rsidR="007830D4" w:rsidRPr="00535B0C">
        <w:rPr>
          <w:rFonts w:ascii="Calibri" w:hAnsi="Calibri"/>
          <w:szCs w:val="22"/>
        </w:rPr>
        <w:t>, unless stated otherwise</w:t>
      </w:r>
      <w:r w:rsidR="00492285" w:rsidRPr="00535B0C">
        <w:rPr>
          <w:rFonts w:ascii="Calibri" w:hAnsi="Calibri"/>
          <w:szCs w:val="22"/>
        </w:rPr>
        <w:t xml:space="preserve"> in our agreement with you</w:t>
      </w:r>
      <w:r w:rsidR="007830D4" w:rsidRPr="00535B0C">
        <w:rPr>
          <w:rFonts w:ascii="Calibri" w:hAnsi="Calibri"/>
          <w:szCs w:val="22"/>
        </w:rPr>
        <w:t>.</w:t>
      </w:r>
    </w:p>
    <w:p w14:paraId="1097EA69" w14:textId="77777777" w:rsidR="00A07BF4" w:rsidRPr="00535B0C" w:rsidRDefault="00B01B78" w:rsidP="008F5A54">
      <w:pPr>
        <w:pStyle w:val="Heading2"/>
        <w:rPr>
          <w:rFonts w:ascii="Calibri" w:hAnsi="Calibri"/>
          <w:szCs w:val="22"/>
        </w:rPr>
      </w:pPr>
      <w:r w:rsidRPr="00535B0C">
        <w:rPr>
          <w:rFonts w:ascii="Calibri" w:hAnsi="Calibri"/>
          <w:szCs w:val="22"/>
        </w:rPr>
        <w:t xml:space="preserve">There are a number of defined terms in this </w:t>
      </w:r>
      <w:r w:rsidR="00344CBF" w:rsidRPr="00535B0C">
        <w:rPr>
          <w:rFonts w:ascii="Calibri" w:hAnsi="Calibri"/>
          <w:szCs w:val="22"/>
        </w:rPr>
        <w:t>S</w:t>
      </w:r>
      <w:r w:rsidRPr="00535B0C">
        <w:rPr>
          <w:rFonts w:ascii="Calibri" w:hAnsi="Calibri"/>
          <w:szCs w:val="22"/>
        </w:rPr>
        <w:t>ection of Our Customer Terms.  Please refer to clause</w:t>
      </w:r>
      <w:r w:rsidR="008054D8" w:rsidRPr="00535B0C">
        <w:rPr>
          <w:rFonts w:ascii="Calibri" w:hAnsi="Calibri"/>
          <w:szCs w:val="22"/>
          <w:lang w:val="en-AU"/>
        </w:rPr>
        <w:t xml:space="preserve"> </w:t>
      </w:r>
      <w:r w:rsidR="008054D8" w:rsidRPr="00535B0C">
        <w:rPr>
          <w:rFonts w:ascii="Calibri" w:hAnsi="Calibri"/>
          <w:szCs w:val="22"/>
          <w:lang w:val="en-AU"/>
        </w:rPr>
        <w:fldChar w:fldCharType="begin"/>
      </w:r>
      <w:r w:rsidR="008054D8" w:rsidRPr="00535B0C">
        <w:rPr>
          <w:rFonts w:ascii="Calibri" w:hAnsi="Calibri"/>
          <w:szCs w:val="22"/>
          <w:lang w:val="en-AU"/>
        </w:rPr>
        <w:instrText xml:space="preserve"> REF _Ref423420535 \r \h </w:instrText>
      </w:r>
      <w:r w:rsidR="00535B0C" w:rsidRPr="00535B0C">
        <w:rPr>
          <w:rFonts w:ascii="Calibri" w:hAnsi="Calibri"/>
          <w:szCs w:val="22"/>
          <w:lang w:val="en-AU"/>
        </w:rPr>
        <w:instrText xml:space="preserve"> \* MERGEFORMAT </w:instrText>
      </w:r>
      <w:r w:rsidR="008054D8" w:rsidRPr="00535B0C">
        <w:rPr>
          <w:rFonts w:ascii="Calibri" w:hAnsi="Calibri"/>
          <w:szCs w:val="22"/>
          <w:lang w:val="en-AU"/>
        </w:rPr>
      </w:r>
      <w:r w:rsidR="008054D8" w:rsidRPr="00535B0C">
        <w:rPr>
          <w:rFonts w:ascii="Calibri" w:hAnsi="Calibri"/>
          <w:szCs w:val="22"/>
          <w:lang w:val="en-AU"/>
        </w:rPr>
        <w:fldChar w:fldCharType="separate"/>
      </w:r>
      <w:r w:rsidR="00217DAC">
        <w:rPr>
          <w:rFonts w:ascii="Calibri" w:hAnsi="Calibri"/>
          <w:szCs w:val="22"/>
          <w:lang w:val="en-AU"/>
        </w:rPr>
        <w:t>4</w:t>
      </w:r>
      <w:r w:rsidR="008054D8" w:rsidRPr="00535B0C">
        <w:rPr>
          <w:rFonts w:ascii="Calibri" w:hAnsi="Calibri"/>
          <w:szCs w:val="22"/>
          <w:lang w:val="en-AU"/>
        </w:rPr>
        <w:fldChar w:fldCharType="end"/>
      </w:r>
      <w:r w:rsidRPr="00535B0C">
        <w:rPr>
          <w:rFonts w:ascii="Calibri" w:hAnsi="Calibri"/>
          <w:szCs w:val="22"/>
        </w:rPr>
        <w:t xml:space="preserve"> for the defined terms.  </w:t>
      </w:r>
    </w:p>
    <w:p w14:paraId="2F0868EE" w14:textId="77777777" w:rsidR="00212A31" w:rsidRPr="00535B0C" w:rsidRDefault="00212A31" w:rsidP="008F5A54">
      <w:pPr>
        <w:pStyle w:val="Indent1"/>
        <w:rPr>
          <w:rFonts w:ascii="Calibri" w:hAnsi="Calibri"/>
          <w:b/>
          <w:szCs w:val="22"/>
        </w:rPr>
      </w:pPr>
      <w:bookmarkStart w:id="4" w:name="_Toc301167405"/>
      <w:r w:rsidRPr="00535B0C">
        <w:rPr>
          <w:rFonts w:ascii="Calibri" w:hAnsi="Calibri"/>
          <w:b/>
          <w:szCs w:val="22"/>
        </w:rPr>
        <w:t>Inconsistencies</w:t>
      </w:r>
      <w:bookmarkEnd w:id="4"/>
    </w:p>
    <w:p w14:paraId="70AE416F" w14:textId="77777777" w:rsidR="00212A31" w:rsidRPr="00535B0C" w:rsidRDefault="00212A31" w:rsidP="008F5A54">
      <w:pPr>
        <w:pStyle w:val="Heading2"/>
        <w:rPr>
          <w:rFonts w:ascii="Calibri" w:hAnsi="Calibri"/>
          <w:szCs w:val="22"/>
        </w:rPr>
      </w:pPr>
      <w:r w:rsidRPr="00535B0C">
        <w:rPr>
          <w:rFonts w:ascii="Calibri" w:hAnsi="Calibri"/>
          <w:szCs w:val="22"/>
        </w:rPr>
        <w:t xml:space="preserve">If there is any inconsistency between this Section and any other </w:t>
      </w:r>
      <w:r w:rsidR="00040174" w:rsidRPr="00535B0C">
        <w:rPr>
          <w:rFonts w:ascii="Calibri" w:hAnsi="Calibri"/>
          <w:szCs w:val="22"/>
        </w:rPr>
        <w:t xml:space="preserve">section </w:t>
      </w:r>
      <w:r w:rsidRPr="00535B0C">
        <w:rPr>
          <w:rFonts w:ascii="Calibri" w:hAnsi="Calibri"/>
          <w:szCs w:val="22"/>
        </w:rPr>
        <w:t xml:space="preserve">in Our Customer Terms that applies to the </w:t>
      </w:r>
      <w:r w:rsidR="00E40567" w:rsidRPr="00535B0C">
        <w:rPr>
          <w:rFonts w:ascii="Calibri" w:hAnsi="Calibri"/>
          <w:szCs w:val="22"/>
        </w:rPr>
        <w:t xml:space="preserve">NBN </w:t>
      </w:r>
      <w:r w:rsidRPr="00535B0C">
        <w:rPr>
          <w:rFonts w:ascii="Calibri" w:hAnsi="Calibri"/>
          <w:szCs w:val="22"/>
        </w:rPr>
        <w:t>Services, then this Section applies to the extent of the inconsistency.</w:t>
      </w:r>
    </w:p>
    <w:p w14:paraId="68112A65" w14:textId="77777777" w:rsidR="00212A31" w:rsidRPr="00535B0C" w:rsidRDefault="00212A31">
      <w:pPr>
        <w:pStyle w:val="Heading2"/>
        <w:rPr>
          <w:rFonts w:ascii="Calibri" w:hAnsi="Calibri"/>
          <w:szCs w:val="22"/>
        </w:rPr>
      </w:pPr>
      <w:r w:rsidRPr="00535B0C">
        <w:rPr>
          <w:rFonts w:ascii="Calibri" w:hAnsi="Calibri"/>
          <w:szCs w:val="22"/>
        </w:rPr>
        <w:t xml:space="preserve">The rights we have in this Section are in addition to our rights to suspend or terminate a service in the General Terms or any other </w:t>
      </w:r>
      <w:r w:rsidR="004C62DF" w:rsidRPr="00535B0C">
        <w:rPr>
          <w:rFonts w:ascii="Calibri" w:hAnsi="Calibri"/>
          <w:szCs w:val="22"/>
        </w:rPr>
        <w:t xml:space="preserve">section </w:t>
      </w:r>
      <w:r w:rsidRPr="00535B0C">
        <w:rPr>
          <w:rFonts w:ascii="Calibri" w:hAnsi="Calibri"/>
          <w:szCs w:val="22"/>
        </w:rPr>
        <w:t>of Our Customer Terms</w:t>
      </w:r>
      <w:r w:rsidR="00E03B0D" w:rsidRPr="00535B0C">
        <w:rPr>
          <w:rFonts w:ascii="Calibri" w:hAnsi="Calibri"/>
          <w:szCs w:val="22"/>
        </w:rPr>
        <w:t xml:space="preserve"> or</w:t>
      </w:r>
      <w:r w:rsidR="00E32E12" w:rsidRPr="00535B0C">
        <w:rPr>
          <w:rFonts w:ascii="Calibri" w:hAnsi="Calibri"/>
          <w:szCs w:val="22"/>
        </w:rPr>
        <w:t xml:space="preserve"> other</w:t>
      </w:r>
      <w:r w:rsidR="00E03B0D" w:rsidRPr="00535B0C">
        <w:rPr>
          <w:rFonts w:ascii="Calibri" w:hAnsi="Calibri"/>
          <w:szCs w:val="22"/>
        </w:rPr>
        <w:t xml:space="preserve"> agreement we have with you</w:t>
      </w:r>
      <w:r w:rsidRPr="00535B0C">
        <w:rPr>
          <w:rFonts w:ascii="Calibri" w:hAnsi="Calibri"/>
          <w:szCs w:val="22"/>
        </w:rPr>
        <w:t xml:space="preserve">. </w:t>
      </w:r>
    </w:p>
    <w:p w14:paraId="75945442" w14:textId="77777777" w:rsidR="00212A31" w:rsidRPr="00535B0C" w:rsidRDefault="00713891" w:rsidP="0042273B">
      <w:pPr>
        <w:pStyle w:val="Heading1"/>
        <w:keepNext/>
        <w:pBdr>
          <w:top w:val="single" w:sz="4" w:space="1" w:color="auto"/>
        </w:pBdr>
        <w:spacing w:before="240"/>
        <w:rPr>
          <w:rFonts w:ascii="Calibri" w:hAnsi="Calibri" w:cs="Arial"/>
          <w:b/>
          <w:sz w:val="28"/>
          <w:szCs w:val="28"/>
        </w:rPr>
      </w:pPr>
      <w:bookmarkStart w:id="5" w:name="_Ref323916016"/>
      <w:bookmarkStart w:id="6" w:name="_Toc418513807"/>
      <w:r w:rsidRPr="00535B0C">
        <w:rPr>
          <w:rFonts w:ascii="Calibri" w:hAnsi="Calibri" w:cs="Arial"/>
          <w:b/>
          <w:sz w:val="28"/>
          <w:szCs w:val="28"/>
        </w:rPr>
        <w:t>You</w:t>
      </w:r>
      <w:r w:rsidR="002D06D8" w:rsidRPr="00535B0C">
        <w:rPr>
          <w:rFonts w:ascii="Calibri" w:hAnsi="Calibri" w:cs="Arial"/>
          <w:b/>
          <w:sz w:val="28"/>
          <w:szCs w:val="28"/>
        </w:rPr>
        <w:t>r</w:t>
      </w:r>
      <w:r w:rsidRPr="00535B0C">
        <w:rPr>
          <w:rFonts w:ascii="Calibri" w:hAnsi="Calibri" w:cs="Arial"/>
          <w:b/>
          <w:sz w:val="28"/>
          <w:szCs w:val="28"/>
        </w:rPr>
        <w:t xml:space="preserve"> obligations</w:t>
      </w:r>
      <w:bookmarkEnd w:id="5"/>
      <w:bookmarkEnd w:id="6"/>
    </w:p>
    <w:p w14:paraId="56715393" w14:textId="77777777" w:rsidR="00713891" w:rsidRPr="00535B0C" w:rsidRDefault="00713891" w:rsidP="00FB619A">
      <w:pPr>
        <w:pStyle w:val="Heading2"/>
        <w:rPr>
          <w:rFonts w:ascii="Calibri" w:hAnsi="Calibri"/>
          <w:szCs w:val="22"/>
        </w:rPr>
      </w:pPr>
      <w:r w:rsidRPr="00535B0C">
        <w:rPr>
          <w:rFonts w:ascii="Calibri" w:hAnsi="Calibri"/>
          <w:szCs w:val="22"/>
        </w:rPr>
        <w:t>Clause</w:t>
      </w:r>
      <w:r w:rsidR="00E42BB7" w:rsidRPr="00535B0C">
        <w:rPr>
          <w:rFonts w:ascii="Calibri" w:hAnsi="Calibri"/>
          <w:szCs w:val="22"/>
        </w:rPr>
        <w:t>s</w:t>
      </w:r>
      <w:r w:rsidRPr="00535B0C">
        <w:rPr>
          <w:rFonts w:ascii="Calibri" w:hAnsi="Calibri"/>
          <w:szCs w:val="22"/>
        </w:rPr>
        <w:t xml:space="preserve"> </w:t>
      </w:r>
      <w:r w:rsidR="002D06D8" w:rsidRPr="00535B0C">
        <w:rPr>
          <w:rFonts w:ascii="Calibri" w:hAnsi="Calibri"/>
          <w:szCs w:val="22"/>
        </w:rPr>
        <w:fldChar w:fldCharType="begin"/>
      </w:r>
      <w:r w:rsidR="002D06D8" w:rsidRPr="00535B0C">
        <w:rPr>
          <w:rFonts w:ascii="Calibri" w:hAnsi="Calibri"/>
          <w:szCs w:val="22"/>
        </w:rPr>
        <w:instrText xml:space="preserve"> REF _Ref323812078 \r \h </w:instrText>
      </w:r>
      <w:r w:rsidR="00543575" w:rsidRPr="00535B0C">
        <w:rPr>
          <w:rFonts w:ascii="Calibri" w:hAnsi="Calibri"/>
          <w:szCs w:val="22"/>
        </w:rPr>
        <w:instrText xml:space="preserve"> \* MERGEFORMAT </w:instrText>
      </w:r>
      <w:r w:rsidR="002D06D8" w:rsidRPr="00535B0C">
        <w:rPr>
          <w:rFonts w:ascii="Calibri" w:hAnsi="Calibri"/>
          <w:szCs w:val="22"/>
        </w:rPr>
      </w:r>
      <w:r w:rsidR="002D06D8" w:rsidRPr="00535B0C">
        <w:rPr>
          <w:rFonts w:ascii="Calibri" w:hAnsi="Calibri"/>
          <w:szCs w:val="22"/>
        </w:rPr>
        <w:fldChar w:fldCharType="separate"/>
      </w:r>
      <w:r w:rsidR="00217DAC">
        <w:rPr>
          <w:rFonts w:ascii="Calibri" w:hAnsi="Calibri"/>
          <w:szCs w:val="22"/>
        </w:rPr>
        <w:t>2.2(b)</w:t>
      </w:r>
      <w:r w:rsidR="002D06D8" w:rsidRPr="00535B0C">
        <w:rPr>
          <w:rFonts w:ascii="Calibri" w:hAnsi="Calibri"/>
          <w:szCs w:val="22"/>
        </w:rPr>
        <w:fldChar w:fldCharType="end"/>
      </w:r>
      <w:r w:rsidR="00F46091" w:rsidRPr="00535B0C">
        <w:rPr>
          <w:rFonts w:ascii="Calibri" w:hAnsi="Calibri"/>
          <w:szCs w:val="22"/>
        </w:rPr>
        <w:t xml:space="preserve">, </w:t>
      </w:r>
      <w:r w:rsidR="00535871" w:rsidRPr="00535B0C">
        <w:rPr>
          <w:rFonts w:ascii="Calibri" w:hAnsi="Calibri"/>
          <w:szCs w:val="22"/>
        </w:rPr>
        <w:fldChar w:fldCharType="begin"/>
      </w:r>
      <w:r w:rsidR="00535871" w:rsidRPr="00535B0C">
        <w:rPr>
          <w:rFonts w:ascii="Calibri" w:hAnsi="Calibri"/>
          <w:szCs w:val="22"/>
        </w:rPr>
        <w:instrText xml:space="preserve"> REF _Ref324428698 \r \h </w:instrText>
      </w:r>
      <w:r w:rsidR="00543575" w:rsidRPr="00535B0C">
        <w:rPr>
          <w:rFonts w:ascii="Calibri" w:hAnsi="Calibri"/>
          <w:szCs w:val="22"/>
        </w:rPr>
        <w:instrText xml:space="preserve"> \* MERGEFORMAT </w:instrText>
      </w:r>
      <w:r w:rsidR="00535871" w:rsidRPr="00535B0C">
        <w:rPr>
          <w:rFonts w:ascii="Calibri" w:hAnsi="Calibri"/>
          <w:szCs w:val="22"/>
        </w:rPr>
      </w:r>
      <w:r w:rsidR="00535871" w:rsidRPr="00535B0C">
        <w:rPr>
          <w:rFonts w:ascii="Calibri" w:hAnsi="Calibri"/>
          <w:szCs w:val="22"/>
        </w:rPr>
        <w:fldChar w:fldCharType="separate"/>
      </w:r>
      <w:r w:rsidR="00217DAC">
        <w:rPr>
          <w:rFonts w:ascii="Calibri" w:hAnsi="Calibri"/>
          <w:szCs w:val="22"/>
        </w:rPr>
        <w:t>2.2(</w:t>
      </w:r>
      <w:r w:rsidR="00217DAC" w:rsidRPr="00D27437">
        <w:rPr>
          <w:rFonts w:ascii="Calibri" w:hAnsi="Calibri"/>
          <w:szCs w:val="22"/>
          <w:lang w:val="en-AU"/>
        </w:rPr>
        <w:t>e</w:t>
      </w:r>
      <w:r w:rsidR="00217DAC">
        <w:rPr>
          <w:rFonts w:ascii="Calibri" w:hAnsi="Calibri"/>
          <w:szCs w:val="22"/>
        </w:rPr>
        <w:t>)</w:t>
      </w:r>
      <w:r w:rsidR="00535871" w:rsidRPr="00535B0C">
        <w:rPr>
          <w:rFonts w:ascii="Calibri" w:hAnsi="Calibri"/>
          <w:szCs w:val="22"/>
        </w:rPr>
        <w:fldChar w:fldCharType="end"/>
      </w:r>
      <w:r w:rsidR="00344CBF" w:rsidRPr="00535B0C">
        <w:rPr>
          <w:rFonts w:ascii="Calibri" w:hAnsi="Calibri"/>
          <w:szCs w:val="22"/>
        </w:rPr>
        <w:t>,</w:t>
      </w:r>
      <w:r w:rsidR="00AB20AB" w:rsidRPr="00535B0C">
        <w:rPr>
          <w:rFonts w:ascii="Calibri" w:hAnsi="Calibri"/>
          <w:szCs w:val="22"/>
          <w:lang w:val="en-AU"/>
        </w:rPr>
        <w:t xml:space="preserve"> </w:t>
      </w:r>
      <w:r w:rsidR="00AB20AB" w:rsidRPr="00535B0C">
        <w:rPr>
          <w:rFonts w:ascii="Calibri" w:hAnsi="Calibri"/>
          <w:szCs w:val="22"/>
          <w:lang w:val="en-AU"/>
        </w:rPr>
        <w:fldChar w:fldCharType="begin"/>
      </w:r>
      <w:r w:rsidR="00AB20AB" w:rsidRPr="00535B0C">
        <w:rPr>
          <w:rFonts w:ascii="Calibri" w:hAnsi="Calibri"/>
          <w:szCs w:val="22"/>
          <w:lang w:val="en-AU"/>
        </w:rPr>
        <w:instrText xml:space="preserve"> REF _Ref336432473 \w \h </w:instrText>
      </w:r>
      <w:r w:rsidR="00543575" w:rsidRPr="00535B0C">
        <w:rPr>
          <w:rFonts w:ascii="Calibri" w:hAnsi="Calibri"/>
          <w:szCs w:val="22"/>
          <w:lang w:val="en-AU"/>
        </w:rPr>
        <w:instrText xml:space="preserve"> \* MERGEFORMAT </w:instrText>
      </w:r>
      <w:r w:rsidR="00AB20AB" w:rsidRPr="00535B0C">
        <w:rPr>
          <w:rFonts w:ascii="Calibri" w:hAnsi="Calibri"/>
          <w:szCs w:val="22"/>
          <w:lang w:val="en-AU"/>
        </w:rPr>
      </w:r>
      <w:r w:rsidR="00AB20AB" w:rsidRPr="00535B0C">
        <w:rPr>
          <w:rFonts w:ascii="Calibri" w:hAnsi="Calibri"/>
          <w:szCs w:val="22"/>
          <w:lang w:val="en-AU"/>
        </w:rPr>
        <w:fldChar w:fldCharType="separate"/>
      </w:r>
      <w:r w:rsidR="00217DAC">
        <w:rPr>
          <w:rFonts w:ascii="Calibri" w:hAnsi="Calibri"/>
          <w:szCs w:val="22"/>
          <w:lang w:val="en-AU"/>
        </w:rPr>
        <w:t>2.10(k)</w:t>
      </w:r>
      <w:r w:rsidR="00AB20AB" w:rsidRPr="00535B0C">
        <w:rPr>
          <w:rFonts w:ascii="Calibri" w:hAnsi="Calibri"/>
          <w:szCs w:val="22"/>
          <w:lang w:val="en-AU"/>
        </w:rPr>
        <w:fldChar w:fldCharType="end"/>
      </w:r>
      <w:r w:rsidR="002D06D8" w:rsidRPr="00535B0C">
        <w:rPr>
          <w:rFonts w:ascii="Calibri" w:hAnsi="Calibri"/>
          <w:szCs w:val="22"/>
        </w:rPr>
        <w:t xml:space="preserve"> </w:t>
      </w:r>
      <w:r w:rsidRPr="00535B0C">
        <w:rPr>
          <w:rFonts w:ascii="Calibri" w:hAnsi="Calibri"/>
          <w:szCs w:val="22"/>
        </w:rPr>
        <w:t xml:space="preserve">and </w:t>
      </w:r>
      <w:r w:rsidR="002D06D8" w:rsidRPr="00535B0C">
        <w:rPr>
          <w:rFonts w:ascii="Calibri" w:hAnsi="Calibri"/>
          <w:szCs w:val="22"/>
        </w:rPr>
        <w:fldChar w:fldCharType="begin"/>
      </w:r>
      <w:r w:rsidR="002D06D8" w:rsidRPr="00535B0C">
        <w:rPr>
          <w:rFonts w:ascii="Calibri" w:hAnsi="Calibri"/>
          <w:szCs w:val="22"/>
        </w:rPr>
        <w:instrText xml:space="preserve"> REF _Ref323916050 \r \h </w:instrText>
      </w:r>
      <w:r w:rsidR="00543575" w:rsidRPr="00535B0C">
        <w:rPr>
          <w:rFonts w:ascii="Calibri" w:hAnsi="Calibri"/>
          <w:szCs w:val="22"/>
        </w:rPr>
        <w:instrText xml:space="preserve"> \* MERGEFORMAT </w:instrText>
      </w:r>
      <w:r w:rsidR="002D06D8" w:rsidRPr="00535B0C">
        <w:rPr>
          <w:rFonts w:ascii="Calibri" w:hAnsi="Calibri"/>
          <w:szCs w:val="22"/>
        </w:rPr>
      </w:r>
      <w:r w:rsidR="002D06D8" w:rsidRPr="00535B0C">
        <w:rPr>
          <w:rFonts w:ascii="Calibri" w:hAnsi="Calibri"/>
          <w:szCs w:val="22"/>
        </w:rPr>
        <w:fldChar w:fldCharType="separate"/>
      </w:r>
      <w:r w:rsidR="00217DAC">
        <w:rPr>
          <w:rFonts w:ascii="Calibri" w:hAnsi="Calibri"/>
          <w:szCs w:val="22"/>
        </w:rPr>
        <w:t>2.11(c)</w:t>
      </w:r>
      <w:r w:rsidR="002D06D8" w:rsidRPr="00535B0C">
        <w:rPr>
          <w:rFonts w:ascii="Calibri" w:hAnsi="Calibri"/>
          <w:szCs w:val="22"/>
        </w:rPr>
        <w:fldChar w:fldCharType="end"/>
      </w:r>
      <w:r w:rsidR="002D06D8" w:rsidRPr="00535B0C">
        <w:rPr>
          <w:rFonts w:ascii="Calibri" w:hAnsi="Calibri"/>
          <w:szCs w:val="22"/>
        </w:rPr>
        <w:t xml:space="preserve"> </w:t>
      </w:r>
      <w:r w:rsidRPr="00535B0C">
        <w:rPr>
          <w:rFonts w:ascii="Calibri" w:hAnsi="Calibri"/>
          <w:szCs w:val="22"/>
        </w:rPr>
        <w:t xml:space="preserve">do not apply to you if you are a </w:t>
      </w:r>
      <w:r w:rsidR="00E40567" w:rsidRPr="00535B0C">
        <w:rPr>
          <w:rFonts w:ascii="Calibri" w:hAnsi="Calibri"/>
          <w:szCs w:val="22"/>
        </w:rPr>
        <w:t>S</w:t>
      </w:r>
      <w:r w:rsidRPr="00535B0C">
        <w:rPr>
          <w:rFonts w:ascii="Calibri" w:hAnsi="Calibri"/>
          <w:szCs w:val="22"/>
        </w:rPr>
        <w:t>mal</w:t>
      </w:r>
      <w:r w:rsidR="00155424" w:rsidRPr="00535B0C">
        <w:rPr>
          <w:rFonts w:ascii="Calibri" w:hAnsi="Calibri"/>
          <w:szCs w:val="22"/>
        </w:rPr>
        <w:t xml:space="preserve">l </w:t>
      </w:r>
      <w:r w:rsidR="00E40567" w:rsidRPr="00535B0C">
        <w:rPr>
          <w:rFonts w:ascii="Calibri" w:hAnsi="Calibri"/>
          <w:szCs w:val="22"/>
        </w:rPr>
        <w:t>B</w:t>
      </w:r>
      <w:r w:rsidR="00155424" w:rsidRPr="00535B0C">
        <w:rPr>
          <w:rFonts w:ascii="Calibri" w:hAnsi="Calibri"/>
          <w:szCs w:val="22"/>
        </w:rPr>
        <w:t xml:space="preserve">usiness </w:t>
      </w:r>
      <w:r w:rsidR="00442D40" w:rsidRPr="00535B0C">
        <w:rPr>
          <w:rFonts w:ascii="Calibri" w:hAnsi="Calibri"/>
          <w:szCs w:val="22"/>
        </w:rPr>
        <w:t xml:space="preserve">Customer </w:t>
      </w:r>
      <w:r w:rsidR="00155424" w:rsidRPr="00535B0C">
        <w:rPr>
          <w:rFonts w:ascii="Calibri" w:hAnsi="Calibri"/>
          <w:szCs w:val="22"/>
        </w:rPr>
        <w:t xml:space="preserve">or </w:t>
      </w:r>
      <w:r w:rsidR="00A27122" w:rsidRPr="00535B0C">
        <w:rPr>
          <w:rFonts w:ascii="Calibri" w:hAnsi="Calibri"/>
          <w:szCs w:val="22"/>
          <w:lang w:val="en-AU"/>
        </w:rPr>
        <w:t xml:space="preserve">a </w:t>
      </w:r>
      <w:r w:rsidR="00E40567" w:rsidRPr="00535B0C">
        <w:rPr>
          <w:rFonts w:ascii="Calibri" w:hAnsi="Calibri"/>
          <w:szCs w:val="22"/>
        </w:rPr>
        <w:t>C</w:t>
      </w:r>
      <w:r w:rsidR="00155424" w:rsidRPr="00535B0C">
        <w:rPr>
          <w:rFonts w:ascii="Calibri" w:hAnsi="Calibri"/>
          <w:szCs w:val="22"/>
        </w:rPr>
        <w:t xml:space="preserve">onsumer </w:t>
      </w:r>
      <w:r w:rsidR="00E40567" w:rsidRPr="00535B0C">
        <w:rPr>
          <w:rFonts w:ascii="Calibri" w:hAnsi="Calibri"/>
          <w:szCs w:val="22"/>
        </w:rPr>
        <w:t>C</w:t>
      </w:r>
      <w:r w:rsidR="00155424" w:rsidRPr="00535B0C">
        <w:rPr>
          <w:rFonts w:ascii="Calibri" w:hAnsi="Calibri"/>
          <w:szCs w:val="22"/>
        </w:rPr>
        <w:t>ustomer</w:t>
      </w:r>
      <w:r w:rsidR="00E40567" w:rsidRPr="00535B0C">
        <w:rPr>
          <w:rFonts w:ascii="Calibri" w:hAnsi="Calibri"/>
          <w:szCs w:val="22"/>
        </w:rPr>
        <w:t>,</w:t>
      </w:r>
      <w:r w:rsidR="002D06D8" w:rsidRPr="00535B0C">
        <w:rPr>
          <w:rFonts w:ascii="Calibri" w:hAnsi="Calibri"/>
          <w:szCs w:val="22"/>
        </w:rPr>
        <w:t xml:space="preserve"> and clause</w:t>
      </w:r>
      <w:r w:rsidR="00E42BB7" w:rsidRPr="00535B0C">
        <w:rPr>
          <w:rFonts w:ascii="Calibri" w:hAnsi="Calibri"/>
          <w:szCs w:val="22"/>
        </w:rPr>
        <w:t>s</w:t>
      </w:r>
      <w:r w:rsidR="002D06D8" w:rsidRPr="00535B0C">
        <w:rPr>
          <w:rFonts w:ascii="Calibri" w:hAnsi="Calibri"/>
          <w:szCs w:val="22"/>
        </w:rPr>
        <w:t xml:space="preserve"> </w:t>
      </w:r>
      <w:r w:rsidR="002D06D8" w:rsidRPr="00535B0C">
        <w:rPr>
          <w:rFonts w:ascii="Calibri" w:hAnsi="Calibri"/>
          <w:szCs w:val="22"/>
        </w:rPr>
        <w:fldChar w:fldCharType="begin"/>
      </w:r>
      <w:r w:rsidR="002D06D8" w:rsidRPr="00535B0C">
        <w:rPr>
          <w:rFonts w:ascii="Calibri" w:hAnsi="Calibri"/>
          <w:szCs w:val="22"/>
        </w:rPr>
        <w:instrText xml:space="preserve"> REF _Ref323916081 \r \h </w:instrText>
      </w:r>
      <w:r w:rsidR="00543575" w:rsidRPr="00535B0C">
        <w:rPr>
          <w:rFonts w:ascii="Calibri" w:hAnsi="Calibri"/>
          <w:szCs w:val="22"/>
        </w:rPr>
        <w:instrText xml:space="preserve"> \* MERGEFORMAT </w:instrText>
      </w:r>
      <w:r w:rsidR="002D06D8" w:rsidRPr="00535B0C">
        <w:rPr>
          <w:rFonts w:ascii="Calibri" w:hAnsi="Calibri"/>
          <w:szCs w:val="22"/>
        </w:rPr>
      </w:r>
      <w:r w:rsidR="002D06D8" w:rsidRPr="00535B0C">
        <w:rPr>
          <w:rFonts w:ascii="Calibri" w:hAnsi="Calibri"/>
          <w:szCs w:val="22"/>
        </w:rPr>
        <w:fldChar w:fldCharType="separate"/>
      </w:r>
      <w:r w:rsidR="00217DAC">
        <w:rPr>
          <w:rFonts w:ascii="Calibri" w:hAnsi="Calibri"/>
          <w:szCs w:val="22"/>
        </w:rPr>
        <w:t>2.12</w:t>
      </w:r>
      <w:r w:rsidR="002D06D8" w:rsidRPr="00535B0C">
        <w:rPr>
          <w:rFonts w:ascii="Calibri" w:hAnsi="Calibri"/>
          <w:szCs w:val="22"/>
        </w:rPr>
        <w:fldChar w:fldCharType="end"/>
      </w:r>
      <w:r w:rsidR="002D06D8" w:rsidRPr="00535B0C">
        <w:rPr>
          <w:rFonts w:ascii="Calibri" w:hAnsi="Calibri"/>
          <w:szCs w:val="22"/>
        </w:rPr>
        <w:t xml:space="preserve"> and </w:t>
      </w:r>
      <w:r w:rsidR="002D06D8" w:rsidRPr="00535B0C">
        <w:rPr>
          <w:rFonts w:ascii="Calibri" w:hAnsi="Calibri"/>
          <w:szCs w:val="22"/>
        </w:rPr>
        <w:fldChar w:fldCharType="begin"/>
      </w:r>
      <w:r w:rsidR="002D06D8" w:rsidRPr="00535B0C">
        <w:rPr>
          <w:rFonts w:ascii="Calibri" w:hAnsi="Calibri"/>
          <w:szCs w:val="22"/>
        </w:rPr>
        <w:instrText xml:space="preserve"> REF _Ref323916084 \r \h </w:instrText>
      </w:r>
      <w:r w:rsidR="00543575" w:rsidRPr="00535B0C">
        <w:rPr>
          <w:rFonts w:ascii="Calibri" w:hAnsi="Calibri"/>
          <w:szCs w:val="22"/>
        </w:rPr>
        <w:instrText xml:space="preserve"> \* MERGEFORMAT </w:instrText>
      </w:r>
      <w:r w:rsidR="002D06D8" w:rsidRPr="00535B0C">
        <w:rPr>
          <w:rFonts w:ascii="Calibri" w:hAnsi="Calibri"/>
          <w:szCs w:val="22"/>
        </w:rPr>
      </w:r>
      <w:r w:rsidR="002D06D8" w:rsidRPr="00535B0C">
        <w:rPr>
          <w:rFonts w:ascii="Calibri" w:hAnsi="Calibri"/>
          <w:szCs w:val="22"/>
        </w:rPr>
        <w:fldChar w:fldCharType="separate"/>
      </w:r>
      <w:r w:rsidR="00217DAC">
        <w:rPr>
          <w:rFonts w:ascii="Calibri" w:hAnsi="Calibri"/>
          <w:szCs w:val="22"/>
        </w:rPr>
        <w:t>2.13</w:t>
      </w:r>
      <w:r w:rsidR="002D06D8" w:rsidRPr="00535B0C">
        <w:rPr>
          <w:rFonts w:ascii="Calibri" w:hAnsi="Calibri"/>
          <w:szCs w:val="22"/>
        </w:rPr>
        <w:fldChar w:fldCharType="end"/>
      </w:r>
      <w:r w:rsidR="002D06D8" w:rsidRPr="00535B0C">
        <w:rPr>
          <w:rFonts w:ascii="Calibri" w:hAnsi="Calibri"/>
          <w:szCs w:val="22"/>
        </w:rPr>
        <w:t xml:space="preserve"> apply instead</w:t>
      </w:r>
      <w:r w:rsidRPr="00535B0C">
        <w:rPr>
          <w:rFonts w:ascii="Calibri" w:hAnsi="Calibri"/>
          <w:szCs w:val="22"/>
        </w:rPr>
        <w:t>.</w:t>
      </w:r>
    </w:p>
    <w:p w14:paraId="54A001F2" w14:textId="77777777" w:rsidR="00C41F52" w:rsidRPr="00535B0C" w:rsidRDefault="00FB619A" w:rsidP="00FB619A">
      <w:pPr>
        <w:pStyle w:val="Heading2"/>
        <w:rPr>
          <w:rFonts w:ascii="Calibri" w:hAnsi="Calibri"/>
          <w:szCs w:val="22"/>
        </w:rPr>
      </w:pPr>
      <w:bookmarkStart w:id="7" w:name="_Ref323314616"/>
      <w:r w:rsidRPr="00535B0C">
        <w:rPr>
          <w:rFonts w:ascii="Calibri" w:hAnsi="Calibri"/>
          <w:szCs w:val="22"/>
        </w:rPr>
        <w:t xml:space="preserve">In order for us to </w:t>
      </w:r>
      <w:r w:rsidR="00C41F52" w:rsidRPr="00535B0C">
        <w:rPr>
          <w:rFonts w:ascii="Calibri" w:hAnsi="Calibri"/>
          <w:szCs w:val="22"/>
        </w:rPr>
        <w:t>comply</w:t>
      </w:r>
      <w:r w:rsidRPr="00535B0C">
        <w:rPr>
          <w:rFonts w:ascii="Calibri" w:hAnsi="Calibri"/>
          <w:szCs w:val="22"/>
        </w:rPr>
        <w:t xml:space="preserve"> with our </w:t>
      </w:r>
      <w:r w:rsidR="002D06D8" w:rsidRPr="00535B0C">
        <w:rPr>
          <w:rFonts w:ascii="Calibri" w:hAnsi="Calibri"/>
          <w:szCs w:val="22"/>
        </w:rPr>
        <w:t>Wholesale Broadband Agreement</w:t>
      </w:r>
      <w:r w:rsidRPr="00535B0C">
        <w:rPr>
          <w:rFonts w:ascii="Calibri" w:hAnsi="Calibri"/>
          <w:szCs w:val="22"/>
        </w:rPr>
        <w:t>, you</w:t>
      </w:r>
      <w:r w:rsidR="00BD6266" w:rsidRPr="00535B0C">
        <w:rPr>
          <w:rFonts w:ascii="Calibri" w:hAnsi="Calibri"/>
          <w:szCs w:val="22"/>
        </w:rPr>
        <w:t xml:space="preserve"> must</w:t>
      </w:r>
      <w:r w:rsidR="00C41F52" w:rsidRPr="00535B0C">
        <w:rPr>
          <w:rFonts w:ascii="Calibri" w:hAnsi="Calibri"/>
          <w:szCs w:val="22"/>
        </w:rPr>
        <w:t>:</w:t>
      </w:r>
      <w:bookmarkEnd w:id="7"/>
    </w:p>
    <w:p w14:paraId="19778F10" w14:textId="77777777" w:rsidR="00FB619A" w:rsidRPr="00535B0C" w:rsidRDefault="00C41F52" w:rsidP="00C41F52">
      <w:pPr>
        <w:pStyle w:val="Heading3"/>
        <w:rPr>
          <w:rFonts w:ascii="Calibri" w:hAnsi="Calibri"/>
          <w:szCs w:val="22"/>
        </w:rPr>
      </w:pPr>
      <w:r w:rsidRPr="00535B0C">
        <w:rPr>
          <w:rFonts w:ascii="Calibri" w:hAnsi="Calibri"/>
          <w:szCs w:val="22"/>
        </w:rPr>
        <w:t xml:space="preserve">provide us </w:t>
      </w:r>
      <w:r w:rsidR="001C1EB5" w:rsidRPr="00535B0C">
        <w:rPr>
          <w:rFonts w:ascii="Calibri" w:hAnsi="Calibri"/>
          <w:szCs w:val="22"/>
        </w:rPr>
        <w:t>and</w:t>
      </w:r>
      <w:r w:rsidRPr="00535B0C">
        <w:rPr>
          <w:rFonts w:ascii="Calibri" w:hAnsi="Calibri"/>
          <w:szCs w:val="22"/>
        </w:rPr>
        <w:t xml:space="preserve"> NBN Co with safe and timely access to your </w:t>
      </w:r>
      <w:r w:rsidR="00234024" w:rsidRPr="00535B0C">
        <w:rPr>
          <w:rFonts w:ascii="Calibri" w:hAnsi="Calibri"/>
          <w:szCs w:val="22"/>
        </w:rPr>
        <w:t>P</w:t>
      </w:r>
      <w:r w:rsidRPr="00535B0C">
        <w:rPr>
          <w:rFonts w:ascii="Calibri" w:hAnsi="Calibri"/>
          <w:szCs w:val="22"/>
        </w:rPr>
        <w:t>remises to:</w:t>
      </w:r>
    </w:p>
    <w:p w14:paraId="1AB80CBE" w14:textId="77777777" w:rsidR="00C41F52" w:rsidRPr="00535B0C" w:rsidRDefault="009D7F60" w:rsidP="00C41F52">
      <w:pPr>
        <w:pStyle w:val="Heading4"/>
        <w:rPr>
          <w:rFonts w:ascii="Calibri" w:hAnsi="Calibri"/>
          <w:sz w:val="22"/>
          <w:szCs w:val="22"/>
        </w:rPr>
      </w:pPr>
      <w:r w:rsidRPr="00535B0C">
        <w:rPr>
          <w:rFonts w:ascii="Calibri" w:hAnsi="Calibri"/>
          <w:sz w:val="22"/>
          <w:szCs w:val="22"/>
        </w:rPr>
        <w:t xml:space="preserve">enable the </w:t>
      </w:r>
      <w:r w:rsidR="00C41F52" w:rsidRPr="00535B0C">
        <w:rPr>
          <w:rFonts w:ascii="Calibri" w:hAnsi="Calibri"/>
          <w:sz w:val="22"/>
          <w:szCs w:val="22"/>
        </w:rPr>
        <w:t>supply of NBN Services</w:t>
      </w:r>
      <w:r w:rsidR="00BD6266" w:rsidRPr="00535B0C">
        <w:rPr>
          <w:rFonts w:ascii="Calibri" w:hAnsi="Calibri"/>
          <w:sz w:val="22"/>
          <w:szCs w:val="22"/>
        </w:rPr>
        <w:t xml:space="preserve"> </w:t>
      </w:r>
      <w:r w:rsidR="00F347CD" w:rsidRPr="00535B0C">
        <w:rPr>
          <w:rFonts w:ascii="Calibri" w:hAnsi="Calibri"/>
          <w:sz w:val="22"/>
          <w:szCs w:val="22"/>
        </w:rPr>
        <w:t>to you;</w:t>
      </w:r>
    </w:p>
    <w:p w14:paraId="21CD83C8" w14:textId="77777777" w:rsidR="00C41F52" w:rsidRPr="00535B0C" w:rsidRDefault="000122D9" w:rsidP="00C41F52">
      <w:pPr>
        <w:pStyle w:val="Heading4"/>
        <w:rPr>
          <w:rFonts w:ascii="Calibri" w:hAnsi="Calibri"/>
          <w:sz w:val="22"/>
          <w:szCs w:val="22"/>
        </w:rPr>
      </w:pPr>
      <w:r w:rsidRPr="00535B0C">
        <w:rPr>
          <w:rFonts w:ascii="Calibri" w:hAnsi="Calibri"/>
          <w:sz w:val="22"/>
          <w:szCs w:val="22"/>
        </w:rPr>
        <w:t>perform</w:t>
      </w:r>
      <w:r w:rsidR="00C41F52" w:rsidRPr="00535B0C">
        <w:rPr>
          <w:rFonts w:ascii="Calibri" w:hAnsi="Calibri"/>
          <w:sz w:val="22"/>
          <w:szCs w:val="22"/>
        </w:rPr>
        <w:t xml:space="preserve"> any work</w:t>
      </w:r>
      <w:r w:rsidR="00B901F8" w:rsidRPr="00535B0C">
        <w:rPr>
          <w:rFonts w:ascii="Calibri" w:hAnsi="Calibri"/>
          <w:sz w:val="22"/>
          <w:szCs w:val="22"/>
        </w:rPr>
        <w:t xml:space="preserve"> </w:t>
      </w:r>
      <w:r w:rsidRPr="00535B0C">
        <w:rPr>
          <w:rFonts w:ascii="Calibri" w:hAnsi="Calibri"/>
          <w:sz w:val="22"/>
          <w:szCs w:val="22"/>
        </w:rPr>
        <w:t>on or in relation to our network</w:t>
      </w:r>
      <w:r w:rsidR="00C41F52" w:rsidRPr="00535B0C">
        <w:rPr>
          <w:rFonts w:ascii="Calibri" w:hAnsi="Calibri"/>
          <w:sz w:val="22"/>
          <w:szCs w:val="22"/>
        </w:rPr>
        <w:t>, the NBN</w:t>
      </w:r>
      <w:r w:rsidRPr="00535B0C">
        <w:rPr>
          <w:rFonts w:ascii="Calibri" w:hAnsi="Calibri"/>
          <w:sz w:val="22"/>
          <w:szCs w:val="22"/>
        </w:rPr>
        <w:t>, NBN Co Equipment</w:t>
      </w:r>
      <w:r w:rsidR="00C41F52" w:rsidRPr="00535B0C">
        <w:rPr>
          <w:rFonts w:ascii="Calibri" w:hAnsi="Calibri"/>
          <w:sz w:val="22"/>
          <w:szCs w:val="22"/>
        </w:rPr>
        <w:t xml:space="preserve"> or, where lawful, a third party’s network whether or not in connection with the</w:t>
      </w:r>
      <w:r w:rsidR="00F347CD" w:rsidRPr="00535B0C">
        <w:rPr>
          <w:rFonts w:ascii="Calibri" w:hAnsi="Calibri"/>
          <w:sz w:val="22"/>
          <w:szCs w:val="22"/>
        </w:rPr>
        <w:t xml:space="preserve"> supply of an NBN Service; and</w:t>
      </w:r>
    </w:p>
    <w:p w14:paraId="64455051" w14:textId="77777777" w:rsidR="00FB619A" w:rsidRPr="00535B0C" w:rsidRDefault="00C41F52" w:rsidP="00C41F52">
      <w:pPr>
        <w:pStyle w:val="Heading4"/>
        <w:rPr>
          <w:rFonts w:ascii="Calibri" w:hAnsi="Calibri"/>
          <w:sz w:val="22"/>
          <w:szCs w:val="22"/>
        </w:rPr>
      </w:pPr>
      <w:r w:rsidRPr="00535B0C">
        <w:rPr>
          <w:rFonts w:ascii="Calibri" w:hAnsi="Calibri"/>
          <w:sz w:val="22"/>
          <w:szCs w:val="22"/>
        </w:rPr>
        <w:t xml:space="preserve">enable NBN Co to exercise its rights </w:t>
      </w:r>
      <w:r w:rsidR="005426AB" w:rsidRPr="00535B0C">
        <w:rPr>
          <w:rFonts w:ascii="Calibri" w:hAnsi="Calibri"/>
          <w:sz w:val="22"/>
          <w:szCs w:val="22"/>
        </w:rPr>
        <w:t xml:space="preserve">or perform its obligations </w:t>
      </w:r>
      <w:r w:rsidRPr="00535B0C">
        <w:rPr>
          <w:rFonts w:ascii="Calibri" w:hAnsi="Calibri"/>
          <w:sz w:val="22"/>
          <w:szCs w:val="22"/>
        </w:rPr>
        <w:t xml:space="preserve">under </w:t>
      </w:r>
      <w:r w:rsidR="001C1EB5" w:rsidRPr="00535B0C">
        <w:rPr>
          <w:rFonts w:ascii="Calibri" w:hAnsi="Calibri"/>
          <w:sz w:val="22"/>
          <w:szCs w:val="22"/>
        </w:rPr>
        <w:t xml:space="preserve">the </w:t>
      </w:r>
      <w:r w:rsidR="002D06D8" w:rsidRPr="00535B0C">
        <w:rPr>
          <w:rFonts w:ascii="Calibri" w:hAnsi="Calibri"/>
          <w:sz w:val="22"/>
          <w:szCs w:val="22"/>
        </w:rPr>
        <w:t>Wholesale Broadband Agreement</w:t>
      </w:r>
      <w:r w:rsidRPr="00535B0C">
        <w:rPr>
          <w:rFonts w:ascii="Calibri" w:hAnsi="Calibri"/>
          <w:sz w:val="22"/>
          <w:szCs w:val="22"/>
        </w:rPr>
        <w:t>;</w:t>
      </w:r>
    </w:p>
    <w:p w14:paraId="52272A43" w14:textId="77777777" w:rsidR="000D39CB" w:rsidRPr="00535B0C" w:rsidRDefault="000D39CB" w:rsidP="00AC2CB8">
      <w:pPr>
        <w:pStyle w:val="Heading3"/>
        <w:rPr>
          <w:rFonts w:ascii="Calibri" w:hAnsi="Calibri"/>
          <w:szCs w:val="22"/>
        </w:rPr>
      </w:pPr>
      <w:bookmarkStart w:id="8" w:name="_Ref323812078"/>
      <w:r w:rsidRPr="00535B0C">
        <w:rPr>
          <w:rFonts w:ascii="Calibri" w:hAnsi="Calibri"/>
          <w:szCs w:val="22"/>
        </w:rPr>
        <w:t xml:space="preserve">use </w:t>
      </w:r>
      <w:r w:rsidR="007541E8" w:rsidRPr="00535B0C">
        <w:rPr>
          <w:rFonts w:ascii="Calibri" w:hAnsi="Calibri"/>
          <w:szCs w:val="22"/>
        </w:rPr>
        <w:t xml:space="preserve">and deactivate </w:t>
      </w:r>
      <w:r w:rsidRPr="00535B0C">
        <w:rPr>
          <w:rFonts w:ascii="Calibri" w:hAnsi="Calibri"/>
          <w:szCs w:val="22"/>
        </w:rPr>
        <w:t>the NBN Services</w:t>
      </w:r>
      <w:r w:rsidR="001C1EB5" w:rsidRPr="00535B0C">
        <w:rPr>
          <w:rFonts w:ascii="Calibri" w:hAnsi="Calibri"/>
          <w:szCs w:val="22"/>
        </w:rPr>
        <w:t xml:space="preserve"> </w:t>
      </w:r>
      <w:r w:rsidR="00745A4C" w:rsidRPr="00535B0C">
        <w:rPr>
          <w:rFonts w:ascii="Calibri" w:hAnsi="Calibri"/>
          <w:szCs w:val="22"/>
        </w:rPr>
        <w:t>and NBN Co Equipment</w:t>
      </w:r>
      <w:r w:rsidRPr="00535B0C">
        <w:rPr>
          <w:rFonts w:ascii="Calibri" w:hAnsi="Calibri"/>
          <w:szCs w:val="22"/>
        </w:rPr>
        <w:t xml:space="preserve"> in compliance with NBN Policies.  You may obtain a copy of the NBN Policies</w:t>
      </w:r>
      <w:r w:rsidR="00B61EAC" w:rsidRPr="00535B0C">
        <w:rPr>
          <w:rFonts w:ascii="Calibri" w:hAnsi="Calibri"/>
          <w:szCs w:val="22"/>
        </w:rPr>
        <w:t xml:space="preserve"> </w:t>
      </w:r>
      <w:r w:rsidR="00F03F95" w:rsidRPr="00535B0C">
        <w:rPr>
          <w:rFonts w:ascii="Calibri" w:hAnsi="Calibri"/>
          <w:szCs w:val="22"/>
        </w:rPr>
        <w:t>from us;</w:t>
      </w:r>
      <w:bookmarkEnd w:id="8"/>
    </w:p>
    <w:p w14:paraId="438D2953" w14:textId="77777777" w:rsidR="00AC2CB8" w:rsidRPr="00535B0C" w:rsidRDefault="00F92AB4" w:rsidP="00AC2CB8">
      <w:pPr>
        <w:pStyle w:val="Heading3"/>
        <w:rPr>
          <w:rFonts w:ascii="Calibri" w:hAnsi="Calibri"/>
          <w:szCs w:val="22"/>
        </w:rPr>
      </w:pPr>
      <w:r w:rsidRPr="00535B0C">
        <w:rPr>
          <w:rFonts w:ascii="Calibri" w:hAnsi="Calibri"/>
          <w:szCs w:val="22"/>
        </w:rPr>
        <w:t xml:space="preserve">not use or attempt to use any </w:t>
      </w:r>
      <w:r w:rsidR="00AC2CB8" w:rsidRPr="00535B0C">
        <w:rPr>
          <w:rFonts w:ascii="Calibri" w:hAnsi="Calibri"/>
          <w:szCs w:val="22"/>
        </w:rPr>
        <w:t>NBN</w:t>
      </w:r>
      <w:r w:rsidRPr="00535B0C">
        <w:rPr>
          <w:rFonts w:ascii="Calibri" w:hAnsi="Calibri"/>
          <w:szCs w:val="22"/>
        </w:rPr>
        <w:t xml:space="preserve"> Service </w:t>
      </w:r>
      <w:r w:rsidR="001C1EB5" w:rsidRPr="00535B0C">
        <w:rPr>
          <w:rFonts w:ascii="Calibri" w:hAnsi="Calibri"/>
          <w:szCs w:val="22"/>
        </w:rPr>
        <w:t>in a manner that:</w:t>
      </w:r>
    </w:p>
    <w:p w14:paraId="19773EF4" w14:textId="77777777" w:rsidR="00AC2CB8" w:rsidRPr="00535B0C" w:rsidRDefault="00AC2CB8" w:rsidP="00AC2CB8">
      <w:pPr>
        <w:pStyle w:val="Heading4"/>
        <w:rPr>
          <w:rFonts w:ascii="Calibri" w:hAnsi="Calibri"/>
          <w:sz w:val="22"/>
          <w:szCs w:val="22"/>
        </w:rPr>
      </w:pPr>
      <w:r w:rsidRPr="00535B0C">
        <w:rPr>
          <w:rFonts w:ascii="Calibri" w:hAnsi="Calibri"/>
          <w:sz w:val="22"/>
          <w:szCs w:val="22"/>
        </w:rPr>
        <w:t>is unlawful; or</w:t>
      </w:r>
    </w:p>
    <w:p w14:paraId="0EB6DC67" w14:textId="77777777" w:rsidR="00AC2CB8" w:rsidRPr="00535B0C" w:rsidRDefault="00AC2CB8" w:rsidP="00AC2CB8">
      <w:pPr>
        <w:pStyle w:val="Heading4"/>
        <w:rPr>
          <w:rFonts w:ascii="Calibri" w:hAnsi="Calibri"/>
          <w:sz w:val="22"/>
          <w:szCs w:val="22"/>
        </w:rPr>
      </w:pPr>
      <w:r w:rsidRPr="00535B0C">
        <w:rPr>
          <w:rFonts w:ascii="Calibri" w:hAnsi="Calibri"/>
          <w:sz w:val="22"/>
          <w:szCs w:val="22"/>
        </w:rPr>
        <w:t xml:space="preserve">would cause </w:t>
      </w:r>
      <w:r w:rsidR="00F03F95" w:rsidRPr="00535B0C">
        <w:rPr>
          <w:rFonts w:ascii="Calibri" w:hAnsi="Calibri"/>
          <w:sz w:val="22"/>
          <w:szCs w:val="22"/>
        </w:rPr>
        <w:t>us or NBN Co to</w:t>
      </w:r>
      <w:r w:rsidRPr="00535B0C">
        <w:rPr>
          <w:rFonts w:ascii="Calibri" w:hAnsi="Calibri"/>
          <w:sz w:val="22"/>
          <w:szCs w:val="22"/>
        </w:rPr>
        <w:t xml:space="preserve"> breach</w:t>
      </w:r>
      <w:r w:rsidR="00BD6266" w:rsidRPr="00535B0C">
        <w:rPr>
          <w:rFonts w:ascii="Calibri" w:hAnsi="Calibri"/>
          <w:sz w:val="22"/>
          <w:szCs w:val="22"/>
        </w:rPr>
        <w:t xml:space="preserve"> </w:t>
      </w:r>
      <w:r w:rsidR="001C1EB5" w:rsidRPr="00535B0C">
        <w:rPr>
          <w:rFonts w:ascii="Calibri" w:hAnsi="Calibri"/>
          <w:sz w:val="22"/>
          <w:szCs w:val="22"/>
        </w:rPr>
        <w:t xml:space="preserve">the </w:t>
      </w:r>
      <w:r w:rsidR="005B4F1F" w:rsidRPr="00535B0C">
        <w:rPr>
          <w:rFonts w:ascii="Calibri" w:hAnsi="Calibri"/>
          <w:sz w:val="22"/>
          <w:szCs w:val="22"/>
        </w:rPr>
        <w:t>Wholesale Broadband Agreement</w:t>
      </w:r>
      <w:r w:rsidRPr="00535B0C">
        <w:rPr>
          <w:rFonts w:ascii="Calibri" w:hAnsi="Calibri"/>
          <w:sz w:val="22"/>
          <w:szCs w:val="22"/>
        </w:rPr>
        <w:t>;</w:t>
      </w:r>
    </w:p>
    <w:p w14:paraId="18321304" w14:textId="77777777" w:rsidR="00BD6266" w:rsidRPr="00535B0C" w:rsidRDefault="00BD6266" w:rsidP="00AC2CB8">
      <w:pPr>
        <w:pStyle w:val="Heading3"/>
        <w:rPr>
          <w:rFonts w:ascii="Calibri" w:hAnsi="Calibri"/>
          <w:szCs w:val="22"/>
        </w:rPr>
      </w:pPr>
      <w:r w:rsidRPr="00535B0C">
        <w:rPr>
          <w:rFonts w:ascii="Calibri" w:hAnsi="Calibri"/>
          <w:szCs w:val="22"/>
        </w:rPr>
        <w:lastRenderedPageBreak/>
        <w:t>not damage, threaten, interfere</w:t>
      </w:r>
      <w:r w:rsidR="005B4F1F" w:rsidRPr="00535B0C">
        <w:rPr>
          <w:rFonts w:ascii="Calibri" w:hAnsi="Calibri"/>
          <w:szCs w:val="22"/>
        </w:rPr>
        <w:t xml:space="preserve"> with, </w:t>
      </w:r>
      <w:r w:rsidRPr="00535B0C">
        <w:rPr>
          <w:rFonts w:ascii="Calibri" w:hAnsi="Calibri"/>
          <w:szCs w:val="22"/>
        </w:rPr>
        <w:t>cause t</w:t>
      </w:r>
      <w:r w:rsidR="009A3116" w:rsidRPr="00535B0C">
        <w:rPr>
          <w:rFonts w:ascii="Calibri" w:hAnsi="Calibri"/>
          <w:szCs w:val="22"/>
        </w:rPr>
        <w:t>he deterioration or degradation</w:t>
      </w:r>
      <w:r w:rsidRPr="00535B0C">
        <w:rPr>
          <w:rFonts w:ascii="Calibri" w:hAnsi="Calibri"/>
          <w:szCs w:val="22"/>
        </w:rPr>
        <w:t xml:space="preserve"> of </w:t>
      </w:r>
      <w:r w:rsidR="005B4F1F" w:rsidRPr="00535B0C">
        <w:rPr>
          <w:rFonts w:ascii="Calibri" w:hAnsi="Calibri"/>
          <w:szCs w:val="22"/>
        </w:rPr>
        <w:t>the operation or performance of</w:t>
      </w:r>
      <w:r w:rsidR="00E53060" w:rsidRPr="00535B0C">
        <w:rPr>
          <w:rFonts w:ascii="Calibri" w:hAnsi="Calibri"/>
          <w:szCs w:val="22"/>
        </w:rPr>
        <w:t>,</w:t>
      </w:r>
      <w:r w:rsidR="005B4F1F" w:rsidRPr="00535B0C">
        <w:rPr>
          <w:rFonts w:ascii="Calibri" w:hAnsi="Calibri"/>
          <w:szCs w:val="22"/>
        </w:rPr>
        <w:t xml:space="preserve"> or allow any of these acts to be done (including by a third party)</w:t>
      </w:r>
      <w:r w:rsidRPr="00535B0C">
        <w:rPr>
          <w:rFonts w:ascii="Calibri" w:hAnsi="Calibri"/>
          <w:szCs w:val="22"/>
        </w:rPr>
        <w:t xml:space="preserve"> </w:t>
      </w:r>
      <w:r w:rsidR="00E53060" w:rsidRPr="00535B0C">
        <w:rPr>
          <w:rFonts w:ascii="Calibri" w:hAnsi="Calibri"/>
          <w:szCs w:val="22"/>
        </w:rPr>
        <w:t xml:space="preserve">to </w:t>
      </w:r>
      <w:r w:rsidRPr="00535B0C">
        <w:rPr>
          <w:rFonts w:ascii="Calibri" w:hAnsi="Calibri"/>
          <w:szCs w:val="22"/>
        </w:rPr>
        <w:t>the</w:t>
      </w:r>
      <w:r w:rsidR="005B4F1F" w:rsidRPr="00535B0C">
        <w:rPr>
          <w:rFonts w:ascii="Calibri" w:hAnsi="Calibri"/>
          <w:szCs w:val="22"/>
        </w:rPr>
        <w:t xml:space="preserve"> NBN</w:t>
      </w:r>
      <w:r w:rsidR="002B5BDC" w:rsidRPr="00535B0C">
        <w:rPr>
          <w:rFonts w:ascii="Calibri" w:hAnsi="Calibri"/>
          <w:szCs w:val="22"/>
        </w:rPr>
        <w:t>, the NBN</w:t>
      </w:r>
      <w:r w:rsidR="005B4F1F" w:rsidRPr="00535B0C">
        <w:rPr>
          <w:rFonts w:ascii="Calibri" w:hAnsi="Calibri"/>
          <w:szCs w:val="22"/>
        </w:rPr>
        <w:t xml:space="preserve"> </w:t>
      </w:r>
      <w:r w:rsidR="009A3116" w:rsidRPr="00535B0C">
        <w:rPr>
          <w:rFonts w:ascii="Calibri" w:hAnsi="Calibri"/>
          <w:szCs w:val="22"/>
        </w:rPr>
        <w:t>Service, our networks, systems, facilities or equipment or those of another person, or the provision by us or another person of services to you or another person on the NBN;</w:t>
      </w:r>
    </w:p>
    <w:p w14:paraId="541051C0" w14:textId="77777777" w:rsidR="001A6CFC" w:rsidRPr="00535B0C" w:rsidRDefault="001A6CFC" w:rsidP="00AC2CB8">
      <w:pPr>
        <w:pStyle w:val="Heading3"/>
        <w:rPr>
          <w:rFonts w:ascii="Calibri" w:hAnsi="Calibri"/>
          <w:szCs w:val="22"/>
        </w:rPr>
      </w:pPr>
      <w:bookmarkStart w:id="9" w:name="_Ref324428698"/>
      <w:r w:rsidRPr="00535B0C">
        <w:rPr>
          <w:rFonts w:ascii="Calibri" w:hAnsi="Calibri"/>
          <w:szCs w:val="22"/>
          <w:lang w:val="en-AU"/>
        </w:rPr>
        <w:t>not use the NBN Service o</w:t>
      </w:r>
      <w:r w:rsidR="00B6559C" w:rsidRPr="00535B0C">
        <w:rPr>
          <w:rFonts w:ascii="Calibri" w:hAnsi="Calibri"/>
          <w:szCs w:val="22"/>
          <w:lang w:val="en-AU"/>
        </w:rPr>
        <w:t>r</w:t>
      </w:r>
      <w:r w:rsidRPr="00535B0C">
        <w:rPr>
          <w:rFonts w:ascii="Calibri" w:hAnsi="Calibri"/>
          <w:szCs w:val="22"/>
          <w:lang w:val="en-AU"/>
        </w:rPr>
        <w:t xml:space="preserve"> NBN Co Equipment in a manner which endangers or has the potential to endanger the health or safety of any </w:t>
      </w:r>
      <w:proofErr w:type="gramStart"/>
      <w:r w:rsidRPr="00535B0C">
        <w:rPr>
          <w:rFonts w:ascii="Calibri" w:hAnsi="Calibri"/>
          <w:szCs w:val="22"/>
          <w:lang w:val="en-AU"/>
        </w:rPr>
        <w:t>persons;</w:t>
      </w:r>
      <w:proofErr w:type="gramEnd"/>
    </w:p>
    <w:p w14:paraId="111D0FAA" w14:textId="77777777" w:rsidR="00745A4C" w:rsidRPr="00535B0C" w:rsidRDefault="00745A4C" w:rsidP="00AC2CB8">
      <w:pPr>
        <w:pStyle w:val="Heading3"/>
        <w:rPr>
          <w:rFonts w:ascii="Calibri" w:hAnsi="Calibri"/>
          <w:szCs w:val="22"/>
        </w:rPr>
      </w:pPr>
      <w:r w:rsidRPr="00535B0C">
        <w:rPr>
          <w:rFonts w:ascii="Calibri" w:hAnsi="Calibri"/>
          <w:szCs w:val="22"/>
        </w:rPr>
        <w:t xml:space="preserve">ensure that </w:t>
      </w:r>
      <w:r w:rsidR="00F92AB4" w:rsidRPr="00535B0C">
        <w:rPr>
          <w:rFonts w:ascii="Calibri" w:hAnsi="Calibri"/>
          <w:szCs w:val="22"/>
        </w:rPr>
        <w:t>the</w:t>
      </w:r>
      <w:r w:rsidRPr="00535B0C">
        <w:rPr>
          <w:rFonts w:ascii="Calibri" w:hAnsi="Calibri"/>
          <w:szCs w:val="22"/>
        </w:rPr>
        <w:t xml:space="preserve"> networks, systems, equipment and faci</w:t>
      </w:r>
      <w:r w:rsidR="001C1EB5" w:rsidRPr="00535B0C">
        <w:rPr>
          <w:rFonts w:ascii="Calibri" w:hAnsi="Calibri"/>
          <w:szCs w:val="22"/>
        </w:rPr>
        <w:t>lities you use</w:t>
      </w:r>
      <w:r w:rsidR="00F92AB4" w:rsidRPr="00535B0C">
        <w:rPr>
          <w:rFonts w:ascii="Calibri" w:hAnsi="Calibri"/>
          <w:szCs w:val="22"/>
        </w:rPr>
        <w:t xml:space="preserve"> in connection with the NBN</w:t>
      </w:r>
      <w:r w:rsidR="001C1EB5" w:rsidRPr="00535B0C">
        <w:rPr>
          <w:rFonts w:ascii="Calibri" w:hAnsi="Calibri"/>
          <w:szCs w:val="22"/>
        </w:rPr>
        <w:t xml:space="preserve"> are technically</w:t>
      </w:r>
      <w:r w:rsidRPr="00535B0C">
        <w:rPr>
          <w:rFonts w:ascii="Calibri" w:hAnsi="Calibri"/>
          <w:szCs w:val="22"/>
        </w:rPr>
        <w:t xml:space="preserve"> co</w:t>
      </w:r>
      <w:r w:rsidR="005B4F1F" w:rsidRPr="00535B0C">
        <w:rPr>
          <w:rFonts w:ascii="Calibri" w:hAnsi="Calibri"/>
          <w:szCs w:val="22"/>
        </w:rPr>
        <w:t>mpatible with the NBN and comply</w:t>
      </w:r>
      <w:r w:rsidRPr="00535B0C">
        <w:rPr>
          <w:rFonts w:ascii="Calibri" w:hAnsi="Calibri"/>
          <w:szCs w:val="22"/>
        </w:rPr>
        <w:t xml:space="preserve"> with and </w:t>
      </w:r>
      <w:r w:rsidR="005B4F1F" w:rsidRPr="00535B0C">
        <w:rPr>
          <w:rFonts w:ascii="Calibri" w:hAnsi="Calibri"/>
          <w:szCs w:val="22"/>
        </w:rPr>
        <w:t>are</w:t>
      </w:r>
      <w:r w:rsidRPr="00535B0C">
        <w:rPr>
          <w:rFonts w:ascii="Calibri" w:hAnsi="Calibri"/>
          <w:szCs w:val="22"/>
        </w:rPr>
        <w:t xml:space="preserve"> used in accordance with</w:t>
      </w:r>
      <w:r w:rsidR="00492285" w:rsidRPr="00535B0C">
        <w:rPr>
          <w:rFonts w:ascii="Calibri" w:hAnsi="Calibri"/>
          <w:szCs w:val="22"/>
        </w:rPr>
        <w:t>, any NBN Policies</w:t>
      </w:r>
      <w:r w:rsidR="00402BC3" w:rsidRPr="00535B0C">
        <w:rPr>
          <w:rFonts w:ascii="Calibri" w:hAnsi="Calibri"/>
          <w:szCs w:val="22"/>
        </w:rPr>
        <w:t xml:space="preserve"> </w:t>
      </w:r>
      <w:r w:rsidRPr="00535B0C">
        <w:rPr>
          <w:rFonts w:ascii="Calibri" w:hAnsi="Calibri"/>
          <w:szCs w:val="22"/>
        </w:rPr>
        <w:t xml:space="preserve">and any </w:t>
      </w:r>
      <w:r w:rsidR="00F92AB4" w:rsidRPr="00535B0C">
        <w:rPr>
          <w:rFonts w:ascii="Calibri" w:hAnsi="Calibri"/>
          <w:szCs w:val="22"/>
        </w:rPr>
        <w:t>legal requirements</w:t>
      </w:r>
      <w:r w:rsidR="00344CBF" w:rsidRPr="00535B0C">
        <w:rPr>
          <w:rFonts w:ascii="Calibri" w:hAnsi="Calibri"/>
          <w:szCs w:val="22"/>
        </w:rPr>
        <w:t>;</w:t>
      </w:r>
      <w:bookmarkEnd w:id="9"/>
      <w:r w:rsidR="00344CBF" w:rsidRPr="00535B0C">
        <w:rPr>
          <w:rFonts w:ascii="Calibri" w:hAnsi="Calibri"/>
          <w:szCs w:val="22"/>
        </w:rPr>
        <w:t xml:space="preserve"> </w:t>
      </w:r>
      <w:r w:rsidR="00D345AA">
        <w:rPr>
          <w:rFonts w:ascii="Calibri" w:hAnsi="Calibri"/>
          <w:szCs w:val="22"/>
          <w:lang w:val="en-AU"/>
        </w:rPr>
        <w:t>and</w:t>
      </w:r>
    </w:p>
    <w:p w14:paraId="22EEA93A" w14:textId="77777777" w:rsidR="00DC4181" w:rsidRPr="00D27437" w:rsidRDefault="004F2D9D" w:rsidP="00DC4181">
      <w:pPr>
        <w:pStyle w:val="Heading3"/>
        <w:rPr>
          <w:rFonts w:ascii="Calibri" w:hAnsi="Calibri"/>
          <w:szCs w:val="22"/>
        </w:rPr>
      </w:pPr>
      <w:r w:rsidRPr="00D974E5">
        <w:rPr>
          <w:rFonts w:ascii="Calibri" w:hAnsi="Calibri"/>
          <w:szCs w:val="22"/>
        </w:rPr>
        <w:t>provide us with reasonable assistance to enable us to supply or maintain the NBN Services or to comply with our obligations under the Wholesale Broadband Agreement (including notifying us promptly if you are aware of any material damage to NBN Co Equipment and ensuring your equipment used in connection with the NBN Service is maintained in good repair and working condition)</w:t>
      </w:r>
      <w:r w:rsidR="00D345AA">
        <w:rPr>
          <w:rFonts w:ascii="Calibri" w:hAnsi="Calibri"/>
          <w:szCs w:val="22"/>
          <w:lang w:val="en-AU"/>
        </w:rPr>
        <w:t>.</w:t>
      </w:r>
      <w:r w:rsidR="00DC4181" w:rsidRPr="00D974E5">
        <w:rPr>
          <w:rFonts w:ascii="Calibri" w:hAnsi="Calibri"/>
          <w:szCs w:val="22"/>
          <w:lang w:val="en-AU"/>
        </w:rPr>
        <w:t xml:space="preserve"> </w:t>
      </w:r>
    </w:p>
    <w:p w14:paraId="38DEDFF3" w14:textId="77777777" w:rsidR="00803DF3" w:rsidRPr="00803DF3" w:rsidRDefault="00DC4181" w:rsidP="00742CBB">
      <w:pPr>
        <w:pStyle w:val="Heading3"/>
        <w:rPr>
          <w:rFonts w:ascii="Calibri" w:hAnsi="Calibri"/>
          <w:szCs w:val="22"/>
        </w:rPr>
      </w:pPr>
      <w:r w:rsidRPr="00D974E5">
        <w:rPr>
          <w:rFonts w:ascii="Calibri" w:hAnsi="Calibri"/>
          <w:szCs w:val="22"/>
          <w:lang w:val="en-AU"/>
        </w:rPr>
        <w:t xml:space="preserve">ensure that any technicians that you engage to carry out works associated with an installation are registered cablers, hold all relevant industry certifications and otherwise comply with all applicable laws, </w:t>
      </w:r>
      <w:proofErr w:type="gramStart"/>
      <w:r w:rsidRPr="00D974E5">
        <w:rPr>
          <w:rFonts w:ascii="Calibri" w:hAnsi="Calibri"/>
          <w:szCs w:val="22"/>
          <w:lang w:val="en-AU"/>
        </w:rPr>
        <w:t>regulations</w:t>
      </w:r>
      <w:proofErr w:type="gramEnd"/>
      <w:r w:rsidRPr="00D974E5">
        <w:rPr>
          <w:rFonts w:ascii="Calibri" w:hAnsi="Calibri"/>
          <w:szCs w:val="22"/>
          <w:lang w:val="en-AU"/>
        </w:rPr>
        <w:t xml:space="preserve"> and standards.</w:t>
      </w:r>
      <w:bookmarkStart w:id="10" w:name="_Ref335140661"/>
      <w:bookmarkStart w:id="11" w:name="_Ref323812106"/>
    </w:p>
    <w:p w14:paraId="59424ADD" w14:textId="77777777" w:rsidR="00851CA3" w:rsidRPr="00D27437" w:rsidRDefault="00CF3DEB" w:rsidP="00803DF3">
      <w:pPr>
        <w:pStyle w:val="Heading2"/>
        <w:rPr>
          <w:rFonts w:ascii="Calibri" w:hAnsi="Calibri"/>
          <w:szCs w:val="22"/>
        </w:rPr>
      </w:pPr>
      <w:r w:rsidRPr="00D27437">
        <w:rPr>
          <w:rFonts w:ascii="Calibri" w:hAnsi="Calibri"/>
          <w:szCs w:val="22"/>
        </w:rPr>
        <w:t xml:space="preserve">You must not </w:t>
      </w:r>
      <w:r w:rsidR="008961AE" w:rsidRPr="00D27437">
        <w:rPr>
          <w:rFonts w:ascii="Calibri" w:hAnsi="Calibri"/>
          <w:szCs w:val="22"/>
        </w:rPr>
        <w:t>operate an NTD</w:t>
      </w:r>
      <w:r w:rsidR="00851CA3" w:rsidRPr="00D27437">
        <w:rPr>
          <w:rFonts w:ascii="Calibri" w:hAnsi="Calibri"/>
          <w:szCs w:val="22"/>
        </w:rPr>
        <w:t xml:space="preserve"> for a</w:t>
      </w:r>
      <w:r w:rsidR="00D27437">
        <w:rPr>
          <w:rFonts w:ascii="Calibri" w:hAnsi="Calibri"/>
          <w:szCs w:val="22"/>
          <w:lang w:val="en-AU"/>
        </w:rPr>
        <w:t>n</w:t>
      </w:r>
      <w:r w:rsidR="00851CA3" w:rsidRPr="00D27437">
        <w:rPr>
          <w:rFonts w:ascii="Calibri" w:hAnsi="Calibri"/>
          <w:szCs w:val="22"/>
        </w:rPr>
        <w:t xml:space="preserve"> NBN Service on the NBN HFC Network</w:t>
      </w:r>
      <w:r w:rsidR="008961AE" w:rsidRPr="00D27437">
        <w:rPr>
          <w:rFonts w:ascii="Calibri" w:hAnsi="Calibri"/>
          <w:szCs w:val="22"/>
        </w:rPr>
        <w:t xml:space="preserve"> from a p</w:t>
      </w:r>
      <w:r w:rsidRPr="00D27437">
        <w:rPr>
          <w:rFonts w:ascii="Calibri" w:hAnsi="Calibri"/>
          <w:szCs w:val="22"/>
        </w:rPr>
        <w:t>remises</w:t>
      </w:r>
      <w:r w:rsidR="008961AE" w:rsidRPr="00D27437">
        <w:rPr>
          <w:rFonts w:ascii="Calibri" w:hAnsi="Calibri"/>
          <w:szCs w:val="22"/>
        </w:rPr>
        <w:t xml:space="preserve"> other than the Premises at which it has been originally installed.  If you do so, </w:t>
      </w:r>
      <w:r w:rsidR="00851CA3" w:rsidRPr="00D27437">
        <w:rPr>
          <w:rFonts w:ascii="Calibri" w:hAnsi="Calibri"/>
          <w:szCs w:val="22"/>
        </w:rPr>
        <w:t>NBN Co may</w:t>
      </w:r>
      <w:r w:rsidR="008B1D30" w:rsidRPr="00D974E5">
        <w:rPr>
          <w:rFonts w:ascii="Calibri" w:hAnsi="Calibri"/>
          <w:szCs w:val="22"/>
        </w:rPr>
        <w:t xml:space="preserve"> cease</w:t>
      </w:r>
      <w:r w:rsidR="00851CA3" w:rsidRPr="00D27437">
        <w:rPr>
          <w:rFonts w:ascii="Calibri" w:hAnsi="Calibri"/>
          <w:szCs w:val="22"/>
        </w:rPr>
        <w:t xml:space="preserve"> to supply to us anything that is necessary for us to supply the NBN Service to you</w:t>
      </w:r>
      <w:r w:rsidR="008B1D30">
        <w:rPr>
          <w:rFonts w:ascii="Calibri" w:hAnsi="Calibri"/>
          <w:szCs w:val="22"/>
          <w:lang w:val="en-AU"/>
        </w:rPr>
        <w:t xml:space="preserve"> and we may deactivate your NBN Service</w:t>
      </w:r>
      <w:r w:rsidR="00851CA3" w:rsidRPr="00D27437">
        <w:rPr>
          <w:rFonts w:ascii="Calibri" w:hAnsi="Calibri"/>
          <w:szCs w:val="22"/>
        </w:rPr>
        <w:t>.</w:t>
      </w:r>
    </w:p>
    <w:p w14:paraId="5F3ED51A" w14:textId="77777777" w:rsidR="004B2A8F" w:rsidRPr="00535B0C" w:rsidRDefault="004B2A8F" w:rsidP="003550E7">
      <w:pPr>
        <w:pStyle w:val="Heading2"/>
        <w:rPr>
          <w:rFonts w:ascii="Calibri" w:hAnsi="Calibri"/>
          <w:szCs w:val="22"/>
        </w:rPr>
      </w:pPr>
      <w:r w:rsidRPr="00535B0C">
        <w:rPr>
          <w:rFonts w:ascii="Calibri" w:hAnsi="Calibri"/>
          <w:szCs w:val="22"/>
        </w:rPr>
        <w:t xml:space="preserve">You must reimburse us for any loss (including for the cost of repairs) or damage </w:t>
      </w:r>
      <w:r w:rsidR="00333C11">
        <w:rPr>
          <w:rFonts w:ascii="Calibri" w:hAnsi="Calibri"/>
          <w:szCs w:val="22"/>
          <w:lang w:val="en-AU"/>
        </w:rPr>
        <w:t>that arises naturally (that is, according to the usual course of things) suffered or incurred</w:t>
      </w:r>
      <w:r w:rsidR="00333C11" w:rsidRPr="00535B0C">
        <w:rPr>
          <w:rFonts w:ascii="Calibri" w:hAnsi="Calibri"/>
          <w:szCs w:val="22"/>
        </w:rPr>
        <w:t xml:space="preserve"> </w:t>
      </w:r>
      <w:r w:rsidR="00333C11">
        <w:rPr>
          <w:rFonts w:ascii="Calibri" w:hAnsi="Calibri"/>
          <w:szCs w:val="22"/>
          <w:lang w:val="en-AU"/>
        </w:rPr>
        <w:t>by</w:t>
      </w:r>
      <w:r w:rsidR="00333C11" w:rsidRPr="00535B0C">
        <w:rPr>
          <w:rFonts w:ascii="Calibri" w:hAnsi="Calibri"/>
          <w:szCs w:val="22"/>
        </w:rPr>
        <w:t xml:space="preserve"> </w:t>
      </w:r>
      <w:r w:rsidRPr="00535B0C">
        <w:rPr>
          <w:rFonts w:ascii="Calibri" w:hAnsi="Calibri"/>
          <w:szCs w:val="22"/>
        </w:rPr>
        <w:t>us as a result of loss, theft or damage to NBN Co Equipment to the extent that you have caused or contributed to that loss, theft or damage.</w:t>
      </w:r>
      <w:bookmarkEnd w:id="10"/>
      <w:r w:rsidR="00333C11">
        <w:rPr>
          <w:rFonts w:ascii="Calibri" w:hAnsi="Calibri"/>
          <w:szCs w:val="22"/>
          <w:lang w:val="en-AU"/>
        </w:rPr>
        <w:t xml:space="preserve"> We will also take reasonable steps to mitigate our loss or damage suffered or incurred </w:t>
      </w:r>
      <w:proofErr w:type="gramStart"/>
      <w:r w:rsidR="00333C11">
        <w:rPr>
          <w:rFonts w:ascii="Calibri" w:hAnsi="Calibri"/>
          <w:szCs w:val="22"/>
          <w:lang w:val="en-AU"/>
        </w:rPr>
        <w:t>as a result of</w:t>
      </w:r>
      <w:proofErr w:type="gramEnd"/>
      <w:r w:rsidR="00333C11">
        <w:rPr>
          <w:rFonts w:ascii="Calibri" w:hAnsi="Calibri"/>
          <w:szCs w:val="22"/>
          <w:lang w:val="en-AU"/>
        </w:rPr>
        <w:t xml:space="preserve"> such loss, theft or damage to NBN Co Equipment. </w:t>
      </w:r>
    </w:p>
    <w:p w14:paraId="088237F7" w14:textId="77777777" w:rsidR="003550E7" w:rsidRPr="00535B0C" w:rsidRDefault="003550E7" w:rsidP="003550E7">
      <w:pPr>
        <w:pStyle w:val="Heading2"/>
        <w:rPr>
          <w:rFonts w:ascii="Calibri" w:hAnsi="Calibri"/>
          <w:szCs w:val="22"/>
        </w:rPr>
      </w:pPr>
      <w:r w:rsidRPr="00535B0C">
        <w:rPr>
          <w:rFonts w:ascii="Calibri" w:hAnsi="Calibri"/>
          <w:szCs w:val="22"/>
        </w:rPr>
        <w:t xml:space="preserve">You or an authorised representative who is over 18 will need to be present at </w:t>
      </w:r>
      <w:r w:rsidRPr="00535B0C">
        <w:rPr>
          <w:rFonts w:ascii="Calibri" w:hAnsi="Calibri"/>
          <w:szCs w:val="22"/>
          <w:lang w:val="en-AU"/>
        </w:rPr>
        <w:t>the</w:t>
      </w:r>
      <w:r w:rsidRPr="00535B0C">
        <w:rPr>
          <w:rFonts w:ascii="Calibri" w:hAnsi="Calibri"/>
          <w:szCs w:val="22"/>
        </w:rPr>
        <w:t xml:space="preserve"> Premises </w:t>
      </w:r>
      <w:r w:rsidR="00B6559C" w:rsidRPr="00535B0C">
        <w:rPr>
          <w:rFonts w:ascii="Calibri" w:hAnsi="Calibri"/>
          <w:szCs w:val="22"/>
          <w:lang w:val="en-AU"/>
        </w:rPr>
        <w:t xml:space="preserve">if </w:t>
      </w:r>
      <w:r w:rsidRPr="00535B0C">
        <w:rPr>
          <w:rFonts w:ascii="Calibri" w:hAnsi="Calibri"/>
          <w:szCs w:val="22"/>
          <w:lang w:val="en-AU"/>
        </w:rPr>
        <w:t>NBN Co needs to attend the Premises</w:t>
      </w:r>
      <w:r w:rsidR="00351FB6" w:rsidRPr="00535B0C">
        <w:rPr>
          <w:rFonts w:ascii="Calibri" w:hAnsi="Calibri"/>
          <w:szCs w:val="22"/>
          <w:lang w:val="en-AU"/>
        </w:rPr>
        <w:t>, as reasonably requested by us</w:t>
      </w:r>
      <w:r w:rsidRPr="00535B0C">
        <w:rPr>
          <w:rFonts w:ascii="Calibri" w:hAnsi="Calibri"/>
          <w:szCs w:val="22"/>
        </w:rPr>
        <w:t xml:space="preserve">. </w:t>
      </w:r>
    </w:p>
    <w:p w14:paraId="06A9B954" w14:textId="77777777" w:rsidR="00495FA1" w:rsidRPr="00D27437" w:rsidRDefault="00495FA1" w:rsidP="00495FA1">
      <w:pPr>
        <w:pStyle w:val="Heading2"/>
        <w:rPr>
          <w:rFonts w:ascii="Calibri" w:hAnsi="Calibri"/>
          <w:szCs w:val="22"/>
        </w:rPr>
      </w:pPr>
      <w:r w:rsidRPr="00535B0C" w:rsidDel="00B6559C">
        <w:rPr>
          <w:rFonts w:ascii="Calibri" w:hAnsi="Calibri"/>
          <w:szCs w:val="22"/>
        </w:rPr>
        <w:t>I</w:t>
      </w:r>
      <w:r w:rsidRPr="00535B0C">
        <w:rPr>
          <w:rFonts w:ascii="Calibri" w:hAnsi="Calibri"/>
          <w:szCs w:val="22"/>
        </w:rPr>
        <w:t xml:space="preserve">f you’re not the owner of the Premises, you will need to seek approval from </w:t>
      </w:r>
      <w:r w:rsidRPr="00535B0C">
        <w:rPr>
          <w:rFonts w:ascii="Calibri" w:hAnsi="Calibri"/>
          <w:szCs w:val="22"/>
          <w:lang w:val="en-AU"/>
        </w:rPr>
        <w:t xml:space="preserve">the owner for </w:t>
      </w:r>
      <w:r w:rsidRPr="00535B0C">
        <w:rPr>
          <w:rFonts w:ascii="Calibri" w:hAnsi="Calibri"/>
          <w:szCs w:val="22"/>
        </w:rPr>
        <w:t xml:space="preserve">the installation </w:t>
      </w:r>
      <w:r w:rsidRPr="00535B0C">
        <w:rPr>
          <w:rFonts w:ascii="Calibri" w:hAnsi="Calibri"/>
          <w:szCs w:val="22"/>
          <w:lang w:val="en-AU"/>
        </w:rPr>
        <w:t xml:space="preserve">(including </w:t>
      </w:r>
      <w:r w:rsidRPr="00535B0C">
        <w:rPr>
          <w:rFonts w:ascii="Calibri" w:hAnsi="Calibri"/>
          <w:szCs w:val="22"/>
        </w:rPr>
        <w:t>locat</w:t>
      </w:r>
      <w:r w:rsidRPr="00535B0C">
        <w:rPr>
          <w:rFonts w:ascii="Calibri" w:hAnsi="Calibri"/>
          <w:szCs w:val="22"/>
          <w:lang w:val="en-AU"/>
        </w:rPr>
        <w:t>ion</w:t>
      </w:r>
      <w:r w:rsidRPr="00535B0C">
        <w:rPr>
          <w:rFonts w:ascii="Calibri" w:hAnsi="Calibri"/>
          <w:szCs w:val="22"/>
        </w:rPr>
        <w:t xml:space="preserve"> within the Premises</w:t>
      </w:r>
      <w:r w:rsidRPr="00535B0C">
        <w:rPr>
          <w:rFonts w:ascii="Calibri" w:hAnsi="Calibri"/>
          <w:szCs w:val="22"/>
          <w:lang w:val="en-AU"/>
        </w:rPr>
        <w:t>)</w:t>
      </w:r>
      <w:r w:rsidRPr="00535B0C">
        <w:rPr>
          <w:rFonts w:ascii="Calibri" w:hAnsi="Calibri"/>
          <w:szCs w:val="22"/>
        </w:rPr>
        <w:t xml:space="preserve"> of the </w:t>
      </w:r>
      <w:r w:rsidRPr="00535B0C">
        <w:rPr>
          <w:rFonts w:ascii="Calibri" w:hAnsi="Calibri"/>
          <w:szCs w:val="22"/>
          <w:lang w:val="en-AU"/>
        </w:rPr>
        <w:t xml:space="preserve">NBN Services and the </w:t>
      </w:r>
      <w:r w:rsidRPr="00535B0C">
        <w:rPr>
          <w:rFonts w:ascii="Calibri" w:hAnsi="Calibri"/>
          <w:szCs w:val="22"/>
        </w:rPr>
        <w:t>NBN Co Equipment</w:t>
      </w:r>
      <w:r w:rsidRPr="00535B0C">
        <w:rPr>
          <w:rFonts w:ascii="Calibri" w:hAnsi="Calibri"/>
          <w:szCs w:val="22"/>
          <w:lang w:val="en-AU"/>
        </w:rPr>
        <w:t xml:space="preserve"> (if relevant)</w:t>
      </w:r>
      <w:r w:rsidRPr="00535B0C">
        <w:rPr>
          <w:rFonts w:ascii="Calibri" w:hAnsi="Calibri"/>
          <w:szCs w:val="22"/>
        </w:rPr>
        <w:t xml:space="preserve">. </w:t>
      </w:r>
      <w:r w:rsidRPr="00535B0C">
        <w:rPr>
          <w:rFonts w:ascii="Calibri" w:hAnsi="Calibri"/>
          <w:szCs w:val="22"/>
          <w:lang w:val="en-AU"/>
        </w:rPr>
        <w:t xml:space="preserve"> </w:t>
      </w:r>
    </w:p>
    <w:p w14:paraId="383780A4" w14:textId="77777777" w:rsidR="00067F55" w:rsidRPr="00742CBB" w:rsidRDefault="008B1D30" w:rsidP="00495FA1">
      <w:pPr>
        <w:pStyle w:val="Heading2"/>
        <w:rPr>
          <w:rFonts w:ascii="Calibri" w:hAnsi="Calibri"/>
          <w:szCs w:val="22"/>
        </w:rPr>
      </w:pPr>
      <w:r>
        <w:rPr>
          <w:rFonts w:ascii="Calibri" w:hAnsi="Calibri"/>
          <w:szCs w:val="22"/>
          <w:lang w:val="en-AU"/>
        </w:rPr>
        <w:t>If</w:t>
      </w:r>
      <w:r w:rsidR="00067F55">
        <w:rPr>
          <w:rFonts w:ascii="Calibri" w:hAnsi="Calibri"/>
          <w:szCs w:val="22"/>
          <w:lang w:val="en-AU"/>
        </w:rPr>
        <w:t xml:space="preserve"> anyone else owns or uses or is the account holder for fixed line services delivered via an existing</w:t>
      </w:r>
      <w:r w:rsidR="003E46B3">
        <w:rPr>
          <w:rFonts w:ascii="Calibri" w:hAnsi="Calibri"/>
          <w:szCs w:val="22"/>
          <w:lang w:val="en-AU"/>
        </w:rPr>
        <w:t xml:space="preserve"> HFC</w:t>
      </w:r>
      <w:r w:rsidR="00067F55">
        <w:rPr>
          <w:rFonts w:ascii="Calibri" w:hAnsi="Calibri"/>
          <w:szCs w:val="22"/>
          <w:lang w:val="en-AU"/>
        </w:rPr>
        <w:t xml:space="preserve"> cable service </w:t>
      </w:r>
      <w:r w:rsidR="003E46B3">
        <w:rPr>
          <w:rFonts w:ascii="Calibri" w:hAnsi="Calibri"/>
          <w:szCs w:val="22"/>
          <w:lang w:val="en-AU"/>
        </w:rPr>
        <w:t xml:space="preserve">at the Premises or </w:t>
      </w:r>
      <w:r w:rsidR="00067F55">
        <w:rPr>
          <w:rFonts w:ascii="Calibri" w:hAnsi="Calibri"/>
          <w:szCs w:val="22"/>
          <w:lang w:val="en-AU"/>
        </w:rPr>
        <w:t>premises</w:t>
      </w:r>
      <w:r w:rsidR="003E46B3">
        <w:rPr>
          <w:rFonts w:ascii="Calibri" w:hAnsi="Calibri"/>
          <w:szCs w:val="22"/>
          <w:lang w:val="en-AU"/>
        </w:rPr>
        <w:t xml:space="preserve"> neighbouring the Premises</w:t>
      </w:r>
      <w:r w:rsidR="00067F55">
        <w:rPr>
          <w:rFonts w:ascii="Calibri" w:hAnsi="Calibri"/>
          <w:szCs w:val="22"/>
          <w:lang w:val="en-AU"/>
        </w:rPr>
        <w:t>, you will need to seek approval from</w:t>
      </w:r>
      <w:r w:rsidR="003E46B3">
        <w:rPr>
          <w:rFonts w:ascii="Calibri" w:hAnsi="Calibri"/>
          <w:szCs w:val="22"/>
          <w:lang w:val="en-AU"/>
        </w:rPr>
        <w:t xml:space="preserve"> them for</w:t>
      </w:r>
      <w:r w:rsidR="00067F55">
        <w:rPr>
          <w:rFonts w:ascii="Calibri" w:hAnsi="Calibri"/>
          <w:szCs w:val="22"/>
          <w:lang w:val="en-AU"/>
        </w:rPr>
        <w:t xml:space="preserve"> the installation</w:t>
      </w:r>
      <w:r w:rsidR="00851CA3">
        <w:rPr>
          <w:rFonts w:ascii="Calibri" w:hAnsi="Calibri"/>
          <w:szCs w:val="22"/>
          <w:lang w:val="en-AU"/>
        </w:rPr>
        <w:t xml:space="preserve"> of a</w:t>
      </w:r>
      <w:r w:rsidR="00D27437">
        <w:rPr>
          <w:rFonts w:ascii="Calibri" w:hAnsi="Calibri"/>
          <w:szCs w:val="22"/>
          <w:lang w:val="en-AU"/>
        </w:rPr>
        <w:t>n</w:t>
      </w:r>
      <w:r w:rsidR="00851CA3">
        <w:rPr>
          <w:rFonts w:ascii="Calibri" w:hAnsi="Calibri"/>
          <w:szCs w:val="22"/>
          <w:lang w:val="en-AU"/>
        </w:rPr>
        <w:t xml:space="preserve"> NBN Service on the NBN HFC Network</w:t>
      </w:r>
      <w:r w:rsidR="00067F55">
        <w:rPr>
          <w:rFonts w:ascii="Calibri" w:hAnsi="Calibri"/>
          <w:szCs w:val="22"/>
          <w:lang w:val="en-AU"/>
        </w:rPr>
        <w:t>, including</w:t>
      </w:r>
      <w:r w:rsidR="00851CA3">
        <w:rPr>
          <w:rFonts w:ascii="Calibri" w:hAnsi="Calibri"/>
          <w:szCs w:val="22"/>
          <w:lang w:val="en-AU"/>
        </w:rPr>
        <w:t xml:space="preserve"> consent</w:t>
      </w:r>
      <w:r w:rsidR="00067F55">
        <w:rPr>
          <w:rFonts w:ascii="Calibri" w:hAnsi="Calibri"/>
          <w:szCs w:val="22"/>
          <w:lang w:val="en-AU"/>
        </w:rPr>
        <w:t xml:space="preserve"> that</w:t>
      </w:r>
      <w:r>
        <w:rPr>
          <w:rFonts w:ascii="Calibri" w:hAnsi="Calibri"/>
          <w:szCs w:val="22"/>
          <w:lang w:val="en-AU"/>
        </w:rPr>
        <w:t xml:space="preserve"> their</w:t>
      </w:r>
      <w:r w:rsidR="00067F55">
        <w:rPr>
          <w:rFonts w:ascii="Calibri" w:hAnsi="Calibri"/>
          <w:szCs w:val="22"/>
          <w:lang w:val="en-AU"/>
        </w:rPr>
        <w:t xml:space="preserve"> access</w:t>
      </w:r>
      <w:r w:rsidR="003E46B3">
        <w:rPr>
          <w:rFonts w:ascii="Calibri" w:hAnsi="Calibri"/>
          <w:szCs w:val="22"/>
          <w:lang w:val="en-AU"/>
        </w:rPr>
        <w:t xml:space="preserve"> to the</w:t>
      </w:r>
      <w:r w:rsidR="00851CA3">
        <w:rPr>
          <w:rFonts w:ascii="Calibri" w:hAnsi="Calibri"/>
          <w:szCs w:val="22"/>
          <w:lang w:val="en-AU"/>
        </w:rPr>
        <w:t xml:space="preserve"> existing</w:t>
      </w:r>
      <w:r w:rsidR="003E46B3">
        <w:rPr>
          <w:rFonts w:ascii="Calibri" w:hAnsi="Calibri"/>
          <w:szCs w:val="22"/>
          <w:lang w:val="en-AU"/>
        </w:rPr>
        <w:t xml:space="preserve"> service</w:t>
      </w:r>
      <w:r w:rsidR="00067F55">
        <w:rPr>
          <w:rFonts w:ascii="Calibri" w:hAnsi="Calibri"/>
          <w:szCs w:val="22"/>
          <w:lang w:val="en-AU"/>
        </w:rPr>
        <w:t xml:space="preserve"> may be momentarily lost during the installation.</w:t>
      </w:r>
    </w:p>
    <w:p w14:paraId="444EE51A" w14:textId="77777777" w:rsidR="00742CBB" w:rsidRPr="00794C24" w:rsidRDefault="0069730A" w:rsidP="00495FA1">
      <w:pPr>
        <w:pStyle w:val="Heading2"/>
        <w:rPr>
          <w:rFonts w:ascii="Calibri" w:hAnsi="Calibri"/>
          <w:szCs w:val="22"/>
        </w:rPr>
      </w:pPr>
      <w:r>
        <w:rPr>
          <w:rFonts w:ascii="Calibri" w:hAnsi="Calibri"/>
          <w:szCs w:val="22"/>
          <w:lang w:val="en-AU"/>
        </w:rPr>
        <w:t xml:space="preserve">You </w:t>
      </w:r>
      <w:r w:rsidR="006311AD">
        <w:rPr>
          <w:rFonts w:ascii="Calibri" w:hAnsi="Calibri"/>
          <w:szCs w:val="22"/>
          <w:lang w:val="en-AU"/>
        </w:rPr>
        <w:t xml:space="preserve">allow </w:t>
      </w:r>
      <w:r>
        <w:rPr>
          <w:rFonts w:ascii="Calibri" w:hAnsi="Calibri"/>
          <w:szCs w:val="22"/>
          <w:lang w:val="en-AU"/>
        </w:rPr>
        <w:t>us and NBN Co to permanently disconnect and discontinue the supply of any product or services supplied to the Premises and any incidental activities</w:t>
      </w:r>
      <w:r w:rsidR="006311AD">
        <w:rPr>
          <w:rFonts w:ascii="Calibri" w:hAnsi="Calibri"/>
          <w:szCs w:val="22"/>
          <w:lang w:val="en-AU"/>
        </w:rPr>
        <w:t xml:space="preserve"> to install your NBN Service</w:t>
      </w:r>
      <w:r>
        <w:rPr>
          <w:rFonts w:ascii="Calibri" w:hAnsi="Calibri"/>
          <w:szCs w:val="22"/>
          <w:lang w:val="en-AU"/>
        </w:rPr>
        <w:t>.</w:t>
      </w:r>
    </w:p>
    <w:p w14:paraId="21B7E1E6" w14:textId="77777777" w:rsidR="00794C24" w:rsidRPr="00D75F9B" w:rsidRDefault="00B75D7A" w:rsidP="00495FA1">
      <w:pPr>
        <w:pStyle w:val="Heading2"/>
        <w:rPr>
          <w:rFonts w:ascii="Calibri" w:hAnsi="Calibri"/>
          <w:szCs w:val="22"/>
        </w:rPr>
      </w:pPr>
      <w:r>
        <w:rPr>
          <w:rFonts w:ascii="Calibri" w:hAnsi="Calibri"/>
          <w:szCs w:val="22"/>
          <w:lang w:val="en-AU"/>
        </w:rPr>
        <w:lastRenderedPageBreak/>
        <w:t>Y</w:t>
      </w:r>
      <w:r w:rsidR="00257FB6">
        <w:rPr>
          <w:rFonts w:ascii="Calibri" w:hAnsi="Calibri"/>
          <w:szCs w:val="22"/>
          <w:lang w:val="en-AU"/>
        </w:rPr>
        <w:t xml:space="preserve">ou must install </w:t>
      </w:r>
      <w:r>
        <w:rPr>
          <w:rFonts w:ascii="Calibri" w:hAnsi="Calibri"/>
          <w:szCs w:val="22"/>
          <w:lang w:val="en-AU"/>
        </w:rPr>
        <w:t xml:space="preserve">in accordance with the accompanying installation instructions, </w:t>
      </w:r>
      <w:r w:rsidR="00257FB6">
        <w:rPr>
          <w:rFonts w:ascii="Calibri" w:hAnsi="Calibri"/>
          <w:szCs w:val="22"/>
          <w:lang w:val="en-AU"/>
        </w:rPr>
        <w:t xml:space="preserve">any </w:t>
      </w:r>
      <w:r>
        <w:rPr>
          <w:rFonts w:ascii="Calibri" w:hAnsi="Calibri"/>
          <w:szCs w:val="22"/>
          <w:lang w:val="en-AU"/>
        </w:rPr>
        <w:t xml:space="preserve">NBN Co Equipment </w:t>
      </w:r>
      <w:r w:rsidR="00257FB6">
        <w:rPr>
          <w:rFonts w:ascii="Calibri" w:hAnsi="Calibri"/>
          <w:szCs w:val="22"/>
          <w:lang w:val="en-AU"/>
        </w:rPr>
        <w:t>you receive</w:t>
      </w:r>
      <w:r>
        <w:rPr>
          <w:rFonts w:ascii="Calibri" w:hAnsi="Calibri"/>
          <w:szCs w:val="22"/>
          <w:lang w:val="en-AU"/>
        </w:rPr>
        <w:t xml:space="preserve"> as soon as possible</w:t>
      </w:r>
      <w:r w:rsidR="00257FB6">
        <w:rPr>
          <w:rFonts w:ascii="Calibri" w:hAnsi="Calibri"/>
          <w:szCs w:val="22"/>
          <w:lang w:val="en-AU"/>
        </w:rPr>
        <w:t>.</w:t>
      </w:r>
    </w:p>
    <w:p w14:paraId="26620B06" w14:textId="77777777" w:rsidR="00D75F9B" w:rsidRPr="00535B0C" w:rsidRDefault="00806752" w:rsidP="00495FA1">
      <w:pPr>
        <w:pStyle w:val="Heading2"/>
        <w:rPr>
          <w:rFonts w:ascii="Calibri" w:hAnsi="Calibri"/>
          <w:szCs w:val="22"/>
        </w:rPr>
      </w:pPr>
      <w:r>
        <w:rPr>
          <w:rFonts w:ascii="Calibri" w:hAnsi="Calibri"/>
          <w:szCs w:val="22"/>
          <w:lang w:val="en-AU"/>
        </w:rPr>
        <w:t>For NBN Services on the NBN FTTC Network where your Premises has a Main Distribution Frame, y</w:t>
      </w:r>
      <w:r w:rsidR="00D75F9B">
        <w:rPr>
          <w:rFonts w:ascii="Calibri" w:hAnsi="Calibri"/>
          <w:szCs w:val="22"/>
          <w:lang w:val="en-AU"/>
        </w:rPr>
        <w:t xml:space="preserve">ou </w:t>
      </w:r>
      <w:r>
        <w:rPr>
          <w:rFonts w:ascii="Calibri" w:hAnsi="Calibri"/>
          <w:szCs w:val="22"/>
          <w:lang w:val="en-AU"/>
        </w:rPr>
        <w:t xml:space="preserve">will ensure and allow us </w:t>
      </w:r>
      <w:r w:rsidR="00D75F9B">
        <w:rPr>
          <w:rFonts w:ascii="Calibri" w:hAnsi="Calibri"/>
          <w:szCs w:val="22"/>
          <w:lang w:val="en-AU"/>
        </w:rPr>
        <w:t xml:space="preserve">and NBN Co </w:t>
      </w:r>
      <w:r>
        <w:rPr>
          <w:rFonts w:ascii="Calibri" w:hAnsi="Calibri"/>
          <w:szCs w:val="22"/>
          <w:lang w:val="en-AU"/>
        </w:rPr>
        <w:t xml:space="preserve">to </w:t>
      </w:r>
      <w:r w:rsidR="00D75F9B">
        <w:rPr>
          <w:rFonts w:ascii="Calibri" w:hAnsi="Calibri"/>
          <w:szCs w:val="22"/>
          <w:lang w:val="en-AU"/>
        </w:rPr>
        <w:t xml:space="preserve">use any in-premises or in-building wiring or cabling or equipment (including common property) at the Premises to supply your service. </w:t>
      </w:r>
      <w:r w:rsidR="00BB0451">
        <w:rPr>
          <w:rFonts w:ascii="Calibri" w:hAnsi="Calibri"/>
          <w:szCs w:val="22"/>
          <w:lang w:val="en-AU"/>
        </w:rPr>
        <w:t>You must tell us if any relevant consent is withdrawn.</w:t>
      </w:r>
    </w:p>
    <w:p w14:paraId="1A4DB02F" w14:textId="77777777" w:rsidR="00B6559C" w:rsidRPr="00535B0C" w:rsidRDefault="00B6559C" w:rsidP="00B85809">
      <w:pPr>
        <w:pStyle w:val="Heading2"/>
        <w:rPr>
          <w:rFonts w:ascii="Calibri" w:hAnsi="Calibri"/>
          <w:szCs w:val="22"/>
        </w:rPr>
      </w:pPr>
      <w:r w:rsidRPr="00535B0C">
        <w:rPr>
          <w:rFonts w:ascii="Calibri" w:hAnsi="Calibri"/>
          <w:szCs w:val="22"/>
          <w:lang w:val="en-AU"/>
        </w:rPr>
        <w:t xml:space="preserve">For the installation of NBN Services on the NBN </w:t>
      </w:r>
      <w:r w:rsidR="006A78E7" w:rsidRPr="00535B0C">
        <w:rPr>
          <w:rFonts w:ascii="Calibri" w:hAnsi="Calibri"/>
          <w:szCs w:val="22"/>
          <w:lang w:val="en-AU"/>
        </w:rPr>
        <w:t xml:space="preserve">Fibre </w:t>
      </w:r>
      <w:r w:rsidRPr="00535B0C">
        <w:rPr>
          <w:rFonts w:ascii="Calibri" w:hAnsi="Calibri"/>
          <w:szCs w:val="22"/>
          <w:lang w:val="en-AU"/>
        </w:rPr>
        <w:t>Network</w:t>
      </w:r>
      <w:r w:rsidR="00292FC8">
        <w:rPr>
          <w:rFonts w:ascii="Calibri" w:hAnsi="Calibri"/>
          <w:szCs w:val="22"/>
          <w:lang w:val="en-AU"/>
        </w:rPr>
        <w:t>, the NBN HFC Network</w:t>
      </w:r>
      <w:r w:rsidR="00241F93">
        <w:rPr>
          <w:rFonts w:ascii="Calibri" w:hAnsi="Calibri"/>
          <w:szCs w:val="22"/>
          <w:lang w:val="en-AU"/>
        </w:rPr>
        <w:t>, the NBN FTTC Network</w:t>
      </w:r>
      <w:r w:rsidR="006A78E7" w:rsidRPr="00535B0C">
        <w:rPr>
          <w:rFonts w:ascii="Calibri" w:hAnsi="Calibri"/>
          <w:szCs w:val="22"/>
          <w:lang w:val="en-AU"/>
        </w:rPr>
        <w:t xml:space="preserve"> and the NBN Fixed Wireless Network</w:t>
      </w:r>
      <w:r w:rsidRPr="00535B0C">
        <w:rPr>
          <w:rFonts w:ascii="Calibri" w:hAnsi="Calibri"/>
          <w:szCs w:val="22"/>
          <w:lang w:val="en-AU"/>
        </w:rPr>
        <w:t>:</w:t>
      </w:r>
    </w:p>
    <w:p w14:paraId="316CCE19" w14:textId="77777777" w:rsidR="009639D0" w:rsidRPr="00535B0C" w:rsidRDefault="00B6559C" w:rsidP="00B6559C">
      <w:pPr>
        <w:pStyle w:val="Heading3"/>
        <w:rPr>
          <w:rFonts w:ascii="Calibri" w:hAnsi="Calibri"/>
          <w:szCs w:val="22"/>
        </w:rPr>
      </w:pPr>
      <w:r w:rsidRPr="00535B0C">
        <w:rPr>
          <w:rFonts w:ascii="Calibri" w:hAnsi="Calibri"/>
          <w:szCs w:val="22"/>
          <w:lang w:val="en-AU"/>
        </w:rPr>
        <w:t>a</w:t>
      </w:r>
      <w:r w:rsidR="00B85809" w:rsidRPr="00535B0C">
        <w:rPr>
          <w:rFonts w:ascii="Calibri" w:hAnsi="Calibri"/>
          <w:szCs w:val="22"/>
        </w:rPr>
        <w:t xml:space="preserve">t the time of </w:t>
      </w:r>
      <w:r w:rsidR="00B230D4" w:rsidRPr="00535B0C">
        <w:rPr>
          <w:rFonts w:ascii="Calibri" w:hAnsi="Calibri"/>
          <w:szCs w:val="22"/>
          <w:lang w:val="en-AU"/>
        </w:rPr>
        <w:t>an</w:t>
      </w:r>
      <w:r w:rsidR="00B85809" w:rsidRPr="00535B0C">
        <w:rPr>
          <w:rFonts w:ascii="Calibri" w:hAnsi="Calibri"/>
          <w:szCs w:val="22"/>
        </w:rPr>
        <w:t xml:space="preserve"> installation, NBN Co will assess whether </w:t>
      </w:r>
      <w:r w:rsidR="00B230D4" w:rsidRPr="00535B0C">
        <w:rPr>
          <w:rFonts w:ascii="Calibri" w:hAnsi="Calibri"/>
          <w:szCs w:val="22"/>
          <w:lang w:val="en-AU"/>
        </w:rPr>
        <w:t>the</w:t>
      </w:r>
      <w:r w:rsidR="00B85809" w:rsidRPr="00535B0C">
        <w:rPr>
          <w:rFonts w:ascii="Calibri" w:hAnsi="Calibri"/>
          <w:szCs w:val="22"/>
        </w:rPr>
        <w:t xml:space="preserve"> installation is a standard installation, non-standard </w:t>
      </w:r>
      <w:proofErr w:type="gramStart"/>
      <w:r w:rsidR="00B85809" w:rsidRPr="00535B0C">
        <w:rPr>
          <w:rFonts w:ascii="Calibri" w:hAnsi="Calibri"/>
          <w:szCs w:val="22"/>
        </w:rPr>
        <w:t>installation</w:t>
      </w:r>
      <w:proofErr w:type="gramEnd"/>
      <w:r w:rsidR="00B85809" w:rsidRPr="00535B0C">
        <w:rPr>
          <w:rFonts w:ascii="Calibri" w:hAnsi="Calibri"/>
          <w:szCs w:val="22"/>
        </w:rPr>
        <w:t xml:space="preserve"> or a </w:t>
      </w:r>
      <w:r w:rsidR="00495FA1" w:rsidRPr="00535B0C">
        <w:rPr>
          <w:rFonts w:ascii="Calibri" w:hAnsi="Calibri"/>
          <w:szCs w:val="22"/>
          <w:lang w:val="en-AU"/>
        </w:rPr>
        <w:t>Subsequent Installation</w:t>
      </w:r>
      <w:r w:rsidRPr="00535B0C">
        <w:rPr>
          <w:rFonts w:ascii="Calibri" w:hAnsi="Calibri"/>
          <w:szCs w:val="22"/>
          <w:lang w:val="en-AU"/>
        </w:rPr>
        <w:t>;</w:t>
      </w:r>
      <w:r w:rsidR="00495FA1" w:rsidRPr="00535B0C">
        <w:rPr>
          <w:rFonts w:ascii="Calibri" w:hAnsi="Calibri"/>
          <w:szCs w:val="22"/>
          <w:lang w:val="en-AU"/>
        </w:rPr>
        <w:t xml:space="preserve"> and</w:t>
      </w:r>
    </w:p>
    <w:p w14:paraId="362B5273" w14:textId="77777777" w:rsidR="009639D0" w:rsidRPr="00535B0C" w:rsidRDefault="00B6559C" w:rsidP="00B6559C">
      <w:pPr>
        <w:pStyle w:val="Heading3"/>
        <w:rPr>
          <w:rFonts w:ascii="Calibri" w:hAnsi="Calibri"/>
          <w:szCs w:val="22"/>
        </w:rPr>
      </w:pPr>
      <w:bookmarkStart w:id="12" w:name="_Ref336512710"/>
      <w:r w:rsidRPr="00535B0C">
        <w:rPr>
          <w:rFonts w:ascii="Calibri" w:hAnsi="Calibri"/>
          <w:szCs w:val="22"/>
          <w:lang w:val="en-AU"/>
        </w:rPr>
        <w:t>y</w:t>
      </w:r>
      <w:proofErr w:type="spellStart"/>
      <w:r w:rsidR="00B85809" w:rsidRPr="00535B0C">
        <w:rPr>
          <w:rFonts w:ascii="Calibri" w:hAnsi="Calibri"/>
          <w:szCs w:val="22"/>
        </w:rPr>
        <w:t>ou</w:t>
      </w:r>
      <w:proofErr w:type="spellEnd"/>
      <w:r w:rsidR="00B85809" w:rsidRPr="00535B0C">
        <w:rPr>
          <w:rFonts w:ascii="Calibri" w:hAnsi="Calibri"/>
          <w:szCs w:val="22"/>
        </w:rPr>
        <w:t xml:space="preserve"> can ask for the NBN Co Equipment to be installed </w:t>
      </w:r>
      <w:r w:rsidR="00DB0FAA" w:rsidRPr="00535B0C">
        <w:rPr>
          <w:rFonts w:ascii="Calibri" w:hAnsi="Calibri"/>
          <w:szCs w:val="22"/>
          <w:lang w:val="en-AU"/>
        </w:rPr>
        <w:t>in a particular location</w:t>
      </w:r>
      <w:r w:rsidR="00B230D4" w:rsidRPr="00535B0C">
        <w:rPr>
          <w:rFonts w:ascii="Calibri" w:hAnsi="Calibri"/>
          <w:szCs w:val="22"/>
          <w:lang w:val="en-AU"/>
        </w:rPr>
        <w:t>, but</w:t>
      </w:r>
      <w:r w:rsidR="00B85809" w:rsidRPr="00535B0C">
        <w:rPr>
          <w:rFonts w:ascii="Calibri" w:hAnsi="Calibri"/>
          <w:szCs w:val="22"/>
        </w:rPr>
        <w:t xml:space="preserve"> this may result in </w:t>
      </w:r>
      <w:r w:rsidR="00B230D4" w:rsidRPr="00535B0C">
        <w:rPr>
          <w:rFonts w:ascii="Calibri" w:hAnsi="Calibri"/>
          <w:szCs w:val="22"/>
          <w:lang w:val="en-AU"/>
        </w:rPr>
        <w:t xml:space="preserve">the installation being considered a </w:t>
      </w:r>
      <w:r w:rsidR="00B85809" w:rsidRPr="00535B0C">
        <w:rPr>
          <w:rFonts w:ascii="Calibri" w:hAnsi="Calibri"/>
          <w:szCs w:val="22"/>
        </w:rPr>
        <w:t xml:space="preserve">non-standard installation.  If the installation is a non-standard installation or a </w:t>
      </w:r>
      <w:r w:rsidR="002B36DD" w:rsidRPr="00535B0C">
        <w:rPr>
          <w:rFonts w:ascii="Calibri" w:hAnsi="Calibri"/>
          <w:szCs w:val="22"/>
          <w:lang w:val="en-AU"/>
        </w:rPr>
        <w:t>S</w:t>
      </w:r>
      <w:proofErr w:type="spellStart"/>
      <w:r w:rsidR="00C47DE1" w:rsidRPr="00535B0C">
        <w:rPr>
          <w:rFonts w:ascii="Calibri" w:hAnsi="Calibri"/>
          <w:szCs w:val="22"/>
        </w:rPr>
        <w:t>ubsequent</w:t>
      </w:r>
      <w:proofErr w:type="spellEnd"/>
      <w:r w:rsidR="002B36DD" w:rsidRPr="00535B0C">
        <w:rPr>
          <w:rFonts w:ascii="Calibri" w:hAnsi="Calibri"/>
          <w:szCs w:val="22"/>
        </w:rPr>
        <w:t xml:space="preserve"> </w:t>
      </w:r>
      <w:r w:rsidR="002B36DD" w:rsidRPr="00535B0C">
        <w:rPr>
          <w:rFonts w:ascii="Calibri" w:hAnsi="Calibri"/>
          <w:szCs w:val="22"/>
          <w:lang w:val="en-AU"/>
        </w:rPr>
        <w:t>I</w:t>
      </w:r>
      <w:proofErr w:type="spellStart"/>
      <w:r w:rsidR="00C47DE1" w:rsidRPr="00535B0C">
        <w:rPr>
          <w:rFonts w:ascii="Calibri" w:hAnsi="Calibri"/>
          <w:szCs w:val="22"/>
        </w:rPr>
        <w:t>nstallation</w:t>
      </w:r>
      <w:proofErr w:type="spellEnd"/>
      <w:r w:rsidR="00B85809" w:rsidRPr="00535B0C">
        <w:rPr>
          <w:rFonts w:ascii="Calibri" w:hAnsi="Calibri"/>
          <w:szCs w:val="22"/>
        </w:rPr>
        <w:t xml:space="preserve">, then </w:t>
      </w:r>
      <w:r w:rsidR="00B85809" w:rsidRPr="00535B0C">
        <w:rPr>
          <w:rFonts w:ascii="Calibri" w:hAnsi="Calibri"/>
          <w:szCs w:val="22"/>
          <w:lang w:val="en-AU"/>
        </w:rPr>
        <w:t>NBN Co</w:t>
      </w:r>
      <w:r w:rsidR="00B85809" w:rsidRPr="00535B0C">
        <w:rPr>
          <w:rFonts w:ascii="Calibri" w:hAnsi="Calibri"/>
          <w:szCs w:val="22"/>
        </w:rPr>
        <w:t xml:space="preserve"> will provide you with a quote for the additional costs</w:t>
      </w:r>
      <w:r w:rsidR="009639D0" w:rsidRPr="00535B0C">
        <w:rPr>
          <w:rFonts w:ascii="Calibri" w:hAnsi="Calibri"/>
          <w:szCs w:val="22"/>
          <w:lang w:val="en-AU"/>
        </w:rPr>
        <w:t>,</w:t>
      </w:r>
      <w:r w:rsidR="00B85809" w:rsidRPr="00535B0C">
        <w:rPr>
          <w:rFonts w:ascii="Calibri" w:hAnsi="Calibri"/>
          <w:szCs w:val="22"/>
        </w:rPr>
        <w:t xml:space="preserve"> and will only perform the non-standard installation or </w:t>
      </w:r>
      <w:r w:rsidR="002B36DD" w:rsidRPr="00535B0C">
        <w:rPr>
          <w:rFonts w:ascii="Calibri" w:hAnsi="Calibri"/>
          <w:szCs w:val="22"/>
          <w:lang w:val="en-AU"/>
        </w:rPr>
        <w:t>S</w:t>
      </w:r>
      <w:proofErr w:type="spellStart"/>
      <w:r w:rsidR="00C47DE1" w:rsidRPr="00535B0C">
        <w:rPr>
          <w:rFonts w:ascii="Calibri" w:hAnsi="Calibri"/>
          <w:szCs w:val="22"/>
        </w:rPr>
        <w:t>ubsequent</w:t>
      </w:r>
      <w:proofErr w:type="spellEnd"/>
      <w:r w:rsidR="002B36DD" w:rsidRPr="00535B0C">
        <w:rPr>
          <w:rFonts w:ascii="Calibri" w:hAnsi="Calibri"/>
          <w:szCs w:val="22"/>
        </w:rPr>
        <w:t xml:space="preserve"> </w:t>
      </w:r>
      <w:r w:rsidR="002B36DD" w:rsidRPr="00535B0C">
        <w:rPr>
          <w:rFonts w:ascii="Calibri" w:hAnsi="Calibri"/>
          <w:szCs w:val="22"/>
          <w:lang w:val="en-AU"/>
        </w:rPr>
        <w:t>I</w:t>
      </w:r>
      <w:proofErr w:type="spellStart"/>
      <w:r w:rsidR="00C47DE1" w:rsidRPr="00535B0C">
        <w:rPr>
          <w:rFonts w:ascii="Calibri" w:hAnsi="Calibri"/>
          <w:szCs w:val="22"/>
        </w:rPr>
        <w:t>nstallation</w:t>
      </w:r>
      <w:proofErr w:type="spellEnd"/>
      <w:r w:rsidR="002B36DD" w:rsidRPr="00535B0C">
        <w:rPr>
          <w:rFonts w:ascii="Calibri" w:hAnsi="Calibri"/>
          <w:szCs w:val="22"/>
        </w:rPr>
        <w:t xml:space="preserve"> </w:t>
      </w:r>
      <w:r w:rsidR="00B85809" w:rsidRPr="00535B0C">
        <w:rPr>
          <w:rFonts w:ascii="Calibri" w:hAnsi="Calibri"/>
          <w:szCs w:val="22"/>
        </w:rPr>
        <w:t xml:space="preserve">if you agree.  These additional charges will be </w:t>
      </w:r>
      <w:r w:rsidR="009639D0" w:rsidRPr="00535B0C">
        <w:rPr>
          <w:rFonts w:ascii="Calibri" w:hAnsi="Calibri"/>
          <w:szCs w:val="22"/>
          <w:lang w:val="en-AU"/>
        </w:rPr>
        <w:t>billed</w:t>
      </w:r>
      <w:r w:rsidR="00B85809" w:rsidRPr="00535B0C">
        <w:rPr>
          <w:rFonts w:ascii="Calibri" w:hAnsi="Calibri"/>
          <w:szCs w:val="22"/>
        </w:rPr>
        <w:t xml:space="preserve"> to you</w:t>
      </w:r>
      <w:r w:rsidR="00351FB6" w:rsidRPr="00535B0C">
        <w:rPr>
          <w:rFonts w:ascii="Calibri" w:hAnsi="Calibri"/>
          <w:szCs w:val="22"/>
          <w:lang w:val="en-AU"/>
        </w:rPr>
        <w:t xml:space="preserve"> by us</w:t>
      </w:r>
      <w:r w:rsidR="00495FA1" w:rsidRPr="00535B0C">
        <w:rPr>
          <w:rFonts w:ascii="Calibri" w:hAnsi="Calibri"/>
          <w:szCs w:val="22"/>
          <w:lang w:val="en-AU"/>
        </w:rPr>
        <w:t>.</w:t>
      </w:r>
      <w:bookmarkEnd w:id="12"/>
    </w:p>
    <w:p w14:paraId="3706D68D" w14:textId="77777777" w:rsidR="00CD6BF6" w:rsidRPr="00535B0C" w:rsidRDefault="00292FC8" w:rsidP="00B85809">
      <w:pPr>
        <w:pStyle w:val="Heading2"/>
        <w:rPr>
          <w:rFonts w:ascii="Calibri" w:hAnsi="Calibri"/>
          <w:szCs w:val="22"/>
        </w:rPr>
      </w:pPr>
      <w:r>
        <w:rPr>
          <w:rFonts w:ascii="Calibri" w:hAnsi="Calibri"/>
          <w:szCs w:val="22"/>
          <w:lang w:val="en-AU"/>
        </w:rPr>
        <w:t>I</w:t>
      </w:r>
      <w:r w:rsidR="00CD6BF6" w:rsidRPr="00535B0C">
        <w:rPr>
          <w:rFonts w:ascii="Calibri" w:hAnsi="Calibri"/>
          <w:szCs w:val="22"/>
          <w:lang w:val="en-AU"/>
        </w:rPr>
        <w:t>f you are not the only account holder of fixed line services currently connected at the Premises, you must ensure that you have obtained the consent of all relevant account holders at the Premises before the installation of the NBN Services and notify us if any such account holder withdraws their consent prior to installation.</w:t>
      </w:r>
    </w:p>
    <w:p w14:paraId="1C61B1B9" w14:textId="77777777" w:rsidR="000122D9" w:rsidRPr="00535B0C" w:rsidRDefault="007D21FC" w:rsidP="00717891">
      <w:pPr>
        <w:pStyle w:val="Heading2"/>
        <w:keepNext/>
        <w:rPr>
          <w:rFonts w:ascii="Calibri" w:hAnsi="Calibri"/>
          <w:szCs w:val="22"/>
        </w:rPr>
      </w:pPr>
      <w:r w:rsidRPr="00535B0C">
        <w:rPr>
          <w:rFonts w:ascii="Calibri" w:hAnsi="Calibri"/>
          <w:szCs w:val="22"/>
        </w:rPr>
        <w:t xml:space="preserve">You </w:t>
      </w:r>
      <w:r w:rsidR="000122D9" w:rsidRPr="00535B0C">
        <w:rPr>
          <w:rFonts w:ascii="Calibri" w:hAnsi="Calibri"/>
          <w:szCs w:val="22"/>
        </w:rPr>
        <w:t xml:space="preserve">agree and </w:t>
      </w:r>
      <w:r w:rsidR="007C3D96" w:rsidRPr="00535B0C">
        <w:rPr>
          <w:rFonts w:ascii="Calibri" w:hAnsi="Calibri"/>
          <w:szCs w:val="22"/>
        </w:rPr>
        <w:t>acknowledge</w:t>
      </w:r>
      <w:r w:rsidR="000122D9" w:rsidRPr="00535B0C">
        <w:rPr>
          <w:rFonts w:ascii="Calibri" w:hAnsi="Calibri"/>
          <w:szCs w:val="22"/>
        </w:rPr>
        <w:t xml:space="preserve"> that:</w:t>
      </w:r>
      <w:bookmarkEnd w:id="11"/>
    </w:p>
    <w:p w14:paraId="6AEBB928" w14:textId="77777777" w:rsidR="000122D9" w:rsidRPr="00535B0C" w:rsidRDefault="000122D9" w:rsidP="007D21FC">
      <w:pPr>
        <w:pStyle w:val="Heading3"/>
        <w:rPr>
          <w:rFonts w:ascii="Calibri" w:hAnsi="Calibri"/>
          <w:szCs w:val="22"/>
        </w:rPr>
      </w:pPr>
      <w:r w:rsidRPr="00535B0C">
        <w:rPr>
          <w:rFonts w:ascii="Calibri" w:hAnsi="Calibri"/>
          <w:szCs w:val="22"/>
        </w:rPr>
        <w:t xml:space="preserve">we may disclose information about you to </w:t>
      </w:r>
      <w:r w:rsidR="00CE79D3" w:rsidRPr="00535B0C">
        <w:rPr>
          <w:rFonts w:ascii="Calibri" w:hAnsi="Calibri"/>
          <w:szCs w:val="22"/>
        </w:rPr>
        <w:t>NBN Co</w:t>
      </w:r>
      <w:r w:rsidRPr="00535B0C">
        <w:rPr>
          <w:rFonts w:ascii="Calibri" w:hAnsi="Calibri"/>
          <w:szCs w:val="22"/>
        </w:rPr>
        <w:t xml:space="preserve"> as required for us to perform our obligations under </w:t>
      </w:r>
      <w:r w:rsidR="00F93EC4" w:rsidRPr="00535B0C">
        <w:rPr>
          <w:rFonts w:ascii="Calibri" w:hAnsi="Calibri"/>
          <w:szCs w:val="22"/>
        </w:rPr>
        <w:t>our agreement</w:t>
      </w:r>
      <w:r w:rsidR="00CE79D3" w:rsidRPr="00535B0C">
        <w:rPr>
          <w:rFonts w:ascii="Calibri" w:hAnsi="Calibri"/>
          <w:szCs w:val="22"/>
        </w:rPr>
        <w:t xml:space="preserve"> with you</w:t>
      </w:r>
      <w:r w:rsidRPr="00535B0C">
        <w:rPr>
          <w:rFonts w:ascii="Calibri" w:hAnsi="Calibri"/>
          <w:szCs w:val="22"/>
        </w:rPr>
        <w:t xml:space="preserve">, to enable </w:t>
      </w:r>
      <w:r w:rsidR="00CE79D3" w:rsidRPr="00535B0C">
        <w:rPr>
          <w:rFonts w:ascii="Calibri" w:hAnsi="Calibri"/>
          <w:szCs w:val="22"/>
        </w:rPr>
        <w:t>NBN Co</w:t>
      </w:r>
      <w:r w:rsidRPr="00535B0C">
        <w:rPr>
          <w:rFonts w:ascii="Calibri" w:hAnsi="Calibri"/>
          <w:szCs w:val="22"/>
        </w:rPr>
        <w:t xml:space="preserve"> to exercise </w:t>
      </w:r>
      <w:r w:rsidR="00276EAA" w:rsidRPr="00535B0C">
        <w:rPr>
          <w:rFonts w:ascii="Calibri" w:hAnsi="Calibri"/>
          <w:szCs w:val="22"/>
        </w:rPr>
        <w:t xml:space="preserve">its </w:t>
      </w:r>
      <w:r w:rsidRPr="00535B0C">
        <w:rPr>
          <w:rFonts w:ascii="Calibri" w:hAnsi="Calibri"/>
          <w:szCs w:val="22"/>
        </w:rPr>
        <w:t>rights or as otherwise required or permitted by law;</w:t>
      </w:r>
    </w:p>
    <w:p w14:paraId="702B2126" w14:textId="77777777" w:rsidR="000122D9" w:rsidRPr="00535B0C" w:rsidRDefault="000122D9" w:rsidP="007D21FC">
      <w:pPr>
        <w:pStyle w:val="Heading3"/>
        <w:rPr>
          <w:rFonts w:ascii="Calibri" w:hAnsi="Calibri"/>
          <w:szCs w:val="22"/>
        </w:rPr>
      </w:pPr>
      <w:bookmarkStart w:id="13" w:name="_Ref148604854"/>
      <w:r w:rsidRPr="00535B0C">
        <w:rPr>
          <w:rFonts w:ascii="Calibri" w:hAnsi="Calibri"/>
          <w:szCs w:val="22"/>
        </w:rPr>
        <w:t>to the maximum extent permitted by law</w:t>
      </w:r>
      <w:r w:rsidR="00DA6D4F" w:rsidRPr="00535B0C">
        <w:rPr>
          <w:rFonts w:ascii="Calibri" w:hAnsi="Calibri"/>
          <w:szCs w:val="22"/>
        </w:rPr>
        <w:t xml:space="preserve"> and subject to your rights</w:t>
      </w:r>
      <w:r w:rsidR="007F6AA4" w:rsidRPr="00535B0C">
        <w:rPr>
          <w:rFonts w:ascii="Calibri" w:hAnsi="Calibri"/>
          <w:szCs w:val="22"/>
        </w:rPr>
        <w:t xml:space="preserve"> </w:t>
      </w:r>
      <w:r w:rsidR="00F93EC4" w:rsidRPr="00535B0C">
        <w:rPr>
          <w:rFonts w:ascii="Calibri" w:hAnsi="Calibri"/>
          <w:szCs w:val="22"/>
        </w:rPr>
        <w:t>under consumer protection laws which may apply and which cannot be excluded</w:t>
      </w:r>
      <w:r w:rsidR="00333C11">
        <w:rPr>
          <w:rFonts w:ascii="Calibri" w:hAnsi="Calibri"/>
          <w:szCs w:val="22"/>
          <w:lang w:val="en-AU"/>
        </w:rPr>
        <w:t xml:space="preserve"> and</w:t>
      </w:r>
      <w:r w:rsidR="00333C11" w:rsidRPr="00333C11">
        <w:t xml:space="preserve"> </w:t>
      </w:r>
      <w:r w:rsidR="00333C11" w:rsidRPr="00333C11">
        <w:rPr>
          <w:rFonts w:ascii="Calibri" w:hAnsi="Calibri"/>
          <w:szCs w:val="22"/>
          <w:lang w:val="en-AU"/>
        </w:rPr>
        <w:t>the Australian Consumer Law provisions in the General Terms of Our Customer Terms</w:t>
      </w:r>
      <w:r w:rsidR="00333C11">
        <w:rPr>
          <w:rFonts w:ascii="Calibri" w:hAnsi="Calibri"/>
          <w:szCs w:val="22"/>
          <w:lang w:val="en-AU"/>
        </w:rPr>
        <w:t xml:space="preserve"> </w:t>
      </w:r>
      <w:r w:rsidR="00F93EC4" w:rsidRPr="00535B0C">
        <w:rPr>
          <w:rFonts w:ascii="Calibri" w:hAnsi="Calibri"/>
          <w:szCs w:val="22"/>
        </w:rPr>
        <w:t>, NBN Co</w:t>
      </w:r>
      <w:r w:rsidRPr="00535B0C">
        <w:rPr>
          <w:rFonts w:ascii="Calibri" w:hAnsi="Calibri"/>
          <w:szCs w:val="22"/>
        </w:rPr>
        <w:t xml:space="preserve"> </w:t>
      </w:r>
      <w:r w:rsidR="005A7B94" w:rsidRPr="00535B0C">
        <w:rPr>
          <w:rFonts w:ascii="Calibri" w:hAnsi="Calibri"/>
          <w:szCs w:val="22"/>
        </w:rPr>
        <w:t xml:space="preserve">is </w:t>
      </w:r>
      <w:r w:rsidRPr="00535B0C">
        <w:rPr>
          <w:rFonts w:ascii="Calibri" w:hAnsi="Calibri"/>
          <w:szCs w:val="22"/>
        </w:rPr>
        <w:t>not liable for any loss or damage arising from or in connection with the NBN Services;</w:t>
      </w:r>
      <w:bookmarkEnd w:id="13"/>
    </w:p>
    <w:p w14:paraId="41A3A51E" w14:textId="77777777" w:rsidR="000122D9" w:rsidRPr="00535B0C" w:rsidRDefault="000122D9" w:rsidP="007D21FC">
      <w:pPr>
        <w:pStyle w:val="Heading3"/>
        <w:rPr>
          <w:rFonts w:ascii="Calibri" w:hAnsi="Calibri"/>
          <w:szCs w:val="22"/>
        </w:rPr>
      </w:pPr>
      <w:r w:rsidRPr="00535B0C">
        <w:rPr>
          <w:rFonts w:ascii="Calibri" w:hAnsi="Calibri"/>
          <w:szCs w:val="22"/>
        </w:rPr>
        <w:t>NBN Co is not providing any products or services to you;</w:t>
      </w:r>
    </w:p>
    <w:p w14:paraId="3E02428B" w14:textId="77777777" w:rsidR="00954487" w:rsidRPr="00535B0C" w:rsidRDefault="000122D9" w:rsidP="007D21FC">
      <w:pPr>
        <w:pStyle w:val="Heading3"/>
        <w:rPr>
          <w:rFonts w:ascii="Calibri" w:hAnsi="Calibri"/>
          <w:szCs w:val="22"/>
        </w:rPr>
      </w:pPr>
      <w:r w:rsidRPr="00535B0C">
        <w:rPr>
          <w:rFonts w:ascii="Calibri" w:hAnsi="Calibri"/>
          <w:szCs w:val="22"/>
        </w:rPr>
        <w:t xml:space="preserve">NBN Services require </w:t>
      </w:r>
      <w:r w:rsidR="00A319D7" w:rsidRPr="00535B0C">
        <w:rPr>
          <w:rFonts w:ascii="Calibri" w:hAnsi="Calibri"/>
          <w:szCs w:val="22"/>
        </w:rPr>
        <w:t xml:space="preserve">240-volt </w:t>
      </w:r>
      <w:r w:rsidRPr="00535B0C">
        <w:rPr>
          <w:rFonts w:ascii="Calibri" w:hAnsi="Calibri"/>
          <w:szCs w:val="22"/>
        </w:rPr>
        <w:t xml:space="preserve">mains power </w:t>
      </w:r>
      <w:r w:rsidR="00234024" w:rsidRPr="00535B0C">
        <w:rPr>
          <w:rFonts w:ascii="Calibri" w:hAnsi="Calibri"/>
          <w:szCs w:val="22"/>
        </w:rPr>
        <w:t>at your Premises</w:t>
      </w:r>
      <w:r w:rsidR="00954487" w:rsidRPr="00535B0C">
        <w:rPr>
          <w:rFonts w:ascii="Calibri" w:hAnsi="Calibri"/>
          <w:szCs w:val="22"/>
        </w:rPr>
        <w:t xml:space="preserve"> </w:t>
      </w:r>
      <w:r w:rsidR="006C00C3" w:rsidRPr="00535B0C">
        <w:rPr>
          <w:rFonts w:ascii="Calibri" w:hAnsi="Calibri"/>
          <w:szCs w:val="22"/>
          <w:lang w:val="en-AU"/>
        </w:rPr>
        <w:t xml:space="preserve">(which you are required to provide) </w:t>
      </w:r>
      <w:r w:rsidR="00954487" w:rsidRPr="00535B0C">
        <w:rPr>
          <w:rFonts w:ascii="Calibri" w:hAnsi="Calibri"/>
          <w:szCs w:val="22"/>
        </w:rPr>
        <w:t>to operate in the ordinary course</w:t>
      </w:r>
      <w:r w:rsidR="00954487" w:rsidRPr="00535B0C">
        <w:rPr>
          <w:rFonts w:ascii="Calibri" w:hAnsi="Calibri"/>
          <w:szCs w:val="22"/>
          <w:lang w:val="en-AU"/>
        </w:rPr>
        <w:t>;</w:t>
      </w:r>
    </w:p>
    <w:p w14:paraId="77BFB5BF" w14:textId="77777777" w:rsidR="008054D8" w:rsidRPr="00535B0C" w:rsidRDefault="008054D8" w:rsidP="007D21FC">
      <w:pPr>
        <w:pStyle w:val="Heading3"/>
        <w:rPr>
          <w:rFonts w:ascii="Calibri" w:hAnsi="Calibri"/>
          <w:szCs w:val="22"/>
        </w:rPr>
      </w:pPr>
      <w:r w:rsidRPr="00535B0C">
        <w:rPr>
          <w:rFonts w:ascii="Calibri" w:hAnsi="Calibri"/>
          <w:szCs w:val="22"/>
          <w:lang w:val="en-AU"/>
        </w:rPr>
        <w:t>in relation to NBN Services provided over the NBN Fibre Network or the NBN Fixed Wireless Network:</w:t>
      </w:r>
    </w:p>
    <w:p w14:paraId="10AC45C5" w14:textId="77777777" w:rsidR="000122D9" w:rsidRPr="00535B0C" w:rsidRDefault="00954487" w:rsidP="008054D8">
      <w:pPr>
        <w:pStyle w:val="Heading4"/>
        <w:rPr>
          <w:rFonts w:ascii="Calibri" w:hAnsi="Calibri"/>
          <w:sz w:val="22"/>
          <w:szCs w:val="22"/>
        </w:rPr>
      </w:pPr>
      <w:r w:rsidRPr="00535B0C">
        <w:rPr>
          <w:rFonts w:ascii="Calibri" w:hAnsi="Calibri"/>
          <w:sz w:val="22"/>
          <w:szCs w:val="22"/>
          <w:lang w:val="en-AU"/>
        </w:rPr>
        <w:t>you are required to provide</w:t>
      </w:r>
      <w:r w:rsidR="00234024" w:rsidRPr="00535B0C">
        <w:rPr>
          <w:rFonts w:ascii="Calibri" w:hAnsi="Calibri"/>
          <w:sz w:val="22"/>
          <w:szCs w:val="22"/>
        </w:rPr>
        <w:t xml:space="preserve"> </w:t>
      </w:r>
      <w:r w:rsidRPr="00535B0C">
        <w:rPr>
          <w:rFonts w:ascii="Calibri" w:hAnsi="Calibri"/>
          <w:sz w:val="22"/>
          <w:szCs w:val="22"/>
          <w:lang w:val="en-AU"/>
        </w:rPr>
        <w:t>this power via</w:t>
      </w:r>
      <w:r w:rsidR="00B85809" w:rsidRPr="00535B0C">
        <w:rPr>
          <w:rFonts w:ascii="Calibri" w:hAnsi="Calibri"/>
          <w:sz w:val="22"/>
          <w:szCs w:val="22"/>
          <w:lang w:val="en-AU"/>
        </w:rPr>
        <w:t xml:space="preserve"> a dedicated double power point</w:t>
      </w:r>
      <w:r w:rsidR="00F67302" w:rsidRPr="00535B0C">
        <w:rPr>
          <w:rFonts w:ascii="Calibri" w:hAnsi="Calibri"/>
          <w:sz w:val="22"/>
          <w:szCs w:val="22"/>
          <w:lang w:val="en-AU"/>
        </w:rPr>
        <w:t xml:space="preserve"> located within 3</w:t>
      </w:r>
      <w:r w:rsidR="00235CF4">
        <w:rPr>
          <w:rFonts w:ascii="Calibri" w:hAnsi="Calibri"/>
          <w:sz w:val="22"/>
          <w:szCs w:val="22"/>
          <w:lang w:val="en-AU"/>
        </w:rPr>
        <w:t xml:space="preserve"> </w:t>
      </w:r>
      <w:r w:rsidR="00F67302" w:rsidRPr="00535B0C">
        <w:rPr>
          <w:rFonts w:ascii="Calibri" w:hAnsi="Calibri"/>
          <w:sz w:val="22"/>
          <w:szCs w:val="22"/>
          <w:lang w:val="en-AU"/>
        </w:rPr>
        <w:t>m</w:t>
      </w:r>
      <w:r w:rsidR="00235CF4">
        <w:rPr>
          <w:rFonts w:ascii="Calibri" w:hAnsi="Calibri"/>
          <w:sz w:val="22"/>
          <w:szCs w:val="22"/>
          <w:lang w:val="en-AU"/>
        </w:rPr>
        <w:t>etres</w:t>
      </w:r>
      <w:r w:rsidR="00F67302" w:rsidRPr="00535B0C">
        <w:rPr>
          <w:rFonts w:ascii="Calibri" w:hAnsi="Calibri"/>
          <w:sz w:val="22"/>
          <w:szCs w:val="22"/>
          <w:lang w:val="en-AU"/>
        </w:rPr>
        <w:t xml:space="preserve"> (unobstructed) of the </w:t>
      </w:r>
      <w:proofErr w:type="gramStart"/>
      <w:r w:rsidR="00F67302" w:rsidRPr="00535B0C">
        <w:rPr>
          <w:rFonts w:ascii="Calibri" w:hAnsi="Calibri"/>
          <w:sz w:val="22"/>
          <w:szCs w:val="22"/>
          <w:lang w:val="en-AU"/>
        </w:rPr>
        <w:t>NTD</w:t>
      </w:r>
      <w:r w:rsidR="000122D9" w:rsidRPr="00535B0C">
        <w:rPr>
          <w:rFonts w:ascii="Calibri" w:hAnsi="Calibri"/>
          <w:sz w:val="22"/>
          <w:szCs w:val="22"/>
        </w:rPr>
        <w:t>;</w:t>
      </w:r>
      <w:proofErr w:type="gramEnd"/>
      <w:r w:rsidR="000122D9" w:rsidRPr="00535B0C">
        <w:rPr>
          <w:rFonts w:ascii="Calibri" w:hAnsi="Calibri"/>
          <w:sz w:val="22"/>
          <w:szCs w:val="22"/>
        </w:rPr>
        <w:t xml:space="preserve"> </w:t>
      </w:r>
    </w:p>
    <w:p w14:paraId="3BFD40E7" w14:textId="77777777" w:rsidR="002D5CF3" w:rsidRPr="00535B0C" w:rsidRDefault="00A319D7" w:rsidP="008054D8">
      <w:pPr>
        <w:pStyle w:val="Heading4"/>
        <w:rPr>
          <w:rFonts w:ascii="Calibri" w:hAnsi="Calibri"/>
          <w:sz w:val="22"/>
          <w:szCs w:val="22"/>
        </w:rPr>
      </w:pPr>
      <w:r w:rsidRPr="00535B0C">
        <w:rPr>
          <w:rFonts w:ascii="Calibri" w:hAnsi="Calibri"/>
          <w:sz w:val="22"/>
          <w:szCs w:val="22"/>
          <w:lang w:val="en-AU"/>
        </w:rPr>
        <w:lastRenderedPageBreak/>
        <w:t>NBN Co will</w:t>
      </w:r>
      <w:r w:rsidR="001A6CFC" w:rsidRPr="00535B0C">
        <w:rPr>
          <w:rFonts w:ascii="Calibri" w:hAnsi="Calibri"/>
          <w:sz w:val="22"/>
          <w:szCs w:val="22"/>
          <w:lang w:val="en-AU"/>
        </w:rPr>
        <w:t>, if you request it,</w:t>
      </w:r>
      <w:r w:rsidRPr="00535B0C">
        <w:rPr>
          <w:rFonts w:ascii="Calibri" w:hAnsi="Calibri"/>
          <w:sz w:val="22"/>
          <w:szCs w:val="22"/>
          <w:lang w:val="en-AU"/>
        </w:rPr>
        <w:t xml:space="preserve"> </w:t>
      </w:r>
      <w:r w:rsidRPr="00535B0C">
        <w:rPr>
          <w:rFonts w:ascii="Calibri" w:hAnsi="Calibri"/>
          <w:sz w:val="22"/>
          <w:szCs w:val="22"/>
        </w:rPr>
        <w:t xml:space="preserve">install </w:t>
      </w:r>
      <w:r w:rsidRPr="00535B0C">
        <w:rPr>
          <w:rFonts w:ascii="Calibri" w:hAnsi="Calibri"/>
          <w:sz w:val="22"/>
          <w:szCs w:val="22"/>
          <w:lang w:val="en-AU"/>
        </w:rPr>
        <w:t>a</w:t>
      </w:r>
      <w:r w:rsidR="002D5CF3" w:rsidRPr="00535B0C">
        <w:rPr>
          <w:rFonts w:ascii="Calibri" w:hAnsi="Calibri"/>
          <w:sz w:val="22"/>
          <w:szCs w:val="22"/>
        </w:rPr>
        <w:t xml:space="preserve"> back-up battery </w:t>
      </w:r>
      <w:r w:rsidRPr="00535B0C">
        <w:rPr>
          <w:rFonts w:ascii="Calibri" w:hAnsi="Calibri"/>
          <w:sz w:val="22"/>
          <w:szCs w:val="22"/>
          <w:lang w:val="en-AU"/>
        </w:rPr>
        <w:t>and</w:t>
      </w:r>
      <w:r w:rsidRPr="00535B0C">
        <w:rPr>
          <w:rFonts w:ascii="Calibri" w:hAnsi="Calibri"/>
          <w:sz w:val="22"/>
          <w:szCs w:val="22"/>
        </w:rPr>
        <w:t xml:space="preserve"> power supply unit </w:t>
      </w:r>
      <w:r w:rsidRPr="00535B0C">
        <w:rPr>
          <w:rFonts w:ascii="Calibri" w:hAnsi="Calibri"/>
          <w:sz w:val="22"/>
          <w:szCs w:val="22"/>
          <w:lang w:val="en-AU"/>
        </w:rPr>
        <w:t>with the NT</w:t>
      </w:r>
      <w:r w:rsidR="00F11004" w:rsidRPr="00535B0C">
        <w:rPr>
          <w:rFonts w:ascii="Calibri" w:hAnsi="Calibri"/>
          <w:sz w:val="22"/>
          <w:szCs w:val="22"/>
          <w:lang w:val="en-AU"/>
        </w:rPr>
        <w:t>D</w:t>
      </w:r>
      <w:r w:rsidR="00A6439B" w:rsidRPr="00535B0C">
        <w:rPr>
          <w:rFonts w:ascii="Calibri" w:hAnsi="Calibri"/>
          <w:sz w:val="22"/>
          <w:szCs w:val="22"/>
          <w:lang w:val="en-AU"/>
        </w:rPr>
        <w:t xml:space="preserve">, and the </w:t>
      </w:r>
      <w:r w:rsidR="00A6439B" w:rsidRPr="00535B0C">
        <w:rPr>
          <w:rFonts w:ascii="Calibri" w:hAnsi="Calibri"/>
          <w:sz w:val="22"/>
          <w:szCs w:val="22"/>
        </w:rPr>
        <w:t>back-up battery</w:t>
      </w:r>
      <w:r w:rsidR="00A6439B" w:rsidRPr="00535B0C">
        <w:rPr>
          <w:rFonts w:ascii="Calibri" w:hAnsi="Calibri"/>
          <w:sz w:val="22"/>
          <w:szCs w:val="22"/>
          <w:lang w:val="en-AU"/>
        </w:rPr>
        <w:t xml:space="preserve"> will</w:t>
      </w:r>
      <w:r w:rsidR="002D46A5" w:rsidRPr="00535B0C">
        <w:rPr>
          <w:rFonts w:ascii="Calibri" w:hAnsi="Calibri"/>
          <w:sz w:val="22"/>
          <w:szCs w:val="22"/>
          <w:lang w:val="en-AU"/>
        </w:rPr>
        <w:t xml:space="preserve"> </w:t>
      </w:r>
      <w:r w:rsidR="00235CF4">
        <w:rPr>
          <w:rFonts w:ascii="Calibri" w:hAnsi="Calibri"/>
          <w:sz w:val="22"/>
          <w:szCs w:val="22"/>
          <w:lang w:val="en-AU"/>
        </w:rPr>
        <w:t xml:space="preserve">only </w:t>
      </w:r>
      <w:r w:rsidR="00A27122" w:rsidRPr="00535B0C">
        <w:rPr>
          <w:rFonts w:ascii="Calibri" w:hAnsi="Calibri"/>
          <w:sz w:val="22"/>
          <w:szCs w:val="22"/>
          <w:lang w:val="en-AU"/>
        </w:rPr>
        <w:t xml:space="preserve">provide </w:t>
      </w:r>
      <w:r w:rsidR="002D46A5" w:rsidRPr="00535B0C">
        <w:rPr>
          <w:rFonts w:ascii="Calibri" w:hAnsi="Calibri"/>
          <w:sz w:val="22"/>
          <w:szCs w:val="22"/>
          <w:lang w:val="en-AU"/>
        </w:rPr>
        <w:t xml:space="preserve">power </w:t>
      </w:r>
      <w:r w:rsidR="00AA3E63" w:rsidRPr="00535B0C">
        <w:rPr>
          <w:rFonts w:ascii="Calibri" w:hAnsi="Calibri"/>
          <w:sz w:val="22"/>
          <w:szCs w:val="22"/>
          <w:lang w:val="en-AU"/>
        </w:rPr>
        <w:t xml:space="preserve">(for a limited period) </w:t>
      </w:r>
      <w:r w:rsidR="00A27122" w:rsidRPr="00535B0C">
        <w:rPr>
          <w:rFonts w:ascii="Calibri" w:hAnsi="Calibri"/>
          <w:sz w:val="22"/>
          <w:szCs w:val="22"/>
          <w:lang w:val="en-AU"/>
        </w:rPr>
        <w:t xml:space="preserve">to </w:t>
      </w:r>
      <w:r w:rsidR="002D46A5" w:rsidRPr="00535B0C">
        <w:rPr>
          <w:rFonts w:ascii="Calibri" w:hAnsi="Calibri"/>
          <w:sz w:val="22"/>
          <w:szCs w:val="22"/>
          <w:lang w:val="en-AU"/>
        </w:rPr>
        <w:t xml:space="preserve">the UNI-V port of the </w:t>
      </w:r>
      <w:proofErr w:type="gramStart"/>
      <w:r w:rsidR="002D46A5" w:rsidRPr="00535B0C">
        <w:rPr>
          <w:rFonts w:ascii="Calibri" w:hAnsi="Calibri"/>
          <w:sz w:val="22"/>
          <w:szCs w:val="22"/>
          <w:lang w:val="en-AU"/>
        </w:rPr>
        <w:t>NT</w:t>
      </w:r>
      <w:r w:rsidR="00F11004" w:rsidRPr="00535B0C">
        <w:rPr>
          <w:rFonts w:ascii="Calibri" w:hAnsi="Calibri"/>
          <w:sz w:val="22"/>
          <w:szCs w:val="22"/>
          <w:lang w:val="en-AU"/>
        </w:rPr>
        <w:t>D</w:t>
      </w:r>
      <w:r w:rsidR="002D46A5" w:rsidRPr="00535B0C">
        <w:rPr>
          <w:rFonts w:ascii="Calibri" w:hAnsi="Calibri"/>
          <w:sz w:val="22"/>
          <w:szCs w:val="22"/>
          <w:lang w:val="en-AU"/>
        </w:rPr>
        <w:t>;</w:t>
      </w:r>
      <w:proofErr w:type="gramEnd"/>
      <w:r w:rsidR="0059761D" w:rsidRPr="00535B0C">
        <w:rPr>
          <w:rFonts w:ascii="Calibri" w:hAnsi="Calibri"/>
          <w:sz w:val="22"/>
          <w:szCs w:val="22"/>
          <w:lang w:val="en-AU"/>
        </w:rPr>
        <w:t xml:space="preserve"> </w:t>
      </w:r>
    </w:p>
    <w:p w14:paraId="7DAFA971" w14:textId="77777777" w:rsidR="00A86555" w:rsidRPr="00535B0C" w:rsidRDefault="00A86555" w:rsidP="008054D8">
      <w:pPr>
        <w:pStyle w:val="Heading4"/>
        <w:rPr>
          <w:rFonts w:ascii="Calibri" w:hAnsi="Calibri"/>
          <w:sz w:val="22"/>
          <w:szCs w:val="22"/>
        </w:rPr>
      </w:pPr>
      <w:r w:rsidRPr="00535B0C">
        <w:rPr>
          <w:rFonts w:ascii="Calibri" w:hAnsi="Calibri"/>
          <w:sz w:val="22"/>
          <w:szCs w:val="22"/>
          <w:lang w:val="en-AU"/>
        </w:rPr>
        <w:t>During any</w:t>
      </w:r>
      <w:r w:rsidR="00440667" w:rsidRPr="00535B0C">
        <w:rPr>
          <w:rFonts w:ascii="Calibri" w:hAnsi="Calibri"/>
          <w:sz w:val="22"/>
          <w:szCs w:val="22"/>
        </w:rPr>
        <w:t xml:space="preserve"> power failure at your Premises</w:t>
      </w:r>
      <w:r w:rsidR="00831448" w:rsidRPr="00535B0C">
        <w:rPr>
          <w:rFonts w:ascii="Calibri" w:hAnsi="Calibri"/>
          <w:sz w:val="22"/>
          <w:szCs w:val="22"/>
          <w:lang w:val="en-AU"/>
        </w:rPr>
        <w:t xml:space="preserve"> the</w:t>
      </w:r>
      <w:r w:rsidRPr="00535B0C">
        <w:rPr>
          <w:rFonts w:ascii="Calibri" w:hAnsi="Calibri"/>
          <w:sz w:val="22"/>
          <w:szCs w:val="22"/>
          <w:lang w:val="en-AU"/>
        </w:rPr>
        <w:t>:</w:t>
      </w:r>
    </w:p>
    <w:p w14:paraId="570457D9" w14:textId="77777777" w:rsidR="00A86555" w:rsidRPr="00535B0C" w:rsidRDefault="00A86555" w:rsidP="008054D8">
      <w:pPr>
        <w:pStyle w:val="Heading5"/>
        <w:rPr>
          <w:rFonts w:ascii="Calibri" w:hAnsi="Calibri"/>
          <w:sz w:val="22"/>
          <w:szCs w:val="22"/>
        </w:rPr>
      </w:pPr>
      <w:r w:rsidRPr="00535B0C">
        <w:rPr>
          <w:rFonts w:ascii="Calibri" w:hAnsi="Calibri"/>
          <w:sz w:val="22"/>
          <w:szCs w:val="22"/>
          <w:lang w:val="en-AU"/>
        </w:rPr>
        <w:t>UNI-D port of the NT</w:t>
      </w:r>
      <w:r w:rsidR="00F11004" w:rsidRPr="00535B0C">
        <w:rPr>
          <w:rFonts w:ascii="Calibri" w:hAnsi="Calibri"/>
          <w:sz w:val="22"/>
          <w:szCs w:val="22"/>
          <w:lang w:val="en-AU"/>
        </w:rPr>
        <w:t>D</w:t>
      </w:r>
      <w:r w:rsidRPr="00535B0C">
        <w:rPr>
          <w:rFonts w:ascii="Calibri" w:hAnsi="Calibri"/>
          <w:sz w:val="22"/>
          <w:szCs w:val="22"/>
          <w:lang w:val="en-AU"/>
        </w:rPr>
        <w:t xml:space="preserve"> will not function; and</w:t>
      </w:r>
    </w:p>
    <w:p w14:paraId="5CAB0D27" w14:textId="77777777" w:rsidR="00A86555" w:rsidRPr="00535B0C" w:rsidRDefault="00A86555" w:rsidP="008054D8">
      <w:pPr>
        <w:pStyle w:val="Heading5"/>
        <w:rPr>
          <w:rFonts w:ascii="Calibri" w:hAnsi="Calibri"/>
          <w:sz w:val="22"/>
          <w:szCs w:val="22"/>
        </w:rPr>
      </w:pPr>
      <w:r w:rsidRPr="00535B0C">
        <w:rPr>
          <w:rFonts w:ascii="Calibri" w:hAnsi="Calibri"/>
          <w:sz w:val="22"/>
          <w:szCs w:val="22"/>
          <w:lang w:val="en-AU"/>
        </w:rPr>
        <w:t>UNI-V port of the NT</w:t>
      </w:r>
      <w:r w:rsidR="00F11004" w:rsidRPr="00535B0C">
        <w:rPr>
          <w:rFonts w:ascii="Calibri" w:hAnsi="Calibri"/>
          <w:sz w:val="22"/>
          <w:szCs w:val="22"/>
          <w:lang w:val="en-AU"/>
        </w:rPr>
        <w:t>D</w:t>
      </w:r>
      <w:r w:rsidRPr="00535B0C">
        <w:rPr>
          <w:rFonts w:ascii="Calibri" w:hAnsi="Calibri"/>
          <w:sz w:val="22"/>
          <w:szCs w:val="22"/>
          <w:lang w:val="en-AU"/>
        </w:rPr>
        <w:t xml:space="preserve"> will not function if</w:t>
      </w:r>
      <w:r w:rsidR="00440667" w:rsidRPr="00535B0C">
        <w:rPr>
          <w:rFonts w:ascii="Calibri" w:hAnsi="Calibri"/>
          <w:sz w:val="22"/>
          <w:szCs w:val="22"/>
          <w:lang w:val="en-AU"/>
        </w:rPr>
        <w:t xml:space="preserve"> </w:t>
      </w:r>
      <w:r w:rsidR="002D46A5" w:rsidRPr="00535B0C">
        <w:rPr>
          <w:rFonts w:ascii="Calibri" w:hAnsi="Calibri"/>
          <w:sz w:val="22"/>
          <w:szCs w:val="22"/>
          <w:lang w:val="en-AU"/>
        </w:rPr>
        <w:t>a</w:t>
      </w:r>
      <w:r w:rsidR="002D5CF3" w:rsidRPr="00535B0C">
        <w:rPr>
          <w:rFonts w:ascii="Calibri" w:hAnsi="Calibri"/>
          <w:sz w:val="22"/>
          <w:szCs w:val="22"/>
        </w:rPr>
        <w:t xml:space="preserve"> back-up battery is not installed, or installed but flat or faulty, </w:t>
      </w:r>
    </w:p>
    <w:p w14:paraId="29246B89" w14:textId="77777777" w:rsidR="002D5CF3" w:rsidRPr="00535B0C" w:rsidRDefault="00A86555" w:rsidP="008054D8">
      <w:pPr>
        <w:pStyle w:val="Heading4"/>
        <w:numPr>
          <w:ilvl w:val="0"/>
          <w:numId w:val="0"/>
        </w:numPr>
        <w:ind w:left="2268"/>
        <w:rPr>
          <w:rFonts w:ascii="Calibri" w:hAnsi="Calibri"/>
          <w:sz w:val="22"/>
          <w:szCs w:val="22"/>
        </w:rPr>
      </w:pPr>
      <w:r w:rsidRPr="00535B0C">
        <w:rPr>
          <w:rFonts w:ascii="Calibri" w:hAnsi="Calibri"/>
          <w:sz w:val="22"/>
          <w:szCs w:val="22"/>
          <w:lang w:val="en-AU"/>
        </w:rPr>
        <w:t xml:space="preserve">and in either case, </w:t>
      </w:r>
      <w:r w:rsidR="002D5CF3" w:rsidRPr="00535B0C">
        <w:rPr>
          <w:rFonts w:ascii="Calibri" w:hAnsi="Calibri"/>
          <w:sz w:val="22"/>
          <w:szCs w:val="22"/>
        </w:rPr>
        <w:t xml:space="preserve">you will not be able to receive or make any telephone calls </w:t>
      </w:r>
      <w:r w:rsidRPr="00535B0C">
        <w:rPr>
          <w:rFonts w:ascii="Calibri" w:hAnsi="Calibri"/>
          <w:sz w:val="22"/>
          <w:szCs w:val="22"/>
          <w:lang w:val="en-AU"/>
        </w:rPr>
        <w:t>(</w:t>
      </w:r>
      <w:r w:rsidR="002D5CF3" w:rsidRPr="00535B0C">
        <w:rPr>
          <w:rFonts w:ascii="Calibri" w:hAnsi="Calibri"/>
          <w:sz w:val="22"/>
          <w:szCs w:val="22"/>
        </w:rPr>
        <w:t>including calls to Emergency 000 service</w:t>
      </w:r>
      <w:r w:rsidRPr="00535B0C">
        <w:rPr>
          <w:rFonts w:ascii="Calibri" w:hAnsi="Calibri"/>
          <w:sz w:val="22"/>
          <w:szCs w:val="22"/>
          <w:lang w:val="en-AU"/>
        </w:rPr>
        <w:t xml:space="preserve">) via the NBN </w:t>
      </w:r>
      <w:proofErr w:type="gramStart"/>
      <w:r w:rsidRPr="00535B0C">
        <w:rPr>
          <w:rFonts w:ascii="Calibri" w:hAnsi="Calibri"/>
          <w:sz w:val="22"/>
          <w:szCs w:val="22"/>
          <w:lang w:val="en-AU"/>
        </w:rPr>
        <w:t>Service</w:t>
      </w:r>
      <w:r w:rsidR="002D46A5" w:rsidRPr="00535B0C">
        <w:rPr>
          <w:rFonts w:ascii="Calibri" w:hAnsi="Calibri"/>
          <w:sz w:val="22"/>
          <w:szCs w:val="22"/>
          <w:lang w:val="en-AU"/>
        </w:rPr>
        <w:t>;</w:t>
      </w:r>
      <w:proofErr w:type="gramEnd"/>
    </w:p>
    <w:p w14:paraId="753E1C7D" w14:textId="77777777" w:rsidR="00714118" w:rsidRPr="00535B0C" w:rsidRDefault="002D5CF3" w:rsidP="008054D8">
      <w:pPr>
        <w:pStyle w:val="Heading4"/>
        <w:rPr>
          <w:rFonts w:ascii="Calibri" w:hAnsi="Calibri"/>
          <w:sz w:val="22"/>
          <w:szCs w:val="22"/>
        </w:rPr>
      </w:pPr>
      <w:r w:rsidRPr="00535B0C">
        <w:rPr>
          <w:rFonts w:ascii="Calibri" w:hAnsi="Calibri"/>
          <w:sz w:val="22"/>
          <w:szCs w:val="22"/>
        </w:rPr>
        <w:t xml:space="preserve">it is your responsibility to regularly check the </w:t>
      </w:r>
      <w:r w:rsidR="002D46A5" w:rsidRPr="00535B0C">
        <w:rPr>
          <w:rFonts w:ascii="Calibri" w:hAnsi="Calibri"/>
          <w:sz w:val="22"/>
          <w:szCs w:val="22"/>
        </w:rPr>
        <w:t xml:space="preserve">back-up </w:t>
      </w:r>
      <w:r w:rsidRPr="00535B0C">
        <w:rPr>
          <w:rFonts w:ascii="Calibri" w:hAnsi="Calibri"/>
          <w:sz w:val="22"/>
          <w:szCs w:val="22"/>
        </w:rPr>
        <w:t>battery</w:t>
      </w:r>
      <w:r w:rsidR="001A6CFC" w:rsidRPr="00535B0C">
        <w:rPr>
          <w:rFonts w:ascii="Calibri" w:hAnsi="Calibri"/>
          <w:sz w:val="22"/>
          <w:szCs w:val="22"/>
          <w:lang w:val="en-AU"/>
        </w:rPr>
        <w:t xml:space="preserve"> if you have one</w:t>
      </w:r>
      <w:r w:rsidR="00714118" w:rsidRPr="00535B0C">
        <w:rPr>
          <w:rFonts w:ascii="Calibri" w:hAnsi="Calibri"/>
          <w:sz w:val="22"/>
          <w:szCs w:val="22"/>
          <w:lang w:val="en-AU"/>
        </w:rPr>
        <w:t>;</w:t>
      </w:r>
    </w:p>
    <w:p w14:paraId="6AD7F0AD" w14:textId="77777777" w:rsidR="00714118" w:rsidRPr="00535B0C" w:rsidRDefault="00714118" w:rsidP="008054D8">
      <w:pPr>
        <w:pStyle w:val="Heading4"/>
        <w:rPr>
          <w:rFonts w:ascii="Calibri" w:hAnsi="Calibri"/>
          <w:sz w:val="22"/>
          <w:szCs w:val="22"/>
        </w:rPr>
      </w:pPr>
      <w:r w:rsidRPr="00535B0C">
        <w:rPr>
          <w:rFonts w:ascii="Calibri" w:hAnsi="Calibri"/>
          <w:sz w:val="22"/>
          <w:szCs w:val="22"/>
          <w:lang w:val="en-AU"/>
        </w:rPr>
        <w:t xml:space="preserve">where there is a fault with the </w:t>
      </w:r>
      <w:r w:rsidRPr="00535B0C">
        <w:rPr>
          <w:rFonts w:ascii="Calibri" w:hAnsi="Calibri"/>
          <w:sz w:val="22"/>
          <w:szCs w:val="22"/>
        </w:rPr>
        <w:t>back-up battery</w:t>
      </w:r>
      <w:r w:rsidRPr="00535B0C">
        <w:rPr>
          <w:rFonts w:ascii="Calibri" w:hAnsi="Calibri"/>
          <w:sz w:val="22"/>
          <w:szCs w:val="22"/>
          <w:lang w:val="en-AU"/>
        </w:rPr>
        <w:t>:</w:t>
      </w:r>
    </w:p>
    <w:p w14:paraId="7939140E" w14:textId="77777777" w:rsidR="00714118" w:rsidRPr="00535B0C" w:rsidRDefault="00AD1A5F" w:rsidP="008054D8">
      <w:pPr>
        <w:pStyle w:val="Heading5"/>
        <w:rPr>
          <w:rFonts w:ascii="Calibri" w:hAnsi="Calibri"/>
          <w:sz w:val="22"/>
          <w:szCs w:val="22"/>
        </w:rPr>
      </w:pPr>
      <w:r w:rsidRPr="00535B0C">
        <w:rPr>
          <w:rFonts w:ascii="Calibri" w:hAnsi="Calibri"/>
          <w:sz w:val="22"/>
          <w:szCs w:val="22"/>
        </w:rPr>
        <w:t xml:space="preserve">during the first </w:t>
      </w:r>
      <w:r w:rsidR="007B27F7" w:rsidRPr="00535B0C">
        <w:rPr>
          <w:rFonts w:ascii="Calibri" w:hAnsi="Calibri"/>
          <w:sz w:val="22"/>
          <w:szCs w:val="22"/>
          <w:lang w:val="en-AU"/>
        </w:rPr>
        <w:t>24</w:t>
      </w:r>
      <w:r w:rsidRPr="00535B0C">
        <w:rPr>
          <w:rFonts w:ascii="Calibri" w:hAnsi="Calibri"/>
          <w:sz w:val="22"/>
          <w:szCs w:val="22"/>
        </w:rPr>
        <w:t xml:space="preserve"> months after installation</w:t>
      </w:r>
      <w:r w:rsidR="00714118" w:rsidRPr="00535B0C">
        <w:rPr>
          <w:rFonts w:ascii="Calibri" w:hAnsi="Calibri"/>
          <w:sz w:val="22"/>
          <w:szCs w:val="22"/>
          <w:lang w:val="en-AU"/>
        </w:rPr>
        <w:t>,</w:t>
      </w:r>
      <w:r w:rsidR="00057D5D" w:rsidRPr="00535B0C">
        <w:rPr>
          <w:rFonts w:ascii="Calibri" w:hAnsi="Calibri"/>
          <w:sz w:val="22"/>
          <w:szCs w:val="22"/>
          <w:lang w:val="en-AU"/>
        </w:rPr>
        <w:t xml:space="preserve"> in addition to your rights under consumer protection laws which </w:t>
      </w:r>
      <w:r w:rsidR="007B27F7" w:rsidRPr="00535B0C">
        <w:rPr>
          <w:rFonts w:ascii="Calibri" w:hAnsi="Calibri"/>
          <w:sz w:val="22"/>
          <w:szCs w:val="22"/>
          <w:lang w:val="en-AU"/>
        </w:rPr>
        <w:t xml:space="preserve">apply and </w:t>
      </w:r>
      <w:r w:rsidR="00057D5D" w:rsidRPr="00535B0C">
        <w:rPr>
          <w:rFonts w:ascii="Calibri" w:hAnsi="Calibri"/>
          <w:sz w:val="22"/>
          <w:szCs w:val="22"/>
          <w:lang w:val="en-AU"/>
        </w:rPr>
        <w:t>cannot be excluded,</w:t>
      </w:r>
      <w:r w:rsidR="00714118" w:rsidRPr="00535B0C">
        <w:rPr>
          <w:rFonts w:ascii="Calibri" w:hAnsi="Calibri"/>
          <w:sz w:val="22"/>
          <w:szCs w:val="22"/>
          <w:lang w:val="en-AU"/>
        </w:rPr>
        <w:t xml:space="preserve"> </w:t>
      </w:r>
      <w:r w:rsidR="00714118" w:rsidRPr="00535B0C">
        <w:rPr>
          <w:rFonts w:ascii="Calibri" w:hAnsi="Calibri"/>
          <w:sz w:val="22"/>
          <w:szCs w:val="22"/>
        </w:rPr>
        <w:t>we will repair</w:t>
      </w:r>
      <w:r w:rsidR="00714118" w:rsidRPr="00535B0C">
        <w:rPr>
          <w:rFonts w:ascii="Calibri" w:hAnsi="Calibri"/>
          <w:sz w:val="22"/>
          <w:szCs w:val="22"/>
          <w:lang w:val="en-AU"/>
        </w:rPr>
        <w:t xml:space="preserve"> or replace</w:t>
      </w:r>
      <w:r w:rsidR="005E15E9" w:rsidRPr="00535B0C">
        <w:rPr>
          <w:rFonts w:ascii="Calibri" w:hAnsi="Calibri"/>
          <w:sz w:val="22"/>
          <w:szCs w:val="22"/>
          <w:lang w:val="en-AU"/>
        </w:rPr>
        <w:t xml:space="preserve"> the</w:t>
      </w:r>
      <w:r w:rsidR="00714118" w:rsidRPr="00535B0C">
        <w:rPr>
          <w:rFonts w:ascii="Calibri" w:hAnsi="Calibri"/>
          <w:sz w:val="22"/>
          <w:szCs w:val="22"/>
          <w:lang w:val="en-AU"/>
        </w:rPr>
        <w:t xml:space="preserve"> </w:t>
      </w:r>
      <w:r w:rsidR="00714118" w:rsidRPr="00535B0C">
        <w:rPr>
          <w:rFonts w:ascii="Calibri" w:hAnsi="Calibri"/>
          <w:sz w:val="22"/>
          <w:szCs w:val="22"/>
        </w:rPr>
        <w:t>back-up battery</w:t>
      </w:r>
      <w:r w:rsidR="00714118" w:rsidRPr="00535B0C">
        <w:rPr>
          <w:rFonts w:ascii="Calibri" w:hAnsi="Calibri"/>
          <w:sz w:val="22"/>
          <w:szCs w:val="22"/>
          <w:lang w:val="en-AU"/>
        </w:rPr>
        <w:t>;</w:t>
      </w:r>
      <w:r w:rsidR="00714118" w:rsidRPr="00535B0C">
        <w:rPr>
          <w:rFonts w:ascii="Calibri" w:hAnsi="Calibri"/>
          <w:sz w:val="22"/>
          <w:szCs w:val="22"/>
        </w:rPr>
        <w:t xml:space="preserve"> or</w:t>
      </w:r>
    </w:p>
    <w:p w14:paraId="1DC35CFE" w14:textId="77777777" w:rsidR="002D5CF3" w:rsidRPr="00535B0C" w:rsidRDefault="00714118" w:rsidP="008054D8">
      <w:pPr>
        <w:pStyle w:val="Heading5"/>
        <w:rPr>
          <w:rFonts w:ascii="Calibri" w:hAnsi="Calibri"/>
          <w:sz w:val="22"/>
          <w:szCs w:val="22"/>
        </w:rPr>
      </w:pPr>
      <w:r w:rsidRPr="00535B0C">
        <w:rPr>
          <w:rFonts w:ascii="Calibri" w:hAnsi="Calibri"/>
          <w:sz w:val="22"/>
          <w:szCs w:val="22"/>
        </w:rPr>
        <w:t>after that period,</w:t>
      </w:r>
      <w:r w:rsidR="00D63213" w:rsidRPr="00535B0C">
        <w:rPr>
          <w:rFonts w:ascii="Calibri" w:hAnsi="Calibri"/>
          <w:sz w:val="22"/>
          <w:szCs w:val="22"/>
          <w:lang w:val="en-AU"/>
        </w:rPr>
        <w:t xml:space="preserve"> subject to your rights under consumer protection laws </w:t>
      </w:r>
      <w:r w:rsidR="00B9587F">
        <w:rPr>
          <w:rFonts w:ascii="Calibri" w:hAnsi="Calibri"/>
          <w:sz w:val="22"/>
          <w:szCs w:val="22"/>
          <w:lang w:val="en-AU"/>
        </w:rPr>
        <w:t xml:space="preserve">and </w:t>
      </w:r>
      <w:r w:rsidR="00B9587F" w:rsidRPr="00B9587F">
        <w:rPr>
          <w:rFonts w:ascii="Calibri" w:hAnsi="Calibri"/>
          <w:sz w:val="22"/>
          <w:szCs w:val="22"/>
          <w:lang w:val="en-AU"/>
        </w:rPr>
        <w:t>the Australian Consumer Law provisions in the General Terms of Our Customer Terms</w:t>
      </w:r>
      <w:r w:rsidR="00B9587F">
        <w:rPr>
          <w:rFonts w:ascii="Calibri" w:hAnsi="Calibri"/>
          <w:sz w:val="22"/>
          <w:szCs w:val="22"/>
          <w:lang w:val="en-AU"/>
        </w:rPr>
        <w:t>,</w:t>
      </w:r>
      <w:r w:rsidR="00B9587F" w:rsidRPr="00B9587F">
        <w:rPr>
          <w:rFonts w:ascii="Calibri" w:hAnsi="Calibri"/>
          <w:sz w:val="22"/>
          <w:szCs w:val="22"/>
          <w:lang w:val="en-AU"/>
        </w:rPr>
        <w:t xml:space="preserve"> </w:t>
      </w:r>
      <w:r w:rsidR="00D63213" w:rsidRPr="00535B0C">
        <w:rPr>
          <w:rFonts w:ascii="Calibri" w:hAnsi="Calibri"/>
          <w:sz w:val="22"/>
          <w:szCs w:val="22"/>
          <w:lang w:val="en-AU"/>
        </w:rPr>
        <w:t xml:space="preserve">which </w:t>
      </w:r>
      <w:r w:rsidR="00057D5D" w:rsidRPr="00535B0C">
        <w:rPr>
          <w:rFonts w:ascii="Calibri" w:hAnsi="Calibri"/>
          <w:sz w:val="22"/>
          <w:szCs w:val="22"/>
          <w:lang w:val="en-AU"/>
        </w:rPr>
        <w:t xml:space="preserve">apply and </w:t>
      </w:r>
      <w:r w:rsidR="00D63213" w:rsidRPr="00535B0C">
        <w:rPr>
          <w:rFonts w:ascii="Calibri" w:hAnsi="Calibri"/>
          <w:sz w:val="22"/>
          <w:szCs w:val="22"/>
          <w:lang w:val="en-AU"/>
        </w:rPr>
        <w:t>cannot be excluded,</w:t>
      </w:r>
      <w:r w:rsidRPr="00535B0C">
        <w:rPr>
          <w:rFonts w:ascii="Calibri" w:hAnsi="Calibri"/>
          <w:sz w:val="22"/>
          <w:szCs w:val="22"/>
        </w:rPr>
        <w:t xml:space="preserve"> it is your responsibility to repair</w:t>
      </w:r>
      <w:r w:rsidRPr="00535B0C">
        <w:rPr>
          <w:rFonts w:ascii="Calibri" w:hAnsi="Calibri"/>
          <w:sz w:val="22"/>
          <w:szCs w:val="22"/>
          <w:lang w:val="en-AU"/>
        </w:rPr>
        <w:t xml:space="preserve"> or </w:t>
      </w:r>
      <w:r w:rsidR="002D5CF3" w:rsidRPr="00535B0C">
        <w:rPr>
          <w:rFonts w:ascii="Calibri" w:hAnsi="Calibri"/>
          <w:sz w:val="22"/>
          <w:szCs w:val="22"/>
        </w:rPr>
        <w:t xml:space="preserve">replace the battery </w:t>
      </w:r>
      <w:r w:rsidR="00AD1A5F" w:rsidRPr="00535B0C">
        <w:rPr>
          <w:rFonts w:ascii="Calibri" w:hAnsi="Calibri"/>
          <w:sz w:val="22"/>
          <w:szCs w:val="22"/>
        </w:rPr>
        <w:t>in accordance with the NBN Policies</w:t>
      </w:r>
      <w:r w:rsidR="00440667" w:rsidRPr="00535B0C">
        <w:rPr>
          <w:rFonts w:ascii="Calibri" w:hAnsi="Calibri"/>
          <w:sz w:val="22"/>
          <w:szCs w:val="22"/>
        </w:rPr>
        <w:t>;</w:t>
      </w:r>
      <w:r w:rsidR="00B522BF" w:rsidRPr="00535B0C">
        <w:rPr>
          <w:rFonts w:ascii="Calibri" w:hAnsi="Calibri"/>
          <w:sz w:val="22"/>
          <w:szCs w:val="22"/>
          <w:lang w:val="en-AU"/>
        </w:rPr>
        <w:t xml:space="preserve"> </w:t>
      </w:r>
    </w:p>
    <w:p w14:paraId="6AD33225" w14:textId="77777777" w:rsidR="002D5CF3" w:rsidRPr="00535B0C" w:rsidRDefault="002D5CF3" w:rsidP="008054D8">
      <w:pPr>
        <w:pStyle w:val="Heading4"/>
        <w:rPr>
          <w:rFonts w:ascii="Calibri" w:hAnsi="Calibri"/>
          <w:sz w:val="22"/>
          <w:szCs w:val="22"/>
        </w:rPr>
      </w:pPr>
      <w:r w:rsidRPr="00535B0C">
        <w:rPr>
          <w:rFonts w:ascii="Calibri" w:hAnsi="Calibri"/>
          <w:sz w:val="22"/>
          <w:szCs w:val="22"/>
        </w:rPr>
        <w:t xml:space="preserve">any service level </w:t>
      </w:r>
      <w:r w:rsidR="00987931" w:rsidRPr="00535B0C">
        <w:rPr>
          <w:rFonts w:ascii="Calibri" w:hAnsi="Calibri"/>
          <w:sz w:val="22"/>
          <w:szCs w:val="22"/>
        </w:rPr>
        <w:t xml:space="preserve">applicable </w:t>
      </w:r>
      <w:r w:rsidR="00987931" w:rsidRPr="00535B0C">
        <w:rPr>
          <w:rFonts w:ascii="Calibri" w:hAnsi="Calibri"/>
          <w:sz w:val="22"/>
          <w:szCs w:val="22"/>
          <w:lang w:val="en-AU"/>
        </w:rPr>
        <w:t xml:space="preserve">to the NBN Service </w:t>
      </w:r>
      <w:r w:rsidRPr="00535B0C">
        <w:rPr>
          <w:rFonts w:ascii="Calibri" w:hAnsi="Calibri"/>
          <w:sz w:val="22"/>
          <w:szCs w:val="22"/>
        </w:rPr>
        <w:t xml:space="preserve">does not apply where your </w:t>
      </w:r>
      <w:r w:rsidR="00AD1A5F" w:rsidRPr="00535B0C">
        <w:rPr>
          <w:rFonts w:ascii="Calibri" w:hAnsi="Calibri"/>
          <w:sz w:val="22"/>
          <w:szCs w:val="22"/>
          <w:lang w:val="en-AU"/>
        </w:rPr>
        <w:t>NBN</w:t>
      </w:r>
      <w:r w:rsidRPr="00535B0C">
        <w:rPr>
          <w:rFonts w:ascii="Calibri" w:hAnsi="Calibri"/>
          <w:sz w:val="22"/>
          <w:szCs w:val="22"/>
        </w:rPr>
        <w:t xml:space="preserve"> Service is unworkable due to a power failure </w:t>
      </w:r>
      <w:r w:rsidR="00AD1A5F" w:rsidRPr="00535B0C">
        <w:rPr>
          <w:rFonts w:ascii="Calibri" w:hAnsi="Calibri"/>
          <w:sz w:val="22"/>
          <w:szCs w:val="22"/>
        </w:rPr>
        <w:t>at your Premises</w:t>
      </w:r>
      <w:r w:rsidR="00AD1A5F" w:rsidRPr="00535B0C">
        <w:rPr>
          <w:rFonts w:ascii="Calibri" w:hAnsi="Calibri"/>
          <w:sz w:val="22"/>
          <w:szCs w:val="22"/>
          <w:lang w:val="en-AU"/>
        </w:rPr>
        <w:t xml:space="preserve"> </w:t>
      </w:r>
      <w:r w:rsidRPr="00535B0C">
        <w:rPr>
          <w:rFonts w:ascii="Calibri" w:hAnsi="Calibri"/>
          <w:sz w:val="22"/>
          <w:szCs w:val="22"/>
        </w:rPr>
        <w:t xml:space="preserve">or </w:t>
      </w:r>
      <w:r w:rsidR="005E15E9" w:rsidRPr="00535B0C">
        <w:rPr>
          <w:rFonts w:ascii="Calibri" w:hAnsi="Calibri"/>
          <w:sz w:val="22"/>
          <w:szCs w:val="22"/>
          <w:lang w:val="en-AU"/>
        </w:rPr>
        <w:t xml:space="preserve">to a </w:t>
      </w:r>
      <w:r w:rsidRPr="00535B0C">
        <w:rPr>
          <w:rFonts w:ascii="Calibri" w:hAnsi="Calibri"/>
          <w:sz w:val="22"/>
          <w:szCs w:val="22"/>
        </w:rPr>
        <w:t>flat or faulty back-up battery</w:t>
      </w:r>
      <w:r w:rsidR="00440667" w:rsidRPr="00535B0C">
        <w:rPr>
          <w:rFonts w:ascii="Calibri" w:hAnsi="Calibri"/>
          <w:sz w:val="22"/>
          <w:szCs w:val="22"/>
          <w:lang w:val="en-AU"/>
        </w:rPr>
        <w:t>;</w:t>
      </w:r>
    </w:p>
    <w:p w14:paraId="4337A649" w14:textId="77777777" w:rsidR="00084894" w:rsidRPr="00535B0C" w:rsidRDefault="00CD6BF6" w:rsidP="002D5CF3">
      <w:pPr>
        <w:pStyle w:val="Heading3"/>
        <w:rPr>
          <w:rFonts w:ascii="Calibri" w:hAnsi="Calibri"/>
          <w:szCs w:val="22"/>
        </w:rPr>
      </w:pPr>
      <w:r w:rsidRPr="00535B0C">
        <w:rPr>
          <w:rFonts w:ascii="Calibri" w:hAnsi="Calibri"/>
          <w:szCs w:val="22"/>
          <w:lang w:val="en-AU"/>
        </w:rPr>
        <w:t>in relation to NBN Services provided over the NBN FTTB</w:t>
      </w:r>
      <w:r w:rsidR="00235CF4">
        <w:rPr>
          <w:rFonts w:ascii="Calibri" w:hAnsi="Calibri"/>
          <w:szCs w:val="22"/>
          <w:lang w:val="en-AU"/>
        </w:rPr>
        <w:t>/FTTN</w:t>
      </w:r>
      <w:r w:rsidRPr="00535B0C">
        <w:rPr>
          <w:rFonts w:ascii="Calibri" w:hAnsi="Calibri"/>
          <w:szCs w:val="22"/>
          <w:lang w:val="en-AU"/>
        </w:rPr>
        <w:t xml:space="preserve"> Network</w:t>
      </w:r>
      <w:r w:rsidR="00235CF4">
        <w:rPr>
          <w:rFonts w:ascii="Calibri" w:hAnsi="Calibri"/>
          <w:szCs w:val="22"/>
          <w:lang w:val="en-AU"/>
        </w:rPr>
        <w:t>s</w:t>
      </w:r>
      <w:r w:rsidR="00326FB6">
        <w:rPr>
          <w:rFonts w:ascii="Calibri" w:hAnsi="Calibri"/>
          <w:szCs w:val="22"/>
          <w:lang w:val="en-AU"/>
        </w:rPr>
        <w:t>, the NBN FTTC Ne</w:t>
      </w:r>
      <w:r w:rsidR="007832F5">
        <w:rPr>
          <w:rFonts w:ascii="Calibri" w:hAnsi="Calibri"/>
          <w:szCs w:val="22"/>
          <w:lang w:val="en-AU"/>
        </w:rPr>
        <w:t>twork</w:t>
      </w:r>
      <w:r w:rsidR="00292FC8">
        <w:rPr>
          <w:rFonts w:ascii="Calibri" w:hAnsi="Calibri"/>
          <w:szCs w:val="22"/>
          <w:lang w:val="en-AU"/>
        </w:rPr>
        <w:t xml:space="preserve"> and the NBN HFC Network</w:t>
      </w:r>
      <w:r w:rsidR="00084894" w:rsidRPr="00535B0C">
        <w:rPr>
          <w:rFonts w:ascii="Calibri" w:hAnsi="Calibri"/>
          <w:szCs w:val="22"/>
          <w:lang w:val="en-AU"/>
        </w:rPr>
        <w:t>:</w:t>
      </w:r>
    </w:p>
    <w:p w14:paraId="48F30746" w14:textId="77777777" w:rsidR="00084894" w:rsidRPr="00535B0C" w:rsidRDefault="00084894" w:rsidP="00084894">
      <w:pPr>
        <w:pStyle w:val="Heading4"/>
        <w:rPr>
          <w:rFonts w:ascii="Calibri" w:hAnsi="Calibri"/>
          <w:sz w:val="22"/>
          <w:szCs w:val="22"/>
        </w:rPr>
      </w:pPr>
      <w:r w:rsidRPr="00535B0C">
        <w:rPr>
          <w:rFonts w:ascii="Calibri" w:hAnsi="Calibri"/>
          <w:sz w:val="22"/>
          <w:szCs w:val="22"/>
        </w:rPr>
        <w:t xml:space="preserve">the Telstra NBN Modem </w:t>
      </w:r>
      <w:r w:rsidR="000A5DA7" w:rsidRPr="00535B0C">
        <w:rPr>
          <w:rFonts w:ascii="Calibri" w:hAnsi="Calibri"/>
          <w:sz w:val="22"/>
          <w:szCs w:val="22"/>
          <w:lang w:val="en-AU"/>
        </w:rPr>
        <w:t>must always be connected to mains power supply directly</w:t>
      </w:r>
      <w:r w:rsidRPr="00535B0C">
        <w:rPr>
          <w:rFonts w:ascii="Calibri" w:hAnsi="Calibri"/>
          <w:sz w:val="22"/>
          <w:szCs w:val="22"/>
          <w:lang w:val="en-AU"/>
        </w:rPr>
        <w:t>;</w:t>
      </w:r>
    </w:p>
    <w:p w14:paraId="2E6AF095" w14:textId="77777777" w:rsidR="00084894" w:rsidRPr="00D27437" w:rsidRDefault="000A5DA7" w:rsidP="00084894">
      <w:pPr>
        <w:pStyle w:val="Heading4"/>
        <w:rPr>
          <w:rFonts w:ascii="Calibri" w:hAnsi="Calibri"/>
          <w:sz w:val="22"/>
          <w:szCs w:val="22"/>
        </w:rPr>
      </w:pPr>
      <w:r w:rsidRPr="00535B0C">
        <w:rPr>
          <w:rFonts w:ascii="Calibri" w:hAnsi="Calibri"/>
          <w:sz w:val="22"/>
          <w:szCs w:val="22"/>
          <w:lang w:val="en-AU"/>
        </w:rPr>
        <w:t xml:space="preserve">if your mains power supply fails or the power is turned off, </w:t>
      </w:r>
      <w:r w:rsidR="00084894" w:rsidRPr="00535B0C">
        <w:rPr>
          <w:rFonts w:ascii="Calibri" w:hAnsi="Calibri"/>
          <w:sz w:val="22"/>
          <w:szCs w:val="22"/>
          <w:lang w:val="en-AU"/>
        </w:rPr>
        <w:t>your NBN Services will not function</w:t>
      </w:r>
      <w:r w:rsidR="00495FA1" w:rsidRPr="00535B0C">
        <w:rPr>
          <w:rFonts w:ascii="Calibri" w:hAnsi="Calibri"/>
          <w:sz w:val="22"/>
          <w:szCs w:val="22"/>
          <w:lang w:val="en-AU"/>
        </w:rPr>
        <w:t>.</w:t>
      </w:r>
      <w:r w:rsidR="00084894" w:rsidRPr="00535B0C">
        <w:rPr>
          <w:rFonts w:ascii="Calibri" w:hAnsi="Calibri"/>
          <w:sz w:val="22"/>
          <w:szCs w:val="22"/>
          <w:lang w:val="en-AU"/>
        </w:rPr>
        <w:t xml:space="preserve"> </w:t>
      </w:r>
      <w:r w:rsidR="00495FA1" w:rsidRPr="00535B0C">
        <w:rPr>
          <w:rFonts w:ascii="Calibri" w:hAnsi="Calibri"/>
          <w:sz w:val="22"/>
          <w:szCs w:val="22"/>
          <w:lang w:val="en-AU"/>
        </w:rPr>
        <w:t>Y</w:t>
      </w:r>
      <w:r w:rsidR="00084894" w:rsidRPr="00535B0C">
        <w:rPr>
          <w:rFonts w:ascii="Calibri" w:hAnsi="Calibri"/>
          <w:sz w:val="22"/>
          <w:szCs w:val="22"/>
          <w:lang w:val="en-AU"/>
        </w:rPr>
        <w:t xml:space="preserve">ou will </w:t>
      </w:r>
      <w:r w:rsidR="00084894" w:rsidRPr="00535B0C">
        <w:rPr>
          <w:rFonts w:ascii="Calibri" w:hAnsi="Calibri"/>
          <w:sz w:val="22"/>
          <w:szCs w:val="22"/>
        </w:rPr>
        <w:t xml:space="preserve">not be able to receive or make any telephone calls </w:t>
      </w:r>
      <w:r w:rsidR="00084894" w:rsidRPr="00535B0C">
        <w:rPr>
          <w:rFonts w:ascii="Calibri" w:hAnsi="Calibri"/>
          <w:sz w:val="22"/>
          <w:szCs w:val="22"/>
          <w:lang w:val="en-AU"/>
        </w:rPr>
        <w:t>(</w:t>
      </w:r>
      <w:r w:rsidR="00084894" w:rsidRPr="00535B0C">
        <w:rPr>
          <w:rFonts w:ascii="Calibri" w:hAnsi="Calibri"/>
          <w:sz w:val="22"/>
          <w:szCs w:val="22"/>
        </w:rPr>
        <w:t xml:space="preserve">including calls to Emergency 000 </w:t>
      </w:r>
      <w:r w:rsidR="00495FA1" w:rsidRPr="00535B0C">
        <w:rPr>
          <w:rFonts w:ascii="Calibri" w:hAnsi="Calibri"/>
          <w:sz w:val="22"/>
          <w:szCs w:val="22"/>
        </w:rPr>
        <w:t>services</w:t>
      </w:r>
      <w:r w:rsidR="00084894" w:rsidRPr="00535B0C">
        <w:rPr>
          <w:rFonts w:ascii="Calibri" w:hAnsi="Calibri"/>
          <w:sz w:val="22"/>
          <w:szCs w:val="22"/>
          <w:lang w:val="en-AU"/>
        </w:rPr>
        <w:t>) via the NBN Service</w:t>
      </w:r>
      <w:r w:rsidR="00495FA1" w:rsidRPr="00535B0C">
        <w:rPr>
          <w:rFonts w:ascii="Calibri" w:hAnsi="Calibri"/>
          <w:sz w:val="22"/>
          <w:szCs w:val="22"/>
          <w:lang w:val="en-AU"/>
        </w:rPr>
        <w:t xml:space="preserve"> and your broadband service will also not work</w:t>
      </w:r>
      <w:r w:rsidR="00292FC8">
        <w:rPr>
          <w:rFonts w:ascii="Calibri" w:hAnsi="Calibri"/>
          <w:sz w:val="22"/>
          <w:szCs w:val="22"/>
          <w:lang w:val="en-AU"/>
        </w:rPr>
        <w:t>; and</w:t>
      </w:r>
    </w:p>
    <w:p w14:paraId="579C4A09" w14:textId="77777777" w:rsidR="00292FC8" w:rsidRPr="00D974E5" w:rsidRDefault="00292FC8" w:rsidP="00D974E5">
      <w:pPr>
        <w:pStyle w:val="Heading4"/>
        <w:rPr>
          <w:rFonts w:ascii="Calibri" w:hAnsi="Calibri"/>
          <w:sz w:val="22"/>
          <w:szCs w:val="22"/>
        </w:rPr>
      </w:pPr>
      <w:r w:rsidRPr="00292FC8">
        <w:rPr>
          <w:rFonts w:ascii="Calibri" w:hAnsi="Calibri"/>
          <w:sz w:val="22"/>
          <w:szCs w:val="22"/>
        </w:rPr>
        <w:t>any service level applicable to the NBN Service does not apply where your NBN Service is unworkable due to a power failure at your Premises or affecting equipment used by NBN Co for the purpose</w:t>
      </w:r>
      <w:r w:rsidR="003E46B3">
        <w:rPr>
          <w:rFonts w:ascii="Calibri" w:hAnsi="Calibri"/>
          <w:sz w:val="22"/>
          <w:szCs w:val="22"/>
        </w:rPr>
        <w:t>s of supplying your NBN Service;</w:t>
      </w:r>
      <w:r w:rsidRPr="00292FC8">
        <w:rPr>
          <w:rFonts w:ascii="Calibri" w:hAnsi="Calibri"/>
          <w:sz w:val="22"/>
          <w:szCs w:val="22"/>
        </w:rPr>
        <w:t xml:space="preserve">  </w:t>
      </w:r>
    </w:p>
    <w:p w14:paraId="21D1272B" w14:textId="77777777" w:rsidR="009E08B8" w:rsidRDefault="00E27E33" w:rsidP="009E08B8">
      <w:pPr>
        <w:pStyle w:val="Heading3"/>
        <w:rPr>
          <w:rFonts w:ascii="Calibri" w:hAnsi="Calibri"/>
          <w:szCs w:val="22"/>
        </w:rPr>
      </w:pPr>
      <w:r>
        <w:rPr>
          <w:rFonts w:ascii="Calibri" w:hAnsi="Calibri"/>
          <w:szCs w:val="22"/>
          <w:lang w:val="en-AU"/>
        </w:rPr>
        <w:t xml:space="preserve">in relation to NBN Services provided over the NBN FTTC Network, </w:t>
      </w:r>
      <w:r w:rsidR="0009439F">
        <w:rPr>
          <w:rFonts w:ascii="Calibri" w:hAnsi="Calibri"/>
          <w:szCs w:val="22"/>
          <w:lang w:val="en-AU"/>
        </w:rPr>
        <w:t xml:space="preserve">your </w:t>
      </w:r>
      <w:r w:rsidR="009E08B8" w:rsidRPr="009E08B8">
        <w:rPr>
          <w:rFonts w:ascii="Calibri" w:hAnsi="Calibri"/>
          <w:szCs w:val="22"/>
        </w:rPr>
        <w:t xml:space="preserve">service may be temporarily interrupted </w:t>
      </w:r>
      <w:r>
        <w:rPr>
          <w:rFonts w:ascii="Calibri" w:hAnsi="Calibri"/>
          <w:szCs w:val="22"/>
          <w:lang w:val="en-AU"/>
        </w:rPr>
        <w:t xml:space="preserve">where </w:t>
      </w:r>
      <w:r w:rsidR="009E08B8" w:rsidRPr="009E08B8">
        <w:rPr>
          <w:rFonts w:ascii="Calibri" w:hAnsi="Calibri"/>
          <w:szCs w:val="22"/>
        </w:rPr>
        <w:t xml:space="preserve">NBN Co performs any installation, activation or </w:t>
      </w:r>
      <w:r w:rsidR="009E08B8" w:rsidRPr="009E08B8">
        <w:rPr>
          <w:rFonts w:ascii="Calibri" w:hAnsi="Calibri"/>
          <w:szCs w:val="22"/>
        </w:rPr>
        <w:lastRenderedPageBreak/>
        <w:t xml:space="preserve">relocation work or incidental activities </w:t>
      </w:r>
      <w:r>
        <w:rPr>
          <w:rFonts w:ascii="Calibri" w:hAnsi="Calibri"/>
          <w:szCs w:val="22"/>
          <w:lang w:val="en-AU"/>
        </w:rPr>
        <w:t xml:space="preserve">that affects </w:t>
      </w:r>
      <w:r w:rsidR="009E08B8" w:rsidRPr="009E08B8">
        <w:rPr>
          <w:rFonts w:ascii="Calibri" w:hAnsi="Calibri"/>
          <w:szCs w:val="22"/>
        </w:rPr>
        <w:t xml:space="preserve">the DPU that supplies </w:t>
      </w:r>
      <w:r w:rsidR="00706966">
        <w:rPr>
          <w:rFonts w:ascii="Calibri" w:hAnsi="Calibri"/>
          <w:szCs w:val="22"/>
          <w:lang w:val="en-AU"/>
        </w:rPr>
        <w:t xml:space="preserve">the </w:t>
      </w:r>
      <w:r w:rsidR="009E08B8" w:rsidRPr="009E08B8">
        <w:rPr>
          <w:rFonts w:ascii="Calibri" w:hAnsi="Calibri"/>
          <w:szCs w:val="22"/>
        </w:rPr>
        <w:t xml:space="preserve">NBN FTTC </w:t>
      </w:r>
      <w:r w:rsidR="004D35B5">
        <w:rPr>
          <w:rFonts w:ascii="Calibri" w:hAnsi="Calibri"/>
          <w:szCs w:val="22"/>
          <w:lang w:val="en-AU"/>
        </w:rPr>
        <w:t xml:space="preserve">Network </w:t>
      </w:r>
      <w:r w:rsidR="009E08B8" w:rsidRPr="009E08B8">
        <w:rPr>
          <w:rFonts w:ascii="Calibri" w:hAnsi="Calibri"/>
          <w:szCs w:val="22"/>
        </w:rPr>
        <w:t xml:space="preserve">service. </w:t>
      </w:r>
      <w:r>
        <w:rPr>
          <w:rFonts w:ascii="Calibri" w:hAnsi="Calibri"/>
          <w:szCs w:val="22"/>
          <w:lang w:val="en-AU"/>
        </w:rPr>
        <w:t xml:space="preserve">Such </w:t>
      </w:r>
      <w:r w:rsidR="009E08B8" w:rsidRPr="009E08B8">
        <w:rPr>
          <w:rFonts w:ascii="Calibri" w:hAnsi="Calibri"/>
          <w:szCs w:val="22"/>
        </w:rPr>
        <w:t xml:space="preserve">work or incidental activities may relate to </w:t>
      </w:r>
      <w:r>
        <w:rPr>
          <w:rFonts w:ascii="Calibri" w:hAnsi="Calibri"/>
          <w:szCs w:val="22"/>
          <w:lang w:val="en-AU"/>
        </w:rPr>
        <w:t xml:space="preserve">NBN Services </w:t>
      </w:r>
      <w:r w:rsidR="004C4B2E">
        <w:rPr>
          <w:rFonts w:ascii="Calibri" w:hAnsi="Calibri"/>
          <w:szCs w:val="22"/>
          <w:lang w:val="en-AU"/>
        </w:rPr>
        <w:t xml:space="preserve">or Premises </w:t>
      </w:r>
      <w:r>
        <w:rPr>
          <w:rFonts w:ascii="Calibri" w:hAnsi="Calibri"/>
          <w:szCs w:val="22"/>
        </w:rPr>
        <w:t xml:space="preserve">other than your </w:t>
      </w:r>
      <w:proofErr w:type="gramStart"/>
      <w:r>
        <w:rPr>
          <w:rFonts w:ascii="Calibri" w:hAnsi="Calibri"/>
          <w:szCs w:val="22"/>
        </w:rPr>
        <w:t>own;</w:t>
      </w:r>
      <w:proofErr w:type="gramEnd"/>
    </w:p>
    <w:p w14:paraId="6FD865AC" w14:textId="77777777" w:rsidR="000122D9" w:rsidRPr="00535B0C" w:rsidRDefault="001C1EB5" w:rsidP="002D5CF3">
      <w:pPr>
        <w:pStyle w:val="Heading3"/>
        <w:rPr>
          <w:rFonts w:ascii="Calibri" w:hAnsi="Calibri"/>
          <w:szCs w:val="22"/>
        </w:rPr>
      </w:pPr>
      <w:r w:rsidRPr="00535B0C">
        <w:rPr>
          <w:rFonts w:ascii="Calibri" w:hAnsi="Calibri"/>
          <w:szCs w:val="22"/>
        </w:rPr>
        <w:t xml:space="preserve">NBN Co does not have a contractual relationship with you in regard to the supply of your service and nothing gives you any right, title or interest (whether legal, equitable or statutory) in any part of the NBN </w:t>
      </w:r>
      <w:r w:rsidR="00DC6026" w:rsidRPr="00535B0C">
        <w:rPr>
          <w:rFonts w:ascii="Calibri" w:hAnsi="Calibri"/>
          <w:szCs w:val="22"/>
        </w:rPr>
        <w:t xml:space="preserve">or NBN </w:t>
      </w:r>
      <w:r w:rsidR="00235CF4">
        <w:rPr>
          <w:rFonts w:ascii="Calibri" w:hAnsi="Calibri"/>
          <w:szCs w:val="22"/>
          <w:lang w:val="en-AU"/>
        </w:rPr>
        <w:t xml:space="preserve">Co </w:t>
      </w:r>
      <w:r w:rsidR="00DC6026" w:rsidRPr="00535B0C">
        <w:rPr>
          <w:rFonts w:ascii="Calibri" w:hAnsi="Calibri"/>
          <w:szCs w:val="22"/>
        </w:rPr>
        <w:t xml:space="preserve">Equipment </w:t>
      </w:r>
      <w:r w:rsidRPr="00535B0C">
        <w:rPr>
          <w:rFonts w:ascii="Calibri" w:hAnsi="Calibri"/>
          <w:szCs w:val="22"/>
        </w:rPr>
        <w:t>used for the provision of NBN Services;</w:t>
      </w:r>
    </w:p>
    <w:p w14:paraId="5BC17B82" w14:textId="77777777" w:rsidR="000122D9" w:rsidRPr="00535B0C" w:rsidRDefault="000122D9" w:rsidP="007D21FC">
      <w:pPr>
        <w:pStyle w:val="Heading3"/>
        <w:rPr>
          <w:rFonts w:ascii="Calibri" w:hAnsi="Calibri"/>
          <w:szCs w:val="22"/>
        </w:rPr>
      </w:pPr>
      <w:bookmarkStart w:id="14" w:name="_Ref323812148"/>
      <w:r w:rsidRPr="00535B0C">
        <w:rPr>
          <w:rFonts w:ascii="Calibri" w:hAnsi="Calibri"/>
          <w:szCs w:val="22"/>
        </w:rPr>
        <w:t xml:space="preserve">if we provide any materials to you that incorporate NBN Co </w:t>
      </w:r>
      <w:r w:rsidR="00AB6CF0" w:rsidRPr="00535B0C">
        <w:rPr>
          <w:rFonts w:ascii="Calibri" w:hAnsi="Calibri"/>
          <w:szCs w:val="22"/>
        </w:rPr>
        <w:t>intellectual property</w:t>
      </w:r>
      <w:r w:rsidRPr="00535B0C">
        <w:rPr>
          <w:rFonts w:ascii="Calibri" w:hAnsi="Calibri"/>
          <w:szCs w:val="22"/>
        </w:rPr>
        <w:t xml:space="preserve">, then we grant you a non-exclusive and non-transferable licence during the term of </w:t>
      </w:r>
      <w:r w:rsidR="00AB6CF0" w:rsidRPr="00535B0C">
        <w:rPr>
          <w:rFonts w:ascii="Calibri" w:hAnsi="Calibri"/>
          <w:szCs w:val="22"/>
        </w:rPr>
        <w:t>our agreement with you</w:t>
      </w:r>
      <w:r w:rsidRPr="00535B0C">
        <w:rPr>
          <w:rFonts w:ascii="Calibri" w:hAnsi="Calibri"/>
          <w:szCs w:val="22"/>
        </w:rPr>
        <w:t xml:space="preserve"> to use the </w:t>
      </w:r>
      <w:r w:rsidR="00AB6CF0" w:rsidRPr="00535B0C">
        <w:rPr>
          <w:rFonts w:ascii="Calibri" w:hAnsi="Calibri"/>
          <w:szCs w:val="22"/>
        </w:rPr>
        <w:t>NBN Co intellectual property</w:t>
      </w:r>
      <w:r w:rsidRPr="00535B0C">
        <w:rPr>
          <w:rFonts w:ascii="Calibri" w:hAnsi="Calibri"/>
          <w:szCs w:val="22"/>
        </w:rPr>
        <w:t xml:space="preserve"> solely to the extent required for you to use the NBN Service to which </w:t>
      </w:r>
      <w:r w:rsidR="00AB6CF0" w:rsidRPr="00535B0C">
        <w:rPr>
          <w:rFonts w:ascii="Calibri" w:hAnsi="Calibri"/>
          <w:szCs w:val="22"/>
        </w:rPr>
        <w:t>that</w:t>
      </w:r>
      <w:r w:rsidRPr="00535B0C">
        <w:rPr>
          <w:rFonts w:ascii="Calibri" w:hAnsi="Calibri"/>
          <w:szCs w:val="22"/>
        </w:rPr>
        <w:t xml:space="preserve"> </w:t>
      </w:r>
      <w:r w:rsidR="00AB6CF0" w:rsidRPr="00535B0C">
        <w:rPr>
          <w:rFonts w:ascii="Calibri" w:hAnsi="Calibri"/>
          <w:szCs w:val="22"/>
        </w:rPr>
        <w:t xml:space="preserve">NBN Co intellectual property </w:t>
      </w:r>
      <w:r w:rsidRPr="00535B0C">
        <w:rPr>
          <w:rFonts w:ascii="Calibri" w:hAnsi="Calibri"/>
          <w:szCs w:val="22"/>
        </w:rPr>
        <w:t>relate</w:t>
      </w:r>
      <w:r w:rsidR="00AB6CF0" w:rsidRPr="00535B0C">
        <w:rPr>
          <w:rFonts w:ascii="Calibri" w:hAnsi="Calibri"/>
          <w:szCs w:val="22"/>
        </w:rPr>
        <w:t>s</w:t>
      </w:r>
      <w:bookmarkEnd w:id="14"/>
      <w:r w:rsidR="005276A9" w:rsidRPr="00535B0C">
        <w:rPr>
          <w:rFonts w:ascii="Calibri" w:hAnsi="Calibri"/>
          <w:szCs w:val="22"/>
        </w:rPr>
        <w:t>;</w:t>
      </w:r>
    </w:p>
    <w:p w14:paraId="28AC062A" w14:textId="77777777" w:rsidR="00541839" w:rsidRPr="00535B0C" w:rsidRDefault="001C1EB5" w:rsidP="00541839">
      <w:pPr>
        <w:pStyle w:val="Heading3"/>
        <w:rPr>
          <w:rFonts w:ascii="Calibri" w:hAnsi="Calibri"/>
          <w:szCs w:val="22"/>
        </w:rPr>
      </w:pPr>
      <w:r w:rsidRPr="00535B0C">
        <w:rPr>
          <w:rFonts w:ascii="Calibri" w:hAnsi="Calibri"/>
          <w:szCs w:val="22"/>
        </w:rPr>
        <w:t>a</w:t>
      </w:r>
      <w:r w:rsidR="00541839" w:rsidRPr="00535B0C">
        <w:rPr>
          <w:rFonts w:ascii="Calibri" w:hAnsi="Calibri"/>
          <w:szCs w:val="22"/>
        </w:rPr>
        <w:t xml:space="preserve">ll cabling and equipment on your side of the </w:t>
      </w:r>
      <w:r w:rsidR="00C247FD" w:rsidRPr="00535B0C">
        <w:rPr>
          <w:rFonts w:ascii="Calibri" w:hAnsi="Calibri"/>
          <w:szCs w:val="22"/>
        </w:rPr>
        <w:t>N</w:t>
      </w:r>
      <w:r w:rsidR="00541839" w:rsidRPr="00535B0C">
        <w:rPr>
          <w:rFonts w:ascii="Calibri" w:hAnsi="Calibri"/>
          <w:szCs w:val="22"/>
        </w:rPr>
        <w:t xml:space="preserve">etwork </w:t>
      </w:r>
      <w:r w:rsidR="00C247FD" w:rsidRPr="00535B0C">
        <w:rPr>
          <w:rFonts w:ascii="Calibri" w:hAnsi="Calibri"/>
          <w:szCs w:val="22"/>
        </w:rPr>
        <w:t>B</w:t>
      </w:r>
      <w:r w:rsidR="00541839" w:rsidRPr="00535B0C">
        <w:rPr>
          <w:rFonts w:ascii="Calibri" w:hAnsi="Calibri"/>
          <w:szCs w:val="22"/>
        </w:rPr>
        <w:t xml:space="preserve">oundary </w:t>
      </w:r>
      <w:r w:rsidR="00C247FD" w:rsidRPr="00535B0C">
        <w:rPr>
          <w:rFonts w:ascii="Calibri" w:hAnsi="Calibri"/>
          <w:szCs w:val="22"/>
        </w:rPr>
        <w:t>P</w:t>
      </w:r>
      <w:r w:rsidR="00541839" w:rsidRPr="00535B0C">
        <w:rPr>
          <w:rFonts w:ascii="Calibri" w:hAnsi="Calibri"/>
          <w:szCs w:val="22"/>
        </w:rPr>
        <w:t>oint is your responsibility</w:t>
      </w:r>
      <w:r w:rsidR="00C247FD" w:rsidRPr="00535B0C">
        <w:rPr>
          <w:rFonts w:ascii="Calibri" w:hAnsi="Calibri"/>
          <w:szCs w:val="22"/>
        </w:rPr>
        <w:t>,</w:t>
      </w:r>
      <w:r w:rsidR="00541839" w:rsidRPr="00535B0C">
        <w:rPr>
          <w:rFonts w:ascii="Calibri" w:hAnsi="Calibri"/>
          <w:szCs w:val="22"/>
        </w:rPr>
        <w:t xml:space="preserve"> and if we provide you </w:t>
      </w:r>
      <w:r w:rsidR="00C247FD" w:rsidRPr="00535B0C">
        <w:rPr>
          <w:rFonts w:ascii="Calibri" w:hAnsi="Calibri"/>
          <w:szCs w:val="22"/>
        </w:rPr>
        <w:t xml:space="preserve">with </w:t>
      </w:r>
      <w:r w:rsidR="00541839" w:rsidRPr="00535B0C">
        <w:rPr>
          <w:rFonts w:ascii="Calibri" w:hAnsi="Calibri"/>
          <w:szCs w:val="22"/>
        </w:rPr>
        <w:t>equipment, responsibility for loss or damage to the equipment passes to you when it is delivered to your Premises;</w:t>
      </w:r>
    </w:p>
    <w:p w14:paraId="6A754E39" w14:textId="77777777" w:rsidR="00A46328" w:rsidRPr="00535B0C" w:rsidRDefault="00985954" w:rsidP="00DC0BB8">
      <w:pPr>
        <w:pStyle w:val="Heading3"/>
        <w:rPr>
          <w:rFonts w:ascii="Calibri" w:hAnsi="Calibri"/>
          <w:szCs w:val="22"/>
        </w:rPr>
      </w:pPr>
      <w:r w:rsidRPr="00535B0C">
        <w:rPr>
          <w:rFonts w:ascii="Calibri" w:hAnsi="Calibri"/>
          <w:szCs w:val="22"/>
        </w:rPr>
        <w:t>you are responsible for any loss or damage to us</w:t>
      </w:r>
      <w:r w:rsidR="00DB4186" w:rsidRPr="00535B0C">
        <w:rPr>
          <w:rFonts w:ascii="Calibri" w:hAnsi="Calibri"/>
          <w:szCs w:val="22"/>
        </w:rPr>
        <w:t xml:space="preserve"> or another person or</w:t>
      </w:r>
      <w:r w:rsidRPr="00535B0C">
        <w:rPr>
          <w:rFonts w:ascii="Calibri" w:hAnsi="Calibri"/>
          <w:szCs w:val="22"/>
        </w:rPr>
        <w:t xml:space="preserve"> any of our networks, systems, facilities, equipment or sites or those of another person to the extent that such loss or damage was caused by you, your agents, suppliers, contractors or representatives.</w:t>
      </w:r>
      <w:r w:rsidR="00DC0BB8" w:rsidRPr="00535B0C">
        <w:rPr>
          <w:rFonts w:ascii="Calibri" w:hAnsi="Calibri"/>
          <w:szCs w:val="22"/>
        </w:rPr>
        <w:t xml:space="preserve"> </w:t>
      </w:r>
      <w:r w:rsidRPr="00535B0C">
        <w:rPr>
          <w:rFonts w:ascii="Calibri" w:hAnsi="Calibri"/>
          <w:szCs w:val="22"/>
        </w:rPr>
        <w:t xml:space="preserve">However, you are not liable for any loss or damage to the </w:t>
      </w:r>
      <w:r w:rsidR="00F729AD" w:rsidRPr="00535B0C">
        <w:rPr>
          <w:rFonts w:ascii="Calibri" w:hAnsi="Calibri"/>
          <w:szCs w:val="22"/>
        </w:rPr>
        <w:t>extent</w:t>
      </w:r>
      <w:r w:rsidRPr="00535B0C">
        <w:rPr>
          <w:rFonts w:ascii="Calibri" w:hAnsi="Calibri"/>
          <w:szCs w:val="22"/>
        </w:rPr>
        <w:t xml:space="preserve"> th</w:t>
      </w:r>
      <w:r w:rsidR="00DC0BB8" w:rsidRPr="00535B0C">
        <w:rPr>
          <w:rFonts w:ascii="Calibri" w:hAnsi="Calibri"/>
          <w:szCs w:val="22"/>
        </w:rPr>
        <w:t>at it is caused by us or NBN Co</w:t>
      </w:r>
      <w:r w:rsidR="00235CF4">
        <w:rPr>
          <w:rFonts w:ascii="Calibri" w:hAnsi="Calibri"/>
          <w:szCs w:val="22"/>
          <w:lang w:val="en-AU"/>
        </w:rPr>
        <w:t xml:space="preserve"> or an installer</w:t>
      </w:r>
      <w:r w:rsidR="00C247FD" w:rsidRPr="00535B0C">
        <w:rPr>
          <w:rFonts w:ascii="Calibri" w:hAnsi="Calibri"/>
          <w:szCs w:val="22"/>
        </w:rPr>
        <w:t>; and</w:t>
      </w:r>
    </w:p>
    <w:p w14:paraId="3146E029" w14:textId="77777777" w:rsidR="00F46091" w:rsidRPr="00535B0C" w:rsidRDefault="00F46091" w:rsidP="006F632B">
      <w:pPr>
        <w:pStyle w:val="Heading3"/>
        <w:rPr>
          <w:rFonts w:ascii="Calibri" w:hAnsi="Calibri"/>
          <w:szCs w:val="22"/>
        </w:rPr>
      </w:pPr>
      <w:bookmarkStart w:id="15" w:name="_Ref336432473"/>
      <w:r w:rsidRPr="00535B0C">
        <w:rPr>
          <w:rFonts w:ascii="Calibri" w:hAnsi="Calibri"/>
          <w:szCs w:val="22"/>
        </w:rPr>
        <w:t xml:space="preserve">if </w:t>
      </w:r>
      <w:r w:rsidR="008C0FE7" w:rsidRPr="00535B0C">
        <w:rPr>
          <w:rFonts w:ascii="Calibri" w:hAnsi="Calibri"/>
          <w:szCs w:val="22"/>
        </w:rPr>
        <w:t>NBN Co changes the</w:t>
      </w:r>
      <w:r w:rsidRPr="00535B0C">
        <w:rPr>
          <w:rFonts w:ascii="Calibri" w:hAnsi="Calibri"/>
          <w:szCs w:val="22"/>
        </w:rPr>
        <w:t xml:space="preserve"> Wholesale Broadband Agreement</w:t>
      </w:r>
      <w:r w:rsidR="00040174" w:rsidRPr="00535B0C">
        <w:rPr>
          <w:rFonts w:ascii="Calibri" w:hAnsi="Calibri"/>
          <w:szCs w:val="22"/>
        </w:rPr>
        <w:t>,</w:t>
      </w:r>
      <w:r w:rsidRPr="00535B0C">
        <w:rPr>
          <w:rFonts w:ascii="Calibri" w:hAnsi="Calibri"/>
          <w:szCs w:val="22"/>
        </w:rPr>
        <w:t xml:space="preserve"> or </w:t>
      </w:r>
      <w:r w:rsidR="008C0FE7" w:rsidRPr="00535B0C">
        <w:rPr>
          <w:rFonts w:ascii="Calibri" w:hAnsi="Calibri"/>
          <w:szCs w:val="22"/>
        </w:rPr>
        <w:t>the Wholesale Broadband Agreement is replaced by</w:t>
      </w:r>
      <w:r w:rsidRPr="00535B0C">
        <w:rPr>
          <w:rFonts w:ascii="Calibri" w:hAnsi="Calibri"/>
          <w:szCs w:val="22"/>
        </w:rPr>
        <w:t xml:space="preserve"> a new wholesale agreement with NBN Co, we can unilaterally amend this Section </w:t>
      </w:r>
      <w:r w:rsidR="00336F53" w:rsidRPr="00535B0C">
        <w:rPr>
          <w:rFonts w:ascii="Calibri" w:hAnsi="Calibri"/>
          <w:szCs w:val="22"/>
        </w:rPr>
        <w:t xml:space="preserve">in accordance with the </w:t>
      </w:r>
      <w:r w:rsidR="000C786D" w:rsidRPr="00535B0C">
        <w:rPr>
          <w:rFonts w:ascii="Calibri" w:hAnsi="Calibri"/>
          <w:szCs w:val="22"/>
        </w:rPr>
        <w:t xml:space="preserve">Telecommunications </w:t>
      </w:r>
      <w:r w:rsidR="00336F53" w:rsidRPr="00535B0C">
        <w:rPr>
          <w:rFonts w:ascii="Calibri" w:hAnsi="Calibri"/>
          <w:szCs w:val="22"/>
        </w:rPr>
        <w:t xml:space="preserve">Act </w:t>
      </w:r>
      <w:r w:rsidR="000C786D" w:rsidRPr="00535B0C">
        <w:rPr>
          <w:rFonts w:ascii="Calibri" w:hAnsi="Calibri"/>
          <w:szCs w:val="22"/>
        </w:rPr>
        <w:t xml:space="preserve">1997 (Cth) </w:t>
      </w:r>
      <w:r w:rsidRPr="00535B0C">
        <w:rPr>
          <w:rFonts w:ascii="Calibri" w:hAnsi="Calibri"/>
          <w:szCs w:val="22"/>
        </w:rPr>
        <w:t>in order for us to comply with our</w:t>
      </w:r>
      <w:r w:rsidR="008C0FE7" w:rsidRPr="00535B0C">
        <w:rPr>
          <w:rFonts w:ascii="Calibri" w:hAnsi="Calibri"/>
          <w:szCs w:val="22"/>
        </w:rPr>
        <w:t xml:space="preserve"> obligations under the</w:t>
      </w:r>
      <w:r w:rsidRPr="00535B0C">
        <w:rPr>
          <w:rFonts w:ascii="Calibri" w:hAnsi="Calibri"/>
          <w:szCs w:val="22"/>
        </w:rPr>
        <w:t xml:space="preserve"> Wholesale Broadband Agreement or any new wholesale agreement with NBN Co.</w:t>
      </w:r>
      <w:bookmarkEnd w:id="15"/>
    </w:p>
    <w:p w14:paraId="07125D9D" w14:textId="77777777" w:rsidR="009033B5" w:rsidRPr="00535B0C" w:rsidRDefault="009033B5" w:rsidP="00535B0C">
      <w:pPr>
        <w:pStyle w:val="Heading2"/>
        <w:keepNext/>
        <w:rPr>
          <w:rFonts w:ascii="Calibri" w:hAnsi="Calibri"/>
          <w:szCs w:val="22"/>
        </w:rPr>
      </w:pPr>
      <w:bookmarkStart w:id="16" w:name="_Ref148604919"/>
      <w:r w:rsidRPr="00535B0C">
        <w:rPr>
          <w:rFonts w:ascii="Calibri" w:hAnsi="Calibri"/>
          <w:szCs w:val="22"/>
        </w:rPr>
        <w:t xml:space="preserve">We may immediately disconnect, deactivate, limit or suspend your </w:t>
      </w:r>
      <w:r w:rsidR="00AA08D5" w:rsidRPr="00535B0C">
        <w:rPr>
          <w:rFonts w:ascii="Calibri" w:hAnsi="Calibri"/>
          <w:szCs w:val="22"/>
        </w:rPr>
        <w:t>NBN Service</w:t>
      </w:r>
      <w:r w:rsidR="00EC0E80" w:rsidRPr="00535B0C">
        <w:rPr>
          <w:rFonts w:ascii="Calibri" w:hAnsi="Calibri"/>
          <w:szCs w:val="22"/>
        </w:rPr>
        <w:t xml:space="preserve"> (in whole or part) or any network, system, facility or equipment you use in connection with the NBN</w:t>
      </w:r>
      <w:r w:rsidRPr="00535B0C">
        <w:rPr>
          <w:rFonts w:ascii="Calibri" w:hAnsi="Calibri"/>
          <w:szCs w:val="22"/>
        </w:rPr>
        <w:t xml:space="preserve"> at any time without notice to you:</w:t>
      </w:r>
      <w:bookmarkEnd w:id="16"/>
    </w:p>
    <w:p w14:paraId="669E05E8" w14:textId="77777777" w:rsidR="009033B5" w:rsidRPr="00535B0C" w:rsidRDefault="009033B5" w:rsidP="009033B5">
      <w:pPr>
        <w:pStyle w:val="Heading3"/>
        <w:rPr>
          <w:rFonts w:ascii="Calibri" w:hAnsi="Calibri"/>
          <w:szCs w:val="22"/>
        </w:rPr>
      </w:pPr>
      <w:r w:rsidRPr="00535B0C">
        <w:rPr>
          <w:rFonts w:ascii="Calibri" w:hAnsi="Calibri"/>
          <w:szCs w:val="22"/>
        </w:rPr>
        <w:t>i</w:t>
      </w:r>
      <w:r w:rsidR="006F632B" w:rsidRPr="00535B0C">
        <w:rPr>
          <w:rFonts w:ascii="Calibri" w:hAnsi="Calibri"/>
          <w:szCs w:val="22"/>
        </w:rPr>
        <w:t>f you</w:t>
      </w:r>
      <w:r w:rsidR="007D21FC" w:rsidRPr="00535B0C">
        <w:rPr>
          <w:rFonts w:ascii="Calibri" w:hAnsi="Calibri"/>
          <w:szCs w:val="22"/>
        </w:rPr>
        <w:t xml:space="preserve"> are in </w:t>
      </w:r>
      <w:r w:rsidR="006F632B" w:rsidRPr="00535B0C">
        <w:rPr>
          <w:rFonts w:ascii="Calibri" w:hAnsi="Calibri"/>
          <w:szCs w:val="22"/>
        </w:rPr>
        <w:t>breach</w:t>
      </w:r>
      <w:r w:rsidR="007D21FC" w:rsidRPr="00535B0C">
        <w:rPr>
          <w:rFonts w:ascii="Calibri" w:hAnsi="Calibri"/>
          <w:szCs w:val="22"/>
        </w:rPr>
        <w:t xml:space="preserve"> of</w:t>
      </w:r>
      <w:r w:rsidR="006F632B" w:rsidRPr="00535B0C">
        <w:rPr>
          <w:rFonts w:ascii="Calibri" w:hAnsi="Calibri"/>
          <w:szCs w:val="22"/>
        </w:rPr>
        <w:t xml:space="preserve"> </w:t>
      </w:r>
      <w:r w:rsidR="007D21FC" w:rsidRPr="00535B0C">
        <w:rPr>
          <w:rFonts w:ascii="Calibri" w:hAnsi="Calibri"/>
          <w:szCs w:val="22"/>
        </w:rPr>
        <w:t>clause</w:t>
      </w:r>
      <w:r w:rsidR="000153FA" w:rsidRPr="00535B0C">
        <w:rPr>
          <w:rFonts w:ascii="Calibri" w:hAnsi="Calibri"/>
          <w:szCs w:val="22"/>
          <w:lang w:val="en-AU"/>
        </w:rPr>
        <w:t>s</w:t>
      </w:r>
      <w:r w:rsidR="007D21FC" w:rsidRPr="00535B0C">
        <w:rPr>
          <w:rFonts w:ascii="Calibri" w:hAnsi="Calibri"/>
          <w:szCs w:val="22"/>
        </w:rPr>
        <w:t xml:space="preserve"> </w:t>
      </w:r>
      <w:r w:rsidR="00AB6CF0" w:rsidRPr="00535B0C">
        <w:rPr>
          <w:rFonts w:ascii="Calibri" w:hAnsi="Calibri"/>
          <w:szCs w:val="22"/>
        </w:rPr>
        <w:fldChar w:fldCharType="begin"/>
      </w:r>
      <w:r w:rsidR="00AB6CF0" w:rsidRPr="00535B0C">
        <w:rPr>
          <w:rFonts w:ascii="Calibri" w:hAnsi="Calibri"/>
          <w:szCs w:val="22"/>
        </w:rPr>
        <w:instrText xml:space="preserve"> REF _Ref323314616 \r \h </w:instrText>
      </w:r>
      <w:r w:rsidR="00543575" w:rsidRPr="00535B0C">
        <w:rPr>
          <w:rFonts w:ascii="Calibri" w:hAnsi="Calibri"/>
          <w:szCs w:val="22"/>
        </w:rPr>
        <w:instrText xml:space="preserve"> \* MERGEFORMAT </w:instrText>
      </w:r>
      <w:r w:rsidR="00AB6CF0" w:rsidRPr="00535B0C">
        <w:rPr>
          <w:rFonts w:ascii="Calibri" w:hAnsi="Calibri"/>
          <w:szCs w:val="22"/>
        </w:rPr>
      </w:r>
      <w:r w:rsidR="00AB6CF0" w:rsidRPr="00535B0C">
        <w:rPr>
          <w:rFonts w:ascii="Calibri" w:hAnsi="Calibri"/>
          <w:szCs w:val="22"/>
        </w:rPr>
        <w:fldChar w:fldCharType="separate"/>
      </w:r>
      <w:r w:rsidR="00217DAC">
        <w:rPr>
          <w:rFonts w:ascii="Calibri" w:hAnsi="Calibri"/>
          <w:szCs w:val="22"/>
        </w:rPr>
        <w:t>2.2</w:t>
      </w:r>
      <w:r w:rsidR="00AB6CF0" w:rsidRPr="00535B0C">
        <w:rPr>
          <w:rFonts w:ascii="Calibri" w:hAnsi="Calibri"/>
          <w:szCs w:val="22"/>
        </w:rPr>
        <w:fldChar w:fldCharType="end"/>
      </w:r>
      <w:r w:rsidR="00AB6CF0" w:rsidRPr="00535B0C">
        <w:rPr>
          <w:rFonts w:ascii="Calibri" w:hAnsi="Calibri"/>
          <w:szCs w:val="22"/>
        </w:rPr>
        <w:t xml:space="preserve"> or </w:t>
      </w:r>
      <w:r w:rsidR="00AB6CF0" w:rsidRPr="00535B0C">
        <w:rPr>
          <w:rFonts w:ascii="Calibri" w:hAnsi="Calibri"/>
          <w:szCs w:val="22"/>
        </w:rPr>
        <w:fldChar w:fldCharType="begin"/>
      </w:r>
      <w:r w:rsidR="00AB6CF0" w:rsidRPr="00535B0C">
        <w:rPr>
          <w:rFonts w:ascii="Calibri" w:hAnsi="Calibri"/>
          <w:szCs w:val="22"/>
        </w:rPr>
        <w:instrText xml:space="preserve"> REF _Ref323916081 \r \h </w:instrText>
      </w:r>
      <w:r w:rsidR="00543575" w:rsidRPr="00535B0C">
        <w:rPr>
          <w:rFonts w:ascii="Calibri" w:hAnsi="Calibri"/>
          <w:szCs w:val="22"/>
        </w:rPr>
        <w:instrText xml:space="preserve"> \* MERGEFORMAT </w:instrText>
      </w:r>
      <w:r w:rsidR="00AB6CF0" w:rsidRPr="00535B0C">
        <w:rPr>
          <w:rFonts w:ascii="Calibri" w:hAnsi="Calibri"/>
          <w:szCs w:val="22"/>
        </w:rPr>
      </w:r>
      <w:r w:rsidR="00AB6CF0" w:rsidRPr="00535B0C">
        <w:rPr>
          <w:rFonts w:ascii="Calibri" w:hAnsi="Calibri"/>
          <w:szCs w:val="22"/>
        </w:rPr>
        <w:fldChar w:fldCharType="separate"/>
      </w:r>
      <w:r w:rsidR="00217DAC">
        <w:rPr>
          <w:rFonts w:ascii="Calibri" w:hAnsi="Calibri"/>
          <w:szCs w:val="22"/>
        </w:rPr>
        <w:t>2.12</w:t>
      </w:r>
      <w:r w:rsidR="00AB6CF0" w:rsidRPr="00535B0C">
        <w:rPr>
          <w:rFonts w:ascii="Calibri" w:hAnsi="Calibri"/>
          <w:szCs w:val="22"/>
        </w:rPr>
        <w:fldChar w:fldCharType="end"/>
      </w:r>
      <w:r w:rsidR="00F347CD" w:rsidRPr="00535B0C">
        <w:rPr>
          <w:rFonts w:ascii="Calibri" w:hAnsi="Calibri"/>
          <w:szCs w:val="22"/>
        </w:rPr>
        <w:t>;</w:t>
      </w:r>
    </w:p>
    <w:p w14:paraId="5755861F" w14:textId="77777777" w:rsidR="006F632B" w:rsidRPr="00535B0C" w:rsidRDefault="009033B5" w:rsidP="009033B5">
      <w:pPr>
        <w:pStyle w:val="Heading3"/>
        <w:rPr>
          <w:rFonts w:ascii="Calibri" w:hAnsi="Calibri"/>
          <w:szCs w:val="22"/>
        </w:rPr>
      </w:pPr>
      <w:r w:rsidRPr="00535B0C">
        <w:rPr>
          <w:rFonts w:ascii="Calibri" w:hAnsi="Calibri"/>
          <w:szCs w:val="22"/>
        </w:rPr>
        <w:t>without undertaking our own investigation of your conduct</w:t>
      </w:r>
      <w:r w:rsidR="00712EB5" w:rsidRPr="00535B0C">
        <w:rPr>
          <w:rFonts w:ascii="Calibri" w:hAnsi="Calibri"/>
          <w:szCs w:val="22"/>
        </w:rPr>
        <w:t>,</w:t>
      </w:r>
      <w:r w:rsidRPr="00535B0C">
        <w:rPr>
          <w:rFonts w:ascii="Calibri" w:hAnsi="Calibri"/>
          <w:szCs w:val="22"/>
        </w:rPr>
        <w:t xml:space="preserve"> if NBN Co informs us that your conduct </w:t>
      </w:r>
      <w:r w:rsidR="007D21FC" w:rsidRPr="00535B0C">
        <w:rPr>
          <w:rFonts w:ascii="Calibri" w:hAnsi="Calibri"/>
          <w:szCs w:val="22"/>
        </w:rPr>
        <w:t xml:space="preserve">is in breach of </w:t>
      </w:r>
      <w:r w:rsidR="00AB6CF0" w:rsidRPr="00535B0C">
        <w:rPr>
          <w:rFonts w:ascii="Calibri" w:hAnsi="Calibri"/>
          <w:szCs w:val="22"/>
        </w:rPr>
        <w:t>clause</w:t>
      </w:r>
      <w:r w:rsidR="000153FA" w:rsidRPr="00535B0C">
        <w:rPr>
          <w:rFonts w:ascii="Calibri" w:hAnsi="Calibri"/>
          <w:szCs w:val="22"/>
          <w:lang w:val="en-AU"/>
        </w:rPr>
        <w:t>s</w:t>
      </w:r>
      <w:r w:rsidR="00AB6CF0" w:rsidRPr="00535B0C">
        <w:rPr>
          <w:rFonts w:ascii="Calibri" w:hAnsi="Calibri"/>
          <w:szCs w:val="22"/>
        </w:rPr>
        <w:t xml:space="preserve"> </w:t>
      </w:r>
      <w:r w:rsidR="00AB6CF0" w:rsidRPr="00535B0C">
        <w:rPr>
          <w:rFonts w:ascii="Calibri" w:hAnsi="Calibri"/>
          <w:szCs w:val="22"/>
        </w:rPr>
        <w:fldChar w:fldCharType="begin"/>
      </w:r>
      <w:r w:rsidR="00AB6CF0" w:rsidRPr="00535B0C">
        <w:rPr>
          <w:rFonts w:ascii="Calibri" w:hAnsi="Calibri"/>
          <w:szCs w:val="22"/>
        </w:rPr>
        <w:instrText xml:space="preserve"> REF _Ref323314616 \r \h </w:instrText>
      </w:r>
      <w:r w:rsidR="00543575" w:rsidRPr="00535B0C">
        <w:rPr>
          <w:rFonts w:ascii="Calibri" w:hAnsi="Calibri"/>
          <w:szCs w:val="22"/>
        </w:rPr>
        <w:instrText xml:space="preserve"> \* MERGEFORMAT </w:instrText>
      </w:r>
      <w:r w:rsidR="00AB6CF0" w:rsidRPr="00535B0C">
        <w:rPr>
          <w:rFonts w:ascii="Calibri" w:hAnsi="Calibri"/>
          <w:szCs w:val="22"/>
        </w:rPr>
      </w:r>
      <w:r w:rsidR="00AB6CF0" w:rsidRPr="00535B0C">
        <w:rPr>
          <w:rFonts w:ascii="Calibri" w:hAnsi="Calibri"/>
          <w:szCs w:val="22"/>
        </w:rPr>
        <w:fldChar w:fldCharType="separate"/>
      </w:r>
      <w:r w:rsidR="00217DAC">
        <w:rPr>
          <w:rFonts w:ascii="Calibri" w:hAnsi="Calibri"/>
          <w:szCs w:val="22"/>
        </w:rPr>
        <w:t>2.2</w:t>
      </w:r>
      <w:r w:rsidR="00AB6CF0" w:rsidRPr="00535B0C">
        <w:rPr>
          <w:rFonts w:ascii="Calibri" w:hAnsi="Calibri"/>
          <w:szCs w:val="22"/>
        </w:rPr>
        <w:fldChar w:fldCharType="end"/>
      </w:r>
      <w:r w:rsidR="00AB6CF0" w:rsidRPr="00535B0C">
        <w:rPr>
          <w:rFonts w:ascii="Calibri" w:hAnsi="Calibri"/>
          <w:szCs w:val="22"/>
        </w:rPr>
        <w:t xml:space="preserve"> or </w:t>
      </w:r>
      <w:r w:rsidR="00AB6CF0" w:rsidRPr="00535B0C">
        <w:rPr>
          <w:rFonts w:ascii="Calibri" w:hAnsi="Calibri"/>
          <w:szCs w:val="22"/>
        </w:rPr>
        <w:fldChar w:fldCharType="begin"/>
      </w:r>
      <w:r w:rsidR="00AB6CF0" w:rsidRPr="00535B0C">
        <w:rPr>
          <w:rFonts w:ascii="Calibri" w:hAnsi="Calibri"/>
          <w:szCs w:val="22"/>
        </w:rPr>
        <w:instrText xml:space="preserve"> REF _Ref323916081 \r \h </w:instrText>
      </w:r>
      <w:r w:rsidR="00543575" w:rsidRPr="00535B0C">
        <w:rPr>
          <w:rFonts w:ascii="Calibri" w:hAnsi="Calibri"/>
          <w:szCs w:val="22"/>
        </w:rPr>
        <w:instrText xml:space="preserve"> \* MERGEFORMAT </w:instrText>
      </w:r>
      <w:r w:rsidR="00AB6CF0" w:rsidRPr="00535B0C">
        <w:rPr>
          <w:rFonts w:ascii="Calibri" w:hAnsi="Calibri"/>
          <w:szCs w:val="22"/>
        </w:rPr>
      </w:r>
      <w:r w:rsidR="00AB6CF0" w:rsidRPr="00535B0C">
        <w:rPr>
          <w:rFonts w:ascii="Calibri" w:hAnsi="Calibri"/>
          <w:szCs w:val="22"/>
        </w:rPr>
        <w:fldChar w:fldCharType="separate"/>
      </w:r>
      <w:r w:rsidR="00217DAC">
        <w:rPr>
          <w:rFonts w:ascii="Calibri" w:hAnsi="Calibri"/>
          <w:szCs w:val="22"/>
        </w:rPr>
        <w:t>2.12</w:t>
      </w:r>
      <w:r w:rsidR="00AB6CF0" w:rsidRPr="00535B0C">
        <w:rPr>
          <w:rFonts w:ascii="Calibri" w:hAnsi="Calibri"/>
          <w:szCs w:val="22"/>
        </w:rPr>
        <w:fldChar w:fldCharType="end"/>
      </w:r>
      <w:r w:rsidR="009D0CA6" w:rsidRPr="00535B0C">
        <w:rPr>
          <w:rFonts w:ascii="Calibri" w:hAnsi="Calibri"/>
          <w:szCs w:val="22"/>
        </w:rPr>
        <w:t>; or</w:t>
      </w:r>
    </w:p>
    <w:p w14:paraId="0707423C" w14:textId="77777777" w:rsidR="00F50BB3" w:rsidRPr="00535B0C" w:rsidRDefault="009D0CA6" w:rsidP="00F50BB3">
      <w:pPr>
        <w:pStyle w:val="Heading3"/>
        <w:numPr>
          <w:ilvl w:val="0"/>
          <w:numId w:val="0"/>
        </w:numPr>
        <w:ind w:left="737"/>
        <w:rPr>
          <w:rFonts w:ascii="Calibri" w:hAnsi="Calibri"/>
          <w:szCs w:val="22"/>
        </w:rPr>
      </w:pPr>
      <w:bookmarkStart w:id="17" w:name="_Ref323916050"/>
      <w:r w:rsidRPr="00535B0C">
        <w:rPr>
          <w:rFonts w:ascii="Calibri" w:hAnsi="Calibri"/>
          <w:szCs w:val="22"/>
        </w:rPr>
        <w:t>in the event that NBN Co ceases</w:t>
      </w:r>
      <w:r w:rsidR="009D14AA" w:rsidRPr="00535B0C">
        <w:rPr>
          <w:rFonts w:ascii="Calibri" w:hAnsi="Calibri"/>
          <w:szCs w:val="22"/>
          <w:lang w:val="en-AU"/>
        </w:rPr>
        <w:t>,</w:t>
      </w:r>
      <w:r w:rsidR="002213CB" w:rsidRPr="00535B0C">
        <w:rPr>
          <w:rFonts w:ascii="Calibri" w:hAnsi="Calibri"/>
          <w:szCs w:val="22"/>
          <w:lang w:val="en-AU"/>
        </w:rPr>
        <w:t xml:space="preserve"> suspends</w:t>
      </w:r>
      <w:r w:rsidR="009D14AA" w:rsidRPr="00535B0C">
        <w:rPr>
          <w:rFonts w:ascii="Calibri" w:hAnsi="Calibri"/>
          <w:szCs w:val="22"/>
          <w:lang w:val="en-AU"/>
        </w:rPr>
        <w:t>,</w:t>
      </w:r>
      <w:r w:rsidR="002213CB" w:rsidRPr="00535B0C">
        <w:rPr>
          <w:rFonts w:ascii="Calibri" w:hAnsi="Calibri"/>
          <w:szCs w:val="22"/>
          <w:lang w:val="en-AU"/>
        </w:rPr>
        <w:t xml:space="preserve"> or interrupts</w:t>
      </w:r>
      <w:r w:rsidRPr="00535B0C">
        <w:rPr>
          <w:rFonts w:ascii="Calibri" w:hAnsi="Calibri"/>
          <w:szCs w:val="22"/>
        </w:rPr>
        <w:t xml:space="preserve"> </w:t>
      </w:r>
      <w:r w:rsidR="009D14AA" w:rsidRPr="00535B0C">
        <w:rPr>
          <w:rFonts w:ascii="Calibri" w:hAnsi="Calibri"/>
          <w:szCs w:val="22"/>
          <w:lang w:val="en-AU"/>
        </w:rPr>
        <w:t>the</w:t>
      </w:r>
      <w:r w:rsidR="009D14AA" w:rsidRPr="00535B0C">
        <w:rPr>
          <w:rFonts w:ascii="Calibri" w:hAnsi="Calibri"/>
          <w:szCs w:val="22"/>
        </w:rPr>
        <w:t xml:space="preserve"> </w:t>
      </w:r>
      <w:r w:rsidRPr="00535B0C">
        <w:rPr>
          <w:rFonts w:ascii="Calibri" w:hAnsi="Calibri"/>
          <w:szCs w:val="22"/>
        </w:rPr>
        <w:t>supply</w:t>
      </w:r>
      <w:r w:rsidR="009D14AA" w:rsidRPr="00535B0C">
        <w:rPr>
          <w:rFonts w:ascii="Calibri" w:hAnsi="Calibri"/>
          <w:szCs w:val="22"/>
          <w:lang w:val="en-AU"/>
        </w:rPr>
        <w:t xml:space="preserve"> to</w:t>
      </w:r>
      <w:r w:rsidRPr="00535B0C">
        <w:rPr>
          <w:rFonts w:ascii="Calibri" w:hAnsi="Calibri"/>
          <w:szCs w:val="22"/>
        </w:rPr>
        <w:t xml:space="preserve"> us with any</w:t>
      </w:r>
      <w:r w:rsidR="000153FA" w:rsidRPr="00535B0C">
        <w:rPr>
          <w:rFonts w:ascii="Calibri" w:hAnsi="Calibri"/>
          <w:szCs w:val="22"/>
          <w:lang w:val="en-AU"/>
        </w:rPr>
        <w:t>thing</w:t>
      </w:r>
      <w:r w:rsidR="00BF761C" w:rsidRPr="00535B0C">
        <w:rPr>
          <w:rFonts w:ascii="Calibri" w:hAnsi="Calibri"/>
          <w:szCs w:val="22"/>
          <w:lang w:val="en-AU"/>
        </w:rPr>
        <w:t xml:space="preserve"> </w:t>
      </w:r>
      <w:r w:rsidRPr="00535B0C">
        <w:rPr>
          <w:rFonts w:ascii="Calibri" w:hAnsi="Calibri"/>
          <w:szCs w:val="22"/>
        </w:rPr>
        <w:t>that is necessary for u</w:t>
      </w:r>
      <w:r w:rsidR="001C1EB5" w:rsidRPr="00535B0C">
        <w:rPr>
          <w:rFonts w:ascii="Calibri" w:hAnsi="Calibri"/>
          <w:szCs w:val="22"/>
        </w:rPr>
        <w:t xml:space="preserve">s to supply </w:t>
      </w:r>
      <w:r w:rsidR="00736AC1" w:rsidRPr="00535B0C">
        <w:rPr>
          <w:rFonts w:ascii="Calibri" w:hAnsi="Calibri"/>
          <w:szCs w:val="22"/>
        </w:rPr>
        <w:t xml:space="preserve">the </w:t>
      </w:r>
      <w:r w:rsidR="00AA08D5" w:rsidRPr="00535B0C">
        <w:rPr>
          <w:rFonts w:ascii="Calibri" w:hAnsi="Calibri"/>
          <w:szCs w:val="22"/>
        </w:rPr>
        <w:t>NBN Service</w:t>
      </w:r>
      <w:r w:rsidR="001C1EB5" w:rsidRPr="00535B0C">
        <w:rPr>
          <w:rFonts w:ascii="Calibri" w:hAnsi="Calibri"/>
          <w:szCs w:val="22"/>
        </w:rPr>
        <w:t xml:space="preserve"> to you.</w:t>
      </w:r>
      <w:bookmarkEnd w:id="17"/>
    </w:p>
    <w:p w14:paraId="3C84ABA6" w14:textId="77777777" w:rsidR="00713891" w:rsidRPr="00535B0C" w:rsidRDefault="00713891" w:rsidP="00713891">
      <w:pPr>
        <w:pStyle w:val="Heading2"/>
        <w:rPr>
          <w:rFonts w:ascii="Calibri" w:hAnsi="Calibri"/>
          <w:szCs w:val="22"/>
        </w:rPr>
      </w:pPr>
      <w:bookmarkStart w:id="18" w:name="_Ref323916081"/>
      <w:r w:rsidRPr="00535B0C">
        <w:rPr>
          <w:rFonts w:ascii="Calibri" w:hAnsi="Calibri"/>
          <w:szCs w:val="22"/>
        </w:rPr>
        <w:t xml:space="preserve">If you are a </w:t>
      </w:r>
      <w:r w:rsidR="00736AC1" w:rsidRPr="00535B0C">
        <w:rPr>
          <w:rFonts w:ascii="Calibri" w:hAnsi="Calibri"/>
          <w:szCs w:val="22"/>
        </w:rPr>
        <w:t>S</w:t>
      </w:r>
      <w:r w:rsidRPr="00535B0C">
        <w:rPr>
          <w:rFonts w:ascii="Calibri" w:hAnsi="Calibri"/>
          <w:szCs w:val="22"/>
        </w:rPr>
        <w:t xml:space="preserve">mall </w:t>
      </w:r>
      <w:r w:rsidR="00736AC1" w:rsidRPr="00535B0C">
        <w:rPr>
          <w:rFonts w:ascii="Calibri" w:hAnsi="Calibri"/>
          <w:szCs w:val="22"/>
        </w:rPr>
        <w:t>B</w:t>
      </w:r>
      <w:r w:rsidRPr="00535B0C">
        <w:rPr>
          <w:rFonts w:ascii="Calibri" w:hAnsi="Calibri"/>
          <w:szCs w:val="22"/>
        </w:rPr>
        <w:t xml:space="preserve">usiness </w:t>
      </w:r>
      <w:r w:rsidR="008748DB" w:rsidRPr="00535B0C">
        <w:rPr>
          <w:rFonts w:ascii="Calibri" w:hAnsi="Calibri"/>
          <w:szCs w:val="22"/>
        </w:rPr>
        <w:t xml:space="preserve">Customer </w:t>
      </w:r>
      <w:r w:rsidRPr="00535B0C">
        <w:rPr>
          <w:rFonts w:ascii="Calibri" w:hAnsi="Calibri"/>
          <w:szCs w:val="22"/>
        </w:rPr>
        <w:t xml:space="preserve">or </w:t>
      </w:r>
      <w:r w:rsidR="00BF5BCD" w:rsidRPr="00535B0C">
        <w:rPr>
          <w:rFonts w:ascii="Calibri" w:hAnsi="Calibri"/>
          <w:szCs w:val="22"/>
          <w:lang w:val="en-AU"/>
        </w:rPr>
        <w:t xml:space="preserve">a </w:t>
      </w:r>
      <w:r w:rsidR="00736AC1" w:rsidRPr="00535B0C">
        <w:rPr>
          <w:rFonts w:ascii="Calibri" w:hAnsi="Calibri"/>
          <w:szCs w:val="22"/>
        </w:rPr>
        <w:t>C</w:t>
      </w:r>
      <w:r w:rsidRPr="00535B0C">
        <w:rPr>
          <w:rFonts w:ascii="Calibri" w:hAnsi="Calibri"/>
          <w:szCs w:val="22"/>
        </w:rPr>
        <w:t xml:space="preserve">onsumer </w:t>
      </w:r>
      <w:r w:rsidR="00736AC1" w:rsidRPr="00535B0C">
        <w:rPr>
          <w:rFonts w:ascii="Calibri" w:hAnsi="Calibri"/>
          <w:szCs w:val="22"/>
        </w:rPr>
        <w:t>C</w:t>
      </w:r>
      <w:r w:rsidRPr="00535B0C">
        <w:rPr>
          <w:rFonts w:ascii="Calibri" w:hAnsi="Calibri"/>
          <w:szCs w:val="22"/>
        </w:rPr>
        <w:t>ustomer</w:t>
      </w:r>
      <w:r w:rsidR="00712EB5" w:rsidRPr="00535B0C">
        <w:rPr>
          <w:rFonts w:ascii="Calibri" w:hAnsi="Calibri"/>
          <w:szCs w:val="22"/>
        </w:rPr>
        <w:t>,</w:t>
      </w:r>
      <w:r w:rsidRPr="00535B0C">
        <w:rPr>
          <w:rFonts w:ascii="Calibri" w:hAnsi="Calibri"/>
          <w:szCs w:val="22"/>
        </w:rPr>
        <w:t xml:space="preserve"> in order for us to comply with our </w:t>
      </w:r>
      <w:r w:rsidR="00AB6CF0" w:rsidRPr="00535B0C">
        <w:rPr>
          <w:rFonts w:ascii="Calibri" w:hAnsi="Calibri"/>
          <w:szCs w:val="22"/>
        </w:rPr>
        <w:t xml:space="preserve">Wholesale Broadband Agreement </w:t>
      </w:r>
      <w:r w:rsidRPr="00535B0C">
        <w:rPr>
          <w:rFonts w:ascii="Calibri" w:hAnsi="Calibri"/>
          <w:szCs w:val="22"/>
        </w:rPr>
        <w:t>you must:</w:t>
      </w:r>
      <w:bookmarkEnd w:id="18"/>
    </w:p>
    <w:p w14:paraId="48B9CD74" w14:textId="77777777" w:rsidR="004C2F25" w:rsidRPr="00535B0C" w:rsidRDefault="004C2F25" w:rsidP="004C2F25">
      <w:pPr>
        <w:pStyle w:val="Heading3"/>
        <w:rPr>
          <w:rFonts w:ascii="Calibri" w:hAnsi="Calibri"/>
          <w:szCs w:val="22"/>
        </w:rPr>
      </w:pPr>
      <w:r w:rsidRPr="00535B0C">
        <w:rPr>
          <w:rFonts w:ascii="Calibri" w:hAnsi="Calibri"/>
          <w:szCs w:val="22"/>
        </w:rPr>
        <w:t>comply with our reasonable directions, instructions, policies and procedures in respect of the following:</w:t>
      </w:r>
    </w:p>
    <w:p w14:paraId="1B0BC64A" w14:textId="77777777" w:rsidR="004C2F25" w:rsidRPr="00535B0C" w:rsidRDefault="004C2F25" w:rsidP="004C2F25">
      <w:pPr>
        <w:pStyle w:val="Heading4"/>
        <w:rPr>
          <w:rFonts w:ascii="Calibri" w:hAnsi="Calibri"/>
          <w:sz w:val="22"/>
          <w:szCs w:val="22"/>
        </w:rPr>
      </w:pPr>
      <w:r w:rsidRPr="00535B0C">
        <w:rPr>
          <w:rFonts w:ascii="Calibri" w:hAnsi="Calibri"/>
          <w:sz w:val="22"/>
          <w:szCs w:val="22"/>
        </w:rPr>
        <w:t>protecting the integrity of NBN</w:t>
      </w:r>
      <w:r w:rsidR="00C84C01" w:rsidRPr="00535B0C">
        <w:rPr>
          <w:rFonts w:ascii="Calibri" w:hAnsi="Calibri"/>
          <w:sz w:val="22"/>
          <w:szCs w:val="22"/>
        </w:rPr>
        <w:t xml:space="preserve"> or any other </w:t>
      </w:r>
      <w:r w:rsidRPr="00535B0C">
        <w:rPr>
          <w:rFonts w:ascii="Calibri" w:hAnsi="Calibri"/>
          <w:sz w:val="22"/>
          <w:szCs w:val="22"/>
        </w:rPr>
        <w:t>network, systems, equipment or facilities used</w:t>
      </w:r>
      <w:r w:rsidR="005276A9" w:rsidRPr="00535B0C">
        <w:rPr>
          <w:rFonts w:ascii="Calibri" w:hAnsi="Calibri"/>
          <w:sz w:val="22"/>
          <w:szCs w:val="22"/>
        </w:rPr>
        <w:t xml:space="preserve"> by us or another person</w:t>
      </w:r>
      <w:r w:rsidRPr="00535B0C">
        <w:rPr>
          <w:rFonts w:ascii="Calibri" w:hAnsi="Calibri"/>
          <w:sz w:val="22"/>
          <w:szCs w:val="22"/>
        </w:rPr>
        <w:t xml:space="preserve"> in connection with the </w:t>
      </w:r>
      <w:r w:rsidR="00C84C01" w:rsidRPr="00535B0C">
        <w:rPr>
          <w:rFonts w:ascii="Calibri" w:hAnsi="Calibri"/>
          <w:sz w:val="22"/>
          <w:szCs w:val="22"/>
        </w:rPr>
        <w:t>NBN</w:t>
      </w:r>
      <w:r w:rsidRPr="00535B0C">
        <w:rPr>
          <w:rFonts w:ascii="Calibri" w:hAnsi="Calibri"/>
          <w:sz w:val="22"/>
          <w:szCs w:val="22"/>
        </w:rPr>
        <w:t>;</w:t>
      </w:r>
    </w:p>
    <w:p w14:paraId="2DC2D4FC" w14:textId="77777777" w:rsidR="004C2F25" w:rsidRPr="00535B0C" w:rsidRDefault="004C2F25" w:rsidP="004C2F25">
      <w:pPr>
        <w:pStyle w:val="Heading4"/>
        <w:rPr>
          <w:rFonts w:ascii="Calibri" w:hAnsi="Calibri"/>
          <w:sz w:val="22"/>
          <w:szCs w:val="22"/>
        </w:rPr>
      </w:pPr>
      <w:r w:rsidRPr="00535B0C">
        <w:rPr>
          <w:rFonts w:ascii="Calibri" w:hAnsi="Calibri"/>
          <w:sz w:val="22"/>
          <w:szCs w:val="22"/>
        </w:rPr>
        <w:lastRenderedPageBreak/>
        <w:t xml:space="preserve">ensuring the quality of any product or service supplied by NBN Co to us or any other </w:t>
      </w:r>
      <w:r w:rsidR="00C84C01" w:rsidRPr="00535B0C">
        <w:rPr>
          <w:rFonts w:ascii="Calibri" w:hAnsi="Calibri"/>
          <w:sz w:val="22"/>
          <w:szCs w:val="22"/>
        </w:rPr>
        <w:t>person</w:t>
      </w:r>
      <w:r w:rsidRPr="00535B0C">
        <w:rPr>
          <w:rFonts w:ascii="Calibri" w:hAnsi="Calibri"/>
          <w:sz w:val="22"/>
          <w:szCs w:val="22"/>
        </w:rPr>
        <w:t>; or</w:t>
      </w:r>
    </w:p>
    <w:p w14:paraId="267181B1" w14:textId="77777777" w:rsidR="004C2F25" w:rsidRPr="00535B0C" w:rsidRDefault="004C2F25" w:rsidP="004C2F25">
      <w:pPr>
        <w:pStyle w:val="Heading4"/>
        <w:rPr>
          <w:rFonts w:ascii="Calibri" w:hAnsi="Calibri"/>
          <w:sz w:val="22"/>
          <w:szCs w:val="22"/>
        </w:rPr>
      </w:pPr>
      <w:r w:rsidRPr="00535B0C">
        <w:rPr>
          <w:rFonts w:ascii="Calibri" w:hAnsi="Calibri"/>
          <w:sz w:val="22"/>
          <w:szCs w:val="22"/>
        </w:rPr>
        <w:t>protecting the health or safety of any person</w:t>
      </w:r>
      <w:r w:rsidR="00736AC1" w:rsidRPr="00535B0C">
        <w:rPr>
          <w:rFonts w:ascii="Calibri" w:hAnsi="Calibri"/>
          <w:sz w:val="22"/>
          <w:szCs w:val="22"/>
        </w:rPr>
        <w:t>;</w:t>
      </w:r>
    </w:p>
    <w:p w14:paraId="6B893B57" w14:textId="77777777" w:rsidR="00713891" w:rsidRPr="00535B0C" w:rsidRDefault="00713891" w:rsidP="00713891">
      <w:pPr>
        <w:pStyle w:val="Heading3"/>
        <w:rPr>
          <w:rFonts w:ascii="Calibri" w:hAnsi="Calibri"/>
          <w:szCs w:val="22"/>
        </w:rPr>
      </w:pPr>
      <w:bookmarkStart w:id="19" w:name="_Ref148604979"/>
      <w:r w:rsidRPr="00535B0C">
        <w:rPr>
          <w:rFonts w:ascii="Calibri" w:hAnsi="Calibri"/>
          <w:szCs w:val="22"/>
        </w:rPr>
        <w:t xml:space="preserve">comply with NBN Co’s Fair Use Policy (as amended by NBN from time to time) located at </w:t>
      </w:r>
      <w:hyperlink r:id="rId12" w:history="1">
        <w:r w:rsidR="00051E5C" w:rsidRPr="00535B0C">
          <w:rPr>
            <w:rStyle w:val="Hyperlink"/>
            <w:rFonts w:ascii="Calibri" w:hAnsi="Calibri"/>
            <w:szCs w:val="22"/>
            <w:lang w:val="en-AU"/>
          </w:rPr>
          <w:t>http://nbnco.com.au/getting-connected/service-providers/agreements/wba.html</w:t>
        </w:r>
      </w:hyperlink>
      <w:r w:rsidR="0001373A" w:rsidRPr="00535B0C">
        <w:rPr>
          <w:rFonts w:ascii="Calibri" w:hAnsi="Calibri"/>
          <w:szCs w:val="22"/>
          <w:lang w:val="en-AU"/>
        </w:rPr>
        <w:t xml:space="preserve"> (or such other URL as NBN Co may use to</w:t>
      </w:r>
      <w:r w:rsidR="00CA3444" w:rsidRPr="00535B0C">
        <w:rPr>
          <w:rFonts w:ascii="Calibri" w:hAnsi="Calibri"/>
          <w:szCs w:val="22"/>
          <w:lang w:val="en-AU"/>
        </w:rPr>
        <w:t xml:space="preserve"> locate the policy</w:t>
      </w:r>
      <w:r w:rsidR="0001373A" w:rsidRPr="00535B0C">
        <w:rPr>
          <w:rFonts w:ascii="Calibri" w:hAnsi="Calibri"/>
          <w:szCs w:val="22"/>
          <w:lang w:val="en-AU"/>
        </w:rPr>
        <w:t xml:space="preserve">). </w:t>
      </w:r>
      <w:r w:rsidR="00F33184" w:rsidRPr="00535B0C">
        <w:rPr>
          <w:rFonts w:ascii="Calibri" w:hAnsi="Calibri"/>
          <w:szCs w:val="22"/>
        </w:rPr>
        <w:t xml:space="preserve"> </w:t>
      </w:r>
      <w:r w:rsidRPr="00535B0C">
        <w:rPr>
          <w:rFonts w:ascii="Calibri" w:hAnsi="Calibri"/>
          <w:szCs w:val="22"/>
        </w:rPr>
        <w:t>Under NBN’s Fair Use Policy you must not engage in unfair use, which means:</w:t>
      </w:r>
      <w:bookmarkEnd w:id="19"/>
      <w:r w:rsidRPr="00535B0C">
        <w:rPr>
          <w:rFonts w:ascii="Calibri" w:hAnsi="Calibri"/>
          <w:szCs w:val="22"/>
        </w:rPr>
        <w:t xml:space="preserve"> </w:t>
      </w:r>
    </w:p>
    <w:p w14:paraId="0AB662DB" w14:textId="77777777" w:rsidR="00713891" w:rsidRPr="00535B0C" w:rsidRDefault="00713891" w:rsidP="004C2F25">
      <w:pPr>
        <w:pStyle w:val="Heading4"/>
        <w:rPr>
          <w:rFonts w:ascii="Calibri" w:hAnsi="Calibri"/>
          <w:sz w:val="22"/>
          <w:szCs w:val="22"/>
        </w:rPr>
      </w:pPr>
      <w:r w:rsidRPr="00535B0C">
        <w:rPr>
          <w:rFonts w:ascii="Calibri" w:hAnsi="Calibri"/>
          <w:sz w:val="22"/>
          <w:szCs w:val="22"/>
        </w:rPr>
        <w:t>use of the NBN in a way that causes or may cause interference, disruption, or congestion;</w:t>
      </w:r>
      <w:r w:rsidRPr="00535B0C">
        <w:rPr>
          <w:rFonts w:ascii="Calibri" w:hAnsi="Calibri"/>
          <w:b/>
          <w:sz w:val="22"/>
          <w:szCs w:val="22"/>
        </w:rPr>
        <w:t xml:space="preserve"> </w:t>
      </w:r>
    </w:p>
    <w:p w14:paraId="11FB34EB" w14:textId="77777777" w:rsidR="00713891" w:rsidRPr="00535B0C" w:rsidRDefault="00713891" w:rsidP="004C2F25">
      <w:pPr>
        <w:pStyle w:val="Heading4"/>
        <w:rPr>
          <w:rFonts w:ascii="Calibri" w:hAnsi="Calibri"/>
          <w:sz w:val="22"/>
          <w:szCs w:val="22"/>
        </w:rPr>
      </w:pPr>
      <w:r w:rsidRPr="00535B0C">
        <w:rPr>
          <w:rFonts w:ascii="Calibri" w:hAnsi="Calibri"/>
          <w:sz w:val="22"/>
          <w:szCs w:val="22"/>
        </w:rPr>
        <w:t>undertaking (or attempting to undertake) any of the following activities without authorisation:</w:t>
      </w:r>
    </w:p>
    <w:p w14:paraId="6D29C82D" w14:textId="77777777" w:rsidR="00713891" w:rsidRPr="00535B0C" w:rsidRDefault="00713891" w:rsidP="004C2F25">
      <w:pPr>
        <w:pStyle w:val="Heading5"/>
        <w:rPr>
          <w:rFonts w:ascii="Calibri" w:hAnsi="Calibri"/>
          <w:sz w:val="22"/>
          <w:szCs w:val="22"/>
        </w:rPr>
      </w:pPr>
      <w:r w:rsidRPr="00535B0C">
        <w:rPr>
          <w:rFonts w:ascii="Calibri" w:hAnsi="Calibri"/>
          <w:sz w:val="22"/>
          <w:szCs w:val="22"/>
        </w:rPr>
        <w:t>accessing material or data or logging into a server or a</w:t>
      </w:r>
      <w:r w:rsidR="00D06352" w:rsidRPr="00535B0C">
        <w:rPr>
          <w:rFonts w:ascii="Calibri" w:hAnsi="Calibri"/>
          <w:sz w:val="22"/>
          <w:szCs w:val="22"/>
        </w:rPr>
        <w:t xml:space="preserve">ccount unlawfully; </w:t>
      </w:r>
    </w:p>
    <w:p w14:paraId="76F15803" w14:textId="77777777" w:rsidR="00713891" w:rsidRPr="00535B0C" w:rsidRDefault="00713891" w:rsidP="004C2F25">
      <w:pPr>
        <w:pStyle w:val="Heading5"/>
        <w:rPr>
          <w:rFonts w:ascii="Calibri" w:hAnsi="Calibri"/>
          <w:sz w:val="22"/>
          <w:szCs w:val="22"/>
        </w:rPr>
      </w:pPr>
      <w:r w:rsidRPr="00535B0C">
        <w:rPr>
          <w:rFonts w:ascii="Calibri" w:hAnsi="Calibri"/>
          <w:sz w:val="22"/>
          <w:szCs w:val="22"/>
        </w:rPr>
        <w:t>disabling, disrupting or interfering with the regular working of any service or network, including, without limitation, via means of overloading it, denial or service a</w:t>
      </w:r>
      <w:r w:rsidR="00D06352" w:rsidRPr="00535B0C">
        <w:rPr>
          <w:rFonts w:ascii="Calibri" w:hAnsi="Calibri"/>
          <w:sz w:val="22"/>
          <w:szCs w:val="22"/>
        </w:rPr>
        <w:t>ttacks or flooding a network;</w:t>
      </w:r>
    </w:p>
    <w:p w14:paraId="23CA5A10" w14:textId="77777777" w:rsidR="00713891" w:rsidRPr="00535B0C" w:rsidRDefault="00713891" w:rsidP="004C2F25">
      <w:pPr>
        <w:pStyle w:val="Heading5"/>
        <w:rPr>
          <w:rFonts w:ascii="Calibri" w:hAnsi="Calibri"/>
          <w:sz w:val="22"/>
          <w:szCs w:val="22"/>
        </w:rPr>
      </w:pPr>
      <w:r w:rsidRPr="00535B0C">
        <w:rPr>
          <w:rFonts w:ascii="Calibri" w:hAnsi="Calibri"/>
          <w:sz w:val="22"/>
          <w:szCs w:val="22"/>
        </w:rPr>
        <w:t>probing, scanning or testing the vulnerab</w:t>
      </w:r>
      <w:r w:rsidR="00D06352" w:rsidRPr="00535B0C">
        <w:rPr>
          <w:rFonts w:ascii="Calibri" w:hAnsi="Calibri"/>
          <w:sz w:val="22"/>
          <w:szCs w:val="22"/>
        </w:rPr>
        <w:t xml:space="preserve">ility of a system or network; </w:t>
      </w:r>
      <w:r w:rsidR="00D06352" w:rsidRPr="00535B0C">
        <w:rPr>
          <w:rFonts w:ascii="Calibri" w:hAnsi="Calibri"/>
          <w:sz w:val="22"/>
          <w:szCs w:val="22"/>
          <w:lang w:val="en-AU"/>
        </w:rPr>
        <w:t>or</w:t>
      </w:r>
    </w:p>
    <w:p w14:paraId="24EDCBBD" w14:textId="77777777" w:rsidR="00713891" w:rsidRPr="00535B0C" w:rsidRDefault="00713891" w:rsidP="004C2F25">
      <w:pPr>
        <w:pStyle w:val="Heading5"/>
        <w:rPr>
          <w:rFonts w:ascii="Calibri" w:hAnsi="Calibri"/>
          <w:sz w:val="22"/>
          <w:szCs w:val="22"/>
        </w:rPr>
      </w:pPr>
      <w:r w:rsidRPr="00535B0C">
        <w:rPr>
          <w:rFonts w:ascii="Calibri" w:hAnsi="Calibri"/>
          <w:sz w:val="22"/>
          <w:szCs w:val="22"/>
        </w:rPr>
        <w:t>breaching the security or authentication measures for a service or network</w:t>
      </w:r>
      <w:r w:rsidR="00736AC1" w:rsidRPr="00535B0C">
        <w:rPr>
          <w:rFonts w:ascii="Calibri" w:hAnsi="Calibri"/>
          <w:sz w:val="22"/>
          <w:szCs w:val="22"/>
        </w:rPr>
        <w:t>;</w:t>
      </w:r>
    </w:p>
    <w:p w14:paraId="51ADE6C7" w14:textId="77777777" w:rsidR="00713891" w:rsidRPr="00535B0C" w:rsidRDefault="00713891" w:rsidP="00713891">
      <w:pPr>
        <w:pStyle w:val="Heading3"/>
        <w:rPr>
          <w:rFonts w:ascii="Calibri" w:hAnsi="Calibri"/>
          <w:szCs w:val="22"/>
        </w:rPr>
      </w:pPr>
      <w:r w:rsidRPr="00535B0C">
        <w:rPr>
          <w:rFonts w:ascii="Calibri" w:hAnsi="Calibri"/>
          <w:szCs w:val="22"/>
        </w:rPr>
        <w:t>not use your NBN Service to support:</w:t>
      </w:r>
    </w:p>
    <w:p w14:paraId="177B4752" w14:textId="77777777" w:rsidR="00713891" w:rsidRPr="00535B0C" w:rsidRDefault="00713891" w:rsidP="00713891">
      <w:pPr>
        <w:pStyle w:val="Heading4"/>
        <w:rPr>
          <w:rFonts w:ascii="Calibri" w:hAnsi="Calibri"/>
          <w:sz w:val="22"/>
          <w:szCs w:val="22"/>
        </w:rPr>
      </w:pPr>
      <w:r w:rsidRPr="00535B0C">
        <w:rPr>
          <w:rFonts w:ascii="Calibri" w:hAnsi="Calibri"/>
          <w:sz w:val="22"/>
          <w:szCs w:val="22"/>
        </w:rPr>
        <w:t>any substantial carrier or service provider data aggregation applications, (such as backhaul for mobile base stations or multiplexed access systems and/or networks) that result in substantial and continuous network throughput; or</w:t>
      </w:r>
    </w:p>
    <w:p w14:paraId="6F6BE542" w14:textId="77777777" w:rsidR="00713891" w:rsidRPr="00535B0C" w:rsidRDefault="00713891" w:rsidP="00713891">
      <w:pPr>
        <w:pStyle w:val="Heading4"/>
        <w:rPr>
          <w:rFonts w:ascii="Calibri" w:hAnsi="Calibri"/>
          <w:sz w:val="22"/>
          <w:szCs w:val="22"/>
        </w:rPr>
      </w:pPr>
      <w:r w:rsidRPr="00535B0C">
        <w:rPr>
          <w:rFonts w:ascii="Calibri" w:hAnsi="Calibri"/>
          <w:sz w:val="22"/>
          <w:szCs w:val="22"/>
        </w:rPr>
        <w:t>connections for the purpose of providing or enabling carrier or service provider interconnection;</w:t>
      </w:r>
    </w:p>
    <w:p w14:paraId="19471854" w14:textId="77777777" w:rsidR="00713891" w:rsidRPr="00535B0C" w:rsidRDefault="00713891" w:rsidP="00713891">
      <w:pPr>
        <w:pStyle w:val="Heading3"/>
        <w:rPr>
          <w:rFonts w:ascii="Calibri" w:hAnsi="Calibri"/>
          <w:szCs w:val="22"/>
        </w:rPr>
      </w:pPr>
      <w:r w:rsidRPr="00535B0C">
        <w:rPr>
          <w:rFonts w:ascii="Calibri" w:hAnsi="Calibri"/>
          <w:szCs w:val="22"/>
        </w:rPr>
        <w:t>comply with any</w:t>
      </w:r>
      <w:r w:rsidR="00DD3BDF" w:rsidRPr="00535B0C">
        <w:rPr>
          <w:rFonts w:ascii="Calibri" w:hAnsi="Calibri"/>
          <w:szCs w:val="22"/>
        </w:rPr>
        <w:t xml:space="preserve"> reasonable</w:t>
      </w:r>
      <w:r w:rsidRPr="00535B0C">
        <w:rPr>
          <w:rFonts w:ascii="Calibri" w:hAnsi="Calibri"/>
          <w:szCs w:val="22"/>
        </w:rPr>
        <w:t xml:space="preserve"> requirements set out in NBN Pass-Through Information we may provide to you from time to time;</w:t>
      </w:r>
    </w:p>
    <w:p w14:paraId="577D1206" w14:textId="77777777" w:rsidR="00713891" w:rsidRPr="00535B0C" w:rsidRDefault="00713891" w:rsidP="00357CAD">
      <w:pPr>
        <w:pStyle w:val="Heading3"/>
        <w:rPr>
          <w:rFonts w:ascii="Calibri" w:hAnsi="Calibri"/>
          <w:szCs w:val="22"/>
        </w:rPr>
      </w:pPr>
      <w:bookmarkStart w:id="20" w:name="_Ref148605023"/>
      <w:r w:rsidRPr="00535B0C">
        <w:rPr>
          <w:rFonts w:ascii="Calibri" w:hAnsi="Calibri"/>
          <w:szCs w:val="22"/>
        </w:rPr>
        <w:t xml:space="preserve">comply with the Terms of Use of NBN Co Equipment (as amended from time to time), which can be found </w:t>
      </w:r>
      <w:r w:rsidR="003C6F6D" w:rsidRPr="00535B0C">
        <w:rPr>
          <w:rFonts w:ascii="Calibri" w:hAnsi="Calibri"/>
          <w:szCs w:val="22"/>
          <w:lang w:val="en-AU"/>
        </w:rPr>
        <w:t xml:space="preserve">in </w:t>
      </w:r>
      <w:r w:rsidRPr="00535B0C">
        <w:rPr>
          <w:rFonts w:ascii="Calibri" w:hAnsi="Calibri"/>
          <w:szCs w:val="22"/>
        </w:rPr>
        <w:t xml:space="preserve">Module 3 – Activation – of the NBN Co Operations Manual which can be found at </w:t>
      </w:r>
      <w:hyperlink r:id="rId13" w:history="1">
        <w:r w:rsidR="00D63213" w:rsidRPr="00535B0C">
          <w:rPr>
            <w:rStyle w:val="Hyperlink"/>
            <w:rFonts w:ascii="Calibri" w:hAnsi="Calibri"/>
            <w:szCs w:val="22"/>
            <w:lang w:val="en-AU"/>
          </w:rPr>
          <w:t>http://nbnco.com.au/getting-connected/service-providers/agreements/wba.html</w:t>
        </w:r>
      </w:hyperlink>
      <w:r w:rsidR="00561FC6" w:rsidRPr="00535B0C">
        <w:rPr>
          <w:rFonts w:ascii="Calibri" w:hAnsi="Calibri"/>
          <w:szCs w:val="22"/>
          <w:lang w:val="en-AU"/>
        </w:rPr>
        <w:t xml:space="preserve"> (or such other URL as NBN Co may use to locate the Terms of Use)</w:t>
      </w:r>
      <w:r w:rsidRPr="00535B0C">
        <w:rPr>
          <w:rFonts w:ascii="Calibri" w:hAnsi="Calibri"/>
          <w:szCs w:val="22"/>
        </w:rPr>
        <w:t>;</w:t>
      </w:r>
      <w:r w:rsidR="0086605B" w:rsidRPr="00535B0C">
        <w:rPr>
          <w:rFonts w:ascii="Calibri" w:hAnsi="Calibri"/>
          <w:szCs w:val="22"/>
        </w:rPr>
        <w:t xml:space="preserve"> and</w:t>
      </w:r>
      <w:bookmarkEnd w:id="20"/>
    </w:p>
    <w:p w14:paraId="74296344" w14:textId="77777777" w:rsidR="0086605B" w:rsidRPr="00535B0C" w:rsidRDefault="0086605B" w:rsidP="00F33184">
      <w:pPr>
        <w:pStyle w:val="Heading3"/>
        <w:rPr>
          <w:rFonts w:ascii="Calibri" w:hAnsi="Calibri"/>
          <w:szCs w:val="22"/>
        </w:rPr>
      </w:pPr>
      <w:r w:rsidRPr="00535B0C">
        <w:rPr>
          <w:rFonts w:ascii="Calibri" w:hAnsi="Calibri"/>
          <w:szCs w:val="22"/>
        </w:rPr>
        <w:t xml:space="preserve">ensure that the networks, systems, equipment and facilities you use in connection with the NBN are technically compatible with the NBN and comply with and are used </w:t>
      </w:r>
      <w:r w:rsidRPr="00535B0C">
        <w:rPr>
          <w:rFonts w:ascii="Calibri" w:hAnsi="Calibri"/>
          <w:szCs w:val="22"/>
        </w:rPr>
        <w:lastRenderedPageBreak/>
        <w:t>in accordance with all reasonable procedures notif</w:t>
      </w:r>
      <w:r w:rsidR="00276EAA" w:rsidRPr="00535B0C">
        <w:rPr>
          <w:rFonts w:ascii="Calibri" w:hAnsi="Calibri"/>
          <w:szCs w:val="22"/>
        </w:rPr>
        <w:t>ied</w:t>
      </w:r>
      <w:r w:rsidRPr="00535B0C">
        <w:rPr>
          <w:rFonts w:ascii="Calibri" w:hAnsi="Calibri"/>
          <w:szCs w:val="22"/>
        </w:rPr>
        <w:t xml:space="preserve"> by us to you and any legal requirements.</w:t>
      </w:r>
    </w:p>
    <w:p w14:paraId="72D227E7" w14:textId="77777777" w:rsidR="00654397" w:rsidRPr="00535B0C" w:rsidRDefault="00713891" w:rsidP="00E2478E">
      <w:pPr>
        <w:pStyle w:val="Heading2"/>
        <w:rPr>
          <w:rFonts w:ascii="Calibri" w:hAnsi="Calibri"/>
          <w:szCs w:val="22"/>
        </w:rPr>
      </w:pPr>
      <w:bookmarkStart w:id="21" w:name="_Ref323916084"/>
      <w:r w:rsidRPr="00535B0C">
        <w:rPr>
          <w:rFonts w:ascii="Calibri" w:hAnsi="Calibri"/>
          <w:szCs w:val="22"/>
        </w:rPr>
        <w:t xml:space="preserve">If you are a </w:t>
      </w:r>
      <w:r w:rsidR="00736AC1" w:rsidRPr="00535B0C">
        <w:rPr>
          <w:rFonts w:ascii="Calibri" w:hAnsi="Calibri"/>
          <w:szCs w:val="22"/>
        </w:rPr>
        <w:t>S</w:t>
      </w:r>
      <w:r w:rsidRPr="00535B0C">
        <w:rPr>
          <w:rFonts w:ascii="Calibri" w:hAnsi="Calibri"/>
          <w:szCs w:val="22"/>
        </w:rPr>
        <w:t xml:space="preserve">mall </w:t>
      </w:r>
      <w:r w:rsidR="00736AC1" w:rsidRPr="00535B0C">
        <w:rPr>
          <w:rFonts w:ascii="Calibri" w:hAnsi="Calibri"/>
          <w:szCs w:val="22"/>
        </w:rPr>
        <w:t>B</w:t>
      </w:r>
      <w:r w:rsidRPr="00535B0C">
        <w:rPr>
          <w:rFonts w:ascii="Calibri" w:hAnsi="Calibri"/>
          <w:szCs w:val="22"/>
        </w:rPr>
        <w:t xml:space="preserve">usiness </w:t>
      </w:r>
      <w:r w:rsidR="008748DB" w:rsidRPr="00535B0C">
        <w:rPr>
          <w:rFonts w:ascii="Calibri" w:hAnsi="Calibri"/>
          <w:szCs w:val="22"/>
        </w:rPr>
        <w:t xml:space="preserve">Customer </w:t>
      </w:r>
      <w:r w:rsidRPr="00535B0C">
        <w:rPr>
          <w:rFonts w:ascii="Calibri" w:hAnsi="Calibri"/>
          <w:szCs w:val="22"/>
        </w:rPr>
        <w:t xml:space="preserve">or </w:t>
      </w:r>
      <w:r w:rsidR="00BF5BCD" w:rsidRPr="00535B0C">
        <w:rPr>
          <w:rFonts w:ascii="Calibri" w:hAnsi="Calibri"/>
          <w:szCs w:val="22"/>
          <w:lang w:val="en-AU"/>
        </w:rPr>
        <w:t xml:space="preserve">a </w:t>
      </w:r>
      <w:r w:rsidR="00736AC1" w:rsidRPr="00535B0C">
        <w:rPr>
          <w:rFonts w:ascii="Calibri" w:hAnsi="Calibri"/>
          <w:szCs w:val="22"/>
        </w:rPr>
        <w:t>C</w:t>
      </w:r>
      <w:r w:rsidRPr="00535B0C">
        <w:rPr>
          <w:rFonts w:ascii="Calibri" w:hAnsi="Calibri"/>
          <w:szCs w:val="22"/>
        </w:rPr>
        <w:t xml:space="preserve">onsumer </w:t>
      </w:r>
      <w:r w:rsidR="00736AC1" w:rsidRPr="00535B0C">
        <w:rPr>
          <w:rFonts w:ascii="Calibri" w:hAnsi="Calibri"/>
          <w:szCs w:val="22"/>
        </w:rPr>
        <w:t>C</w:t>
      </w:r>
      <w:r w:rsidRPr="00535B0C">
        <w:rPr>
          <w:rFonts w:ascii="Calibri" w:hAnsi="Calibri"/>
          <w:szCs w:val="22"/>
        </w:rPr>
        <w:t>ustomer, in the event that</w:t>
      </w:r>
      <w:r w:rsidR="00876669" w:rsidRPr="00535B0C">
        <w:rPr>
          <w:rFonts w:ascii="Calibri" w:hAnsi="Calibri"/>
          <w:szCs w:val="22"/>
          <w:lang w:val="en-AU"/>
        </w:rPr>
        <w:t xml:space="preserve"> the supply by</w:t>
      </w:r>
      <w:r w:rsidRPr="00535B0C">
        <w:rPr>
          <w:rFonts w:ascii="Calibri" w:hAnsi="Calibri"/>
          <w:szCs w:val="22"/>
        </w:rPr>
        <w:t xml:space="preserve"> NBN Co</w:t>
      </w:r>
      <w:r w:rsidR="00876669" w:rsidRPr="00535B0C">
        <w:rPr>
          <w:rFonts w:ascii="Calibri" w:hAnsi="Calibri"/>
          <w:szCs w:val="22"/>
          <w:lang w:val="en-AU"/>
        </w:rPr>
        <w:t xml:space="preserve"> </w:t>
      </w:r>
      <w:r w:rsidR="009D14AA" w:rsidRPr="00535B0C">
        <w:rPr>
          <w:rFonts w:ascii="Calibri" w:hAnsi="Calibri"/>
          <w:szCs w:val="22"/>
          <w:lang w:val="en-AU"/>
        </w:rPr>
        <w:t xml:space="preserve">to us </w:t>
      </w:r>
      <w:r w:rsidR="00876669" w:rsidRPr="00535B0C">
        <w:rPr>
          <w:rFonts w:ascii="Calibri" w:hAnsi="Calibri"/>
          <w:szCs w:val="22"/>
          <w:lang w:val="en-AU"/>
        </w:rPr>
        <w:t>of anything that is necessary for us to supply NBN Services to you</w:t>
      </w:r>
      <w:r w:rsidR="00543575" w:rsidRPr="00535B0C">
        <w:rPr>
          <w:rFonts w:ascii="Calibri" w:hAnsi="Calibri"/>
          <w:szCs w:val="22"/>
          <w:lang w:val="en-AU"/>
        </w:rPr>
        <w:t>:</w:t>
      </w:r>
    </w:p>
    <w:p w14:paraId="0351C108" w14:textId="77777777" w:rsidR="00654397" w:rsidRPr="00535B0C" w:rsidRDefault="00713891" w:rsidP="00654397">
      <w:pPr>
        <w:pStyle w:val="Heading3"/>
        <w:rPr>
          <w:rFonts w:ascii="Calibri" w:hAnsi="Calibri"/>
          <w:szCs w:val="22"/>
        </w:rPr>
      </w:pPr>
      <w:r w:rsidRPr="00535B0C">
        <w:rPr>
          <w:rFonts w:ascii="Calibri" w:hAnsi="Calibri"/>
          <w:szCs w:val="22"/>
        </w:rPr>
        <w:t>ceases, we may disconnect and cancel your NBN Service (</w:t>
      </w:r>
      <w:r w:rsidR="001E3CE7" w:rsidRPr="00535B0C">
        <w:rPr>
          <w:rFonts w:ascii="Calibri" w:hAnsi="Calibri"/>
          <w:szCs w:val="22"/>
          <w:lang w:val="en-AU"/>
        </w:rPr>
        <w:t xml:space="preserve">in whole </w:t>
      </w:r>
      <w:r w:rsidRPr="00535B0C">
        <w:rPr>
          <w:rFonts w:ascii="Calibri" w:hAnsi="Calibri"/>
          <w:szCs w:val="22"/>
        </w:rPr>
        <w:t>or part )</w:t>
      </w:r>
      <w:r w:rsidR="00F50BB3">
        <w:rPr>
          <w:rFonts w:ascii="Calibri" w:hAnsi="Calibri"/>
          <w:szCs w:val="22"/>
          <w:lang w:val="en-AU"/>
        </w:rPr>
        <w:t xml:space="preserve"> or transfer you to a reasonably comparable alternative service</w:t>
      </w:r>
      <w:r w:rsidRPr="00535B0C">
        <w:rPr>
          <w:rFonts w:ascii="Calibri" w:hAnsi="Calibri"/>
          <w:szCs w:val="22"/>
        </w:rPr>
        <w:t xml:space="preserve"> by giving you</w:t>
      </w:r>
      <w:r w:rsidR="002B0DBE" w:rsidRPr="00535B0C">
        <w:rPr>
          <w:rFonts w:ascii="Calibri" w:hAnsi="Calibri"/>
          <w:szCs w:val="22"/>
          <w:lang w:val="en-AU"/>
        </w:rPr>
        <w:t>,</w:t>
      </w:r>
      <w:r w:rsidRPr="00535B0C">
        <w:rPr>
          <w:rFonts w:ascii="Calibri" w:hAnsi="Calibri"/>
          <w:szCs w:val="22"/>
        </w:rPr>
        <w:t xml:space="preserve"> </w:t>
      </w:r>
      <w:r w:rsidR="00253B1B" w:rsidRPr="00535B0C">
        <w:rPr>
          <w:rFonts w:ascii="Calibri" w:hAnsi="Calibri"/>
          <w:szCs w:val="22"/>
          <w:lang w:val="en-AU"/>
        </w:rPr>
        <w:t>where possible</w:t>
      </w:r>
      <w:r w:rsidR="002B0DBE" w:rsidRPr="00535B0C">
        <w:rPr>
          <w:rFonts w:ascii="Calibri" w:hAnsi="Calibri"/>
          <w:szCs w:val="22"/>
          <w:lang w:val="en-AU"/>
        </w:rPr>
        <w:t>,</w:t>
      </w:r>
      <w:r w:rsidR="00253B1B" w:rsidRPr="00535B0C">
        <w:rPr>
          <w:rFonts w:ascii="Calibri" w:hAnsi="Calibri"/>
          <w:szCs w:val="22"/>
          <w:lang w:val="en-AU"/>
        </w:rPr>
        <w:t xml:space="preserve"> 6 months’ </w:t>
      </w:r>
      <w:r w:rsidRPr="00535B0C">
        <w:rPr>
          <w:rFonts w:ascii="Calibri" w:hAnsi="Calibri"/>
          <w:szCs w:val="22"/>
        </w:rPr>
        <w:t>notice</w:t>
      </w:r>
      <w:r w:rsidR="00E524CE" w:rsidRPr="00535B0C">
        <w:rPr>
          <w:rFonts w:ascii="Calibri" w:hAnsi="Calibri"/>
          <w:szCs w:val="22"/>
        </w:rPr>
        <w:t>,</w:t>
      </w:r>
      <w:r w:rsidR="001334E1" w:rsidRPr="00535B0C">
        <w:rPr>
          <w:rFonts w:ascii="Calibri" w:hAnsi="Calibri"/>
          <w:szCs w:val="22"/>
          <w:lang w:val="en-AU"/>
        </w:rPr>
        <w:t xml:space="preserve"> or where it is not possible</w:t>
      </w:r>
      <w:r w:rsidR="002B0DBE" w:rsidRPr="00535B0C">
        <w:rPr>
          <w:rFonts w:ascii="Calibri" w:hAnsi="Calibri"/>
          <w:szCs w:val="22"/>
          <w:lang w:val="en-AU"/>
        </w:rPr>
        <w:t>,</w:t>
      </w:r>
      <w:r w:rsidR="001334E1" w:rsidRPr="00535B0C">
        <w:rPr>
          <w:rFonts w:ascii="Calibri" w:hAnsi="Calibri"/>
          <w:szCs w:val="22"/>
          <w:lang w:val="en-AU"/>
        </w:rPr>
        <w:t xml:space="preserve"> </w:t>
      </w:r>
      <w:r w:rsidR="008E4B8D" w:rsidRPr="00535B0C">
        <w:rPr>
          <w:rFonts w:ascii="Calibri" w:hAnsi="Calibri"/>
          <w:szCs w:val="22"/>
          <w:lang w:val="en-AU"/>
        </w:rPr>
        <w:t xml:space="preserve">as much notice as is </w:t>
      </w:r>
      <w:r w:rsidR="00646ACB" w:rsidRPr="00535B0C">
        <w:rPr>
          <w:rFonts w:ascii="Calibri" w:hAnsi="Calibri"/>
          <w:szCs w:val="22"/>
        </w:rPr>
        <w:t>reasonably</w:t>
      </w:r>
      <w:r w:rsidR="008E4B8D" w:rsidRPr="00535B0C">
        <w:rPr>
          <w:rFonts w:ascii="Calibri" w:hAnsi="Calibri"/>
          <w:szCs w:val="22"/>
          <w:lang w:val="en-AU"/>
        </w:rPr>
        <w:t xml:space="preserve"> possible depending on all the relevant circumstances</w:t>
      </w:r>
      <w:r w:rsidR="00646ACB" w:rsidRPr="00535B0C">
        <w:rPr>
          <w:rFonts w:ascii="Calibri" w:hAnsi="Calibri"/>
          <w:szCs w:val="22"/>
        </w:rPr>
        <w:t xml:space="preserve"> </w:t>
      </w:r>
      <w:r w:rsidR="002B0DBE" w:rsidRPr="00535B0C">
        <w:rPr>
          <w:rFonts w:ascii="Calibri" w:hAnsi="Calibri"/>
          <w:szCs w:val="22"/>
          <w:lang w:val="en-AU"/>
        </w:rPr>
        <w:t xml:space="preserve"> </w:t>
      </w:r>
      <w:r w:rsidRPr="00535B0C">
        <w:rPr>
          <w:rFonts w:ascii="Calibri" w:hAnsi="Calibri"/>
          <w:szCs w:val="22"/>
        </w:rPr>
        <w:t>This includes if you are within your minimum term.  If this happens, we will not charge you any applicable early termination charges</w:t>
      </w:r>
      <w:r w:rsidR="001D7896">
        <w:rPr>
          <w:rFonts w:ascii="Calibri" w:hAnsi="Calibri"/>
          <w:szCs w:val="22"/>
          <w:lang w:val="en-AU"/>
        </w:rPr>
        <w:t xml:space="preserve">. </w:t>
      </w:r>
      <w:r w:rsidR="001D7896" w:rsidRPr="001D7896">
        <w:rPr>
          <w:rFonts w:ascii="Calibri" w:hAnsi="Calibri"/>
          <w:szCs w:val="22"/>
          <w:lang w:val="en-AU"/>
        </w:rPr>
        <w:t>If we transfer you to a reasonably comparable service and this has more than a minor detrimental impact on you, you may cancel your service without having to pay any early termination charges for that service</w:t>
      </w:r>
      <w:r w:rsidR="00654397" w:rsidRPr="00535B0C">
        <w:rPr>
          <w:rFonts w:ascii="Calibri" w:hAnsi="Calibri"/>
          <w:szCs w:val="22"/>
          <w:lang w:val="en-AU"/>
        </w:rPr>
        <w:t>;</w:t>
      </w:r>
      <w:r w:rsidR="009D14AA" w:rsidRPr="00535B0C">
        <w:rPr>
          <w:rFonts w:ascii="Calibri" w:hAnsi="Calibri"/>
          <w:szCs w:val="22"/>
          <w:lang w:val="en-AU"/>
        </w:rPr>
        <w:t xml:space="preserve"> or</w:t>
      </w:r>
    </w:p>
    <w:p w14:paraId="726709F9" w14:textId="77777777" w:rsidR="00E2478E" w:rsidRPr="00535B0C" w:rsidRDefault="00876669" w:rsidP="00654397">
      <w:pPr>
        <w:pStyle w:val="Heading3"/>
        <w:rPr>
          <w:rFonts w:ascii="Calibri" w:hAnsi="Calibri"/>
          <w:szCs w:val="22"/>
        </w:rPr>
      </w:pPr>
      <w:r w:rsidRPr="00535B0C">
        <w:rPr>
          <w:rFonts w:ascii="Calibri" w:hAnsi="Calibri"/>
          <w:szCs w:val="22"/>
          <w:lang w:val="en-AU"/>
        </w:rPr>
        <w:t xml:space="preserve">is </w:t>
      </w:r>
      <w:r w:rsidR="002213CB" w:rsidRPr="00535B0C">
        <w:rPr>
          <w:rFonts w:ascii="Calibri" w:hAnsi="Calibri"/>
          <w:szCs w:val="22"/>
          <w:lang w:val="en-AU"/>
        </w:rPr>
        <w:t>s</w:t>
      </w:r>
      <w:r w:rsidRPr="00535B0C">
        <w:rPr>
          <w:rFonts w:ascii="Calibri" w:hAnsi="Calibri"/>
          <w:szCs w:val="22"/>
          <w:lang w:val="en-AU"/>
        </w:rPr>
        <w:t xml:space="preserve">uspended </w:t>
      </w:r>
      <w:r w:rsidR="00654397" w:rsidRPr="00535B0C">
        <w:rPr>
          <w:rFonts w:ascii="Calibri" w:hAnsi="Calibri"/>
          <w:szCs w:val="22"/>
          <w:lang w:val="en-AU"/>
        </w:rPr>
        <w:t xml:space="preserve">or </w:t>
      </w:r>
      <w:r w:rsidRPr="00535B0C">
        <w:rPr>
          <w:rFonts w:ascii="Calibri" w:hAnsi="Calibri"/>
          <w:szCs w:val="22"/>
          <w:lang w:val="en-AU"/>
        </w:rPr>
        <w:t>interrupted</w:t>
      </w:r>
      <w:r w:rsidR="00654397" w:rsidRPr="00535B0C">
        <w:rPr>
          <w:rFonts w:ascii="Calibri" w:hAnsi="Calibri"/>
          <w:szCs w:val="22"/>
          <w:lang w:val="en-AU"/>
        </w:rPr>
        <w:t xml:space="preserve">, we may </w:t>
      </w:r>
      <w:r w:rsidR="009D14AA" w:rsidRPr="00535B0C">
        <w:rPr>
          <w:rFonts w:ascii="Calibri" w:hAnsi="Calibri"/>
          <w:szCs w:val="22"/>
          <w:lang w:val="en-AU"/>
        </w:rPr>
        <w:t xml:space="preserve">restrict, </w:t>
      </w:r>
      <w:proofErr w:type="gramStart"/>
      <w:r w:rsidR="00654397" w:rsidRPr="00535B0C">
        <w:rPr>
          <w:rFonts w:ascii="Calibri" w:hAnsi="Calibri"/>
          <w:szCs w:val="22"/>
          <w:lang w:val="en-AU"/>
        </w:rPr>
        <w:t>suspend</w:t>
      </w:r>
      <w:proofErr w:type="gramEnd"/>
      <w:r w:rsidR="00654397" w:rsidRPr="00535B0C">
        <w:rPr>
          <w:rFonts w:ascii="Calibri" w:hAnsi="Calibri"/>
          <w:szCs w:val="22"/>
          <w:lang w:val="en-AU"/>
        </w:rPr>
        <w:t xml:space="preserve"> or limit your NBN Service (in whole or part) by giving you as much notice as </w:t>
      </w:r>
      <w:r w:rsidR="009D14AA" w:rsidRPr="00535B0C">
        <w:rPr>
          <w:rFonts w:ascii="Calibri" w:hAnsi="Calibri"/>
          <w:szCs w:val="22"/>
          <w:lang w:val="en-AU"/>
        </w:rPr>
        <w:t xml:space="preserve">is </w:t>
      </w:r>
      <w:r w:rsidR="00654397" w:rsidRPr="00535B0C">
        <w:rPr>
          <w:rFonts w:ascii="Calibri" w:hAnsi="Calibri"/>
          <w:szCs w:val="22"/>
          <w:lang w:val="en-AU"/>
        </w:rPr>
        <w:t>reasonably possible in the relevant circumstances</w:t>
      </w:r>
      <w:r w:rsidR="009D14AA" w:rsidRPr="00535B0C">
        <w:rPr>
          <w:rFonts w:ascii="Calibri" w:hAnsi="Calibri"/>
          <w:szCs w:val="22"/>
          <w:lang w:val="en-AU"/>
        </w:rPr>
        <w:t xml:space="preserve">.  However, </w:t>
      </w:r>
      <w:r w:rsidR="00654397" w:rsidRPr="00535B0C">
        <w:rPr>
          <w:rFonts w:ascii="Calibri" w:hAnsi="Calibri"/>
          <w:szCs w:val="22"/>
        </w:rPr>
        <w:t>we are reliant on NBN</w:t>
      </w:r>
      <w:r w:rsidR="00654397" w:rsidRPr="00535B0C">
        <w:rPr>
          <w:rFonts w:ascii="Calibri" w:hAnsi="Calibri"/>
          <w:szCs w:val="22"/>
          <w:lang w:val="en-AU"/>
        </w:rPr>
        <w:t xml:space="preserve"> Co</w:t>
      </w:r>
      <w:r w:rsidR="00654397" w:rsidRPr="00535B0C">
        <w:rPr>
          <w:rFonts w:ascii="Calibri" w:hAnsi="Calibri"/>
          <w:szCs w:val="22"/>
        </w:rPr>
        <w:t xml:space="preserve"> to provide us with this information about the NBN</w:t>
      </w:r>
      <w:r w:rsidR="002D06D8" w:rsidRPr="00535B0C">
        <w:rPr>
          <w:rFonts w:ascii="Calibri" w:hAnsi="Calibri"/>
          <w:szCs w:val="22"/>
        </w:rPr>
        <w:t>.</w:t>
      </w:r>
      <w:bookmarkEnd w:id="21"/>
      <w:r w:rsidRPr="00535B0C">
        <w:rPr>
          <w:rFonts w:ascii="Calibri" w:hAnsi="Calibri"/>
          <w:szCs w:val="22"/>
          <w:lang w:val="en-AU"/>
        </w:rPr>
        <w:t xml:space="preserve"> </w:t>
      </w:r>
    </w:p>
    <w:p w14:paraId="75F68CE4" w14:textId="77777777" w:rsidR="001A6CFC" w:rsidRPr="00535B0C" w:rsidRDefault="001A6CFC" w:rsidP="001A6CFC">
      <w:pPr>
        <w:pStyle w:val="Heading2"/>
        <w:rPr>
          <w:rFonts w:ascii="Calibri" w:hAnsi="Calibri"/>
          <w:szCs w:val="22"/>
        </w:rPr>
      </w:pPr>
      <w:r w:rsidRPr="00535B0C">
        <w:rPr>
          <w:rFonts w:ascii="Calibri" w:hAnsi="Calibri"/>
          <w:szCs w:val="22"/>
          <w:lang w:val="en-AU"/>
        </w:rPr>
        <w:t>If we disclose Confidential Information to you after 22 April 2014 you must not disclose that Confidential Information to anyone without our consent.</w:t>
      </w:r>
    </w:p>
    <w:p w14:paraId="0E880C47" w14:textId="77777777" w:rsidR="00081DCF" w:rsidRPr="00535B0C" w:rsidRDefault="00081DCF" w:rsidP="00081DCF">
      <w:pPr>
        <w:pStyle w:val="Heading1"/>
        <w:keepNext/>
        <w:pBdr>
          <w:top w:val="single" w:sz="4" w:space="1" w:color="auto"/>
        </w:pBdr>
        <w:spacing w:before="240"/>
        <w:rPr>
          <w:rFonts w:ascii="Calibri" w:hAnsi="Calibri" w:cs="Arial"/>
          <w:b/>
          <w:sz w:val="28"/>
          <w:szCs w:val="28"/>
        </w:rPr>
      </w:pPr>
      <w:bookmarkStart w:id="22" w:name="_Ref336421778"/>
      <w:bookmarkStart w:id="23" w:name="_Toc418513808"/>
      <w:bookmarkStart w:id="24" w:name="_Ref317526936"/>
      <w:bookmarkStart w:id="25" w:name="_Ref323542008"/>
      <w:r w:rsidRPr="00535B0C">
        <w:rPr>
          <w:rFonts w:ascii="Calibri" w:hAnsi="Calibri" w:cs="Arial"/>
          <w:b/>
          <w:sz w:val="28"/>
          <w:szCs w:val="28"/>
          <w:lang w:val="en-AU"/>
        </w:rPr>
        <w:t>Charges</w:t>
      </w:r>
      <w:bookmarkEnd w:id="22"/>
      <w:bookmarkEnd w:id="23"/>
    </w:p>
    <w:p w14:paraId="144BC69A" w14:textId="77777777" w:rsidR="00DA7639" w:rsidRPr="00EF235C" w:rsidRDefault="00DA7639" w:rsidP="00DA7639">
      <w:pPr>
        <w:pStyle w:val="Heading2"/>
        <w:keepNext/>
        <w:rPr>
          <w:rFonts w:ascii="Calibri" w:hAnsi="Calibri"/>
          <w:szCs w:val="22"/>
        </w:rPr>
      </w:pPr>
      <w:bookmarkStart w:id="26" w:name="_Ref444245451"/>
      <w:r w:rsidRPr="00E94492">
        <w:rPr>
          <w:rFonts w:ascii="Calibri" w:hAnsi="Calibri"/>
          <w:szCs w:val="22"/>
          <w:lang w:val="en-AU"/>
        </w:rPr>
        <w:t xml:space="preserve">NBN Co may charge Telstra under the Wholesale Broadband Agreement to connect </w:t>
      </w:r>
      <w:r>
        <w:rPr>
          <w:rFonts w:ascii="Calibri" w:hAnsi="Calibri"/>
          <w:szCs w:val="22"/>
          <w:lang w:val="en-AU"/>
        </w:rPr>
        <w:t>your</w:t>
      </w:r>
      <w:r w:rsidRPr="00E94492">
        <w:rPr>
          <w:rFonts w:ascii="Calibri" w:hAnsi="Calibri"/>
          <w:szCs w:val="22"/>
          <w:lang w:val="en-AU"/>
        </w:rPr>
        <w:t xml:space="preserve"> premises to the NBN where NBN Co identifies </w:t>
      </w:r>
      <w:r>
        <w:rPr>
          <w:rFonts w:ascii="Calibri" w:hAnsi="Calibri"/>
          <w:szCs w:val="22"/>
          <w:lang w:val="en-AU"/>
        </w:rPr>
        <w:t>your</w:t>
      </w:r>
      <w:r w:rsidRPr="00E94492">
        <w:rPr>
          <w:rFonts w:ascii="Calibri" w:hAnsi="Calibri"/>
          <w:szCs w:val="22"/>
          <w:lang w:val="en-AU"/>
        </w:rPr>
        <w:t xml:space="preserve"> premises to be in a new development and subject to a charge (a </w:t>
      </w:r>
      <w:r w:rsidRPr="00E94492">
        <w:rPr>
          <w:rFonts w:ascii="Calibri" w:hAnsi="Calibri"/>
          <w:b/>
          <w:szCs w:val="22"/>
          <w:lang w:val="en-AU"/>
        </w:rPr>
        <w:t>New Development Charge</w:t>
      </w:r>
      <w:r w:rsidRPr="00E94492">
        <w:rPr>
          <w:rFonts w:ascii="Calibri" w:hAnsi="Calibri"/>
          <w:szCs w:val="22"/>
          <w:lang w:val="en-AU"/>
        </w:rPr>
        <w:t>).  If applicable, we will bill the New Development Charge to you.</w:t>
      </w:r>
      <w:bookmarkEnd w:id="26"/>
    </w:p>
    <w:p w14:paraId="3A0ECE5F" w14:textId="77777777" w:rsidR="00772172" w:rsidRPr="00535B0C" w:rsidRDefault="00772172" w:rsidP="00535B0C">
      <w:pPr>
        <w:pStyle w:val="Heading2"/>
        <w:keepNext/>
        <w:rPr>
          <w:rFonts w:ascii="Calibri" w:hAnsi="Calibri"/>
          <w:szCs w:val="22"/>
        </w:rPr>
      </w:pPr>
      <w:r w:rsidRPr="00535B0C">
        <w:rPr>
          <w:rFonts w:ascii="Calibri" w:hAnsi="Calibri"/>
          <w:szCs w:val="22"/>
          <w:lang w:val="en-AU"/>
        </w:rPr>
        <w:t xml:space="preserve">NBN Co imposes </w:t>
      </w:r>
      <w:r w:rsidR="00DA7639">
        <w:rPr>
          <w:rFonts w:ascii="Calibri" w:hAnsi="Calibri"/>
          <w:szCs w:val="22"/>
          <w:lang w:val="en-AU"/>
        </w:rPr>
        <w:t xml:space="preserve">other </w:t>
      </w:r>
      <w:r w:rsidR="006855FE" w:rsidRPr="00535B0C">
        <w:rPr>
          <w:rFonts w:ascii="Calibri" w:hAnsi="Calibri"/>
          <w:szCs w:val="22"/>
          <w:lang w:val="en-AU"/>
        </w:rPr>
        <w:t xml:space="preserve">charges </w:t>
      </w:r>
      <w:r w:rsidR="00B947BA" w:rsidRPr="00535B0C">
        <w:rPr>
          <w:rFonts w:ascii="Calibri" w:hAnsi="Calibri"/>
          <w:szCs w:val="22"/>
          <w:lang w:val="en-AU"/>
        </w:rPr>
        <w:t xml:space="preserve">on Telstra </w:t>
      </w:r>
      <w:r w:rsidR="00D6687B" w:rsidRPr="00535B0C">
        <w:rPr>
          <w:rFonts w:ascii="Calibri" w:hAnsi="Calibri"/>
          <w:szCs w:val="22"/>
          <w:lang w:val="en-AU"/>
        </w:rPr>
        <w:t xml:space="preserve">under the Wholesale Broadband Agreement </w:t>
      </w:r>
      <w:r w:rsidR="006855FE" w:rsidRPr="00535B0C">
        <w:rPr>
          <w:rFonts w:ascii="Calibri" w:hAnsi="Calibri"/>
          <w:szCs w:val="22"/>
          <w:lang w:val="en-AU"/>
        </w:rPr>
        <w:t xml:space="preserve">for </w:t>
      </w:r>
      <w:r w:rsidRPr="00535B0C">
        <w:rPr>
          <w:rFonts w:ascii="Calibri" w:hAnsi="Calibri"/>
          <w:szCs w:val="22"/>
          <w:lang w:val="en-AU"/>
        </w:rPr>
        <w:t>miscellaneous</w:t>
      </w:r>
      <w:r w:rsidR="006855FE" w:rsidRPr="00535B0C">
        <w:rPr>
          <w:rFonts w:ascii="Calibri" w:hAnsi="Calibri"/>
          <w:szCs w:val="22"/>
          <w:lang w:val="en-AU"/>
        </w:rPr>
        <w:t xml:space="preserve"> activities</w:t>
      </w:r>
      <w:r w:rsidR="00041522" w:rsidRPr="00535B0C">
        <w:rPr>
          <w:rFonts w:ascii="Calibri" w:hAnsi="Calibri"/>
          <w:szCs w:val="22"/>
          <w:lang w:val="en-AU"/>
        </w:rPr>
        <w:t>,</w:t>
      </w:r>
      <w:r w:rsidRPr="00535B0C">
        <w:rPr>
          <w:rFonts w:ascii="Calibri" w:hAnsi="Calibri"/>
          <w:szCs w:val="22"/>
          <w:lang w:val="en-AU"/>
        </w:rPr>
        <w:t xml:space="preserve"> such as</w:t>
      </w:r>
      <w:r w:rsidR="00C352DE" w:rsidRPr="00535B0C">
        <w:rPr>
          <w:rFonts w:ascii="Calibri" w:hAnsi="Calibri"/>
          <w:szCs w:val="22"/>
          <w:lang w:val="en-AU"/>
        </w:rPr>
        <w:t>:</w:t>
      </w:r>
    </w:p>
    <w:p w14:paraId="650FF6D7" w14:textId="77777777" w:rsidR="00772172" w:rsidRPr="00535B0C" w:rsidRDefault="00772172" w:rsidP="00772172">
      <w:pPr>
        <w:pStyle w:val="Heading3"/>
        <w:rPr>
          <w:rFonts w:ascii="Calibri" w:hAnsi="Calibri"/>
          <w:szCs w:val="22"/>
        </w:rPr>
      </w:pPr>
      <w:r w:rsidRPr="00535B0C">
        <w:rPr>
          <w:rFonts w:ascii="Calibri" w:hAnsi="Calibri"/>
          <w:szCs w:val="22"/>
          <w:lang w:val="en-AU"/>
        </w:rPr>
        <w:t xml:space="preserve">non-standard </w:t>
      </w:r>
      <w:proofErr w:type="gramStart"/>
      <w:r w:rsidRPr="00535B0C">
        <w:rPr>
          <w:rFonts w:ascii="Calibri" w:hAnsi="Calibri"/>
          <w:szCs w:val="22"/>
          <w:lang w:val="en-AU"/>
        </w:rPr>
        <w:t>installation</w:t>
      </w:r>
      <w:r w:rsidR="00041522" w:rsidRPr="00535B0C">
        <w:rPr>
          <w:rFonts w:ascii="Calibri" w:hAnsi="Calibri"/>
          <w:szCs w:val="22"/>
          <w:lang w:val="en-AU"/>
        </w:rPr>
        <w:t>s</w:t>
      </w:r>
      <w:r w:rsidRPr="00535B0C">
        <w:rPr>
          <w:rFonts w:ascii="Calibri" w:hAnsi="Calibri"/>
          <w:szCs w:val="22"/>
          <w:lang w:val="en-AU"/>
        </w:rPr>
        <w:t>;</w:t>
      </w:r>
      <w:proofErr w:type="gramEnd"/>
    </w:p>
    <w:p w14:paraId="307D7843" w14:textId="77777777" w:rsidR="00772172" w:rsidRPr="00235CF4" w:rsidRDefault="00772172" w:rsidP="00772172">
      <w:pPr>
        <w:pStyle w:val="Heading3"/>
        <w:rPr>
          <w:rFonts w:ascii="Calibri" w:hAnsi="Calibri"/>
          <w:szCs w:val="22"/>
        </w:rPr>
      </w:pPr>
      <w:r w:rsidRPr="00535B0C">
        <w:rPr>
          <w:rFonts w:ascii="Calibri" w:hAnsi="Calibri"/>
          <w:szCs w:val="22"/>
          <w:lang w:val="en-AU"/>
        </w:rPr>
        <w:t xml:space="preserve">additional </w:t>
      </w:r>
      <w:proofErr w:type="gramStart"/>
      <w:r w:rsidR="002E5279" w:rsidRPr="00535B0C">
        <w:rPr>
          <w:rFonts w:ascii="Calibri" w:hAnsi="Calibri"/>
          <w:szCs w:val="22"/>
          <w:lang w:val="en-AU"/>
        </w:rPr>
        <w:t>installation</w:t>
      </w:r>
      <w:r w:rsidR="00041522" w:rsidRPr="00535B0C">
        <w:rPr>
          <w:rFonts w:ascii="Calibri" w:hAnsi="Calibri"/>
          <w:szCs w:val="22"/>
          <w:lang w:val="en-AU"/>
        </w:rPr>
        <w:t>s</w:t>
      </w:r>
      <w:r w:rsidRPr="00535B0C">
        <w:rPr>
          <w:rFonts w:ascii="Calibri" w:hAnsi="Calibri"/>
          <w:szCs w:val="22"/>
          <w:lang w:val="en-AU"/>
        </w:rPr>
        <w:t>;</w:t>
      </w:r>
      <w:proofErr w:type="gramEnd"/>
    </w:p>
    <w:p w14:paraId="587B7A3B" w14:textId="77777777" w:rsidR="00235CF4" w:rsidRPr="00535B0C" w:rsidRDefault="00235CF4" w:rsidP="00772172">
      <w:pPr>
        <w:pStyle w:val="Heading3"/>
        <w:rPr>
          <w:rFonts w:ascii="Calibri" w:hAnsi="Calibri"/>
          <w:szCs w:val="22"/>
        </w:rPr>
      </w:pPr>
      <w:r>
        <w:rPr>
          <w:rFonts w:ascii="Calibri" w:hAnsi="Calibri"/>
          <w:szCs w:val="22"/>
          <w:lang w:val="en-AU"/>
        </w:rPr>
        <w:t xml:space="preserve">subsequent </w:t>
      </w:r>
      <w:proofErr w:type="gramStart"/>
      <w:r>
        <w:rPr>
          <w:rFonts w:ascii="Calibri" w:hAnsi="Calibri"/>
          <w:szCs w:val="22"/>
          <w:lang w:val="en-AU"/>
        </w:rPr>
        <w:t>installations;</w:t>
      </w:r>
      <w:proofErr w:type="gramEnd"/>
    </w:p>
    <w:p w14:paraId="140D05C0" w14:textId="77777777" w:rsidR="00772172" w:rsidRPr="00535B0C" w:rsidRDefault="00772172" w:rsidP="00772172">
      <w:pPr>
        <w:pStyle w:val="Heading3"/>
        <w:rPr>
          <w:rFonts w:ascii="Calibri" w:hAnsi="Calibri"/>
          <w:szCs w:val="22"/>
        </w:rPr>
      </w:pPr>
      <w:r w:rsidRPr="00535B0C">
        <w:rPr>
          <w:rFonts w:ascii="Calibri" w:hAnsi="Calibri"/>
          <w:szCs w:val="22"/>
          <w:lang w:val="en-AU"/>
        </w:rPr>
        <w:t>change</w:t>
      </w:r>
      <w:r w:rsidR="00041522" w:rsidRPr="00535B0C">
        <w:rPr>
          <w:rFonts w:ascii="Calibri" w:hAnsi="Calibri"/>
          <w:szCs w:val="22"/>
          <w:lang w:val="en-AU"/>
        </w:rPr>
        <w:t>s</w:t>
      </w:r>
      <w:r w:rsidRPr="00535B0C">
        <w:rPr>
          <w:rFonts w:ascii="Calibri" w:hAnsi="Calibri"/>
          <w:szCs w:val="22"/>
          <w:lang w:val="en-AU"/>
        </w:rPr>
        <w:t xml:space="preserve"> to </w:t>
      </w:r>
      <w:proofErr w:type="gramStart"/>
      <w:r w:rsidRPr="00535B0C">
        <w:rPr>
          <w:rFonts w:ascii="Calibri" w:hAnsi="Calibri"/>
          <w:szCs w:val="22"/>
          <w:lang w:val="en-AU"/>
        </w:rPr>
        <w:t>installation</w:t>
      </w:r>
      <w:r w:rsidR="006855FE" w:rsidRPr="00535B0C">
        <w:rPr>
          <w:rFonts w:ascii="Calibri" w:hAnsi="Calibri"/>
          <w:szCs w:val="22"/>
          <w:lang w:val="en-AU"/>
        </w:rPr>
        <w:t>s</w:t>
      </w:r>
      <w:r w:rsidRPr="00535B0C">
        <w:rPr>
          <w:rFonts w:ascii="Calibri" w:hAnsi="Calibri"/>
          <w:szCs w:val="22"/>
          <w:lang w:val="en-AU"/>
        </w:rPr>
        <w:t>;</w:t>
      </w:r>
      <w:proofErr w:type="gramEnd"/>
    </w:p>
    <w:p w14:paraId="52A241D5" w14:textId="77777777" w:rsidR="002C3CB9" w:rsidRPr="00535B0C" w:rsidRDefault="00041522" w:rsidP="00772172">
      <w:pPr>
        <w:pStyle w:val="Heading3"/>
        <w:rPr>
          <w:rFonts w:ascii="Calibri" w:hAnsi="Calibri"/>
          <w:szCs w:val="22"/>
        </w:rPr>
      </w:pPr>
      <w:r w:rsidRPr="00535B0C">
        <w:rPr>
          <w:rFonts w:ascii="Calibri" w:hAnsi="Calibri"/>
          <w:szCs w:val="22"/>
          <w:lang w:val="en-AU"/>
        </w:rPr>
        <w:t xml:space="preserve">missed appointments (where you </w:t>
      </w:r>
      <w:r w:rsidR="00626A68" w:rsidRPr="00535B0C">
        <w:rPr>
          <w:rFonts w:ascii="Calibri" w:hAnsi="Calibri"/>
          <w:szCs w:val="22"/>
          <w:lang w:val="en-AU"/>
        </w:rPr>
        <w:t>are not in attendance at the Premises</w:t>
      </w:r>
      <w:r w:rsidR="00C352DE" w:rsidRPr="00535B0C">
        <w:rPr>
          <w:rFonts w:ascii="Calibri" w:hAnsi="Calibri"/>
          <w:szCs w:val="22"/>
          <w:lang w:val="en-AU"/>
        </w:rPr>
        <w:t xml:space="preserve"> at </w:t>
      </w:r>
      <w:r w:rsidR="006855FE" w:rsidRPr="00535B0C">
        <w:rPr>
          <w:rFonts w:ascii="Calibri" w:hAnsi="Calibri"/>
          <w:szCs w:val="22"/>
          <w:lang w:val="en-AU"/>
        </w:rPr>
        <w:t>the</w:t>
      </w:r>
      <w:r w:rsidR="00C352DE" w:rsidRPr="00535B0C">
        <w:rPr>
          <w:rFonts w:ascii="Calibri" w:hAnsi="Calibri"/>
          <w:szCs w:val="22"/>
          <w:lang w:val="en-AU"/>
        </w:rPr>
        <w:t xml:space="preserve"> agreed appointment time</w:t>
      </w:r>
      <w:proofErr w:type="gramStart"/>
      <w:r w:rsidRPr="00535B0C">
        <w:rPr>
          <w:rFonts w:ascii="Calibri" w:hAnsi="Calibri"/>
          <w:szCs w:val="22"/>
          <w:lang w:val="en-AU"/>
        </w:rPr>
        <w:t>)</w:t>
      </w:r>
      <w:r w:rsidR="002E5279" w:rsidRPr="00535B0C">
        <w:rPr>
          <w:rFonts w:ascii="Calibri" w:hAnsi="Calibri"/>
          <w:szCs w:val="22"/>
          <w:lang w:val="en-AU"/>
        </w:rPr>
        <w:t>;</w:t>
      </w:r>
      <w:proofErr w:type="gramEnd"/>
    </w:p>
    <w:p w14:paraId="35C4733A" w14:textId="77777777" w:rsidR="002E5279" w:rsidRPr="00535B0C" w:rsidRDefault="00041522" w:rsidP="00C352DE">
      <w:pPr>
        <w:pStyle w:val="Heading3"/>
        <w:rPr>
          <w:rFonts w:ascii="Calibri" w:hAnsi="Calibri"/>
          <w:szCs w:val="22"/>
        </w:rPr>
      </w:pPr>
      <w:r w:rsidRPr="00535B0C">
        <w:rPr>
          <w:rFonts w:ascii="Calibri" w:hAnsi="Calibri"/>
          <w:szCs w:val="22"/>
          <w:lang w:val="en-AU"/>
        </w:rPr>
        <w:t xml:space="preserve">cancelled appointments (where you </w:t>
      </w:r>
      <w:r w:rsidR="00C2134E" w:rsidRPr="00535B0C">
        <w:rPr>
          <w:rFonts w:ascii="Calibri" w:hAnsi="Calibri"/>
          <w:szCs w:val="22"/>
          <w:lang w:val="en-AU"/>
        </w:rPr>
        <w:t>cancelled</w:t>
      </w:r>
      <w:r w:rsidR="002C3CB9" w:rsidRPr="00535B0C">
        <w:rPr>
          <w:rFonts w:ascii="Calibri" w:hAnsi="Calibri"/>
          <w:szCs w:val="22"/>
          <w:lang w:val="en-AU"/>
        </w:rPr>
        <w:t xml:space="preserve"> or change</w:t>
      </w:r>
      <w:r w:rsidR="006855FE" w:rsidRPr="00535B0C">
        <w:rPr>
          <w:rFonts w:ascii="Calibri" w:hAnsi="Calibri"/>
          <w:szCs w:val="22"/>
          <w:lang w:val="en-AU"/>
        </w:rPr>
        <w:t>d</w:t>
      </w:r>
      <w:r w:rsidR="002C3CB9" w:rsidRPr="00535B0C">
        <w:rPr>
          <w:rFonts w:ascii="Calibri" w:hAnsi="Calibri"/>
          <w:szCs w:val="22"/>
          <w:lang w:val="en-AU"/>
        </w:rPr>
        <w:t xml:space="preserve"> an agreed appointment time </w:t>
      </w:r>
      <w:r w:rsidR="006855FE" w:rsidRPr="00535B0C">
        <w:rPr>
          <w:rFonts w:ascii="Calibri" w:hAnsi="Calibri"/>
          <w:szCs w:val="22"/>
          <w:lang w:val="en-AU"/>
        </w:rPr>
        <w:t>less than 1 hour before</w:t>
      </w:r>
      <w:r w:rsidR="00C352DE" w:rsidRPr="00535B0C">
        <w:rPr>
          <w:rFonts w:ascii="Calibri" w:hAnsi="Calibri"/>
          <w:szCs w:val="22"/>
          <w:lang w:val="en-AU"/>
        </w:rPr>
        <w:t xml:space="preserve"> NBN Co dispatched personnel to the Premises</w:t>
      </w:r>
      <w:proofErr w:type="gramStart"/>
      <w:r w:rsidRPr="00535B0C">
        <w:rPr>
          <w:rFonts w:ascii="Calibri" w:hAnsi="Calibri"/>
          <w:szCs w:val="22"/>
          <w:lang w:val="en-AU"/>
        </w:rPr>
        <w:t>)</w:t>
      </w:r>
      <w:r w:rsidR="002C3CB9" w:rsidRPr="00535B0C">
        <w:rPr>
          <w:rFonts w:ascii="Calibri" w:hAnsi="Calibri"/>
          <w:szCs w:val="22"/>
          <w:lang w:val="en-AU"/>
        </w:rPr>
        <w:t>;</w:t>
      </w:r>
      <w:proofErr w:type="gramEnd"/>
    </w:p>
    <w:p w14:paraId="4C8552A8" w14:textId="77777777" w:rsidR="00772172" w:rsidRPr="00535B0C" w:rsidRDefault="00772172" w:rsidP="00772172">
      <w:pPr>
        <w:pStyle w:val="Heading3"/>
        <w:rPr>
          <w:rFonts w:ascii="Calibri" w:hAnsi="Calibri"/>
          <w:szCs w:val="22"/>
        </w:rPr>
      </w:pPr>
      <w:r w:rsidRPr="00535B0C">
        <w:rPr>
          <w:rFonts w:ascii="Calibri" w:hAnsi="Calibri"/>
          <w:szCs w:val="22"/>
          <w:lang w:val="en-AU"/>
        </w:rPr>
        <w:t>repair</w:t>
      </w:r>
      <w:r w:rsidR="006603ED" w:rsidRPr="00535B0C">
        <w:rPr>
          <w:rFonts w:ascii="Calibri" w:hAnsi="Calibri"/>
          <w:szCs w:val="22"/>
          <w:lang w:val="en-AU"/>
        </w:rPr>
        <w:t>, modification</w:t>
      </w:r>
      <w:r w:rsidRPr="00535B0C">
        <w:rPr>
          <w:rFonts w:ascii="Calibri" w:hAnsi="Calibri"/>
          <w:szCs w:val="22"/>
          <w:lang w:val="en-AU"/>
        </w:rPr>
        <w:t xml:space="preserve"> or removal</w:t>
      </w:r>
      <w:r w:rsidR="00C352DE" w:rsidRPr="00535B0C">
        <w:rPr>
          <w:rFonts w:ascii="Calibri" w:hAnsi="Calibri"/>
          <w:szCs w:val="22"/>
          <w:lang w:val="en-AU"/>
        </w:rPr>
        <w:t xml:space="preserve"> of equipment</w:t>
      </w:r>
      <w:r w:rsidR="00D63213" w:rsidRPr="00535B0C">
        <w:rPr>
          <w:rFonts w:ascii="Calibri" w:hAnsi="Calibri"/>
          <w:szCs w:val="22"/>
          <w:lang w:val="en-AU"/>
        </w:rPr>
        <w:t xml:space="preserve"> (subject to your rights under consumer protection laws which </w:t>
      </w:r>
      <w:r w:rsidR="00E96528" w:rsidRPr="00535B0C">
        <w:rPr>
          <w:rFonts w:ascii="Calibri" w:hAnsi="Calibri"/>
          <w:szCs w:val="22"/>
          <w:lang w:val="en-AU"/>
        </w:rPr>
        <w:t xml:space="preserve">apply and </w:t>
      </w:r>
      <w:r w:rsidR="002B0DBE" w:rsidRPr="00535B0C">
        <w:rPr>
          <w:rFonts w:ascii="Calibri" w:hAnsi="Calibri"/>
          <w:szCs w:val="22"/>
          <w:lang w:val="en-AU"/>
        </w:rPr>
        <w:t>cannot be excluded</w:t>
      </w:r>
      <w:proofErr w:type="gramStart"/>
      <w:r w:rsidR="002B0DBE" w:rsidRPr="00535B0C">
        <w:rPr>
          <w:rFonts w:ascii="Calibri" w:hAnsi="Calibri"/>
          <w:szCs w:val="22"/>
          <w:lang w:val="en-AU"/>
        </w:rPr>
        <w:t>)</w:t>
      </w:r>
      <w:r w:rsidRPr="00535B0C">
        <w:rPr>
          <w:rFonts w:ascii="Calibri" w:hAnsi="Calibri"/>
          <w:szCs w:val="22"/>
          <w:lang w:val="en-AU"/>
        </w:rPr>
        <w:t>;</w:t>
      </w:r>
      <w:proofErr w:type="gramEnd"/>
    </w:p>
    <w:p w14:paraId="31C0E806" w14:textId="77777777" w:rsidR="000578EB" w:rsidRPr="00535B0C" w:rsidRDefault="006855FE" w:rsidP="00772172">
      <w:pPr>
        <w:pStyle w:val="Heading3"/>
        <w:rPr>
          <w:rFonts w:ascii="Calibri" w:hAnsi="Calibri"/>
          <w:szCs w:val="22"/>
        </w:rPr>
      </w:pPr>
      <w:r w:rsidRPr="00535B0C">
        <w:rPr>
          <w:rFonts w:ascii="Calibri" w:hAnsi="Calibri"/>
          <w:szCs w:val="22"/>
          <w:lang w:val="en-AU"/>
        </w:rPr>
        <w:lastRenderedPageBreak/>
        <w:t xml:space="preserve">invalid fault reports (where you </w:t>
      </w:r>
      <w:r w:rsidR="00C352DE" w:rsidRPr="00535B0C">
        <w:rPr>
          <w:rFonts w:ascii="Calibri" w:hAnsi="Calibri"/>
          <w:szCs w:val="22"/>
          <w:lang w:val="en-AU"/>
        </w:rPr>
        <w:t xml:space="preserve">report a fault with </w:t>
      </w:r>
      <w:r w:rsidR="00C2134E" w:rsidRPr="00535B0C">
        <w:rPr>
          <w:rFonts w:ascii="Calibri" w:hAnsi="Calibri"/>
          <w:szCs w:val="22"/>
          <w:lang w:val="en-AU"/>
        </w:rPr>
        <w:t>your</w:t>
      </w:r>
      <w:r w:rsidR="00C352DE" w:rsidRPr="00535B0C">
        <w:rPr>
          <w:rFonts w:ascii="Calibri" w:hAnsi="Calibri"/>
          <w:szCs w:val="22"/>
          <w:lang w:val="en-AU"/>
        </w:rPr>
        <w:t xml:space="preserve"> NBN</w:t>
      </w:r>
      <w:r w:rsidR="00C2134E" w:rsidRPr="00535B0C">
        <w:rPr>
          <w:rFonts w:ascii="Calibri" w:hAnsi="Calibri"/>
          <w:szCs w:val="22"/>
          <w:lang w:val="en-AU"/>
        </w:rPr>
        <w:t xml:space="preserve"> Service</w:t>
      </w:r>
      <w:r w:rsidR="00C352DE" w:rsidRPr="00535B0C">
        <w:rPr>
          <w:rFonts w:ascii="Calibri" w:hAnsi="Calibri"/>
          <w:szCs w:val="22"/>
          <w:lang w:val="en-AU"/>
        </w:rPr>
        <w:t xml:space="preserve">, and </w:t>
      </w:r>
      <w:r w:rsidR="000578EB" w:rsidRPr="00535B0C">
        <w:rPr>
          <w:rFonts w:ascii="Calibri" w:hAnsi="Calibri"/>
          <w:szCs w:val="22"/>
          <w:lang w:val="en-AU"/>
        </w:rPr>
        <w:t>the NBN</w:t>
      </w:r>
      <w:r w:rsidR="00C352DE" w:rsidRPr="00535B0C">
        <w:rPr>
          <w:rFonts w:ascii="Calibri" w:hAnsi="Calibri"/>
          <w:szCs w:val="22"/>
          <w:lang w:val="en-AU"/>
        </w:rPr>
        <w:t xml:space="preserve"> is not found to be faulty</w:t>
      </w:r>
      <w:r w:rsidRPr="00535B0C">
        <w:rPr>
          <w:rFonts w:ascii="Calibri" w:hAnsi="Calibri"/>
          <w:szCs w:val="22"/>
          <w:lang w:val="en-AU"/>
        </w:rPr>
        <w:t>)</w:t>
      </w:r>
      <w:r w:rsidR="000578EB" w:rsidRPr="00535B0C">
        <w:rPr>
          <w:rFonts w:ascii="Calibri" w:hAnsi="Calibri"/>
          <w:szCs w:val="22"/>
          <w:lang w:val="en-AU"/>
        </w:rPr>
        <w:t>; and</w:t>
      </w:r>
    </w:p>
    <w:p w14:paraId="509204B9" w14:textId="77777777" w:rsidR="006603ED" w:rsidRPr="00535B0C" w:rsidRDefault="006855FE" w:rsidP="00772172">
      <w:pPr>
        <w:pStyle w:val="Heading3"/>
        <w:rPr>
          <w:rFonts w:ascii="Calibri" w:hAnsi="Calibri"/>
          <w:szCs w:val="22"/>
        </w:rPr>
      </w:pPr>
      <w:r w:rsidRPr="00535B0C">
        <w:rPr>
          <w:rFonts w:ascii="Calibri" w:hAnsi="Calibri"/>
          <w:szCs w:val="22"/>
          <w:lang w:val="en-AU"/>
        </w:rPr>
        <w:t>restored orders (</w:t>
      </w:r>
      <w:proofErr w:type="gramStart"/>
      <w:r w:rsidRPr="00535B0C">
        <w:rPr>
          <w:rFonts w:ascii="Calibri" w:hAnsi="Calibri"/>
          <w:szCs w:val="22"/>
          <w:lang w:val="en-AU"/>
        </w:rPr>
        <w:t>where  you</w:t>
      </w:r>
      <w:proofErr w:type="gramEnd"/>
      <w:r w:rsidRPr="00535B0C">
        <w:rPr>
          <w:rFonts w:ascii="Calibri" w:hAnsi="Calibri"/>
          <w:szCs w:val="22"/>
          <w:lang w:val="en-AU"/>
        </w:rPr>
        <w:t xml:space="preserve"> </w:t>
      </w:r>
      <w:r w:rsidR="00C352DE" w:rsidRPr="00535B0C">
        <w:rPr>
          <w:rFonts w:ascii="Calibri" w:hAnsi="Calibri"/>
          <w:szCs w:val="22"/>
          <w:lang w:val="en-AU"/>
        </w:rPr>
        <w:t xml:space="preserve">ask for </w:t>
      </w:r>
      <w:r w:rsidR="000578EB" w:rsidRPr="00535B0C">
        <w:rPr>
          <w:rFonts w:ascii="Calibri" w:hAnsi="Calibri"/>
          <w:szCs w:val="22"/>
          <w:lang w:val="en-AU"/>
        </w:rPr>
        <w:t xml:space="preserve">an order </w:t>
      </w:r>
      <w:r w:rsidR="00C352DE" w:rsidRPr="00535B0C">
        <w:rPr>
          <w:rFonts w:ascii="Calibri" w:hAnsi="Calibri"/>
          <w:szCs w:val="22"/>
          <w:lang w:val="en-AU"/>
        </w:rPr>
        <w:t>that has been put on hold to be restored</w:t>
      </w:r>
      <w:r w:rsidRPr="00535B0C">
        <w:rPr>
          <w:rFonts w:ascii="Calibri" w:hAnsi="Calibri"/>
          <w:szCs w:val="22"/>
          <w:lang w:val="en-AU"/>
        </w:rPr>
        <w:t>)</w:t>
      </w:r>
      <w:r w:rsidR="000578EB" w:rsidRPr="00535B0C">
        <w:rPr>
          <w:rFonts w:ascii="Calibri" w:hAnsi="Calibri"/>
          <w:szCs w:val="22"/>
          <w:lang w:val="en-AU"/>
        </w:rPr>
        <w:t>.</w:t>
      </w:r>
    </w:p>
    <w:p w14:paraId="0CCBFF2F" w14:textId="77777777" w:rsidR="00357CAD" w:rsidRPr="00535B0C" w:rsidRDefault="000578EB" w:rsidP="00081DCF">
      <w:pPr>
        <w:pStyle w:val="Heading2"/>
        <w:rPr>
          <w:rFonts w:ascii="Calibri" w:hAnsi="Calibri"/>
          <w:szCs w:val="22"/>
        </w:rPr>
      </w:pPr>
      <w:r w:rsidRPr="00535B0C">
        <w:rPr>
          <w:rFonts w:ascii="Calibri" w:hAnsi="Calibri"/>
          <w:szCs w:val="22"/>
          <w:lang w:val="en-AU"/>
        </w:rPr>
        <w:t xml:space="preserve">Where Telstra incurs charges </w:t>
      </w:r>
      <w:r w:rsidR="00B95386" w:rsidRPr="00535B0C">
        <w:rPr>
          <w:rFonts w:ascii="Calibri" w:hAnsi="Calibri"/>
          <w:szCs w:val="22"/>
          <w:lang w:val="en-AU"/>
        </w:rPr>
        <w:t xml:space="preserve">for </w:t>
      </w:r>
      <w:r w:rsidR="00B947BA" w:rsidRPr="00535B0C">
        <w:rPr>
          <w:rFonts w:ascii="Calibri" w:hAnsi="Calibri"/>
          <w:szCs w:val="22"/>
          <w:lang w:val="en-AU"/>
        </w:rPr>
        <w:t xml:space="preserve">these </w:t>
      </w:r>
      <w:r w:rsidR="00B95386" w:rsidRPr="00535B0C">
        <w:rPr>
          <w:rFonts w:ascii="Calibri" w:hAnsi="Calibri"/>
          <w:szCs w:val="22"/>
          <w:lang w:val="en-AU"/>
        </w:rPr>
        <w:t>miscellaneous activities, we may bill those charges to you</w:t>
      </w:r>
      <w:r w:rsidR="00081DCF" w:rsidRPr="00535B0C">
        <w:rPr>
          <w:rFonts w:ascii="Calibri" w:hAnsi="Calibri"/>
          <w:szCs w:val="22"/>
        </w:rPr>
        <w:t xml:space="preserve">.  </w:t>
      </w:r>
      <w:r w:rsidR="00D63213" w:rsidRPr="00535B0C">
        <w:rPr>
          <w:rFonts w:ascii="Calibri" w:hAnsi="Calibri"/>
          <w:szCs w:val="22"/>
          <w:lang w:val="en-AU"/>
        </w:rPr>
        <w:t xml:space="preserve">However, we will notify you of these charges </w:t>
      </w:r>
      <w:r w:rsidR="00AB4681" w:rsidRPr="00535B0C">
        <w:rPr>
          <w:rFonts w:ascii="Calibri" w:hAnsi="Calibri"/>
          <w:szCs w:val="22"/>
          <w:lang w:val="en-AU"/>
        </w:rPr>
        <w:t xml:space="preserve">when you make your appointment or before doing the work </w:t>
      </w:r>
      <w:r w:rsidR="00D63213" w:rsidRPr="00535B0C">
        <w:rPr>
          <w:rFonts w:ascii="Calibri" w:hAnsi="Calibri"/>
          <w:szCs w:val="22"/>
          <w:lang w:val="en-AU"/>
        </w:rPr>
        <w:t xml:space="preserve">and will only perform the </w:t>
      </w:r>
      <w:r w:rsidR="001334E1" w:rsidRPr="00535B0C">
        <w:rPr>
          <w:rFonts w:ascii="Calibri" w:hAnsi="Calibri"/>
          <w:szCs w:val="22"/>
          <w:lang w:val="en-AU"/>
        </w:rPr>
        <w:t>work if you agree to pay these charges.  These additional charges will be billed to you.</w:t>
      </w:r>
    </w:p>
    <w:p w14:paraId="0909569D" w14:textId="77777777" w:rsidR="00212A31" w:rsidRPr="00535B0C" w:rsidRDefault="00212A31" w:rsidP="00C6398E">
      <w:pPr>
        <w:pStyle w:val="Heading1"/>
        <w:keepNext/>
        <w:pBdr>
          <w:top w:val="single" w:sz="4" w:space="1" w:color="auto"/>
        </w:pBdr>
        <w:spacing w:before="240"/>
        <w:rPr>
          <w:rFonts w:ascii="Calibri" w:hAnsi="Calibri" w:cs="Arial"/>
          <w:b/>
          <w:sz w:val="28"/>
          <w:szCs w:val="28"/>
        </w:rPr>
      </w:pPr>
      <w:bookmarkStart w:id="27" w:name="_Toc418513809"/>
      <w:bookmarkStart w:id="28" w:name="_Ref423420535"/>
      <w:r w:rsidRPr="00535B0C">
        <w:rPr>
          <w:rFonts w:ascii="Calibri" w:hAnsi="Calibri" w:cs="Arial"/>
          <w:b/>
          <w:sz w:val="28"/>
          <w:szCs w:val="28"/>
        </w:rPr>
        <w:t>Special meanings</w:t>
      </w:r>
      <w:bookmarkEnd w:id="24"/>
      <w:bookmarkEnd w:id="25"/>
      <w:bookmarkEnd w:id="27"/>
      <w:bookmarkEnd w:id="28"/>
    </w:p>
    <w:p w14:paraId="464C82C7" w14:textId="77777777" w:rsidR="000278B9" w:rsidRPr="00535B0C" w:rsidRDefault="000278B9" w:rsidP="004935C3">
      <w:pPr>
        <w:pStyle w:val="Heading2"/>
        <w:rPr>
          <w:rFonts w:ascii="Calibri" w:hAnsi="Calibri"/>
          <w:szCs w:val="22"/>
        </w:rPr>
      </w:pPr>
      <w:r w:rsidRPr="00535B0C">
        <w:rPr>
          <w:rFonts w:ascii="Calibri" w:hAnsi="Calibri"/>
          <w:szCs w:val="22"/>
        </w:rPr>
        <w:t xml:space="preserve">In this Section “you” </w:t>
      </w:r>
      <w:r w:rsidR="00D30A8B" w:rsidRPr="00535B0C">
        <w:rPr>
          <w:rFonts w:ascii="Calibri" w:hAnsi="Calibri"/>
          <w:szCs w:val="22"/>
        </w:rPr>
        <w:t>means the customer</w:t>
      </w:r>
      <w:r w:rsidRPr="00535B0C">
        <w:rPr>
          <w:rFonts w:ascii="Calibri" w:hAnsi="Calibri"/>
          <w:szCs w:val="22"/>
        </w:rPr>
        <w:t xml:space="preserve"> and also means any of your end users, or anyone who you allow or authorise to use the NBN Service.</w:t>
      </w:r>
    </w:p>
    <w:p w14:paraId="0041D98C" w14:textId="77777777" w:rsidR="00212A31" w:rsidRPr="00535B0C" w:rsidRDefault="00212A31" w:rsidP="004935C3">
      <w:pPr>
        <w:pStyle w:val="Heading2"/>
        <w:rPr>
          <w:rFonts w:ascii="Calibri" w:hAnsi="Calibri"/>
          <w:szCs w:val="22"/>
        </w:rPr>
      </w:pPr>
      <w:r w:rsidRPr="00535B0C">
        <w:rPr>
          <w:rFonts w:ascii="Calibri" w:hAnsi="Calibri"/>
          <w:szCs w:val="22"/>
        </w:rPr>
        <w:t xml:space="preserve">The following words have the following special meanings: </w:t>
      </w:r>
    </w:p>
    <w:p w14:paraId="79438DBF" w14:textId="77777777" w:rsidR="001A6CFC" w:rsidRPr="00535B0C" w:rsidRDefault="001A6CFC" w:rsidP="00FA614C">
      <w:pPr>
        <w:pStyle w:val="Heading3"/>
        <w:numPr>
          <w:ilvl w:val="0"/>
          <w:numId w:val="0"/>
        </w:numPr>
        <w:ind w:left="737"/>
        <w:rPr>
          <w:rFonts w:ascii="Calibri" w:hAnsi="Calibri"/>
          <w:b/>
          <w:bCs/>
          <w:szCs w:val="22"/>
          <w:lang w:val="en-AU"/>
        </w:rPr>
      </w:pPr>
      <w:r w:rsidRPr="00535B0C">
        <w:rPr>
          <w:rFonts w:ascii="Calibri" w:hAnsi="Calibri"/>
          <w:b/>
          <w:bCs/>
          <w:szCs w:val="22"/>
          <w:lang w:val="en-AU"/>
        </w:rPr>
        <w:t xml:space="preserve">Confidential Information </w:t>
      </w:r>
      <w:r w:rsidRPr="00535B0C">
        <w:rPr>
          <w:rFonts w:ascii="Calibri" w:hAnsi="Calibri"/>
          <w:bCs/>
          <w:szCs w:val="22"/>
          <w:lang w:val="en-AU"/>
        </w:rPr>
        <w:t>means any information we obtain from NBN Co and which we advise you is confidential.</w:t>
      </w:r>
    </w:p>
    <w:p w14:paraId="2FA1D9F1" w14:textId="77777777" w:rsidR="00B306F4" w:rsidRDefault="00B306F4" w:rsidP="00FA614C">
      <w:pPr>
        <w:pStyle w:val="Heading3"/>
        <w:numPr>
          <w:ilvl w:val="0"/>
          <w:numId w:val="0"/>
        </w:numPr>
        <w:ind w:left="737"/>
        <w:rPr>
          <w:rFonts w:ascii="Calibri" w:hAnsi="Calibri"/>
          <w:szCs w:val="22"/>
          <w:lang w:val="en-AU"/>
        </w:rPr>
      </w:pPr>
      <w:r w:rsidRPr="00535B0C">
        <w:rPr>
          <w:rFonts w:ascii="Calibri" w:hAnsi="Calibri"/>
          <w:b/>
          <w:bCs/>
          <w:szCs w:val="22"/>
        </w:rPr>
        <w:t xml:space="preserve">Consumer </w:t>
      </w:r>
      <w:r w:rsidR="00FA614C" w:rsidRPr="00535B0C">
        <w:rPr>
          <w:rFonts w:ascii="Calibri" w:hAnsi="Calibri"/>
          <w:b/>
          <w:bCs/>
          <w:szCs w:val="22"/>
        </w:rPr>
        <w:t>C</w:t>
      </w:r>
      <w:r w:rsidRPr="00535B0C">
        <w:rPr>
          <w:rFonts w:ascii="Calibri" w:hAnsi="Calibri"/>
          <w:b/>
          <w:bCs/>
          <w:szCs w:val="22"/>
        </w:rPr>
        <w:t xml:space="preserve">ustomer </w:t>
      </w:r>
      <w:r w:rsidR="0086605B" w:rsidRPr="00535B0C">
        <w:rPr>
          <w:rFonts w:ascii="Calibri" w:hAnsi="Calibri"/>
          <w:bCs/>
          <w:szCs w:val="22"/>
        </w:rPr>
        <w:t xml:space="preserve">has the meaning set out in the General Terms for Consumer Customers of Our Customer Terms (to see these terms </w:t>
      </w:r>
      <w:hyperlink r:id="rId14" w:history="1">
        <w:r w:rsidR="0086605B" w:rsidRPr="00535B0C">
          <w:rPr>
            <w:rStyle w:val="Hyperlink"/>
            <w:rFonts w:ascii="Calibri" w:hAnsi="Calibri"/>
            <w:szCs w:val="22"/>
          </w:rPr>
          <w:t>click here</w:t>
        </w:r>
      </w:hyperlink>
      <w:r w:rsidR="0086605B" w:rsidRPr="00535B0C">
        <w:rPr>
          <w:rFonts w:ascii="Calibri" w:hAnsi="Calibri"/>
          <w:szCs w:val="22"/>
        </w:rPr>
        <w:t>)</w:t>
      </w:r>
      <w:r w:rsidR="0068512E" w:rsidRPr="00535B0C">
        <w:rPr>
          <w:rFonts w:ascii="Calibri" w:hAnsi="Calibri"/>
          <w:szCs w:val="22"/>
          <w:lang w:val="en-AU"/>
        </w:rPr>
        <w:t>.</w:t>
      </w:r>
    </w:p>
    <w:p w14:paraId="6F32B6A8" w14:textId="77777777" w:rsidR="00E27E33" w:rsidRPr="00535B0C" w:rsidRDefault="00E27E33" w:rsidP="00E27E33">
      <w:pPr>
        <w:pStyle w:val="Heading2"/>
        <w:numPr>
          <w:ilvl w:val="0"/>
          <w:numId w:val="0"/>
        </w:numPr>
        <w:ind w:left="737"/>
        <w:rPr>
          <w:rFonts w:ascii="Calibri" w:hAnsi="Calibri"/>
          <w:szCs w:val="22"/>
          <w:lang w:val="en-AU"/>
        </w:rPr>
      </w:pPr>
      <w:r>
        <w:rPr>
          <w:rFonts w:ascii="Calibri" w:hAnsi="Calibri"/>
          <w:b/>
          <w:szCs w:val="22"/>
        </w:rPr>
        <w:t>DPU</w:t>
      </w:r>
      <w:r>
        <w:rPr>
          <w:rFonts w:ascii="Calibri" w:hAnsi="Calibri"/>
          <w:szCs w:val="22"/>
        </w:rPr>
        <w:t xml:space="preserve"> means equipment used by NBN Co for the purposes of supplying an NBN Service on the NBN FTTC Network.</w:t>
      </w:r>
    </w:p>
    <w:p w14:paraId="07964F82" w14:textId="77777777" w:rsidR="005B3B98" w:rsidRPr="00535B0C" w:rsidRDefault="005B3B98" w:rsidP="00940CB5">
      <w:pPr>
        <w:pStyle w:val="Heading2"/>
        <w:numPr>
          <w:ilvl w:val="0"/>
          <w:numId w:val="0"/>
        </w:numPr>
        <w:ind w:left="737"/>
        <w:rPr>
          <w:rFonts w:ascii="Calibri" w:hAnsi="Calibri"/>
          <w:szCs w:val="22"/>
          <w:lang w:val="en-AU"/>
        </w:rPr>
      </w:pPr>
      <w:r w:rsidRPr="00535B0C">
        <w:rPr>
          <w:rFonts w:ascii="Calibri" w:hAnsi="Calibri"/>
          <w:b/>
          <w:szCs w:val="22"/>
          <w:lang w:val="en-AU"/>
        </w:rPr>
        <w:t>MDF</w:t>
      </w:r>
      <w:r w:rsidRPr="00535B0C">
        <w:rPr>
          <w:rFonts w:ascii="Calibri" w:hAnsi="Calibri"/>
          <w:szCs w:val="22"/>
          <w:lang w:val="en-AU"/>
        </w:rPr>
        <w:t xml:space="preserve"> means the main distribution frame located in the multi-dwelling unit in which your Premises is located.</w:t>
      </w:r>
    </w:p>
    <w:p w14:paraId="2C74E719" w14:textId="77777777" w:rsidR="00A73FA7" w:rsidRPr="00535B0C" w:rsidRDefault="00A73FA7" w:rsidP="00940CB5">
      <w:pPr>
        <w:pStyle w:val="Heading2"/>
        <w:numPr>
          <w:ilvl w:val="0"/>
          <w:numId w:val="0"/>
        </w:numPr>
        <w:ind w:left="737"/>
        <w:rPr>
          <w:rFonts w:ascii="Calibri" w:hAnsi="Calibri"/>
          <w:b/>
          <w:szCs w:val="22"/>
        </w:rPr>
      </w:pPr>
      <w:r w:rsidRPr="00535B0C">
        <w:rPr>
          <w:rFonts w:ascii="Calibri" w:hAnsi="Calibri"/>
          <w:b/>
          <w:szCs w:val="22"/>
        </w:rPr>
        <w:t xml:space="preserve">NBN </w:t>
      </w:r>
      <w:r w:rsidRPr="00535B0C">
        <w:rPr>
          <w:rFonts w:ascii="Calibri" w:hAnsi="Calibri"/>
          <w:szCs w:val="22"/>
        </w:rPr>
        <w:t xml:space="preserve">means the </w:t>
      </w:r>
      <w:r w:rsidR="005A5E6D" w:rsidRPr="00535B0C">
        <w:rPr>
          <w:rFonts w:ascii="Calibri" w:hAnsi="Calibri"/>
          <w:szCs w:val="22"/>
          <w:lang w:val="en-AU"/>
        </w:rPr>
        <w:t>NBN F</w:t>
      </w:r>
      <w:proofErr w:type="spellStart"/>
      <w:r w:rsidR="005A5E6D" w:rsidRPr="00535B0C">
        <w:rPr>
          <w:rFonts w:ascii="Calibri" w:hAnsi="Calibri"/>
          <w:szCs w:val="22"/>
        </w:rPr>
        <w:t>ibre</w:t>
      </w:r>
      <w:proofErr w:type="spellEnd"/>
      <w:r w:rsidR="005A5E6D" w:rsidRPr="00535B0C">
        <w:rPr>
          <w:rFonts w:ascii="Calibri" w:hAnsi="Calibri"/>
          <w:szCs w:val="22"/>
        </w:rPr>
        <w:t xml:space="preserve"> </w:t>
      </w:r>
      <w:r w:rsidR="005A5E6D" w:rsidRPr="00535B0C">
        <w:rPr>
          <w:rFonts w:ascii="Calibri" w:hAnsi="Calibri"/>
          <w:szCs w:val="22"/>
          <w:lang w:val="en-AU"/>
        </w:rPr>
        <w:t>N</w:t>
      </w:r>
      <w:proofErr w:type="spellStart"/>
      <w:r w:rsidR="005A5E6D" w:rsidRPr="00535B0C">
        <w:rPr>
          <w:rFonts w:ascii="Calibri" w:hAnsi="Calibri"/>
          <w:szCs w:val="22"/>
        </w:rPr>
        <w:t>etwork</w:t>
      </w:r>
      <w:proofErr w:type="spellEnd"/>
      <w:r w:rsidR="008054D8" w:rsidRPr="00535B0C">
        <w:rPr>
          <w:rFonts w:ascii="Calibri" w:hAnsi="Calibri"/>
          <w:szCs w:val="22"/>
          <w:lang w:val="en-AU"/>
        </w:rPr>
        <w:t>,</w:t>
      </w:r>
      <w:r w:rsidR="005A5E6D" w:rsidRPr="00535B0C">
        <w:rPr>
          <w:rFonts w:ascii="Calibri" w:hAnsi="Calibri"/>
          <w:szCs w:val="22"/>
          <w:lang w:val="en-AU"/>
        </w:rPr>
        <w:t xml:space="preserve"> </w:t>
      </w:r>
      <w:r w:rsidR="008054D8" w:rsidRPr="00535B0C">
        <w:rPr>
          <w:rFonts w:ascii="Calibri" w:hAnsi="Calibri"/>
          <w:szCs w:val="22"/>
          <w:lang w:val="en-AU"/>
        </w:rPr>
        <w:t xml:space="preserve">the </w:t>
      </w:r>
      <w:r w:rsidR="005A5E6D" w:rsidRPr="00535B0C">
        <w:rPr>
          <w:rFonts w:ascii="Calibri" w:hAnsi="Calibri"/>
          <w:szCs w:val="22"/>
          <w:lang w:val="en-AU"/>
        </w:rPr>
        <w:t>NBN Fixed Wireless Network</w:t>
      </w:r>
      <w:r w:rsidR="00292FC8">
        <w:rPr>
          <w:rFonts w:ascii="Calibri" w:hAnsi="Calibri"/>
          <w:szCs w:val="22"/>
          <w:lang w:val="en-AU"/>
        </w:rPr>
        <w:t>, the NBN HFC Network</w:t>
      </w:r>
      <w:r w:rsidR="005B171A">
        <w:rPr>
          <w:rFonts w:ascii="Calibri" w:hAnsi="Calibri"/>
          <w:szCs w:val="22"/>
          <w:lang w:val="en-AU"/>
        </w:rPr>
        <w:t>, the NBN FTTC Network</w:t>
      </w:r>
      <w:r w:rsidR="008054D8" w:rsidRPr="00535B0C">
        <w:rPr>
          <w:rFonts w:ascii="Calibri" w:hAnsi="Calibri"/>
          <w:szCs w:val="22"/>
          <w:lang w:val="en-AU"/>
        </w:rPr>
        <w:t xml:space="preserve"> and the NBN FTTB</w:t>
      </w:r>
      <w:r w:rsidR="00292FC8">
        <w:rPr>
          <w:rFonts w:ascii="Calibri" w:hAnsi="Calibri"/>
          <w:szCs w:val="22"/>
          <w:lang w:val="en-AU"/>
        </w:rPr>
        <w:t>/FTTN</w:t>
      </w:r>
      <w:r w:rsidR="008054D8" w:rsidRPr="00535B0C">
        <w:rPr>
          <w:rFonts w:ascii="Calibri" w:hAnsi="Calibri"/>
          <w:szCs w:val="22"/>
          <w:lang w:val="en-AU"/>
        </w:rPr>
        <w:t xml:space="preserve"> Network</w:t>
      </w:r>
      <w:r w:rsidR="00292FC8">
        <w:rPr>
          <w:rFonts w:ascii="Calibri" w:hAnsi="Calibri"/>
          <w:szCs w:val="22"/>
          <w:lang w:val="en-AU"/>
        </w:rPr>
        <w:t>s</w:t>
      </w:r>
      <w:r w:rsidRPr="00535B0C">
        <w:rPr>
          <w:rFonts w:ascii="Calibri" w:hAnsi="Calibri"/>
          <w:szCs w:val="22"/>
        </w:rPr>
        <w:t xml:space="preserve"> and includes any other network, systems, equipment and facilities used by NBN Co in connection with the supply of </w:t>
      </w:r>
      <w:r w:rsidR="00DF1B36" w:rsidRPr="00535B0C">
        <w:rPr>
          <w:rFonts w:ascii="Calibri" w:hAnsi="Calibri"/>
          <w:szCs w:val="22"/>
        </w:rPr>
        <w:t>NBN S</w:t>
      </w:r>
      <w:r w:rsidRPr="00535B0C">
        <w:rPr>
          <w:rFonts w:ascii="Calibri" w:hAnsi="Calibri"/>
          <w:szCs w:val="22"/>
        </w:rPr>
        <w:t>ervices.</w:t>
      </w:r>
    </w:p>
    <w:p w14:paraId="1BD27EC1" w14:textId="77777777" w:rsidR="00940CB5" w:rsidRPr="00535B0C" w:rsidRDefault="00940CB5" w:rsidP="00940CB5">
      <w:pPr>
        <w:pStyle w:val="Heading2"/>
        <w:numPr>
          <w:ilvl w:val="0"/>
          <w:numId w:val="0"/>
        </w:numPr>
        <w:ind w:left="737"/>
        <w:rPr>
          <w:rFonts w:ascii="Calibri" w:hAnsi="Calibri"/>
          <w:szCs w:val="22"/>
        </w:rPr>
      </w:pPr>
      <w:r w:rsidRPr="00535B0C">
        <w:rPr>
          <w:rFonts w:ascii="Calibri" w:hAnsi="Calibri"/>
          <w:b/>
          <w:szCs w:val="22"/>
        </w:rPr>
        <w:t xml:space="preserve">NBN Co </w:t>
      </w:r>
      <w:r w:rsidRPr="00535B0C">
        <w:rPr>
          <w:rFonts w:ascii="Calibri" w:hAnsi="Calibri"/>
          <w:szCs w:val="22"/>
        </w:rPr>
        <w:t xml:space="preserve">means NBN Co Limited (ABN 86 136 533 741) of Level 11, 100 Arthur Street, North Sydney NSW 2060 and its related body corporates, officers, employees, agents, subcontractors and consultants. </w:t>
      </w:r>
    </w:p>
    <w:p w14:paraId="75556F54" w14:textId="77777777" w:rsidR="004025E6" w:rsidRPr="00535B0C" w:rsidRDefault="004025E6" w:rsidP="00940CB5">
      <w:pPr>
        <w:pStyle w:val="Heading2"/>
        <w:numPr>
          <w:ilvl w:val="0"/>
          <w:numId w:val="0"/>
        </w:numPr>
        <w:ind w:left="737"/>
        <w:rPr>
          <w:rFonts w:ascii="Calibri" w:hAnsi="Calibri"/>
          <w:szCs w:val="22"/>
        </w:rPr>
      </w:pPr>
      <w:r w:rsidRPr="00535B0C">
        <w:rPr>
          <w:rFonts w:ascii="Calibri" w:hAnsi="Calibri"/>
          <w:b/>
          <w:szCs w:val="22"/>
        </w:rPr>
        <w:t>NBN Co Equipment</w:t>
      </w:r>
      <w:r w:rsidRPr="00535B0C">
        <w:rPr>
          <w:rFonts w:ascii="Calibri" w:hAnsi="Calibri"/>
          <w:szCs w:val="22"/>
        </w:rPr>
        <w:t xml:space="preserve"> </w:t>
      </w:r>
      <w:r w:rsidR="00F14613" w:rsidRPr="00535B0C">
        <w:rPr>
          <w:rFonts w:ascii="Calibri" w:hAnsi="Calibri"/>
          <w:szCs w:val="22"/>
        </w:rPr>
        <w:t>means any equipment that is owned, operated or controlled by NBN Co.</w:t>
      </w:r>
    </w:p>
    <w:p w14:paraId="699CD2B6" w14:textId="77777777" w:rsidR="005A5E6D" w:rsidRPr="00535B0C" w:rsidRDefault="005A5E6D" w:rsidP="005A5E6D">
      <w:pPr>
        <w:pStyle w:val="Heading2"/>
        <w:numPr>
          <w:ilvl w:val="0"/>
          <w:numId w:val="0"/>
        </w:numPr>
        <w:ind w:left="737"/>
        <w:rPr>
          <w:rFonts w:ascii="Calibri" w:hAnsi="Calibri"/>
          <w:szCs w:val="22"/>
          <w:lang w:val="en-AU"/>
        </w:rPr>
      </w:pPr>
      <w:r w:rsidRPr="00535B0C">
        <w:rPr>
          <w:rFonts w:ascii="Calibri" w:hAnsi="Calibri"/>
          <w:b/>
          <w:szCs w:val="22"/>
          <w:lang w:val="en-AU"/>
        </w:rPr>
        <w:t xml:space="preserve">NBN Fibre Network </w:t>
      </w:r>
      <w:r w:rsidRPr="00535B0C">
        <w:rPr>
          <w:rFonts w:ascii="Calibri" w:hAnsi="Calibri"/>
          <w:szCs w:val="22"/>
          <w:lang w:val="en-AU"/>
        </w:rPr>
        <w:t xml:space="preserve">means the NBN fibre network that </w:t>
      </w:r>
      <w:r w:rsidR="00235CF4">
        <w:rPr>
          <w:rFonts w:ascii="Calibri" w:hAnsi="Calibri"/>
          <w:szCs w:val="22"/>
          <w:lang w:val="en-AU"/>
        </w:rPr>
        <w:t>comprises sole</w:t>
      </w:r>
      <w:r w:rsidR="002E6C06">
        <w:rPr>
          <w:rFonts w:ascii="Calibri" w:hAnsi="Calibri"/>
          <w:szCs w:val="22"/>
          <w:lang w:val="en-AU"/>
        </w:rPr>
        <w:t>l</w:t>
      </w:r>
      <w:r w:rsidR="00235CF4">
        <w:rPr>
          <w:rFonts w:ascii="Calibri" w:hAnsi="Calibri"/>
          <w:szCs w:val="22"/>
          <w:lang w:val="en-AU"/>
        </w:rPr>
        <w:t xml:space="preserve">y of a fibre line and that </w:t>
      </w:r>
      <w:r w:rsidRPr="00535B0C">
        <w:rPr>
          <w:rFonts w:ascii="Calibri" w:hAnsi="Calibri"/>
          <w:szCs w:val="22"/>
          <w:lang w:val="en-AU"/>
        </w:rPr>
        <w:t>is owned or controlled by, or operated by or on behalf of, NBN Co</w:t>
      </w:r>
      <w:r w:rsidR="00235CF4">
        <w:rPr>
          <w:rFonts w:ascii="Calibri" w:hAnsi="Calibri"/>
          <w:szCs w:val="22"/>
          <w:lang w:val="en-AU"/>
        </w:rPr>
        <w:t xml:space="preserve"> (to avoid doubt, excludes the NBN FTTB/FTTN Networks)</w:t>
      </w:r>
      <w:r w:rsidRPr="00535B0C">
        <w:rPr>
          <w:rFonts w:ascii="Calibri" w:hAnsi="Calibri"/>
          <w:szCs w:val="22"/>
          <w:lang w:val="en-AU"/>
        </w:rPr>
        <w:t>.</w:t>
      </w:r>
    </w:p>
    <w:p w14:paraId="404C9138" w14:textId="77777777" w:rsidR="005A5E6D" w:rsidRPr="00535B0C" w:rsidRDefault="005A5E6D" w:rsidP="005A5E6D">
      <w:pPr>
        <w:pStyle w:val="Heading2"/>
        <w:numPr>
          <w:ilvl w:val="0"/>
          <w:numId w:val="0"/>
        </w:numPr>
        <w:ind w:left="737"/>
        <w:rPr>
          <w:rFonts w:ascii="Calibri" w:hAnsi="Calibri"/>
          <w:szCs w:val="22"/>
          <w:lang w:val="en-AU"/>
        </w:rPr>
      </w:pPr>
      <w:r w:rsidRPr="00535B0C">
        <w:rPr>
          <w:rFonts w:ascii="Calibri" w:hAnsi="Calibri"/>
          <w:b/>
          <w:szCs w:val="22"/>
          <w:lang w:val="en-AU"/>
        </w:rPr>
        <w:t>NBN Fixed Wireless Network</w:t>
      </w:r>
      <w:r w:rsidRPr="00535B0C">
        <w:rPr>
          <w:rFonts w:ascii="Calibri" w:hAnsi="Calibri"/>
          <w:szCs w:val="22"/>
          <w:lang w:val="en-AU"/>
        </w:rPr>
        <w:t xml:space="preserve"> means the NBN fixed wireless network that is owned or controlled by, or operated by or on behalf of, NBN Co.</w:t>
      </w:r>
    </w:p>
    <w:p w14:paraId="546BE9E8" w14:textId="77777777" w:rsidR="008054D8" w:rsidRDefault="008054D8" w:rsidP="00634614">
      <w:pPr>
        <w:pStyle w:val="Heading2"/>
        <w:numPr>
          <w:ilvl w:val="0"/>
          <w:numId w:val="0"/>
        </w:numPr>
        <w:ind w:left="737"/>
        <w:rPr>
          <w:rFonts w:ascii="Calibri" w:hAnsi="Calibri"/>
          <w:szCs w:val="22"/>
          <w:lang w:val="en-AU"/>
        </w:rPr>
      </w:pPr>
      <w:r w:rsidRPr="00535B0C">
        <w:rPr>
          <w:rFonts w:ascii="Calibri" w:hAnsi="Calibri"/>
          <w:b/>
          <w:szCs w:val="22"/>
          <w:lang w:val="en-AU"/>
        </w:rPr>
        <w:t>NBN FTTB Network</w:t>
      </w:r>
      <w:r w:rsidRPr="00535B0C">
        <w:rPr>
          <w:rFonts w:ascii="Calibri" w:hAnsi="Calibri"/>
          <w:szCs w:val="22"/>
          <w:lang w:val="en-AU"/>
        </w:rPr>
        <w:t xml:space="preserve"> means </w:t>
      </w:r>
      <w:r w:rsidR="00717891" w:rsidRPr="00535B0C">
        <w:rPr>
          <w:rFonts w:ascii="Calibri" w:hAnsi="Calibri"/>
          <w:szCs w:val="22"/>
          <w:lang w:val="en-AU"/>
        </w:rPr>
        <w:t>the NBN F</w:t>
      </w:r>
      <w:r w:rsidR="00235CF4">
        <w:rPr>
          <w:rFonts w:ascii="Calibri" w:hAnsi="Calibri"/>
          <w:szCs w:val="22"/>
          <w:lang w:val="en-AU"/>
        </w:rPr>
        <w:t>ibre to the Building (F</w:t>
      </w:r>
      <w:r w:rsidR="00717891" w:rsidRPr="00535B0C">
        <w:rPr>
          <w:rFonts w:ascii="Calibri" w:hAnsi="Calibri"/>
          <w:szCs w:val="22"/>
          <w:lang w:val="en-AU"/>
        </w:rPr>
        <w:t>TTB</w:t>
      </w:r>
      <w:r w:rsidR="00235CF4">
        <w:rPr>
          <w:rFonts w:ascii="Calibri" w:hAnsi="Calibri"/>
          <w:szCs w:val="22"/>
          <w:lang w:val="en-AU"/>
        </w:rPr>
        <w:t>)</w:t>
      </w:r>
      <w:r w:rsidR="00717891" w:rsidRPr="00535B0C">
        <w:rPr>
          <w:rFonts w:ascii="Calibri" w:hAnsi="Calibri"/>
          <w:szCs w:val="22"/>
          <w:lang w:val="en-AU"/>
        </w:rPr>
        <w:t xml:space="preserve"> network that is owned or controlled by, or operated by or on behalf of, NBN Co.</w:t>
      </w:r>
    </w:p>
    <w:p w14:paraId="4AF95DF2" w14:textId="77777777" w:rsidR="00235CF4" w:rsidRDefault="00235CF4" w:rsidP="00235CF4">
      <w:pPr>
        <w:pStyle w:val="Heading2"/>
        <w:numPr>
          <w:ilvl w:val="0"/>
          <w:numId w:val="0"/>
        </w:numPr>
        <w:ind w:left="737"/>
        <w:rPr>
          <w:rFonts w:ascii="Calibri" w:hAnsi="Calibri"/>
          <w:szCs w:val="22"/>
          <w:lang w:val="en-AU"/>
        </w:rPr>
      </w:pPr>
      <w:r>
        <w:rPr>
          <w:rFonts w:ascii="Calibri" w:hAnsi="Calibri"/>
          <w:b/>
          <w:szCs w:val="22"/>
          <w:lang w:val="en-AU"/>
        </w:rPr>
        <w:lastRenderedPageBreak/>
        <w:t xml:space="preserve">NBN FTTB/FTTN Networks </w:t>
      </w:r>
      <w:r>
        <w:rPr>
          <w:rFonts w:ascii="Calibri" w:hAnsi="Calibri"/>
          <w:szCs w:val="22"/>
          <w:lang w:val="en-AU"/>
        </w:rPr>
        <w:t>means both the NBN FTTB Network and the NBN FTTN Network.</w:t>
      </w:r>
    </w:p>
    <w:p w14:paraId="5B95DFA2" w14:textId="77777777" w:rsidR="005B171A" w:rsidRPr="005B171A" w:rsidRDefault="005B171A" w:rsidP="00235CF4">
      <w:pPr>
        <w:pStyle w:val="Heading2"/>
        <w:numPr>
          <w:ilvl w:val="0"/>
          <w:numId w:val="0"/>
        </w:numPr>
        <w:ind w:left="737"/>
        <w:rPr>
          <w:rFonts w:ascii="Calibri" w:hAnsi="Calibri"/>
          <w:szCs w:val="22"/>
          <w:lang w:val="en-AU"/>
        </w:rPr>
      </w:pPr>
      <w:r>
        <w:rPr>
          <w:rFonts w:ascii="Calibri" w:hAnsi="Calibri"/>
          <w:b/>
          <w:szCs w:val="22"/>
          <w:lang w:val="en-AU"/>
        </w:rPr>
        <w:t>NBN FTTC Network</w:t>
      </w:r>
      <w:r w:rsidRPr="005B171A">
        <w:rPr>
          <w:rFonts w:ascii="Calibri" w:hAnsi="Calibri"/>
          <w:szCs w:val="22"/>
        </w:rPr>
        <w:t xml:space="preserve"> </w:t>
      </w:r>
      <w:r>
        <w:rPr>
          <w:rFonts w:ascii="Calibri" w:hAnsi="Calibri"/>
          <w:szCs w:val="22"/>
        </w:rPr>
        <w:t xml:space="preserve">means the NBN Fibre to the Curb (FTTC) network that is owned </w:t>
      </w:r>
      <w:r w:rsidRPr="00AF027D">
        <w:rPr>
          <w:rFonts w:ascii="Calibri" w:hAnsi="Calibri"/>
          <w:sz w:val="23"/>
          <w:szCs w:val="23"/>
        </w:rPr>
        <w:t>or controlled by, or operated by or on behalf of, NBN Co.</w:t>
      </w:r>
    </w:p>
    <w:p w14:paraId="1FB13813" w14:textId="77777777" w:rsidR="00235CF4" w:rsidRDefault="00235CF4" w:rsidP="00235CF4">
      <w:pPr>
        <w:pStyle w:val="Heading2"/>
        <w:numPr>
          <w:ilvl w:val="0"/>
          <w:numId w:val="0"/>
        </w:numPr>
        <w:ind w:left="737"/>
        <w:rPr>
          <w:rFonts w:ascii="Calibri" w:hAnsi="Calibri"/>
          <w:szCs w:val="22"/>
          <w:lang w:val="en-AU"/>
        </w:rPr>
      </w:pPr>
      <w:r>
        <w:rPr>
          <w:rFonts w:ascii="Calibri" w:hAnsi="Calibri"/>
          <w:b/>
          <w:szCs w:val="22"/>
          <w:lang w:val="en-AU"/>
        </w:rPr>
        <w:t xml:space="preserve">NBN FTTN Network </w:t>
      </w:r>
      <w:r>
        <w:rPr>
          <w:rFonts w:ascii="Calibri" w:hAnsi="Calibri"/>
          <w:szCs w:val="22"/>
          <w:lang w:val="en-AU"/>
        </w:rPr>
        <w:t xml:space="preserve">means the NBN Fibre to the Node (FTTN) network that is owned or controlled by, or operated by or on behalf of, NBN Co. </w:t>
      </w:r>
    </w:p>
    <w:p w14:paraId="6CC0EBCB" w14:textId="77777777" w:rsidR="00292FC8" w:rsidRDefault="00292FC8" w:rsidP="00D974E5">
      <w:pPr>
        <w:pStyle w:val="Heading2"/>
        <w:numPr>
          <w:ilvl w:val="0"/>
          <w:numId w:val="0"/>
        </w:numPr>
        <w:ind w:left="737"/>
        <w:rPr>
          <w:rFonts w:ascii="Calibri" w:hAnsi="Calibri"/>
          <w:szCs w:val="22"/>
          <w:lang w:val="en-AU"/>
        </w:rPr>
      </w:pPr>
      <w:r>
        <w:rPr>
          <w:rFonts w:ascii="Calibri" w:hAnsi="Calibri"/>
          <w:b/>
          <w:szCs w:val="22"/>
          <w:lang w:val="en-AU"/>
        </w:rPr>
        <w:t xml:space="preserve">NBN HFC Network </w:t>
      </w:r>
      <w:r>
        <w:rPr>
          <w:rFonts w:ascii="Calibri" w:hAnsi="Calibri"/>
          <w:szCs w:val="22"/>
          <w:lang w:val="en-AU"/>
        </w:rPr>
        <w:t>means the hybrid fibre coaxial cable network that is owned or controlled by, or operated by or on behalf of, NBN Co.</w:t>
      </w:r>
    </w:p>
    <w:p w14:paraId="4022C21B" w14:textId="77777777" w:rsidR="00634614" w:rsidRPr="00535B0C" w:rsidRDefault="00634614" w:rsidP="00634614">
      <w:pPr>
        <w:pStyle w:val="Heading2"/>
        <w:numPr>
          <w:ilvl w:val="0"/>
          <w:numId w:val="0"/>
        </w:numPr>
        <w:ind w:left="737"/>
        <w:rPr>
          <w:rFonts w:ascii="Calibri" w:hAnsi="Calibri"/>
          <w:szCs w:val="22"/>
          <w:lang w:val="en-AU"/>
        </w:rPr>
      </w:pPr>
      <w:r w:rsidRPr="00535B0C">
        <w:rPr>
          <w:rFonts w:ascii="Calibri" w:hAnsi="Calibri"/>
          <w:b/>
          <w:szCs w:val="22"/>
        </w:rPr>
        <w:t>NBN Pass-Through Information</w:t>
      </w:r>
      <w:r w:rsidRPr="00535B0C">
        <w:rPr>
          <w:rFonts w:ascii="Calibri" w:hAnsi="Calibri"/>
          <w:szCs w:val="22"/>
        </w:rPr>
        <w:t xml:space="preserve"> means the information that NBN may, from time to time, provide to Telstra that is relevant to you, w</w:t>
      </w:r>
      <w:r w:rsidR="0068512E" w:rsidRPr="00535B0C">
        <w:rPr>
          <w:rFonts w:ascii="Calibri" w:hAnsi="Calibri"/>
          <w:szCs w:val="22"/>
        </w:rPr>
        <w:t>hen accessing or using the NBN.</w:t>
      </w:r>
    </w:p>
    <w:p w14:paraId="107D6D4A" w14:textId="77777777" w:rsidR="004025E6" w:rsidRPr="00535B0C" w:rsidRDefault="004025E6" w:rsidP="00940CB5">
      <w:pPr>
        <w:pStyle w:val="Heading2"/>
        <w:numPr>
          <w:ilvl w:val="0"/>
          <w:numId w:val="0"/>
        </w:numPr>
        <w:ind w:left="737"/>
        <w:rPr>
          <w:rFonts w:ascii="Calibri" w:hAnsi="Calibri"/>
          <w:szCs w:val="22"/>
          <w:lang w:val="en-AU"/>
        </w:rPr>
      </w:pPr>
      <w:r w:rsidRPr="00535B0C">
        <w:rPr>
          <w:rFonts w:ascii="Calibri" w:hAnsi="Calibri"/>
          <w:b/>
          <w:szCs w:val="22"/>
        </w:rPr>
        <w:t>NBN Policies</w:t>
      </w:r>
      <w:r w:rsidRPr="00535B0C">
        <w:rPr>
          <w:rFonts w:ascii="Calibri" w:hAnsi="Calibri"/>
          <w:szCs w:val="22"/>
        </w:rPr>
        <w:t xml:space="preserve"> means the instructions, policies and procedures issued and updated from time to time by NBN Co, including the NBN Fair Use Policy</w:t>
      </w:r>
      <w:r w:rsidR="00454AC4" w:rsidRPr="00535B0C">
        <w:rPr>
          <w:rFonts w:ascii="Calibri" w:hAnsi="Calibri"/>
          <w:szCs w:val="22"/>
        </w:rPr>
        <w:t xml:space="preserve"> available at http://www.nbnco.com.au/</w:t>
      </w:r>
      <w:r w:rsidRPr="00535B0C">
        <w:rPr>
          <w:rFonts w:ascii="Calibri" w:hAnsi="Calibri"/>
          <w:szCs w:val="22"/>
        </w:rPr>
        <w:t xml:space="preserve">, NBN Fair Use Policy for NFAS </w:t>
      </w:r>
      <w:r w:rsidR="00A40D00" w:rsidRPr="00535B0C">
        <w:rPr>
          <w:rFonts w:ascii="Calibri" w:hAnsi="Calibri"/>
          <w:szCs w:val="22"/>
        </w:rPr>
        <w:t>in the NBN Co Product Catalogue</w:t>
      </w:r>
      <w:r w:rsidR="007C397A" w:rsidRPr="00535B0C">
        <w:rPr>
          <w:rFonts w:ascii="Calibri" w:hAnsi="Calibri"/>
          <w:szCs w:val="22"/>
        </w:rPr>
        <w:t>,</w:t>
      </w:r>
      <w:r w:rsidRPr="00535B0C">
        <w:rPr>
          <w:rFonts w:ascii="Calibri" w:hAnsi="Calibri"/>
          <w:szCs w:val="22"/>
        </w:rPr>
        <w:t xml:space="preserve"> the NBN Co Equipment terms of use as issued and updated from time to time by NBN Co</w:t>
      </w:r>
      <w:r w:rsidR="0062352E" w:rsidRPr="00535B0C">
        <w:rPr>
          <w:rFonts w:ascii="Calibri" w:hAnsi="Calibri"/>
          <w:szCs w:val="22"/>
          <w:lang w:val="en-AU"/>
        </w:rPr>
        <w:t>,</w:t>
      </w:r>
      <w:r w:rsidRPr="00535B0C">
        <w:rPr>
          <w:rFonts w:ascii="Calibri" w:hAnsi="Calibri"/>
          <w:szCs w:val="22"/>
        </w:rPr>
        <w:t xml:space="preserve"> the </w:t>
      </w:r>
      <w:r w:rsidR="00A40D00" w:rsidRPr="00535B0C">
        <w:rPr>
          <w:rFonts w:ascii="Calibri" w:hAnsi="Calibri"/>
          <w:szCs w:val="22"/>
        </w:rPr>
        <w:t xml:space="preserve">NBN Co </w:t>
      </w:r>
      <w:r w:rsidRPr="00535B0C">
        <w:rPr>
          <w:rFonts w:ascii="Calibri" w:hAnsi="Calibri"/>
          <w:szCs w:val="22"/>
        </w:rPr>
        <w:t>Operations Manual</w:t>
      </w:r>
      <w:r w:rsidR="007C397A" w:rsidRPr="00535B0C">
        <w:rPr>
          <w:rFonts w:ascii="Calibri" w:hAnsi="Calibri"/>
          <w:szCs w:val="22"/>
        </w:rPr>
        <w:t xml:space="preserve"> and NBN Pass-Through Information</w:t>
      </w:r>
      <w:r w:rsidR="00DF1B36" w:rsidRPr="00535B0C">
        <w:rPr>
          <w:rFonts w:ascii="Calibri" w:hAnsi="Calibri"/>
          <w:szCs w:val="22"/>
        </w:rPr>
        <w:t>, all of which are available at www.nbnco.com.au</w:t>
      </w:r>
      <w:r w:rsidR="0068512E" w:rsidRPr="00535B0C">
        <w:rPr>
          <w:rFonts w:ascii="Calibri" w:hAnsi="Calibri"/>
          <w:szCs w:val="22"/>
        </w:rPr>
        <w:t>.</w:t>
      </w:r>
    </w:p>
    <w:p w14:paraId="36D65D71" w14:textId="77777777" w:rsidR="00634614" w:rsidRPr="00535B0C" w:rsidRDefault="00634614" w:rsidP="00634614">
      <w:pPr>
        <w:pStyle w:val="Heading2"/>
        <w:numPr>
          <w:ilvl w:val="0"/>
          <w:numId w:val="0"/>
        </w:numPr>
        <w:ind w:left="737"/>
        <w:rPr>
          <w:rFonts w:ascii="Calibri" w:hAnsi="Calibri"/>
          <w:b/>
          <w:i/>
          <w:szCs w:val="22"/>
          <w:lang w:val="en-AU"/>
        </w:rPr>
      </w:pPr>
      <w:r w:rsidRPr="00535B0C">
        <w:rPr>
          <w:rFonts w:ascii="Calibri" w:hAnsi="Calibri"/>
          <w:b/>
          <w:szCs w:val="22"/>
        </w:rPr>
        <w:t>NBN Service</w:t>
      </w:r>
      <w:r w:rsidR="00985954" w:rsidRPr="00535B0C">
        <w:rPr>
          <w:rFonts w:ascii="Calibri" w:hAnsi="Calibri"/>
          <w:szCs w:val="22"/>
        </w:rPr>
        <w:t xml:space="preserve"> means a s</w:t>
      </w:r>
      <w:r w:rsidRPr="00535B0C">
        <w:rPr>
          <w:rFonts w:ascii="Calibri" w:hAnsi="Calibri"/>
          <w:szCs w:val="22"/>
        </w:rPr>
        <w:t>ervice which relies on the NBN</w:t>
      </w:r>
      <w:r w:rsidR="00A12CB1" w:rsidRPr="00535B0C">
        <w:rPr>
          <w:rFonts w:ascii="Calibri" w:hAnsi="Calibri"/>
          <w:szCs w:val="22"/>
        </w:rPr>
        <w:t>,</w:t>
      </w:r>
      <w:r w:rsidRPr="00535B0C">
        <w:rPr>
          <w:rFonts w:ascii="Calibri" w:hAnsi="Calibri"/>
          <w:szCs w:val="22"/>
        </w:rPr>
        <w:t xml:space="preserve"> or for which the NBN is a component part.</w:t>
      </w:r>
    </w:p>
    <w:p w14:paraId="58CB7C4F" w14:textId="77777777" w:rsidR="008054D8" w:rsidRPr="00535B0C" w:rsidRDefault="00A46328" w:rsidP="00FA614C">
      <w:pPr>
        <w:pStyle w:val="Heading2"/>
        <w:numPr>
          <w:ilvl w:val="0"/>
          <w:numId w:val="0"/>
        </w:numPr>
        <w:ind w:left="737"/>
        <w:rPr>
          <w:rFonts w:ascii="Calibri" w:hAnsi="Calibri"/>
          <w:szCs w:val="22"/>
          <w:lang w:val="en-AU"/>
        </w:rPr>
      </w:pPr>
      <w:r w:rsidRPr="00535B0C">
        <w:rPr>
          <w:rFonts w:ascii="Calibri" w:hAnsi="Calibri"/>
          <w:b/>
          <w:szCs w:val="22"/>
        </w:rPr>
        <w:t xml:space="preserve">Network </w:t>
      </w:r>
      <w:r w:rsidR="00FA614C" w:rsidRPr="00535B0C">
        <w:rPr>
          <w:rFonts w:ascii="Calibri" w:hAnsi="Calibri"/>
          <w:b/>
          <w:szCs w:val="22"/>
        </w:rPr>
        <w:t>B</w:t>
      </w:r>
      <w:r w:rsidRPr="00535B0C">
        <w:rPr>
          <w:rFonts w:ascii="Calibri" w:hAnsi="Calibri"/>
          <w:b/>
          <w:szCs w:val="22"/>
        </w:rPr>
        <w:t xml:space="preserve">oundary </w:t>
      </w:r>
      <w:r w:rsidR="00FA614C" w:rsidRPr="00535B0C">
        <w:rPr>
          <w:rFonts w:ascii="Calibri" w:hAnsi="Calibri"/>
          <w:b/>
          <w:szCs w:val="22"/>
        </w:rPr>
        <w:t>P</w:t>
      </w:r>
      <w:r w:rsidRPr="00535B0C">
        <w:rPr>
          <w:rFonts w:ascii="Calibri" w:hAnsi="Calibri"/>
          <w:b/>
          <w:szCs w:val="22"/>
        </w:rPr>
        <w:t xml:space="preserve">oint </w:t>
      </w:r>
      <w:r w:rsidRPr="00535B0C">
        <w:rPr>
          <w:rFonts w:ascii="Calibri" w:hAnsi="Calibri"/>
          <w:szCs w:val="22"/>
        </w:rPr>
        <w:t>means</w:t>
      </w:r>
      <w:r w:rsidR="005B3B98" w:rsidRPr="00535B0C">
        <w:rPr>
          <w:rFonts w:ascii="Calibri" w:hAnsi="Calibri"/>
          <w:szCs w:val="22"/>
          <w:lang w:val="en-AU"/>
        </w:rPr>
        <w:t xml:space="preserve"> the point where the NBN Service is provided, being:</w:t>
      </w:r>
    </w:p>
    <w:p w14:paraId="116CCEC0" w14:textId="77777777" w:rsidR="00D07370" w:rsidRPr="00535B0C" w:rsidRDefault="00D07370" w:rsidP="00D07370">
      <w:pPr>
        <w:pStyle w:val="Heading4"/>
        <w:tabs>
          <w:tab w:val="num" w:pos="1701"/>
        </w:tabs>
        <w:ind w:left="1701" w:hanging="850"/>
        <w:rPr>
          <w:rFonts w:ascii="Calibri" w:hAnsi="Calibri"/>
          <w:sz w:val="22"/>
          <w:szCs w:val="22"/>
        </w:rPr>
      </w:pPr>
      <w:r w:rsidRPr="00535B0C">
        <w:rPr>
          <w:rFonts w:ascii="Calibri" w:hAnsi="Calibri"/>
          <w:sz w:val="22"/>
          <w:szCs w:val="22"/>
          <w:lang w:val="en-AU"/>
        </w:rPr>
        <w:t>in relation to the NBN Fibre Network</w:t>
      </w:r>
      <w:r w:rsidR="00292FC8">
        <w:rPr>
          <w:rFonts w:ascii="Calibri" w:hAnsi="Calibri"/>
          <w:sz w:val="22"/>
          <w:szCs w:val="22"/>
          <w:lang w:val="en-AU"/>
        </w:rPr>
        <w:t>, the NBN HFC Network</w:t>
      </w:r>
      <w:r w:rsidRPr="00535B0C">
        <w:rPr>
          <w:rFonts w:ascii="Calibri" w:hAnsi="Calibri"/>
          <w:sz w:val="22"/>
          <w:szCs w:val="22"/>
          <w:lang w:val="en-AU"/>
        </w:rPr>
        <w:t xml:space="preserve"> and the NBN Fixed Wireless Network </w:t>
      </w:r>
      <w:proofErr w:type="gramStart"/>
      <w:r w:rsidRPr="00535B0C">
        <w:rPr>
          <w:rFonts w:ascii="Calibri" w:hAnsi="Calibri"/>
          <w:sz w:val="22"/>
          <w:szCs w:val="22"/>
          <w:lang w:val="en-AU"/>
        </w:rPr>
        <w:t xml:space="preserve">- </w:t>
      </w:r>
      <w:r w:rsidR="00A46328" w:rsidRPr="00535B0C">
        <w:rPr>
          <w:rFonts w:ascii="Calibri" w:hAnsi="Calibri"/>
          <w:sz w:val="22"/>
          <w:szCs w:val="22"/>
        </w:rPr>
        <w:t xml:space="preserve"> your</w:t>
      </w:r>
      <w:proofErr w:type="gramEnd"/>
      <w:r w:rsidR="00A46328" w:rsidRPr="00535B0C">
        <w:rPr>
          <w:rFonts w:ascii="Calibri" w:hAnsi="Calibri"/>
          <w:sz w:val="22"/>
          <w:szCs w:val="22"/>
        </w:rPr>
        <w:t xml:space="preserve"> side of the user network interface on the NTD</w:t>
      </w:r>
      <w:r w:rsidRPr="00535B0C">
        <w:rPr>
          <w:rFonts w:ascii="Calibri" w:hAnsi="Calibri"/>
          <w:sz w:val="22"/>
          <w:szCs w:val="22"/>
          <w:lang w:val="en-AU"/>
        </w:rPr>
        <w:t xml:space="preserve">; </w:t>
      </w:r>
    </w:p>
    <w:p w14:paraId="16444C62" w14:textId="77777777" w:rsidR="00235CF4" w:rsidRPr="005B171A" w:rsidRDefault="00D07370" w:rsidP="00D07370">
      <w:pPr>
        <w:pStyle w:val="Heading4"/>
        <w:tabs>
          <w:tab w:val="num" w:pos="1701"/>
        </w:tabs>
        <w:ind w:left="1701" w:hanging="850"/>
        <w:rPr>
          <w:rFonts w:ascii="Calibri" w:hAnsi="Calibri"/>
          <w:sz w:val="22"/>
          <w:szCs w:val="22"/>
        </w:rPr>
      </w:pPr>
      <w:r w:rsidRPr="00535B0C">
        <w:rPr>
          <w:rFonts w:ascii="Calibri" w:hAnsi="Calibri"/>
          <w:sz w:val="22"/>
          <w:szCs w:val="22"/>
          <w:lang w:val="en-AU"/>
        </w:rPr>
        <w:t>in relatio</w:t>
      </w:r>
      <w:r w:rsidR="00717891" w:rsidRPr="00535B0C">
        <w:rPr>
          <w:rFonts w:ascii="Calibri" w:hAnsi="Calibri"/>
          <w:sz w:val="22"/>
          <w:szCs w:val="22"/>
          <w:lang w:val="en-AU"/>
        </w:rPr>
        <w:t xml:space="preserve">n to the NBN FTTB Network – </w:t>
      </w:r>
      <w:r w:rsidR="005B3B98" w:rsidRPr="00535B0C">
        <w:rPr>
          <w:rFonts w:ascii="Calibri" w:hAnsi="Calibri"/>
          <w:sz w:val="22"/>
          <w:szCs w:val="22"/>
          <w:lang w:val="en-AU"/>
        </w:rPr>
        <w:t xml:space="preserve">your side of the user network interface on the </w:t>
      </w:r>
      <w:proofErr w:type="gramStart"/>
      <w:r w:rsidR="005B3B98" w:rsidRPr="00535B0C">
        <w:rPr>
          <w:rFonts w:ascii="Calibri" w:hAnsi="Calibri"/>
          <w:sz w:val="22"/>
          <w:szCs w:val="22"/>
          <w:lang w:val="en-AU"/>
        </w:rPr>
        <w:t>MDF</w:t>
      </w:r>
      <w:r w:rsidR="00235CF4">
        <w:rPr>
          <w:rFonts w:ascii="Calibri" w:hAnsi="Calibri"/>
          <w:sz w:val="22"/>
          <w:szCs w:val="22"/>
          <w:lang w:val="en-AU"/>
        </w:rPr>
        <w:t>;</w:t>
      </w:r>
      <w:proofErr w:type="gramEnd"/>
    </w:p>
    <w:p w14:paraId="5532FAA8" w14:textId="77777777" w:rsidR="005B171A" w:rsidRPr="004058B6" w:rsidRDefault="005B171A" w:rsidP="005B171A">
      <w:pPr>
        <w:pStyle w:val="Heading4"/>
        <w:tabs>
          <w:tab w:val="clear" w:pos="2439"/>
          <w:tab w:val="num" w:pos="1588"/>
        </w:tabs>
        <w:ind w:left="1588"/>
        <w:rPr>
          <w:rFonts w:ascii="Calibri" w:hAnsi="Calibri"/>
          <w:sz w:val="22"/>
          <w:szCs w:val="22"/>
        </w:rPr>
      </w:pPr>
      <w:r w:rsidRPr="004058B6">
        <w:rPr>
          <w:rFonts w:ascii="Calibri" w:hAnsi="Calibri"/>
          <w:sz w:val="22"/>
          <w:szCs w:val="22"/>
        </w:rPr>
        <w:t>in relation to the NBN FTTC Network</w:t>
      </w:r>
    </w:p>
    <w:p w14:paraId="1FC6DB92" w14:textId="77777777" w:rsidR="005B171A" w:rsidRPr="004058B6" w:rsidRDefault="005B171A" w:rsidP="005B171A">
      <w:pPr>
        <w:pStyle w:val="Heading5"/>
        <w:tabs>
          <w:tab w:val="clear" w:pos="2948"/>
          <w:tab w:val="num" w:pos="2438"/>
        </w:tabs>
        <w:ind w:left="2438"/>
        <w:rPr>
          <w:rFonts w:ascii="Calibri" w:hAnsi="Calibri"/>
          <w:sz w:val="22"/>
          <w:szCs w:val="22"/>
        </w:rPr>
      </w:pPr>
      <w:r w:rsidRPr="004058B6">
        <w:rPr>
          <w:rFonts w:ascii="Calibri" w:hAnsi="Calibri"/>
          <w:sz w:val="22"/>
          <w:szCs w:val="22"/>
        </w:rPr>
        <w:t>if your Premises has an MDF, your side of the user network interface on the MDF; or</w:t>
      </w:r>
    </w:p>
    <w:p w14:paraId="2AE23008" w14:textId="77777777" w:rsidR="005B171A" w:rsidRPr="004058B6" w:rsidRDefault="005B171A" w:rsidP="005B171A">
      <w:pPr>
        <w:pStyle w:val="Heading5"/>
        <w:tabs>
          <w:tab w:val="clear" w:pos="2948"/>
          <w:tab w:val="num" w:pos="2438"/>
        </w:tabs>
        <w:ind w:left="2438"/>
        <w:rPr>
          <w:rFonts w:ascii="Calibri" w:hAnsi="Calibri"/>
          <w:sz w:val="22"/>
          <w:szCs w:val="22"/>
        </w:rPr>
      </w:pPr>
      <w:r w:rsidRPr="004058B6">
        <w:rPr>
          <w:rFonts w:ascii="Calibri" w:hAnsi="Calibri"/>
          <w:sz w:val="22"/>
          <w:szCs w:val="22"/>
        </w:rPr>
        <w:t>the first phone point on the line after building entry or your side of the user network interface on the NCD.</w:t>
      </w:r>
    </w:p>
    <w:p w14:paraId="42595B07" w14:textId="77777777" w:rsidR="00A46328" w:rsidRPr="00535B0C" w:rsidRDefault="00235CF4" w:rsidP="00D07370">
      <w:pPr>
        <w:pStyle w:val="Heading4"/>
        <w:tabs>
          <w:tab w:val="num" w:pos="1701"/>
        </w:tabs>
        <w:ind w:left="1701" w:hanging="850"/>
        <w:rPr>
          <w:rFonts w:ascii="Calibri" w:hAnsi="Calibri"/>
          <w:sz w:val="22"/>
          <w:szCs w:val="22"/>
        </w:rPr>
      </w:pPr>
      <w:r>
        <w:rPr>
          <w:rFonts w:ascii="Calibri" w:hAnsi="Calibri"/>
          <w:sz w:val="22"/>
          <w:szCs w:val="22"/>
          <w:lang w:val="en-AU"/>
        </w:rPr>
        <w:t xml:space="preserve">in relation to the NBN FTTN Network – </w:t>
      </w:r>
      <w:r w:rsidRPr="00C47E61">
        <w:rPr>
          <w:rFonts w:ascii="Calibri" w:hAnsi="Calibri"/>
          <w:iCs/>
          <w:sz w:val="22"/>
          <w:szCs w:val="22"/>
          <w:lang w:val="en-AU"/>
        </w:rPr>
        <w:t>your first phone point on the line after building entry</w:t>
      </w:r>
      <w:r>
        <w:rPr>
          <w:rFonts w:ascii="Calibri" w:hAnsi="Calibri"/>
          <w:iCs/>
          <w:sz w:val="22"/>
          <w:szCs w:val="22"/>
          <w:lang w:val="en-AU"/>
        </w:rPr>
        <w:t>.</w:t>
      </w:r>
    </w:p>
    <w:p w14:paraId="7905F741" w14:textId="77777777" w:rsidR="00A26746" w:rsidRDefault="00A26746" w:rsidP="00FA614C">
      <w:pPr>
        <w:pStyle w:val="Heading2"/>
        <w:numPr>
          <w:ilvl w:val="0"/>
          <w:numId w:val="0"/>
        </w:numPr>
        <w:ind w:left="737"/>
        <w:rPr>
          <w:rFonts w:ascii="Calibri" w:hAnsi="Calibri"/>
          <w:b/>
          <w:szCs w:val="22"/>
        </w:rPr>
      </w:pPr>
      <w:r>
        <w:rPr>
          <w:rFonts w:ascii="Calibri" w:hAnsi="Calibri"/>
          <w:b/>
          <w:szCs w:val="22"/>
        </w:rPr>
        <w:t>Network Connection Device</w:t>
      </w:r>
      <w:r>
        <w:rPr>
          <w:rFonts w:ascii="Calibri" w:hAnsi="Calibri"/>
          <w:szCs w:val="22"/>
        </w:rPr>
        <w:t xml:space="preserve"> (</w:t>
      </w:r>
      <w:r w:rsidRPr="005441B7">
        <w:rPr>
          <w:rFonts w:ascii="Calibri" w:hAnsi="Calibri"/>
          <w:b/>
          <w:szCs w:val="22"/>
        </w:rPr>
        <w:t>NCD</w:t>
      </w:r>
      <w:r>
        <w:rPr>
          <w:rFonts w:ascii="Calibri" w:hAnsi="Calibri"/>
          <w:szCs w:val="22"/>
        </w:rPr>
        <w:t xml:space="preserve">) means </w:t>
      </w:r>
      <w:r w:rsidRPr="005441B7">
        <w:rPr>
          <w:rFonts w:ascii="Calibri" w:hAnsi="Calibri"/>
          <w:szCs w:val="22"/>
        </w:rPr>
        <w:t xml:space="preserve">a network </w:t>
      </w:r>
      <w:r>
        <w:rPr>
          <w:rFonts w:ascii="Calibri" w:hAnsi="Calibri"/>
          <w:szCs w:val="22"/>
        </w:rPr>
        <w:t>connection</w:t>
      </w:r>
      <w:r w:rsidRPr="005441B7">
        <w:rPr>
          <w:rFonts w:ascii="Calibri" w:hAnsi="Calibri"/>
          <w:szCs w:val="22"/>
        </w:rPr>
        <w:t xml:space="preserve"> device supplied by NBN Co for the supply of the NBN Services on the NBN </w:t>
      </w:r>
      <w:r>
        <w:rPr>
          <w:rFonts w:ascii="Calibri" w:hAnsi="Calibri"/>
          <w:szCs w:val="22"/>
        </w:rPr>
        <w:t>FTTC</w:t>
      </w:r>
      <w:r w:rsidRPr="005441B7">
        <w:rPr>
          <w:rFonts w:ascii="Calibri" w:hAnsi="Calibri"/>
          <w:szCs w:val="22"/>
        </w:rPr>
        <w:t xml:space="preserve"> Network</w:t>
      </w:r>
      <w:r>
        <w:rPr>
          <w:rFonts w:ascii="Calibri" w:hAnsi="Calibri"/>
          <w:szCs w:val="22"/>
        </w:rPr>
        <w:t>.</w:t>
      </w:r>
    </w:p>
    <w:p w14:paraId="74EB5F0A" w14:textId="77777777" w:rsidR="00A46328" w:rsidRPr="00535B0C" w:rsidRDefault="00A46328" w:rsidP="00FA614C">
      <w:pPr>
        <w:pStyle w:val="Heading2"/>
        <w:numPr>
          <w:ilvl w:val="0"/>
          <w:numId w:val="0"/>
        </w:numPr>
        <w:ind w:left="737"/>
        <w:rPr>
          <w:rFonts w:ascii="Calibri" w:hAnsi="Calibri"/>
          <w:szCs w:val="22"/>
        </w:rPr>
      </w:pPr>
      <w:r w:rsidRPr="00535B0C">
        <w:rPr>
          <w:rFonts w:ascii="Calibri" w:hAnsi="Calibri"/>
          <w:b/>
          <w:szCs w:val="22"/>
        </w:rPr>
        <w:t xml:space="preserve">Network Termination Device (NTD) </w:t>
      </w:r>
      <w:r w:rsidRPr="00535B0C">
        <w:rPr>
          <w:rFonts w:ascii="Calibri" w:hAnsi="Calibri"/>
          <w:szCs w:val="22"/>
        </w:rPr>
        <w:t>means a network termination device</w:t>
      </w:r>
      <w:r w:rsidR="002D5CF3" w:rsidRPr="00535B0C">
        <w:rPr>
          <w:rFonts w:ascii="Calibri" w:hAnsi="Calibri"/>
          <w:szCs w:val="22"/>
          <w:lang w:val="en-AU"/>
        </w:rPr>
        <w:t xml:space="preserve"> supplied by NBN Co for the supply of NBN Services</w:t>
      </w:r>
      <w:r w:rsidR="00D07370" w:rsidRPr="00535B0C">
        <w:rPr>
          <w:rFonts w:ascii="Calibri" w:hAnsi="Calibri"/>
          <w:szCs w:val="22"/>
          <w:lang w:val="en-AU"/>
        </w:rPr>
        <w:t xml:space="preserve"> on the NBN Fibre Network</w:t>
      </w:r>
      <w:r w:rsidR="00292FC8">
        <w:rPr>
          <w:rFonts w:ascii="Calibri" w:hAnsi="Calibri"/>
          <w:szCs w:val="22"/>
          <w:lang w:val="en-AU"/>
        </w:rPr>
        <w:t>, the NBN HFC Network</w:t>
      </w:r>
      <w:r w:rsidR="00D07370" w:rsidRPr="00535B0C">
        <w:rPr>
          <w:rFonts w:ascii="Calibri" w:hAnsi="Calibri"/>
          <w:szCs w:val="22"/>
          <w:lang w:val="en-AU"/>
        </w:rPr>
        <w:t xml:space="preserve"> and the NBN Fixed Wireless Network</w:t>
      </w:r>
      <w:r w:rsidRPr="00535B0C">
        <w:rPr>
          <w:rFonts w:ascii="Calibri" w:hAnsi="Calibri"/>
          <w:szCs w:val="22"/>
        </w:rPr>
        <w:t>.</w:t>
      </w:r>
      <w:r w:rsidR="00235CF4">
        <w:rPr>
          <w:rFonts w:ascii="Calibri" w:hAnsi="Calibri"/>
          <w:szCs w:val="22"/>
          <w:lang w:val="en-AU"/>
        </w:rPr>
        <w:t xml:space="preserve">  NTD is also referred to as the </w:t>
      </w:r>
      <w:r w:rsidR="00235CF4">
        <w:rPr>
          <w:rFonts w:ascii="Calibri" w:hAnsi="Calibri"/>
          <w:b/>
          <w:szCs w:val="22"/>
          <w:lang w:val="en-AU"/>
        </w:rPr>
        <w:t>NBN Connection Box</w:t>
      </w:r>
      <w:r w:rsidR="00235CF4">
        <w:rPr>
          <w:rFonts w:ascii="Calibri" w:hAnsi="Calibri"/>
          <w:szCs w:val="22"/>
          <w:lang w:val="en-AU"/>
        </w:rPr>
        <w:t>.</w:t>
      </w:r>
    </w:p>
    <w:p w14:paraId="04A9E82A" w14:textId="77777777" w:rsidR="00DA7639" w:rsidRPr="008F0BEE" w:rsidRDefault="00DA7639" w:rsidP="00DA7639">
      <w:pPr>
        <w:pStyle w:val="Heading2"/>
        <w:numPr>
          <w:ilvl w:val="0"/>
          <w:numId w:val="0"/>
        </w:numPr>
        <w:ind w:left="737"/>
        <w:rPr>
          <w:rFonts w:ascii="Calibri" w:hAnsi="Calibri"/>
          <w:szCs w:val="22"/>
          <w:lang w:val="en-AU"/>
        </w:rPr>
      </w:pPr>
      <w:r>
        <w:rPr>
          <w:rFonts w:ascii="Calibri" w:hAnsi="Calibri"/>
          <w:b/>
          <w:szCs w:val="22"/>
          <w:lang w:val="en-AU"/>
        </w:rPr>
        <w:t>New Development Charge</w:t>
      </w:r>
      <w:r>
        <w:rPr>
          <w:rFonts w:ascii="Calibri" w:hAnsi="Calibri"/>
          <w:szCs w:val="22"/>
          <w:lang w:val="en-AU"/>
        </w:rPr>
        <w:t xml:space="preserve"> has the meaning set out in clause </w:t>
      </w:r>
      <w:r>
        <w:rPr>
          <w:rFonts w:ascii="Calibri" w:hAnsi="Calibri"/>
          <w:szCs w:val="22"/>
          <w:lang w:val="en-AU"/>
        </w:rPr>
        <w:fldChar w:fldCharType="begin"/>
      </w:r>
      <w:r>
        <w:rPr>
          <w:rFonts w:ascii="Calibri" w:hAnsi="Calibri"/>
          <w:szCs w:val="22"/>
          <w:lang w:val="en-AU"/>
        </w:rPr>
        <w:instrText xml:space="preserve"> REF _Ref444245451 \r \h </w:instrText>
      </w:r>
      <w:r>
        <w:rPr>
          <w:rFonts w:ascii="Calibri" w:hAnsi="Calibri"/>
          <w:szCs w:val="22"/>
          <w:lang w:val="en-AU"/>
        </w:rPr>
      </w:r>
      <w:r>
        <w:rPr>
          <w:rFonts w:ascii="Calibri" w:hAnsi="Calibri"/>
          <w:szCs w:val="22"/>
          <w:lang w:val="en-AU"/>
        </w:rPr>
        <w:fldChar w:fldCharType="separate"/>
      </w:r>
      <w:r w:rsidR="00217DAC">
        <w:rPr>
          <w:rFonts w:ascii="Calibri" w:hAnsi="Calibri"/>
          <w:szCs w:val="22"/>
          <w:lang w:val="en-AU"/>
        </w:rPr>
        <w:t>3.1</w:t>
      </w:r>
      <w:r>
        <w:rPr>
          <w:rFonts w:ascii="Calibri" w:hAnsi="Calibri"/>
          <w:szCs w:val="22"/>
          <w:lang w:val="en-AU"/>
        </w:rPr>
        <w:fldChar w:fldCharType="end"/>
      </w:r>
      <w:r>
        <w:rPr>
          <w:rFonts w:ascii="Calibri" w:hAnsi="Calibri"/>
          <w:szCs w:val="22"/>
          <w:lang w:val="en-AU"/>
        </w:rPr>
        <w:t>.</w:t>
      </w:r>
    </w:p>
    <w:p w14:paraId="053C4B88" w14:textId="114878F5" w:rsidR="00212A31" w:rsidRPr="00535B0C" w:rsidRDefault="00212A31" w:rsidP="00EA4031">
      <w:pPr>
        <w:pStyle w:val="Heading2"/>
        <w:numPr>
          <w:ilvl w:val="0"/>
          <w:numId w:val="0"/>
        </w:numPr>
        <w:ind w:left="737"/>
        <w:rPr>
          <w:rFonts w:ascii="Calibri" w:hAnsi="Calibri"/>
          <w:szCs w:val="22"/>
        </w:rPr>
      </w:pPr>
      <w:r w:rsidRPr="00535B0C">
        <w:rPr>
          <w:rFonts w:ascii="Calibri" w:hAnsi="Calibri"/>
          <w:b/>
          <w:szCs w:val="22"/>
        </w:rPr>
        <w:lastRenderedPageBreak/>
        <w:t xml:space="preserve">Premises </w:t>
      </w:r>
      <w:r w:rsidRPr="00535B0C">
        <w:rPr>
          <w:rFonts w:ascii="Calibri" w:hAnsi="Calibri"/>
          <w:szCs w:val="22"/>
        </w:rPr>
        <w:t xml:space="preserve">means the location at which you intend to use the </w:t>
      </w:r>
      <w:r w:rsidR="00A46328" w:rsidRPr="00535B0C">
        <w:rPr>
          <w:rFonts w:ascii="Calibri" w:hAnsi="Calibri"/>
          <w:szCs w:val="22"/>
        </w:rPr>
        <w:t>NBN Service</w:t>
      </w:r>
      <w:r w:rsidR="00697F53" w:rsidRPr="00E3295E">
        <w:rPr>
          <w:rFonts w:ascii="Calibri" w:hAnsi="Calibri"/>
          <w:szCs w:val="22"/>
        </w:rPr>
        <w:t>, including when used in relation to a</w:t>
      </w:r>
      <w:r w:rsidR="00697F53">
        <w:rPr>
          <w:rFonts w:ascii="Calibri" w:hAnsi="Calibri"/>
          <w:szCs w:val="22"/>
          <w:lang w:val="en-AU"/>
        </w:rPr>
        <w:t>n nbn Smart Places access service</w:t>
      </w:r>
      <w:r w:rsidR="00697F53" w:rsidRPr="00E3295E">
        <w:rPr>
          <w:rFonts w:ascii="Calibri" w:hAnsi="Calibri"/>
          <w:szCs w:val="22"/>
        </w:rPr>
        <w:t>, a non-premises location or outdoor location within the boundary of a Premises</w:t>
      </w:r>
      <w:r w:rsidRPr="00535B0C">
        <w:rPr>
          <w:rFonts w:ascii="Calibri" w:hAnsi="Calibri"/>
          <w:szCs w:val="22"/>
        </w:rPr>
        <w:t xml:space="preserve">. </w:t>
      </w:r>
    </w:p>
    <w:p w14:paraId="752A63B0" w14:textId="77777777" w:rsidR="00FA614C" w:rsidRPr="00535B0C" w:rsidRDefault="00FA614C" w:rsidP="005D403B">
      <w:pPr>
        <w:pStyle w:val="Heading2"/>
        <w:numPr>
          <w:ilvl w:val="0"/>
          <w:numId w:val="0"/>
        </w:numPr>
        <w:ind w:left="737"/>
        <w:rPr>
          <w:rFonts w:ascii="Calibri" w:hAnsi="Calibri"/>
          <w:szCs w:val="22"/>
          <w:lang w:val="en-AU"/>
        </w:rPr>
      </w:pPr>
      <w:r w:rsidRPr="00535B0C">
        <w:rPr>
          <w:rFonts w:ascii="Calibri" w:hAnsi="Calibri"/>
          <w:b/>
          <w:szCs w:val="22"/>
        </w:rPr>
        <w:t xml:space="preserve">Small Business Customer </w:t>
      </w:r>
      <w:r w:rsidRPr="00535B0C">
        <w:rPr>
          <w:rFonts w:ascii="Calibri" w:hAnsi="Calibri"/>
          <w:szCs w:val="22"/>
        </w:rPr>
        <w:t xml:space="preserve">has </w:t>
      </w:r>
      <w:r w:rsidR="009356F8" w:rsidRPr="00535B0C">
        <w:rPr>
          <w:rFonts w:ascii="Calibri" w:hAnsi="Calibri"/>
          <w:szCs w:val="22"/>
          <w:lang w:val="en-AU"/>
        </w:rPr>
        <w:t xml:space="preserve">the meaning </w:t>
      </w:r>
      <w:r w:rsidRPr="00535B0C">
        <w:rPr>
          <w:rFonts w:ascii="Calibri" w:hAnsi="Calibri"/>
          <w:szCs w:val="22"/>
        </w:rPr>
        <w:t xml:space="preserve">set out in the General Terms for Small Business of Our Customer Terms (to see these terms </w:t>
      </w:r>
      <w:hyperlink r:id="rId15" w:history="1">
        <w:r w:rsidRPr="00535B0C">
          <w:rPr>
            <w:rStyle w:val="Hyperlink"/>
            <w:rFonts w:ascii="Calibri" w:hAnsi="Calibri"/>
            <w:szCs w:val="22"/>
          </w:rPr>
          <w:t>click here</w:t>
        </w:r>
      </w:hyperlink>
      <w:r w:rsidR="0068512E" w:rsidRPr="00535B0C">
        <w:rPr>
          <w:rFonts w:ascii="Calibri" w:hAnsi="Calibri"/>
          <w:szCs w:val="22"/>
        </w:rPr>
        <w:t>)</w:t>
      </w:r>
      <w:r w:rsidR="0068512E" w:rsidRPr="00535B0C">
        <w:rPr>
          <w:rFonts w:ascii="Calibri" w:hAnsi="Calibri"/>
          <w:szCs w:val="22"/>
          <w:lang w:val="en-AU"/>
        </w:rPr>
        <w:t>.</w:t>
      </w:r>
    </w:p>
    <w:p w14:paraId="763F5B7C" w14:textId="77777777" w:rsidR="00CC3A5B" w:rsidRPr="00535B0C" w:rsidRDefault="00CC3A5B" w:rsidP="005D403B">
      <w:pPr>
        <w:pStyle w:val="Heading2"/>
        <w:numPr>
          <w:ilvl w:val="0"/>
          <w:numId w:val="0"/>
        </w:numPr>
        <w:ind w:left="737"/>
        <w:rPr>
          <w:rFonts w:ascii="Calibri" w:hAnsi="Calibri"/>
          <w:szCs w:val="22"/>
          <w:lang w:val="en-AU"/>
        </w:rPr>
      </w:pPr>
      <w:r w:rsidRPr="00535B0C">
        <w:rPr>
          <w:rFonts w:ascii="Calibri" w:hAnsi="Calibri"/>
          <w:b/>
          <w:szCs w:val="22"/>
        </w:rPr>
        <w:t xml:space="preserve">Subsequent Installation </w:t>
      </w:r>
      <w:r w:rsidRPr="00535B0C">
        <w:rPr>
          <w:rFonts w:ascii="Calibri" w:hAnsi="Calibri"/>
          <w:szCs w:val="22"/>
        </w:rPr>
        <w:t>means any subsequent NBN Co installation a Premises after the initial standard or non-standard installation</w:t>
      </w:r>
      <w:r w:rsidR="0068512E" w:rsidRPr="00535B0C">
        <w:rPr>
          <w:rFonts w:ascii="Calibri" w:hAnsi="Calibri"/>
          <w:szCs w:val="22"/>
          <w:lang w:val="en-AU"/>
        </w:rPr>
        <w:t>.</w:t>
      </w:r>
    </w:p>
    <w:p w14:paraId="77A58A52" w14:textId="77777777" w:rsidR="00084894" w:rsidRPr="00535B0C" w:rsidRDefault="00084894" w:rsidP="00EA4031">
      <w:pPr>
        <w:pStyle w:val="Heading2"/>
        <w:numPr>
          <w:ilvl w:val="0"/>
          <w:numId w:val="0"/>
        </w:numPr>
        <w:ind w:left="737"/>
        <w:rPr>
          <w:rFonts w:ascii="Calibri" w:hAnsi="Calibri"/>
          <w:szCs w:val="22"/>
          <w:lang w:val="en-AU"/>
        </w:rPr>
      </w:pPr>
      <w:r w:rsidRPr="00535B0C">
        <w:rPr>
          <w:rFonts w:ascii="Calibri" w:hAnsi="Calibri"/>
          <w:b/>
          <w:szCs w:val="22"/>
          <w:lang w:val="en-AU"/>
        </w:rPr>
        <w:t>Telstra NBN Modem</w:t>
      </w:r>
      <w:r w:rsidRPr="00535B0C">
        <w:rPr>
          <w:rFonts w:ascii="Calibri" w:hAnsi="Calibri"/>
          <w:szCs w:val="22"/>
          <w:lang w:val="en-AU"/>
        </w:rPr>
        <w:t xml:space="preserve"> means the modem that Telstra may supply to deliver your NBN Services.</w:t>
      </w:r>
    </w:p>
    <w:p w14:paraId="24B869BF" w14:textId="77777777" w:rsidR="001954FF" w:rsidRPr="00222E0C" w:rsidRDefault="00E55D75" w:rsidP="00EA4031">
      <w:pPr>
        <w:pStyle w:val="Heading2"/>
        <w:numPr>
          <w:ilvl w:val="0"/>
          <w:numId w:val="0"/>
        </w:numPr>
        <w:ind w:left="737"/>
        <w:rPr>
          <w:sz w:val="23"/>
          <w:szCs w:val="23"/>
        </w:rPr>
      </w:pPr>
      <w:r w:rsidRPr="00535B0C">
        <w:rPr>
          <w:rFonts w:ascii="Calibri" w:hAnsi="Calibri"/>
          <w:b/>
          <w:szCs w:val="22"/>
        </w:rPr>
        <w:t xml:space="preserve">Wholesale Broadband Agreement </w:t>
      </w:r>
      <w:r w:rsidR="001954FF" w:rsidRPr="00535B0C">
        <w:rPr>
          <w:rFonts w:ascii="Calibri" w:hAnsi="Calibri"/>
          <w:szCs w:val="22"/>
        </w:rPr>
        <w:t xml:space="preserve">means the most recent version of our Wholesale Broadband Agreement with NBN Co </w:t>
      </w:r>
      <w:r w:rsidR="00A46328" w:rsidRPr="00535B0C">
        <w:rPr>
          <w:rFonts w:ascii="Calibri" w:hAnsi="Calibri"/>
          <w:szCs w:val="22"/>
        </w:rPr>
        <w:t xml:space="preserve">for the supply of </w:t>
      </w:r>
      <w:r w:rsidR="00DC1D83" w:rsidRPr="00535B0C">
        <w:rPr>
          <w:rFonts w:ascii="Calibri" w:hAnsi="Calibri"/>
          <w:szCs w:val="22"/>
        </w:rPr>
        <w:t xml:space="preserve">the NBN components of </w:t>
      </w:r>
      <w:r w:rsidR="00A46328" w:rsidRPr="00535B0C">
        <w:rPr>
          <w:rFonts w:ascii="Calibri" w:hAnsi="Calibri"/>
          <w:szCs w:val="22"/>
        </w:rPr>
        <w:t xml:space="preserve">NBN Services </w:t>
      </w:r>
      <w:r w:rsidR="001954FF" w:rsidRPr="00535B0C">
        <w:rPr>
          <w:rFonts w:ascii="Calibri" w:hAnsi="Calibri"/>
          <w:szCs w:val="22"/>
        </w:rPr>
        <w:t xml:space="preserve">(located at </w:t>
      </w:r>
      <w:hyperlink r:id="rId16" w:history="1">
        <w:r w:rsidR="00767891" w:rsidRPr="00535B0C">
          <w:rPr>
            <w:rStyle w:val="Hyperlink"/>
            <w:rFonts w:ascii="Calibri" w:hAnsi="Calibri"/>
            <w:szCs w:val="22"/>
            <w:lang w:val="en-AU"/>
          </w:rPr>
          <w:t>http://nbnco.com.au/getting-connected/service-providers/agreements/wba.html</w:t>
        </w:r>
        <w:r w:rsidR="00767891" w:rsidRPr="00535B0C">
          <w:rPr>
            <w:rStyle w:val="Hyperlink"/>
            <w:rFonts w:ascii="Calibri" w:hAnsi="Calibri"/>
            <w:szCs w:val="22"/>
          </w:rPr>
          <w:t>/</w:t>
        </w:r>
      </w:hyperlink>
      <w:r w:rsidR="00767891" w:rsidRPr="00535B0C">
        <w:rPr>
          <w:rFonts w:ascii="Calibri" w:hAnsi="Calibri"/>
          <w:szCs w:val="22"/>
          <w:lang w:val="en-AU"/>
        </w:rPr>
        <w:t xml:space="preserve"> (or such other URL as NBN Co may use to locate that agreement</w:t>
      </w:r>
      <w:r w:rsidR="00767891" w:rsidRPr="00222E0C">
        <w:rPr>
          <w:sz w:val="23"/>
          <w:szCs w:val="23"/>
          <w:lang w:val="en-AU"/>
        </w:rPr>
        <w:t>)</w:t>
      </w:r>
      <w:r w:rsidR="005276A9" w:rsidRPr="00222E0C">
        <w:rPr>
          <w:sz w:val="23"/>
          <w:szCs w:val="23"/>
        </w:rPr>
        <w:t xml:space="preserve">). </w:t>
      </w:r>
    </w:p>
    <w:sectPr w:rsidR="001954FF" w:rsidRPr="00222E0C" w:rsidSect="00DA7922">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418" w:header="720" w:footer="720" w:gutter="0"/>
      <w:pgNumType w:start="1"/>
      <w:cols w:space="720"/>
      <w:titlePg/>
      <w:rtlGutter/>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E20E9" w14:textId="77777777" w:rsidR="0046009A" w:rsidRDefault="0046009A">
      <w:r>
        <w:separator/>
      </w:r>
    </w:p>
  </w:endnote>
  <w:endnote w:type="continuationSeparator" w:id="0">
    <w:p w14:paraId="0E5ABCCB" w14:textId="77777777" w:rsidR="0046009A" w:rsidRDefault="0046009A">
      <w:r>
        <w:continuationSeparator/>
      </w:r>
    </w:p>
  </w:endnote>
  <w:endnote w:type="continuationNotice" w:id="1">
    <w:p w14:paraId="64B40EC7" w14:textId="77777777" w:rsidR="0046009A" w:rsidRDefault="00460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B903" w14:textId="77777777" w:rsidR="00CD6BF6" w:rsidRDefault="009F25CF">
    <w:pPr>
      <w:pStyle w:val="Footer"/>
      <w:framePr w:wrap="around" w:vAnchor="text" w:hAnchor="margin" w:xAlign="right" w:y="1"/>
      <w:rPr>
        <w:rStyle w:val="PageNumber"/>
      </w:rPr>
    </w:pPr>
    <w:r>
      <w:rPr>
        <w:noProof/>
        <w:lang w:val="en-AU"/>
      </w:rPr>
      <mc:AlternateContent>
        <mc:Choice Requires="wps">
          <w:drawing>
            <wp:anchor distT="0" distB="0" distL="0" distR="0" simplePos="0" relativeHeight="251658243" behindDoc="0" locked="0" layoutInCell="1" allowOverlap="1" wp14:anchorId="50D1D092" wp14:editId="6B2B2447">
              <wp:simplePos x="635" y="635"/>
              <wp:positionH relativeFrom="page">
                <wp:align>center</wp:align>
              </wp:positionH>
              <wp:positionV relativeFrom="page">
                <wp:align>bottom</wp:align>
              </wp:positionV>
              <wp:extent cx="443865" cy="443865"/>
              <wp:effectExtent l="0" t="0" r="11430" b="0"/>
              <wp:wrapNone/>
              <wp:docPr id="1564488933" name="Text Box 156448893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9A4624" w14:textId="77777777" w:rsidR="009F25CF" w:rsidRPr="009F25CF" w:rsidRDefault="009F25CF" w:rsidP="009F25CF">
                          <w:pPr>
                            <w:rPr>
                              <w:rFonts w:ascii="Calibri" w:eastAsia="Calibri" w:hAnsi="Calibri" w:cs="Calibri"/>
                              <w:noProof/>
                              <w:color w:val="000000"/>
                              <w:sz w:val="20"/>
                            </w:rPr>
                          </w:pPr>
                          <w:r w:rsidRPr="009F25C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D1D092" id="_x0000_t202" coordsize="21600,21600" o:spt="202" path="m,l,21600r21600,l21600,xe">
              <v:stroke joinstyle="miter"/>
              <v:path gradientshapeok="t" o:connecttype="rect"/>
            </v:shapetype>
            <v:shape id="Text Box 1564488933"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29A4624" w14:textId="77777777" w:rsidR="009F25CF" w:rsidRPr="009F25CF" w:rsidRDefault="009F25CF" w:rsidP="009F25CF">
                    <w:pPr>
                      <w:rPr>
                        <w:rFonts w:ascii="Calibri" w:eastAsia="Calibri" w:hAnsi="Calibri" w:cs="Calibri"/>
                        <w:noProof/>
                        <w:color w:val="000000"/>
                        <w:sz w:val="20"/>
                      </w:rPr>
                    </w:pPr>
                    <w:r w:rsidRPr="009F25CF">
                      <w:rPr>
                        <w:rFonts w:ascii="Calibri" w:eastAsia="Calibri" w:hAnsi="Calibri" w:cs="Calibri"/>
                        <w:noProof/>
                        <w:color w:val="000000"/>
                        <w:sz w:val="20"/>
                      </w:rPr>
                      <w:t>General</w:t>
                    </w:r>
                  </w:p>
                </w:txbxContent>
              </v:textbox>
              <w10:wrap anchorx="page" anchory="page"/>
            </v:shape>
          </w:pict>
        </mc:Fallback>
      </mc:AlternateContent>
    </w:r>
    <w:r w:rsidR="00CD6BF6">
      <w:rPr>
        <w:rStyle w:val="PageNumber"/>
      </w:rPr>
      <w:fldChar w:fldCharType="begin"/>
    </w:r>
    <w:r w:rsidR="00CD6BF6">
      <w:rPr>
        <w:rStyle w:val="PageNumber"/>
      </w:rPr>
      <w:instrText xml:space="preserve">PAGE  </w:instrText>
    </w:r>
    <w:r w:rsidR="00CD6BF6">
      <w:rPr>
        <w:rStyle w:val="PageNumber"/>
      </w:rPr>
      <w:fldChar w:fldCharType="separate"/>
    </w:r>
    <w:r w:rsidR="00217DAC">
      <w:rPr>
        <w:rStyle w:val="PageNumber"/>
        <w:noProof/>
      </w:rPr>
      <w:t>10</w:t>
    </w:r>
    <w:r w:rsidR="00CD6BF6">
      <w:rPr>
        <w:rStyle w:val="PageNumber"/>
      </w:rPr>
      <w:fldChar w:fldCharType="end"/>
    </w:r>
  </w:p>
  <w:p w14:paraId="509F6588" w14:textId="77777777" w:rsidR="00CD6BF6" w:rsidRDefault="00CD6B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822E" w14:textId="3F3B7DDE" w:rsidR="00CD6BF6" w:rsidRPr="0005488D" w:rsidRDefault="009F25CF" w:rsidP="006F3E79">
    <w:pPr>
      <w:pStyle w:val="Footer"/>
      <w:tabs>
        <w:tab w:val="right" w:pos="9070"/>
      </w:tabs>
      <w:ind w:right="-15"/>
      <w:rPr>
        <w:rFonts w:ascii="Calibri" w:hAnsi="Calibri"/>
        <w:sz w:val="22"/>
        <w:szCs w:val="22"/>
      </w:rPr>
    </w:pPr>
    <w:r>
      <w:rPr>
        <w:rFonts w:ascii="Calibri" w:hAnsi="Calibri" w:cs="Arial"/>
        <w:noProof/>
        <w:sz w:val="22"/>
        <w:szCs w:val="22"/>
        <w:lang w:val="en-AU"/>
      </w:rPr>
      <mc:AlternateContent>
        <mc:Choice Requires="wps">
          <w:drawing>
            <wp:anchor distT="0" distB="0" distL="0" distR="0" simplePos="0" relativeHeight="251658244" behindDoc="0" locked="0" layoutInCell="1" allowOverlap="1" wp14:anchorId="2D1E4419" wp14:editId="711BA603">
              <wp:simplePos x="901065" y="10064750"/>
              <wp:positionH relativeFrom="page">
                <wp:align>center</wp:align>
              </wp:positionH>
              <wp:positionV relativeFrom="page">
                <wp:align>bottom</wp:align>
              </wp:positionV>
              <wp:extent cx="443865" cy="443865"/>
              <wp:effectExtent l="0" t="0" r="11430" b="0"/>
              <wp:wrapNone/>
              <wp:docPr id="329078721" name="Text Box 32907872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D9C750" w14:textId="77777777" w:rsidR="009F25CF" w:rsidRPr="009F25CF" w:rsidRDefault="009F25CF" w:rsidP="009F25CF">
                          <w:pPr>
                            <w:rPr>
                              <w:rFonts w:ascii="Calibri" w:eastAsia="Calibri" w:hAnsi="Calibri" w:cs="Calibri"/>
                              <w:noProof/>
                              <w:color w:val="000000"/>
                              <w:sz w:val="20"/>
                            </w:rPr>
                          </w:pPr>
                          <w:r w:rsidRPr="009F25C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1E4419" id="_x0000_t202" coordsize="21600,21600" o:spt="202" path="m,l,21600r21600,l21600,xe">
              <v:stroke joinstyle="miter"/>
              <v:path gradientshapeok="t" o:connecttype="rect"/>
            </v:shapetype>
            <v:shape id="Text Box 329078721" o:spid="_x0000_s1028"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DD9C750" w14:textId="77777777" w:rsidR="009F25CF" w:rsidRPr="009F25CF" w:rsidRDefault="009F25CF" w:rsidP="009F25CF">
                    <w:pPr>
                      <w:rPr>
                        <w:rFonts w:ascii="Calibri" w:eastAsia="Calibri" w:hAnsi="Calibri" w:cs="Calibri"/>
                        <w:noProof/>
                        <w:color w:val="000000"/>
                        <w:sz w:val="20"/>
                      </w:rPr>
                    </w:pPr>
                    <w:r w:rsidRPr="009F25CF">
                      <w:rPr>
                        <w:rFonts w:ascii="Calibri" w:eastAsia="Calibri" w:hAnsi="Calibri" w:cs="Calibri"/>
                        <w:noProof/>
                        <w:color w:val="000000"/>
                        <w:sz w:val="20"/>
                      </w:rPr>
                      <w:t>General</w:t>
                    </w:r>
                  </w:p>
                </w:txbxContent>
              </v:textbox>
              <w10:wrap anchorx="page" anchory="page"/>
            </v:shape>
          </w:pict>
        </mc:Fallback>
      </mc:AlternateContent>
    </w:r>
    <w:r w:rsidR="00CD6BF6" w:rsidRPr="0005488D">
      <w:rPr>
        <w:rStyle w:val="PageNumber"/>
        <w:rFonts w:ascii="Calibri" w:hAnsi="Calibri" w:cs="Arial"/>
        <w:sz w:val="22"/>
        <w:szCs w:val="22"/>
      </w:rPr>
      <w:t xml:space="preserve">Services on the National Broadband Network Section was last changed on </w:t>
    </w:r>
    <w:r w:rsidR="002439F0">
      <w:rPr>
        <w:rStyle w:val="PageNumber"/>
        <w:rFonts w:ascii="Calibri" w:hAnsi="Calibri" w:cs="Arial"/>
        <w:sz w:val="22"/>
        <w:szCs w:val="22"/>
      </w:rPr>
      <w:t xml:space="preserve">30 </w:t>
    </w:r>
    <w:r w:rsidR="00911A3C">
      <w:rPr>
        <w:rStyle w:val="PageNumber"/>
        <w:rFonts w:ascii="Calibri" w:hAnsi="Calibri" w:cs="Arial"/>
        <w:sz w:val="22"/>
        <w:szCs w:val="22"/>
      </w:rPr>
      <w:t>November</w:t>
    </w:r>
    <w:r>
      <w:rPr>
        <w:rStyle w:val="PageNumber"/>
        <w:rFonts w:ascii="Calibri" w:hAnsi="Calibri" w:cs="Arial"/>
        <w:sz w:val="22"/>
        <w:szCs w:val="22"/>
      </w:rPr>
      <w:t xml:space="preserve"> 2023</w:t>
    </w:r>
    <w:r w:rsidR="00CD6BF6" w:rsidRPr="0005488D">
      <w:rPr>
        <w:rFonts w:ascii="Calibri" w:hAnsi="Calibri"/>
        <w:sz w:val="22"/>
        <w:szCs w:val="22"/>
      </w:rPr>
      <w:tab/>
    </w:r>
    <w:r w:rsidR="00CD6BF6" w:rsidRPr="0005488D">
      <w:rPr>
        <w:rFonts w:ascii="Calibri" w:hAnsi="Calibri"/>
        <w:sz w:val="22"/>
        <w:szCs w:val="22"/>
      </w:rPr>
      <w:fldChar w:fldCharType="begin"/>
    </w:r>
    <w:r w:rsidR="00CD6BF6" w:rsidRPr="0005488D">
      <w:rPr>
        <w:rFonts w:ascii="Calibri" w:hAnsi="Calibri"/>
        <w:sz w:val="22"/>
        <w:szCs w:val="22"/>
      </w:rPr>
      <w:instrText xml:space="preserve"> PAGE   \* MERGEFORMAT </w:instrText>
    </w:r>
    <w:r w:rsidR="00CD6BF6" w:rsidRPr="0005488D">
      <w:rPr>
        <w:rFonts w:ascii="Calibri" w:hAnsi="Calibri"/>
        <w:sz w:val="22"/>
        <w:szCs w:val="22"/>
      </w:rPr>
      <w:fldChar w:fldCharType="separate"/>
    </w:r>
    <w:r w:rsidR="001D1767">
      <w:rPr>
        <w:rFonts w:ascii="Calibri" w:hAnsi="Calibri"/>
        <w:noProof/>
        <w:sz w:val="22"/>
        <w:szCs w:val="22"/>
      </w:rPr>
      <w:t>11</w:t>
    </w:r>
    <w:r w:rsidR="00CD6BF6" w:rsidRPr="0005488D">
      <w:rPr>
        <w:rFonts w:ascii="Calibri" w:hAnsi="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4613" w14:textId="55DCC8BC" w:rsidR="00CD6BF6" w:rsidRDefault="009F25CF">
    <w:pPr>
      <w:pStyle w:val="Footer"/>
    </w:pPr>
    <w:r>
      <w:rPr>
        <w:rFonts w:cs="Arial"/>
        <w:noProof/>
        <w:szCs w:val="36"/>
        <w:lang w:val="en-AU"/>
      </w:rPr>
      <mc:AlternateContent>
        <mc:Choice Requires="wps">
          <w:drawing>
            <wp:anchor distT="0" distB="0" distL="0" distR="0" simplePos="0" relativeHeight="251658242" behindDoc="0" locked="0" layoutInCell="1" allowOverlap="1" wp14:anchorId="0A9AF6DE" wp14:editId="7BAFE146">
              <wp:simplePos x="901700" y="10090150"/>
              <wp:positionH relativeFrom="page">
                <wp:align>center</wp:align>
              </wp:positionH>
              <wp:positionV relativeFrom="page">
                <wp:align>bottom</wp:align>
              </wp:positionV>
              <wp:extent cx="443865" cy="443865"/>
              <wp:effectExtent l="0" t="0" r="11430" b="0"/>
              <wp:wrapNone/>
              <wp:docPr id="980633108" name="Text Box 98063310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97F243" w14:textId="77777777" w:rsidR="009F25CF" w:rsidRPr="009F25CF" w:rsidRDefault="009F25CF" w:rsidP="009F25CF">
                          <w:pPr>
                            <w:rPr>
                              <w:rFonts w:ascii="Calibri" w:eastAsia="Calibri" w:hAnsi="Calibri" w:cs="Calibri"/>
                              <w:noProof/>
                              <w:color w:val="000000"/>
                              <w:sz w:val="20"/>
                            </w:rPr>
                          </w:pPr>
                          <w:r w:rsidRPr="009F25C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9AF6DE" id="_x0000_t202" coordsize="21600,21600" o:spt="202" path="m,l,21600r21600,l21600,xe">
              <v:stroke joinstyle="miter"/>
              <v:path gradientshapeok="t" o:connecttype="rect"/>
            </v:shapetype>
            <v:shape id="Text Box 980633108"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197F243" w14:textId="77777777" w:rsidR="009F25CF" w:rsidRPr="009F25CF" w:rsidRDefault="009F25CF" w:rsidP="009F25CF">
                    <w:pPr>
                      <w:rPr>
                        <w:rFonts w:ascii="Calibri" w:eastAsia="Calibri" w:hAnsi="Calibri" w:cs="Calibri"/>
                        <w:noProof/>
                        <w:color w:val="000000"/>
                        <w:sz w:val="20"/>
                      </w:rPr>
                    </w:pPr>
                    <w:r w:rsidRPr="009F25CF">
                      <w:rPr>
                        <w:rFonts w:ascii="Calibri" w:eastAsia="Calibri" w:hAnsi="Calibri" w:cs="Calibri"/>
                        <w:noProof/>
                        <w:color w:val="000000"/>
                        <w:sz w:val="20"/>
                      </w:rPr>
                      <w:t>General</w:t>
                    </w:r>
                  </w:p>
                </w:txbxContent>
              </v:textbox>
              <w10:wrap anchorx="page" anchory="page"/>
            </v:shape>
          </w:pict>
        </mc:Fallback>
      </mc:AlternateContent>
    </w:r>
    <w:r w:rsidR="00CD6BF6">
      <w:rPr>
        <w:rStyle w:val="PageNumber"/>
        <w:rFonts w:cs="Arial"/>
        <w:szCs w:val="36"/>
      </w:rPr>
      <w:t>S</w:t>
    </w:r>
    <w:r w:rsidR="00CD6BF6" w:rsidRPr="008F5A54">
      <w:rPr>
        <w:rStyle w:val="PageNumber"/>
        <w:rFonts w:cs="Arial"/>
        <w:szCs w:val="36"/>
      </w:rPr>
      <w:t>ervice</w:t>
    </w:r>
    <w:r w:rsidR="00CD6BF6">
      <w:rPr>
        <w:rStyle w:val="PageNumber"/>
        <w:rFonts w:cs="Arial"/>
        <w:szCs w:val="36"/>
      </w:rPr>
      <w:t>s on the National Broadband Network</w:t>
    </w:r>
    <w:r w:rsidR="00CD6BF6" w:rsidRPr="008F5A54">
      <w:rPr>
        <w:rStyle w:val="PageNumber"/>
        <w:rFonts w:cs="Arial"/>
        <w:szCs w:val="36"/>
      </w:rPr>
      <w:t xml:space="preserve"> </w:t>
    </w:r>
    <w:r w:rsidR="00CD6BF6">
      <w:rPr>
        <w:rStyle w:val="PageNumber"/>
        <w:rFonts w:cs="Arial"/>
        <w:szCs w:val="36"/>
      </w:rPr>
      <w:t>S</w:t>
    </w:r>
    <w:r w:rsidR="00CD6BF6" w:rsidRPr="008F5A54">
      <w:rPr>
        <w:rStyle w:val="PageNumber"/>
        <w:rFonts w:cs="Arial"/>
        <w:szCs w:val="36"/>
      </w:rPr>
      <w:t>ection</w:t>
    </w:r>
    <w:r w:rsidR="00CD6BF6">
      <w:rPr>
        <w:rStyle w:val="PageNumber"/>
        <w:rFonts w:cs="Arial"/>
        <w:szCs w:val="36"/>
      </w:rPr>
      <w:t xml:space="preserve"> was last changed on </w:t>
    </w:r>
    <w:r w:rsidR="002439F0">
      <w:rPr>
        <w:rStyle w:val="PageNumber"/>
        <w:rFonts w:cs="Arial"/>
        <w:szCs w:val="36"/>
      </w:rPr>
      <w:t xml:space="preserve">30 </w:t>
    </w:r>
    <w:r w:rsidR="00911A3C">
      <w:rPr>
        <w:rStyle w:val="PageNumber"/>
        <w:rFonts w:cs="Arial"/>
        <w:szCs w:val="36"/>
      </w:rPr>
      <w:t>November</w:t>
    </w:r>
    <w:r>
      <w:rPr>
        <w:rStyle w:val="PageNumber"/>
        <w:rFonts w:cs="Arial"/>
        <w:szCs w:val="36"/>
      </w:rPr>
      <w:t xml:space="preserve"> 2023</w:t>
    </w:r>
    <w:r w:rsidR="00CD6BF6">
      <w:rPr>
        <w:rStyle w:val="PageNumber"/>
        <w:rFonts w:cs="Arial"/>
        <w:szCs w:val="36"/>
      </w:rPr>
      <w:tab/>
    </w:r>
    <w:r w:rsidR="00CD6BF6">
      <w:rPr>
        <w:rStyle w:val="PageNumber"/>
      </w:rPr>
      <w:fldChar w:fldCharType="begin"/>
    </w:r>
    <w:r w:rsidR="00CD6BF6">
      <w:rPr>
        <w:rStyle w:val="PageNumber"/>
      </w:rPr>
      <w:instrText xml:space="preserve"> PAGE </w:instrText>
    </w:r>
    <w:r w:rsidR="00CD6BF6">
      <w:rPr>
        <w:rStyle w:val="PageNumber"/>
      </w:rPr>
      <w:fldChar w:fldCharType="separate"/>
    </w:r>
    <w:r w:rsidR="001D1767">
      <w:rPr>
        <w:rStyle w:val="PageNumber"/>
        <w:noProof/>
      </w:rPr>
      <w:t>1</w:t>
    </w:r>
    <w:r w:rsidR="00CD6BF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6322E" w14:textId="77777777" w:rsidR="0046009A" w:rsidRDefault="0046009A">
      <w:r>
        <w:separator/>
      </w:r>
    </w:p>
  </w:footnote>
  <w:footnote w:type="continuationSeparator" w:id="0">
    <w:p w14:paraId="286F2736" w14:textId="77777777" w:rsidR="0046009A" w:rsidRDefault="0046009A">
      <w:r>
        <w:continuationSeparator/>
      </w:r>
    </w:p>
  </w:footnote>
  <w:footnote w:type="continuationNotice" w:id="1">
    <w:p w14:paraId="702FA41F" w14:textId="77777777" w:rsidR="0046009A" w:rsidRDefault="004600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029E" w14:textId="77777777" w:rsidR="002439F0" w:rsidRDefault="00243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482B" w14:textId="77777777" w:rsidR="00CD6BF6" w:rsidRPr="008F5A54" w:rsidRDefault="002E1C15" w:rsidP="007D5FE8">
    <w:pPr>
      <w:pStyle w:val="Header"/>
      <w:tabs>
        <w:tab w:val="right" w:pos="8931"/>
      </w:tabs>
      <w:rPr>
        <w:rStyle w:val="PageNumber"/>
        <w:rFonts w:ascii="Arial" w:hAnsi="Arial" w:cs="Arial"/>
        <w:b/>
        <w:bCs/>
        <w:sz w:val="36"/>
        <w:szCs w:val="36"/>
      </w:rPr>
    </w:pPr>
    <w:r w:rsidRPr="005C7432">
      <w:rPr>
        <w:noProof/>
        <w:lang w:eastAsia="en-AU"/>
      </w:rPr>
      <mc:AlternateContent>
        <mc:Choice Requires="wps">
          <w:drawing>
            <wp:anchor distT="0" distB="0" distL="114300" distR="114300" simplePos="0" relativeHeight="251658241" behindDoc="0" locked="0" layoutInCell="0" allowOverlap="1" wp14:anchorId="14AFBA21" wp14:editId="651B80DA">
              <wp:simplePos x="0" y="0"/>
              <wp:positionH relativeFrom="column">
                <wp:posOffset>2498090</wp:posOffset>
              </wp:positionH>
              <wp:positionV relativeFrom="paragraph">
                <wp:posOffset>-1347470</wp:posOffset>
              </wp:positionV>
              <wp:extent cx="2835275" cy="549275"/>
              <wp:effectExtent l="2540" t="0" r="635" b="0"/>
              <wp:wrapNone/>
              <wp:docPr id="1450082487" name="Rectangle 14500824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6197D" w14:textId="77777777" w:rsidR="00CD6BF6" w:rsidRDefault="00CD6BF6" w:rsidP="007D5FE8">
                          <w:pPr>
                            <w:jc w:val="right"/>
                            <w:rPr>
                              <w:rFonts w:ascii="Arial" w:hAnsi="Arial"/>
                              <w:sz w:val="18"/>
                            </w:rPr>
                          </w:pPr>
                          <w:r>
                            <w:rPr>
                              <w:rFonts w:ascii="Arial" w:hAnsi="Arial"/>
                              <w:sz w:val="18"/>
                            </w:rPr>
                            <w:t>DRAFT [NO.]: [Date]</w:t>
                          </w:r>
                        </w:p>
                        <w:p w14:paraId="6C0C9677" w14:textId="77777777" w:rsidR="00CD6BF6" w:rsidRDefault="00CD6BF6" w:rsidP="007D5FE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FBA21" id="Rectangle 1450082487" o:spid="_x0000_s1026" alt="&quot;&quot;" style="position:absolute;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1306197D" w14:textId="77777777" w:rsidR="00CD6BF6" w:rsidRDefault="00CD6BF6" w:rsidP="007D5FE8">
                    <w:pPr>
                      <w:jc w:val="right"/>
                      <w:rPr>
                        <w:rFonts w:ascii="Arial" w:hAnsi="Arial"/>
                        <w:sz w:val="18"/>
                      </w:rPr>
                    </w:pPr>
                    <w:r>
                      <w:rPr>
                        <w:rFonts w:ascii="Arial" w:hAnsi="Arial"/>
                        <w:sz w:val="18"/>
                      </w:rPr>
                      <w:t>DRAFT [NO.]: [Date]</w:t>
                    </w:r>
                  </w:p>
                  <w:p w14:paraId="6C0C9677" w14:textId="77777777" w:rsidR="00CD6BF6" w:rsidRDefault="00CD6BF6" w:rsidP="007D5FE8">
                    <w:pPr>
                      <w:jc w:val="right"/>
                      <w:rPr>
                        <w:rFonts w:ascii="Arial" w:hAnsi="Arial"/>
                        <w:sz w:val="18"/>
                      </w:rPr>
                    </w:pPr>
                    <w:r>
                      <w:rPr>
                        <w:rFonts w:ascii="Arial" w:hAnsi="Arial"/>
                        <w:sz w:val="18"/>
                      </w:rPr>
                      <w:t>Marked to show changes from draft [No.]: [Date]</w:t>
                    </w:r>
                  </w:p>
                </w:txbxContent>
              </v:textbox>
            </v:rect>
          </w:pict>
        </mc:Fallback>
      </mc:AlternateContent>
    </w:r>
    <w:r w:rsidR="00CD6BF6" w:rsidRPr="008F5A54">
      <w:rPr>
        <w:rStyle w:val="PageNumber"/>
        <w:rFonts w:ascii="Arial" w:hAnsi="Arial" w:cs="Arial"/>
        <w:b/>
        <w:sz w:val="36"/>
        <w:szCs w:val="36"/>
      </w:rPr>
      <w:t>Our Customer Terms</w:t>
    </w:r>
  </w:p>
  <w:p w14:paraId="57C85916" w14:textId="77777777" w:rsidR="00CD6BF6" w:rsidRPr="007D5FE8" w:rsidRDefault="00CD6BF6" w:rsidP="007D5FE8">
    <w:pPr>
      <w:pStyle w:val="Headersub"/>
      <w:spacing w:after="360"/>
      <w:rPr>
        <w:rFonts w:cs="Arial"/>
        <w:szCs w:val="36"/>
      </w:rPr>
    </w:pPr>
    <w:r>
      <w:rPr>
        <w:rStyle w:val="PageNumber"/>
        <w:rFonts w:cs="Arial"/>
        <w:szCs w:val="36"/>
      </w:rPr>
      <w:t>Services on the National Broadband Network S</w:t>
    </w:r>
    <w:r w:rsidRPr="008F5A54">
      <w:rPr>
        <w:rStyle w:val="PageNumber"/>
        <w:rFonts w:cs="Arial"/>
        <w:szCs w:val="36"/>
      </w:rPr>
      <w:t>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4B27" w14:textId="77777777" w:rsidR="00CD6BF6" w:rsidRPr="008F5A54" w:rsidRDefault="002E1C15" w:rsidP="008F5A54">
    <w:pPr>
      <w:pStyle w:val="Header"/>
      <w:tabs>
        <w:tab w:val="right" w:pos="8931"/>
      </w:tabs>
      <w:rPr>
        <w:rStyle w:val="PageNumber"/>
        <w:rFonts w:ascii="Arial" w:hAnsi="Arial" w:cs="Arial"/>
        <w:b/>
        <w:bCs/>
        <w:sz w:val="36"/>
        <w:szCs w:val="36"/>
      </w:rPr>
    </w:pPr>
    <w:r w:rsidRPr="005C7432">
      <w:rPr>
        <w:noProof/>
        <w:lang w:eastAsia="en-AU"/>
      </w:rPr>
      <mc:AlternateContent>
        <mc:Choice Requires="wps">
          <w:drawing>
            <wp:anchor distT="0" distB="0" distL="114300" distR="114300" simplePos="0" relativeHeight="251658240" behindDoc="0" locked="0" layoutInCell="0" allowOverlap="1" wp14:anchorId="63E7B7A2" wp14:editId="4CBCA26C">
              <wp:simplePos x="0" y="0"/>
              <wp:positionH relativeFrom="column">
                <wp:posOffset>2498090</wp:posOffset>
              </wp:positionH>
              <wp:positionV relativeFrom="paragraph">
                <wp:posOffset>-1347470</wp:posOffset>
              </wp:positionV>
              <wp:extent cx="2835275" cy="549275"/>
              <wp:effectExtent l="2540" t="0" r="635" b="0"/>
              <wp:wrapNone/>
              <wp:docPr id="450073165" name="Rectangle 450073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F2E76" w14:textId="77777777" w:rsidR="00CD6BF6" w:rsidRDefault="00CD6BF6" w:rsidP="008F5A54">
                          <w:pPr>
                            <w:jc w:val="right"/>
                            <w:rPr>
                              <w:rFonts w:ascii="Arial" w:hAnsi="Arial"/>
                              <w:sz w:val="18"/>
                            </w:rPr>
                          </w:pPr>
                          <w:r>
                            <w:rPr>
                              <w:rFonts w:ascii="Arial" w:hAnsi="Arial"/>
                              <w:sz w:val="18"/>
                            </w:rPr>
                            <w:t>DRAFT [NO.]: [Date]</w:t>
                          </w:r>
                        </w:p>
                        <w:p w14:paraId="282616C5" w14:textId="77777777" w:rsidR="00CD6BF6" w:rsidRDefault="00CD6BF6" w:rsidP="008F5A54">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7B7A2" id="Rectangle 450073165" o:spid="_x0000_s1029"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167F2E76" w14:textId="77777777" w:rsidR="00CD6BF6" w:rsidRDefault="00CD6BF6" w:rsidP="008F5A54">
                    <w:pPr>
                      <w:jc w:val="right"/>
                      <w:rPr>
                        <w:rFonts w:ascii="Arial" w:hAnsi="Arial"/>
                        <w:sz w:val="18"/>
                      </w:rPr>
                    </w:pPr>
                    <w:r>
                      <w:rPr>
                        <w:rFonts w:ascii="Arial" w:hAnsi="Arial"/>
                        <w:sz w:val="18"/>
                      </w:rPr>
                      <w:t>DRAFT [NO.]: [Date]</w:t>
                    </w:r>
                  </w:p>
                  <w:p w14:paraId="282616C5" w14:textId="77777777" w:rsidR="00CD6BF6" w:rsidRDefault="00CD6BF6" w:rsidP="008F5A54">
                    <w:pPr>
                      <w:jc w:val="right"/>
                      <w:rPr>
                        <w:rFonts w:ascii="Arial" w:hAnsi="Arial"/>
                        <w:sz w:val="18"/>
                      </w:rPr>
                    </w:pPr>
                    <w:r>
                      <w:rPr>
                        <w:rFonts w:ascii="Arial" w:hAnsi="Arial"/>
                        <w:sz w:val="18"/>
                      </w:rPr>
                      <w:t>Marked to show changes from draft [No.]: [Date]</w:t>
                    </w:r>
                  </w:p>
                </w:txbxContent>
              </v:textbox>
            </v:rect>
          </w:pict>
        </mc:Fallback>
      </mc:AlternateContent>
    </w:r>
    <w:r w:rsidR="00CD6BF6" w:rsidRPr="008F5A54">
      <w:rPr>
        <w:rStyle w:val="PageNumber"/>
        <w:rFonts w:ascii="Arial" w:hAnsi="Arial" w:cs="Arial"/>
        <w:b/>
        <w:sz w:val="36"/>
        <w:szCs w:val="36"/>
      </w:rPr>
      <w:t>Our Customer Terms</w:t>
    </w:r>
  </w:p>
  <w:p w14:paraId="32D0F8CD" w14:textId="77777777" w:rsidR="00CD6BF6" w:rsidRPr="008F5A54" w:rsidRDefault="00CD6BF6" w:rsidP="008F5A54">
    <w:pPr>
      <w:pStyle w:val="Headersub"/>
      <w:spacing w:after="360"/>
      <w:rPr>
        <w:rFonts w:cs="Arial"/>
        <w:szCs w:val="36"/>
      </w:rPr>
    </w:pPr>
    <w:r>
      <w:rPr>
        <w:rStyle w:val="PageNumber"/>
        <w:rFonts w:cs="Arial"/>
        <w:szCs w:val="36"/>
      </w:rPr>
      <w:t>S</w:t>
    </w:r>
    <w:r w:rsidRPr="008F5A54">
      <w:rPr>
        <w:rStyle w:val="PageNumber"/>
        <w:rFonts w:cs="Arial"/>
        <w:szCs w:val="36"/>
      </w:rPr>
      <w:t>ervice</w:t>
    </w:r>
    <w:r>
      <w:rPr>
        <w:rStyle w:val="PageNumber"/>
        <w:rFonts w:cs="Arial"/>
        <w:szCs w:val="36"/>
      </w:rPr>
      <w:t>s on the National Broadband Network</w:t>
    </w:r>
    <w:r w:rsidRPr="008F5A54">
      <w:rPr>
        <w:rStyle w:val="PageNumber"/>
        <w:rFonts w:cs="Arial"/>
        <w:szCs w:val="36"/>
      </w:rPr>
      <w:t xml:space="preserve"> </w:t>
    </w:r>
    <w:r>
      <w:rPr>
        <w:rStyle w:val="PageNumber"/>
        <w:rFonts w:cs="Arial"/>
        <w:szCs w:val="36"/>
      </w:rPr>
      <w:t>S</w:t>
    </w:r>
    <w:r w:rsidRPr="008F5A54">
      <w:rPr>
        <w:rStyle w:val="PageNumber"/>
        <w:rFonts w:cs="Arial"/>
        <w:szCs w:val="36"/>
      </w:rPr>
      <w:t>ection</w:t>
    </w:r>
    <w:r w:rsidRPr="00241915">
      <w:rPr>
        <w:rStyle w:val="PageNumber"/>
        <w:rFonts w:cs="Arial"/>
        <w:sz w:val="28"/>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B04"/>
    <w:multiLevelType w:val="hybridMultilevel"/>
    <w:tmpl w:val="52E8E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526134"/>
    <w:multiLevelType w:val="hybridMultilevel"/>
    <w:tmpl w:val="A3CEB5B4"/>
    <w:lvl w:ilvl="0" w:tplc="0C090001">
      <w:start w:val="1"/>
      <w:numFmt w:val="bullet"/>
      <w:lvlText w:val=""/>
      <w:lvlJc w:val="left"/>
      <w:pPr>
        <w:ind w:left="3442" w:hanging="360"/>
      </w:pPr>
      <w:rPr>
        <w:rFonts w:ascii="Symbol" w:hAnsi="Symbol" w:hint="default"/>
      </w:rPr>
    </w:lvl>
    <w:lvl w:ilvl="1" w:tplc="0C090003" w:tentative="1">
      <w:start w:val="1"/>
      <w:numFmt w:val="bullet"/>
      <w:lvlText w:val="o"/>
      <w:lvlJc w:val="left"/>
      <w:pPr>
        <w:ind w:left="4162" w:hanging="360"/>
      </w:pPr>
      <w:rPr>
        <w:rFonts w:ascii="Courier New" w:hAnsi="Courier New" w:cs="Courier New" w:hint="default"/>
      </w:rPr>
    </w:lvl>
    <w:lvl w:ilvl="2" w:tplc="0C090005" w:tentative="1">
      <w:start w:val="1"/>
      <w:numFmt w:val="bullet"/>
      <w:lvlText w:val=""/>
      <w:lvlJc w:val="left"/>
      <w:pPr>
        <w:ind w:left="4882" w:hanging="360"/>
      </w:pPr>
      <w:rPr>
        <w:rFonts w:ascii="Wingdings" w:hAnsi="Wingdings" w:hint="default"/>
      </w:rPr>
    </w:lvl>
    <w:lvl w:ilvl="3" w:tplc="0C090001" w:tentative="1">
      <w:start w:val="1"/>
      <w:numFmt w:val="bullet"/>
      <w:lvlText w:val=""/>
      <w:lvlJc w:val="left"/>
      <w:pPr>
        <w:ind w:left="5602" w:hanging="360"/>
      </w:pPr>
      <w:rPr>
        <w:rFonts w:ascii="Symbol" w:hAnsi="Symbol" w:hint="default"/>
      </w:rPr>
    </w:lvl>
    <w:lvl w:ilvl="4" w:tplc="0C090003" w:tentative="1">
      <w:start w:val="1"/>
      <w:numFmt w:val="bullet"/>
      <w:lvlText w:val="o"/>
      <w:lvlJc w:val="left"/>
      <w:pPr>
        <w:ind w:left="6322" w:hanging="360"/>
      </w:pPr>
      <w:rPr>
        <w:rFonts w:ascii="Courier New" w:hAnsi="Courier New" w:cs="Courier New" w:hint="default"/>
      </w:rPr>
    </w:lvl>
    <w:lvl w:ilvl="5" w:tplc="0C090005" w:tentative="1">
      <w:start w:val="1"/>
      <w:numFmt w:val="bullet"/>
      <w:lvlText w:val=""/>
      <w:lvlJc w:val="left"/>
      <w:pPr>
        <w:ind w:left="7042" w:hanging="360"/>
      </w:pPr>
      <w:rPr>
        <w:rFonts w:ascii="Wingdings" w:hAnsi="Wingdings" w:hint="default"/>
      </w:rPr>
    </w:lvl>
    <w:lvl w:ilvl="6" w:tplc="0C090001" w:tentative="1">
      <w:start w:val="1"/>
      <w:numFmt w:val="bullet"/>
      <w:lvlText w:val=""/>
      <w:lvlJc w:val="left"/>
      <w:pPr>
        <w:ind w:left="7762" w:hanging="360"/>
      </w:pPr>
      <w:rPr>
        <w:rFonts w:ascii="Symbol" w:hAnsi="Symbol" w:hint="default"/>
      </w:rPr>
    </w:lvl>
    <w:lvl w:ilvl="7" w:tplc="0C090003" w:tentative="1">
      <w:start w:val="1"/>
      <w:numFmt w:val="bullet"/>
      <w:lvlText w:val="o"/>
      <w:lvlJc w:val="left"/>
      <w:pPr>
        <w:ind w:left="8482" w:hanging="360"/>
      </w:pPr>
      <w:rPr>
        <w:rFonts w:ascii="Courier New" w:hAnsi="Courier New" w:cs="Courier New" w:hint="default"/>
      </w:rPr>
    </w:lvl>
    <w:lvl w:ilvl="8" w:tplc="0C090005" w:tentative="1">
      <w:start w:val="1"/>
      <w:numFmt w:val="bullet"/>
      <w:lvlText w:val=""/>
      <w:lvlJc w:val="left"/>
      <w:pPr>
        <w:ind w:left="9202" w:hanging="360"/>
      </w:pPr>
      <w:rPr>
        <w:rFonts w:ascii="Wingdings" w:hAnsi="Wingdings" w:hint="default"/>
      </w:rPr>
    </w:lvl>
  </w:abstractNum>
  <w:abstractNum w:abstractNumId="2" w15:restartNumberingAfterBreak="0">
    <w:nsid w:val="0FF3196B"/>
    <w:multiLevelType w:val="hybridMultilevel"/>
    <w:tmpl w:val="8D88F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FE13B0"/>
    <w:multiLevelType w:val="multilevel"/>
    <w:tmpl w:val="19EAA0BE"/>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737"/>
        </w:tabs>
        <w:ind w:left="737" w:hanging="737"/>
      </w:pPr>
      <w:rPr>
        <w:rFonts w:cs="Times New Roman" w:hint="default"/>
      </w:rPr>
    </w:lvl>
    <w:lvl w:ilvl="2">
      <w:start w:val="1"/>
      <w:numFmt w:val="lowerLetter"/>
      <w:pStyle w:val="Heading3"/>
      <w:lvlText w:val="(%3)"/>
      <w:lvlJc w:val="left"/>
      <w:pPr>
        <w:tabs>
          <w:tab w:val="num" w:pos="1474"/>
        </w:tabs>
        <w:ind w:left="1474" w:hanging="737"/>
      </w:pPr>
      <w:rPr>
        <w:rFonts w:cs="Times New Roman" w:hint="default"/>
      </w:rPr>
    </w:lvl>
    <w:lvl w:ilvl="3">
      <w:start w:val="1"/>
      <w:numFmt w:val="lowerRoman"/>
      <w:pStyle w:val="Heading4"/>
      <w:lvlText w:val="(%4)"/>
      <w:lvlJc w:val="left"/>
      <w:pPr>
        <w:tabs>
          <w:tab w:val="num" w:pos="2439"/>
        </w:tabs>
        <w:ind w:left="2439" w:hanging="737"/>
      </w:pPr>
      <w:rPr>
        <w:rFonts w:cs="Times New Roman" w:hint="default"/>
      </w:rPr>
    </w:lvl>
    <w:lvl w:ilvl="4">
      <w:start w:val="1"/>
      <w:numFmt w:val="upperLetter"/>
      <w:pStyle w:val="Heading5"/>
      <w:lvlText w:val="(%5)"/>
      <w:lvlJc w:val="left"/>
      <w:pPr>
        <w:tabs>
          <w:tab w:val="num" w:pos="2948"/>
        </w:tabs>
        <w:ind w:left="2948" w:hanging="737"/>
      </w:pPr>
      <w:rPr>
        <w:rFonts w:cs="Times New Roman" w:hint="default"/>
      </w:rPr>
    </w:lvl>
    <w:lvl w:ilvl="5">
      <w:start w:val="1"/>
      <w:numFmt w:val="none"/>
      <w:pStyle w:val="Heading6"/>
      <w:suff w:val="nothing"/>
      <w:lvlText w:val=""/>
      <w:lvlJc w:val="left"/>
      <w:rPr>
        <w:rFonts w:cs="Times New Roman" w:hint="default"/>
      </w:rPr>
    </w:lvl>
    <w:lvl w:ilvl="6">
      <w:start w:val="1"/>
      <w:numFmt w:val="decimal"/>
      <w:pStyle w:val="Heading7"/>
      <w:lvlText w:val="%7"/>
      <w:lvlJc w:val="left"/>
      <w:pPr>
        <w:tabs>
          <w:tab w:val="num" w:pos="737"/>
        </w:tabs>
        <w:ind w:left="737" w:hanging="737"/>
      </w:pPr>
      <w:rPr>
        <w:rFonts w:cs="Times New Roman" w:hint="default"/>
      </w:rPr>
    </w:lvl>
    <w:lvl w:ilvl="7">
      <w:start w:val="1"/>
      <w:numFmt w:val="lowerLetter"/>
      <w:pStyle w:val="Heading8"/>
      <w:lvlText w:val="(%8)"/>
      <w:lvlJc w:val="left"/>
      <w:pPr>
        <w:tabs>
          <w:tab w:val="num" w:pos="1474"/>
        </w:tabs>
        <w:ind w:left="1474" w:hanging="737"/>
      </w:pPr>
      <w:rPr>
        <w:rFonts w:cs="Times New Roman" w:hint="default"/>
      </w:rPr>
    </w:lvl>
    <w:lvl w:ilvl="8">
      <w:start w:val="1"/>
      <w:numFmt w:val="lowerRoman"/>
      <w:pStyle w:val="Heading9"/>
      <w:lvlText w:val="(%9)"/>
      <w:lvlJc w:val="left"/>
      <w:pPr>
        <w:tabs>
          <w:tab w:val="num" w:pos="2211"/>
        </w:tabs>
        <w:ind w:left="2211" w:hanging="737"/>
      </w:pPr>
      <w:rPr>
        <w:rFonts w:cs="Times New Roman" w:hint="default"/>
      </w:rPr>
    </w:lvl>
  </w:abstractNum>
  <w:abstractNum w:abstractNumId="4" w15:restartNumberingAfterBreak="0">
    <w:nsid w:val="5DCD5611"/>
    <w:multiLevelType w:val="multilevel"/>
    <w:tmpl w:val="0AE08736"/>
    <w:lvl w:ilvl="0">
      <w:start w:val="1"/>
      <w:numFmt w:val="decimal"/>
      <w:pStyle w:val="Schedule"/>
      <w:suff w:val="space"/>
      <w:lvlText w:val="Schedule %1"/>
      <w:lvlJc w:val="left"/>
      <w:pPr>
        <w:ind w:left="0" w:firstLine="0"/>
      </w:pPr>
      <w:rPr>
        <w:rFonts w:ascii="Verdana" w:hAnsi="Verdana"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Verdana" w:hAnsi="Verdana"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Verdana" w:hAnsi="Verdana"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Verdana" w:hAnsi="Verdana"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Verdana" w:hAnsi="Verdana"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ascii="Verdana" w:hAnsi="Verdana"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ascii="Verdana" w:hAnsi="Verdana" w:hint="default"/>
      </w:rPr>
    </w:lvl>
  </w:abstractNum>
  <w:num w:numId="1" w16cid:durableId="950550127">
    <w:abstractNumId w:val="3"/>
  </w:num>
  <w:num w:numId="2" w16cid:durableId="16496999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943306">
    <w:abstractNumId w:val="3"/>
  </w:num>
  <w:num w:numId="4" w16cid:durableId="954018739">
    <w:abstractNumId w:val="3"/>
  </w:num>
  <w:num w:numId="5" w16cid:durableId="668673934">
    <w:abstractNumId w:val="3"/>
  </w:num>
  <w:num w:numId="6" w16cid:durableId="597251866">
    <w:abstractNumId w:val="3"/>
  </w:num>
  <w:num w:numId="7" w16cid:durableId="1192497244">
    <w:abstractNumId w:val="3"/>
  </w:num>
  <w:num w:numId="8" w16cid:durableId="1280332471">
    <w:abstractNumId w:val="0"/>
  </w:num>
  <w:num w:numId="9" w16cid:durableId="2083208940">
    <w:abstractNumId w:val="2"/>
  </w:num>
  <w:num w:numId="10" w16cid:durableId="641227894">
    <w:abstractNumId w:val="3"/>
  </w:num>
  <w:num w:numId="11" w16cid:durableId="1555968763">
    <w:abstractNumId w:val="3"/>
  </w:num>
  <w:num w:numId="12" w16cid:durableId="1908758655">
    <w:abstractNumId w:val="3"/>
  </w:num>
  <w:num w:numId="13" w16cid:durableId="1035500218">
    <w:abstractNumId w:val="3"/>
  </w:num>
  <w:num w:numId="14" w16cid:durableId="2059012689">
    <w:abstractNumId w:val="3"/>
  </w:num>
  <w:num w:numId="15" w16cid:durableId="2046324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5043129">
    <w:abstractNumId w:val="3"/>
  </w:num>
  <w:num w:numId="17" w16cid:durableId="1240941036">
    <w:abstractNumId w:val="3"/>
  </w:num>
  <w:num w:numId="18" w16cid:durableId="740056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5356089">
    <w:abstractNumId w:val="3"/>
  </w:num>
  <w:num w:numId="20" w16cid:durableId="1005016543">
    <w:abstractNumId w:val="3"/>
  </w:num>
  <w:num w:numId="21" w16cid:durableId="67651949">
    <w:abstractNumId w:val="3"/>
  </w:num>
  <w:num w:numId="22" w16cid:durableId="4187186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5511090">
    <w:abstractNumId w:val="3"/>
  </w:num>
  <w:num w:numId="24" w16cid:durableId="1842352382">
    <w:abstractNumId w:val="3"/>
  </w:num>
  <w:num w:numId="25" w16cid:durableId="624889102">
    <w:abstractNumId w:val="3"/>
  </w:num>
  <w:num w:numId="26" w16cid:durableId="330911786">
    <w:abstractNumId w:val="3"/>
  </w:num>
  <w:num w:numId="27" w16cid:durableId="828718260">
    <w:abstractNumId w:val="3"/>
  </w:num>
  <w:num w:numId="28" w16cid:durableId="88308293">
    <w:abstractNumId w:val="3"/>
  </w:num>
  <w:num w:numId="29" w16cid:durableId="1758286373">
    <w:abstractNumId w:val="3"/>
  </w:num>
  <w:num w:numId="30" w16cid:durableId="276331764">
    <w:abstractNumId w:val="3"/>
  </w:num>
  <w:num w:numId="31" w16cid:durableId="1730031100">
    <w:abstractNumId w:val="3"/>
  </w:num>
  <w:num w:numId="32" w16cid:durableId="1468472093">
    <w:abstractNumId w:val="3"/>
  </w:num>
  <w:num w:numId="33" w16cid:durableId="1478497004">
    <w:abstractNumId w:val="3"/>
  </w:num>
  <w:num w:numId="34" w16cid:durableId="689645251">
    <w:abstractNumId w:val="3"/>
  </w:num>
  <w:num w:numId="35" w16cid:durableId="1220744739">
    <w:abstractNumId w:val="3"/>
  </w:num>
  <w:num w:numId="36" w16cid:durableId="1747608700">
    <w:abstractNumId w:val="3"/>
  </w:num>
  <w:num w:numId="37" w16cid:durableId="1080373353">
    <w:abstractNumId w:val="3"/>
  </w:num>
  <w:num w:numId="38" w16cid:durableId="1673531173">
    <w:abstractNumId w:val="1"/>
  </w:num>
  <w:num w:numId="39" w16cid:durableId="892353561">
    <w:abstractNumId w:val="3"/>
  </w:num>
  <w:num w:numId="40" w16cid:durableId="1015612187">
    <w:abstractNumId w:val="3"/>
  </w:num>
  <w:num w:numId="41" w16cid:durableId="1193574136">
    <w:abstractNumId w:val="3"/>
  </w:num>
  <w:num w:numId="42" w16cid:durableId="95317288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37"/>
  <w:drawingGridHorizontalSpacing w:val="113"/>
  <w:drawingGridVerticalSpacing w:val="113"/>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30039252_1"/>
    <w:docVar w:name="S4S_TemplateSet" w:val="Yes"/>
    <w:docVar w:name="Template" w:val="fblank"/>
  </w:docVars>
  <w:rsids>
    <w:rsidRoot w:val="00A21E77"/>
    <w:rsid w:val="00002545"/>
    <w:rsid w:val="00005299"/>
    <w:rsid w:val="00006CBF"/>
    <w:rsid w:val="00007D98"/>
    <w:rsid w:val="000122D9"/>
    <w:rsid w:val="0001373A"/>
    <w:rsid w:val="000153FA"/>
    <w:rsid w:val="00020E8A"/>
    <w:rsid w:val="000218FE"/>
    <w:rsid w:val="00022438"/>
    <w:rsid w:val="000225A8"/>
    <w:rsid w:val="00023268"/>
    <w:rsid w:val="00023A8F"/>
    <w:rsid w:val="0002571E"/>
    <w:rsid w:val="00025A29"/>
    <w:rsid w:val="00026318"/>
    <w:rsid w:val="00026D88"/>
    <w:rsid w:val="00027666"/>
    <w:rsid w:val="000278B9"/>
    <w:rsid w:val="000331CE"/>
    <w:rsid w:val="0003344A"/>
    <w:rsid w:val="00034B1F"/>
    <w:rsid w:val="000352B7"/>
    <w:rsid w:val="00035F43"/>
    <w:rsid w:val="0003669C"/>
    <w:rsid w:val="000369FE"/>
    <w:rsid w:val="00037DFF"/>
    <w:rsid w:val="00040174"/>
    <w:rsid w:val="00041522"/>
    <w:rsid w:val="00041E6A"/>
    <w:rsid w:val="00043644"/>
    <w:rsid w:val="00043FB4"/>
    <w:rsid w:val="00045DD8"/>
    <w:rsid w:val="00046EDB"/>
    <w:rsid w:val="000475E1"/>
    <w:rsid w:val="000477A8"/>
    <w:rsid w:val="0005030D"/>
    <w:rsid w:val="00051E5C"/>
    <w:rsid w:val="00053089"/>
    <w:rsid w:val="0005488D"/>
    <w:rsid w:val="00055321"/>
    <w:rsid w:val="00056D14"/>
    <w:rsid w:val="000578EB"/>
    <w:rsid w:val="00057D5D"/>
    <w:rsid w:val="00061740"/>
    <w:rsid w:val="000656CE"/>
    <w:rsid w:val="000662C5"/>
    <w:rsid w:val="0006767C"/>
    <w:rsid w:val="00067F55"/>
    <w:rsid w:val="00070227"/>
    <w:rsid w:val="0007025C"/>
    <w:rsid w:val="0007133A"/>
    <w:rsid w:val="00076E83"/>
    <w:rsid w:val="00081D81"/>
    <w:rsid w:val="00081DCF"/>
    <w:rsid w:val="00084894"/>
    <w:rsid w:val="000849EF"/>
    <w:rsid w:val="00086DBA"/>
    <w:rsid w:val="00090FC8"/>
    <w:rsid w:val="0009334F"/>
    <w:rsid w:val="00093852"/>
    <w:rsid w:val="00093CE3"/>
    <w:rsid w:val="0009439F"/>
    <w:rsid w:val="00094DBE"/>
    <w:rsid w:val="00097AB8"/>
    <w:rsid w:val="00097C29"/>
    <w:rsid w:val="000A0805"/>
    <w:rsid w:val="000A3694"/>
    <w:rsid w:val="000A443A"/>
    <w:rsid w:val="000A5DA7"/>
    <w:rsid w:val="000B081E"/>
    <w:rsid w:val="000B1F2B"/>
    <w:rsid w:val="000B37DE"/>
    <w:rsid w:val="000B58BC"/>
    <w:rsid w:val="000B7D9D"/>
    <w:rsid w:val="000C210E"/>
    <w:rsid w:val="000C464F"/>
    <w:rsid w:val="000C5523"/>
    <w:rsid w:val="000C58A3"/>
    <w:rsid w:val="000C6572"/>
    <w:rsid w:val="000C786D"/>
    <w:rsid w:val="000D01B6"/>
    <w:rsid w:val="000D132A"/>
    <w:rsid w:val="000D17D3"/>
    <w:rsid w:val="000D39CB"/>
    <w:rsid w:val="000D53D7"/>
    <w:rsid w:val="000D66F9"/>
    <w:rsid w:val="000E23D8"/>
    <w:rsid w:val="000E3756"/>
    <w:rsid w:val="000E430C"/>
    <w:rsid w:val="000E4AB9"/>
    <w:rsid w:val="000E6491"/>
    <w:rsid w:val="000E7785"/>
    <w:rsid w:val="000F020A"/>
    <w:rsid w:val="000F150D"/>
    <w:rsid w:val="000F3A0F"/>
    <w:rsid w:val="000F5172"/>
    <w:rsid w:val="000F6DF3"/>
    <w:rsid w:val="001025DC"/>
    <w:rsid w:val="001027C2"/>
    <w:rsid w:val="00106125"/>
    <w:rsid w:val="00107AAC"/>
    <w:rsid w:val="00107CD9"/>
    <w:rsid w:val="001116B9"/>
    <w:rsid w:val="00111C45"/>
    <w:rsid w:val="00113F0A"/>
    <w:rsid w:val="00115285"/>
    <w:rsid w:val="00115611"/>
    <w:rsid w:val="0011653B"/>
    <w:rsid w:val="00117458"/>
    <w:rsid w:val="0012054D"/>
    <w:rsid w:val="00122027"/>
    <w:rsid w:val="001220C6"/>
    <w:rsid w:val="0012224F"/>
    <w:rsid w:val="001239EC"/>
    <w:rsid w:val="00127B18"/>
    <w:rsid w:val="00130072"/>
    <w:rsid w:val="00132B32"/>
    <w:rsid w:val="0013339D"/>
    <w:rsid w:val="001334E1"/>
    <w:rsid w:val="00133DB7"/>
    <w:rsid w:val="00140085"/>
    <w:rsid w:val="001402C4"/>
    <w:rsid w:val="00140305"/>
    <w:rsid w:val="00140371"/>
    <w:rsid w:val="0014071E"/>
    <w:rsid w:val="0014110D"/>
    <w:rsid w:val="00141934"/>
    <w:rsid w:val="001419DE"/>
    <w:rsid w:val="0014227D"/>
    <w:rsid w:val="00142B87"/>
    <w:rsid w:val="0015257E"/>
    <w:rsid w:val="00155424"/>
    <w:rsid w:val="00157327"/>
    <w:rsid w:val="00161EED"/>
    <w:rsid w:val="0016461C"/>
    <w:rsid w:val="00164858"/>
    <w:rsid w:val="00172020"/>
    <w:rsid w:val="001720DB"/>
    <w:rsid w:val="00173E9D"/>
    <w:rsid w:val="0017621C"/>
    <w:rsid w:val="00177A14"/>
    <w:rsid w:val="00180199"/>
    <w:rsid w:val="0018033B"/>
    <w:rsid w:val="0018394C"/>
    <w:rsid w:val="00186BC9"/>
    <w:rsid w:val="00187D25"/>
    <w:rsid w:val="0019427E"/>
    <w:rsid w:val="001954FF"/>
    <w:rsid w:val="001A3072"/>
    <w:rsid w:val="001A4366"/>
    <w:rsid w:val="001A5AA3"/>
    <w:rsid w:val="001A6CFC"/>
    <w:rsid w:val="001B331F"/>
    <w:rsid w:val="001B34C4"/>
    <w:rsid w:val="001B6F7F"/>
    <w:rsid w:val="001C1EB5"/>
    <w:rsid w:val="001C38F6"/>
    <w:rsid w:val="001C4050"/>
    <w:rsid w:val="001C4405"/>
    <w:rsid w:val="001C5336"/>
    <w:rsid w:val="001C5B0F"/>
    <w:rsid w:val="001C68E3"/>
    <w:rsid w:val="001D06AC"/>
    <w:rsid w:val="001D14B4"/>
    <w:rsid w:val="001D1767"/>
    <w:rsid w:val="001D2CC7"/>
    <w:rsid w:val="001D3CCF"/>
    <w:rsid w:val="001D4D2B"/>
    <w:rsid w:val="001D6282"/>
    <w:rsid w:val="001D7706"/>
    <w:rsid w:val="001D7896"/>
    <w:rsid w:val="001D7DA3"/>
    <w:rsid w:val="001E27EB"/>
    <w:rsid w:val="001E399E"/>
    <w:rsid w:val="001E3CE7"/>
    <w:rsid w:val="001E5B32"/>
    <w:rsid w:val="001F2554"/>
    <w:rsid w:val="001F311F"/>
    <w:rsid w:val="001F428A"/>
    <w:rsid w:val="001F4DFE"/>
    <w:rsid w:val="00202B57"/>
    <w:rsid w:val="00204080"/>
    <w:rsid w:val="00204755"/>
    <w:rsid w:val="002103FF"/>
    <w:rsid w:val="002117A9"/>
    <w:rsid w:val="00212A2C"/>
    <w:rsid w:val="00212A31"/>
    <w:rsid w:val="002155FF"/>
    <w:rsid w:val="00217DAC"/>
    <w:rsid w:val="002213CB"/>
    <w:rsid w:val="00222E0C"/>
    <w:rsid w:val="00226963"/>
    <w:rsid w:val="00226F18"/>
    <w:rsid w:val="00231166"/>
    <w:rsid w:val="00231D76"/>
    <w:rsid w:val="00233065"/>
    <w:rsid w:val="00233B73"/>
    <w:rsid w:val="00234024"/>
    <w:rsid w:val="00234745"/>
    <w:rsid w:val="002358E5"/>
    <w:rsid w:val="00235BC0"/>
    <w:rsid w:val="00235CF4"/>
    <w:rsid w:val="00240E79"/>
    <w:rsid w:val="00241915"/>
    <w:rsid w:val="00241F93"/>
    <w:rsid w:val="002439F0"/>
    <w:rsid w:val="002472A9"/>
    <w:rsid w:val="002479AD"/>
    <w:rsid w:val="00253B1B"/>
    <w:rsid w:val="002554BE"/>
    <w:rsid w:val="00255DBE"/>
    <w:rsid w:val="002564E0"/>
    <w:rsid w:val="00257BB7"/>
    <w:rsid w:val="00257FB6"/>
    <w:rsid w:val="00260EBB"/>
    <w:rsid w:val="00262FF5"/>
    <w:rsid w:val="002646BC"/>
    <w:rsid w:val="0026514E"/>
    <w:rsid w:val="00265736"/>
    <w:rsid w:val="00271687"/>
    <w:rsid w:val="002721BC"/>
    <w:rsid w:val="00275357"/>
    <w:rsid w:val="00275A51"/>
    <w:rsid w:val="00276822"/>
    <w:rsid w:val="00276EAA"/>
    <w:rsid w:val="002804BE"/>
    <w:rsid w:val="00280CDE"/>
    <w:rsid w:val="00283EDF"/>
    <w:rsid w:val="0028445A"/>
    <w:rsid w:val="002849B2"/>
    <w:rsid w:val="00290270"/>
    <w:rsid w:val="0029055F"/>
    <w:rsid w:val="002920BA"/>
    <w:rsid w:val="00292FC8"/>
    <w:rsid w:val="002A353D"/>
    <w:rsid w:val="002A41F2"/>
    <w:rsid w:val="002A537E"/>
    <w:rsid w:val="002A7CF0"/>
    <w:rsid w:val="002B0DBE"/>
    <w:rsid w:val="002B248A"/>
    <w:rsid w:val="002B36DD"/>
    <w:rsid w:val="002B4120"/>
    <w:rsid w:val="002B4219"/>
    <w:rsid w:val="002B5BDC"/>
    <w:rsid w:val="002B6B8F"/>
    <w:rsid w:val="002B7F38"/>
    <w:rsid w:val="002C3CB9"/>
    <w:rsid w:val="002C4B2B"/>
    <w:rsid w:val="002C583C"/>
    <w:rsid w:val="002D06D8"/>
    <w:rsid w:val="002D3405"/>
    <w:rsid w:val="002D46A5"/>
    <w:rsid w:val="002D5CF3"/>
    <w:rsid w:val="002D5FAB"/>
    <w:rsid w:val="002D7A62"/>
    <w:rsid w:val="002E02F6"/>
    <w:rsid w:val="002E11E2"/>
    <w:rsid w:val="002E12B1"/>
    <w:rsid w:val="002E1C15"/>
    <w:rsid w:val="002E2605"/>
    <w:rsid w:val="002E27F3"/>
    <w:rsid w:val="002E3B69"/>
    <w:rsid w:val="002E5279"/>
    <w:rsid w:val="002E52AF"/>
    <w:rsid w:val="002E6C06"/>
    <w:rsid w:val="002F2E69"/>
    <w:rsid w:val="002F358C"/>
    <w:rsid w:val="002F6BFF"/>
    <w:rsid w:val="002F6C00"/>
    <w:rsid w:val="002F6F07"/>
    <w:rsid w:val="002F79C8"/>
    <w:rsid w:val="002F7B05"/>
    <w:rsid w:val="00301900"/>
    <w:rsid w:val="003028A6"/>
    <w:rsid w:val="00302C37"/>
    <w:rsid w:val="0030475F"/>
    <w:rsid w:val="00304CD4"/>
    <w:rsid w:val="0030513D"/>
    <w:rsid w:val="00305E6E"/>
    <w:rsid w:val="003071BD"/>
    <w:rsid w:val="00316496"/>
    <w:rsid w:val="003175AD"/>
    <w:rsid w:val="003175E9"/>
    <w:rsid w:val="00317761"/>
    <w:rsid w:val="00317B89"/>
    <w:rsid w:val="00322521"/>
    <w:rsid w:val="00326FB6"/>
    <w:rsid w:val="00331202"/>
    <w:rsid w:val="0033211A"/>
    <w:rsid w:val="00333C11"/>
    <w:rsid w:val="00335B4A"/>
    <w:rsid w:val="00336F53"/>
    <w:rsid w:val="00341B43"/>
    <w:rsid w:val="00342CE4"/>
    <w:rsid w:val="00343E14"/>
    <w:rsid w:val="00344CBF"/>
    <w:rsid w:val="00346868"/>
    <w:rsid w:val="00347234"/>
    <w:rsid w:val="00350C7D"/>
    <w:rsid w:val="00350CBB"/>
    <w:rsid w:val="00351FB6"/>
    <w:rsid w:val="00352D15"/>
    <w:rsid w:val="00352D21"/>
    <w:rsid w:val="003550E7"/>
    <w:rsid w:val="00356FAF"/>
    <w:rsid w:val="00357CAD"/>
    <w:rsid w:val="00360424"/>
    <w:rsid w:val="0036297B"/>
    <w:rsid w:val="00364426"/>
    <w:rsid w:val="00364EFD"/>
    <w:rsid w:val="00366C49"/>
    <w:rsid w:val="0037060F"/>
    <w:rsid w:val="00371743"/>
    <w:rsid w:val="003719C6"/>
    <w:rsid w:val="00372483"/>
    <w:rsid w:val="003731A3"/>
    <w:rsid w:val="00380492"/>
    <w:rsid w:val="0038308A"/>
    <w:rsid w:val="00385A27"/>
    <w:rsid w:val="0038601F"/>
    <w:rsid w:val="003866A1"/>
    <w:rsid w:val="00387F9C"/>
    <w:rsid w:val="00392257"/>
    <w:rsid w:val="00393006"/>
    <w:rsid w:val="00395ECE"/>
    <w:rsid w:val="00396868"/>
    <w:rsid w:val="003976F1"/>
    <w:rsid w:val="00397E82"/>
    <w:rsid w:val="003A0236"/>
    <w:rsid w:val="003A16F0"/>
    <w:rsid w:val="003A4527"/>
    <w:rsid w:val="003A5B2E"/>
    <w:rsid w:val="003A6B12"/>
    <w:rsid w:val="003A700F"/>
    <w:rsid w:val="003A7037"/>
    <w:rsid w:val="003B0DF0"/>
    <w:rsid w:val="003B5331"/>
    <w:rsid w:val="003B72E1"/>
    <w:rsid w:val="003C5309"/>
    <w:rsid w:val="003C55E7"/>
    <w:rsid w:val="003C6F6D"/>
    <w:rsid w:val="003C7D0E"/>
    <w:rsid w:val="003D1786"/>
    <w:rsid w:val="003D3099"/>
    <w:rsid w:val="003D30C7"/>
    <w:rsid w:val="003D3DED"/>
    <w:rsid w:val="003D5859"/>
    <w:rsid w:val="003E0FB1"/>
    <w:rsid w:val="003E10A3"/>
    <w:rsid w:val="003E1525"/>
    <w:rsid w:val="003E1815"/>
    <w:rsid w:val="003E2A6E"/>
    <w:rsid w:val="003E34DA"/>
    <w:rsid w:val="003E4333"/>
    <w:rsid w:val="003E46B3"/>
    <w:rsid w:val="003E56B1"/>
    <w:rsid w:val="003E5F01"/>
    <w:rsid w:val="003E617C"/>
    <w:rsid w:val="003E63D4"/>
    <w:rsid w:val="003E7DFB"/>
    <w:rsid w:val="003F005A"/>
    <w:rsid w:val="003F0214"/>
    <w:rsid w:val="003F0AE5"/>
    <w:rsid w:val="003F1F9C"/>
    <w:rsid w:val="003F478B"/>
    <w:rsid w:val="003F6083"/>
    <w:rsid w:val="003F7029"/>
    <w:rsid w:val="00400AB4"/>
    <w:rsid w:val="00400F2C"/>
    <w:rsid w:val="004025E6"/>
    <w:rsid w:val="00402BC3"/>
    <w:rsid w:val="004058B6"/>
    <w:rsid w:val="00411F43"/>
    <w:rsid w:val="00412144"/>
    <w:rsid w:val="004126E4"/>
    <w:rsid w:val="004161F4"/>
    <w:rsid w:val="00417849"/>
    <w:rsid w:val="00422057"/>
    <w:rsid w:val="0042273B"/>
    <w:rsid w:val="004232E2"/>
    <w:rsid w:val="00424562"/>
    <w:rsid w:val="00424CA1"/>
    <w:rsid w:val="00426B51"/>
    <w:rsid w:val="00430376"/>
    <w:rsid w:val="004330ED"/>
    <w:rsid w:val="00435C95"/>
    <w:rsid w:val="00436775"/>
    <w:rsid w:val="00440667"/>
    <w:rsid w:val="00441DF3"/>
    <w:rsid w:val="00442D40"/>
    <w:rsid w:val="004435C2"/>
    <w:rsid w:val="00451D90"/>
    <w:rsid w:val="00454AC4"/>
    <w:rsid w:val="004559FC"/>
    <w:rsid w:val="004560D8"/>
    <w:rsid w:val="0046009A"/>
    <w:rsid w:val="00466009"/>
    <w:rsid w:val="00466012"/>
    <w:rsid w:val="00470903"/>
    <w:rsid w:val="00470AFB"/>
    <w:rsid w:val="004713E7"/>
    <w:rsid w:val="00477568"/>
    <w:rsid w:val="00483B4F"/>
    <w:rsid w:val="0048446B"/>
    <w:rsid w:val="004846E9"/>
    <w:rsid w:val="004872DE"/>
    <w:rsid w:val="0048778A"/>
    <w:rsid w:val="00490EF6"/>
    <w:rsid w:val="00492285"/>
    <w:rsid w:val="004935C3"/>
    <w:rsid w:val="004958DC"/>
    <w:rsid w:val="00495FA1"/>
    <w:rsid w:val="004963B8"/>
    <w:rsid w:val="00496D3F"/>
    <w:rsid w:val="00497E99"/>
    <w:rsid w:val="004A0A5A"/>
    <w:rsid w:val="004A1A09"/>
    <w:rsid w:val="004A2332"/>
    <w:rsid w:val="004A5049"/>
    <w:rsid w:val="004A7E45"/>
    <w:rsid w:val="004B0264"/>
    <w:rsid w:val="004B0EAD"/>
    <w:rsid w:val="004B1352"/>
    <w:rsid w:val="004B144B"/>
    <w:rsid w:val="004B1D84"/>
    <w:rsid w:val="004B2735"/>
    <w:rsid w:val="004B2A8F"/>
    <w:rsid w:val="004B4989"/>
    <w:rsid w:val="004B7887"/>
    <w:rsid w:val="004C2F25"/>
    <w:rsid w:val="004C4B2E"/>
    <w:rsid w:val="004C4E89"/>
    <w:rsid w:val="004C62DF"/>
    <w:rsid w:val="004C63B3"/>
    <w:rsid w:val="004D1F55"/>
    <w:rsid w:val="004D1FFF"/>
    <w:rsid w:val="004D221A"/>
    <w:rsid w:val="004D2C59"/>
    <w:rsid w:val="004D326C"/>
    <w:rsid w:val="004D35B5"/>
    <w:rsid w:val="004D361D"/>
    <w:rsid w:val="004D3A88"/>
    <w:rsid w:val="004D71C9"/>
    <w:rsid w:val="004E00F4"/>
    <w:rsid w:val="004E3434"/>
    <w:rsid w:val="004E6B60"/>
    <w:rsid w:val="004F2D9D"/>
    <w:rsid w:val="004F603F"/>
    <w:rsid w:val="004F6A4D"/>
    <w:rsid w:val="004F6FF7"/>
    <w:rsid w:val="004F75AD"/>
    <w:rsid w:val="00500EF1"/>
    <w:rsid w:val="0050122D"/>
    <w:rsid w:val="00501E5A"/>
    <w:rsid w:val="0050279A"/>
    <w:rsid w:val="00502A30"/>
    <w:rsid w:val="00502F94"/>
    <w:rsid w:val="00504060"/>
    <w:rsid w:val="00504103"/>
    <w:rsid w:val="005050EE"/>
    <w:rsid w:val="00505FEE"/>
    <w:rsid w:val="00506097"/>
    <w:rsid w:val="005062AE"/>
    <w:rsid w:val="005070CF"/>
    <w:rsid w:val="00510977"/>
    <w:rsid w:val="00510A5C"/>
    <w:rsid w:val="00513642"/>
    <w:rsid w:val="00513F80"/>
    <w:rsid w:val="0051540F"/>
    <w:rsid w:val="00515D8E"/>
    <w:rsid w:val="0051640D"/>
    <w:rsid w:val="00526EB7"/>
    <w:rsid w:val="005276A9"/>
    <w:rsid w:val="00530E7E"/>
    <w:rsid w:val="00531E29"/>
    <w:rsid w:val="00532D12"/>
    <w:rsid w:val="00533B84"/>
    <w:rsid w:val="00535871"/>
    <w:rsid w:val="00535A06"/>
    <w:rsid w:val="00535B0C"/>
    <w:rsid w:val="005368FD"/>
    <w:rsid w:val="00537D41"/>
    <w:rsid w:val="00540D53"/>
    <w:rsid w:val="00540F1B"/>
    <w:rsid w:val="00541839"/>
    <w:rsid w:val="00541D69"/>
    <w:rsid w:val="005424F9"/>
    <w:rsid w:val="005426AB"/>
    <w:rsid w:val="00543575"/>
    <w:rsid w:val="005444E8"/>
    <w:rsid w:val="005502FE"/>
    <w:rsid w:val="00554972"/>
    <w:rsid w:val="00556603"/>
    <w:rsid w:val="005566FB"/>
    <w:rsid w:val="00560275"/>
    <w:rsid w:val="005602CC"/>
    <w:rsid w:val="00561FC6"/>
    <w:rsid w:val="0056307E"/>
    <w:rsid w:val="00563CCD"/>
    <w:rsid w:val="00564070"/>
    <w:rsid w:val="00564C27"/>
    <w:rsid w:val="005748B2"/>
    <w:rsid w:val="00575876"/>
    <w:rsid w:val="00576D61"/>
    <w:rsid w:val="00581394"/>
    <w:rsid w:val="005864BC"/>
    <w:rsid w:val="0058701B"/>
    <w:rsid w:val="0059034C"/>
    <w:rsid w:val="00590F88"/>
    <w:rsid w:val="00591DF0"/>
    <w:rsid w:val="00592FF0"/>
    <w:rsid w:val="0059333F"/>
    <w:rsid w:val="0059761D"/>
    <w:rsid w:val="005A254D"/>
    <w:rsid w:val="005A3D83"/>
    <w:rsid w:val="005A490E"/>
    <w:rsid w:val="005A49A8"/>
    <w:rsid w:val="005A5C77"/>
    <w:rsid w:val="005A5E6D"/>
    <w:rsid w:val="005A5E97"/>
    <w:rsid w:val="005A7836"/>
    <w:rsid w:val="005A7B94"/>
    <w:rsid w:val="005B171A"/>
    <w:rsid w:val="005B36E6"/>
    <w:rsid w:val="005B3B98"/>
    <w:rsid w:val="005B406F"/>
    <w:rsid w:val="005B4F1F"/>
    <w:rsid w:val="005B5BFA"/>
    <w:rsid w:val="005B7ADA"/>
    <w:rsid w:val="005C0100"/>
    <w:rsid w:val="005C07C2"/>
    <w:rsid w:val="005C1445"/>
    <w:rsid w:val="005C2F54"/>
    <w:rsid w:val="005C3180"/>
    <w:rsid w:val="005C364C"/>
    <w:rsid w:val="005C5F5E"/>
    <w:rsid w:val="005C6453"/>
    <w:rsid w:val="005C6692"/>
    <w:rsid w:val="005C73AF"/>
    <w:rsid w:val="005C7432"/>
    <w:rsid w:val="005D0BDB"/>
    <w:rsid w:val="005D3CE5"/>
    <w:rsid w:val="005D403B"/>
    <w:rsid w:val="005D6F67"/>
    <w:rsid w:val="005D7F01"/>
    <w:rsid w:val="005D7F05"/>
    <w:rsid w:val="005E15E9"/>
    <w:rsid w:val="005E2188"/>
    <w:rsid w:val="005E48A7"/>
    <w:rsid w:val="005E5DC8"/>
    <w:rsid w:val="005E69E0"/>
    <w:rsid w:val="005F0211"/>
    <w:rsid w:val="005F095B"/>
    <w:rsid w:val="005F2E86"/>
    <w:rsid w:val="005F4301"/>
    <w:rsid w:val="005F6729"/>
    <w:rsid w:val="00600646"/>
    <w:rsid w:val="00602D64"/>
    <w:rsid w:val="006067B4"/>
    <w:rsid w:val="006147D0"/>
    <w:rsid w:val="00616792"/>
    <w:rsid w:val="006211D6"/>
    <w:rsid w:val="00621C36"/>
    <w:rsid w:val="00621F46"/>
    <w:rsid w:val="0062352E"/>
    <w:rsid w:val="00624DF3"/>
    <w:rsid w:val="006263BA"/>
    <w:rsid w:val="0062679A"/>
    <w:rsid w:val="00626A68"/>
    <w:rsid w:val="00630E18"/>
    <w:rsid w:val="00630E1C"/>
    <w:rsid w:val="00630EA5"/>
    <w:rsid w:val="006311AD"/>
    <w:rsid w:val="00631658"/>
    <w:rsid w:val="0063242C"/>
    <w:rsid w:val="00634614"/>
    <w:rsid w:val="00641560"/>
    <w:rsid w:val="00642132"/>
    <w:rsid w:val="00644AD3"/>
    <w:rsid w:val="006460D5"/>
    <w:rsid w:val="00646ACB"/>
    <w:rsid w:val="00647025"/>
    <w:rsid w:val="006504DF"/>
    <w:rsid w:val="00654397"/>
    <w:rsid w:val="0065531B"/>
    <w:rsid w:val="006603ED"/>
    <w:rsid w:val="00660A3C"/>
    <w:rsid w:val="00664700"/>
    <w:rsid w:val="0066569F"/>
    <w:rsid w:val="006656A8"/>
    <w:rsid w:val="00666B07"/>
    <w:rsid w:val="00671975"/>
    <w:rsid w:val="00673EFC"/>
    <w:rsid w:val="00674FAD"/>
    <w:rsid w:val="00676C20"/>
    <w:rsid w:val="00677F65"/>
    <w:rsid w:val="00680CC9"/>
    <w:rsid w:val="006815DB"/>
    <w:rsid w:val="00683483"/>
    <w:rsid w:val="0068489B"/>
    <w:rsid w:val="00684C3A"/>
    <w:rsid w:val="0068512E"/>
    <w:rsid w:val="0068526D"/>
    <w:rsid w:val="006855FE"/>
    <w:rsid w:val="006866C5"/>
    <w:rsid w:val="006877E9"/>
    <w:rsid w:val="0069113C"/>
    <w:rsid w:val="00691424"/>
    <w:rsid w:val="00692A65"/>
    <w:rsid w:val="00693C99"/>
    <w:rsid w:val="0069730A"/>
    <w:rsid w:val="00697F53"/>
    <w:rsid w:val="006A2965"/>
    <w:rsid w:val="006A78E7"/>
    <w:rsid w:val="006A7A36"/>
    <w:rsid w:val="006A7AFC"/>
    <w:rsid w:val="006B094C"/>
    <w:rsid w:val="006B0B24"/>
    <w:rsid w:val="006B0D41"/>
    <w:rsid w:val="006B3314"/>
    <w:rsid w:val="006B3E97"/>
    <w:rsid w:val="006B69A3"/>
    <w:rsid w:val="006C00C3"/>
    <w:rsid w:val="006C2180"/>
    <w:rsid w:val="006C3A8A"/>
    <w:rsid w:val="006C7443"/>
    <w:rsid w:val="006C7983"/>
    <w:rsid w:val="006C7EF4"/>
    <w:rsid w:val="006D32D8"/>
    <w:rsid w:val="006D5C70"/>
    <w:rsid w:val="006E1498"/>
    <w:rsid w:val="006E593A"/>
    <w:rsid w:val="006E5B13"/>
    <w:rsid w:val="006E698D"/>
    <w:rsid w:val="006F3E79"/>
    <w:rsid w:val="006F5002"/>
    <w:rsid w:val="006F5423"/>
    <w:rsid w:val="006F5B21"/>
    <w:rsid w:val="006F632B"/>
    <w:rsid w:val="006F6CB6"/>
    <w:rsid w:val="006F7F94"/>
    <w:rsid w:val="00702285"/>
    <w:rsid w:val="007035B8"/>
    <w:rsid w:val="00704629"/>
    <w:rsid w:val="00704DE9"/>
    <w:rsid w:val="00706276"/>
    <w:rsid w:val="007064D7"/>
    <w:rsid w:val="00706966"/>
    <w:rsid w:val="00706AF7"/>
    <w:rsid w:val="00706C98"/>
    <w:rsid w:val="007070C9"/>
    <w:rsid w:val="00707135"/>
    <w:rsid w:val="0070734C"/>
    <w:rsid w:val="007118FF"/>
    <w:rsid w:val="00712CA6"/>
    <w:rsid w:val="00712EB5"/>
    <w:rsid w:val="00713891"/>
    <w:rsid w:val="00714118"/>
    <w:rsid w:val="0071418A"/>
    <w:rsid w:val="007142BB"/>
    <w:rsid w:val="007146F0"/>
    <w:rsid w:val="00717504"/>
    <w:rsid w:val="007176E6"/>
    <w:rsid w:val="00717891"/>
    <w:rsid w:val="00721421"/>
    <w:rsid w:val="00721CCE"/>
    <w:rsid w:val="00721E01"/>
    <w:rsid w:val="00723750"/>
    <w:rsid w:val="00724187"/>
    <w:rsid w:val="00726342"/>
    <w:rsid w:val="00730943"/>
    <w:rsid w:val="007334DC"/>
    <w:rsid w:val="00734351"/>
    <w:rsid w:val="0073669F"/>
    <w:rsid w:val="00736AC1"/>
    <w:rsid w:val="00742A5F"/>
    <w:rsid w:val="00742CBB"/>
    <w:rsid w:val="00745A4C"/>
    <w:rsid w:val="00747C4B"/>
    <w:rsid w:val="00751652"/>
    <w:rsid w:val="007535F6"/>
    <w:rsid w:val="007541E8"/>
    <w:rsid w:val="00754FD6"/>
    <w:rsid w:val="00755459"/>
    <w:rsid w:val="00755E5C"/>
    <w:rsid w:val="00756832"/>
    <w:rsid w:val="00760A82"/>
    <w:rsid w:val="0076123E"/>
    <w:rsid w:val="00761331"/>
    <w:rsid w:val="00762070"/>
    <w:rsid w:val="00763781"/>
    <w:rsid w:val="00764117"/>
    <w:rsid w:val="007644D0"/>
    <w:rsid w:val="00764935"/>
    <w:rsid w:val="00765655"/>
    <w:rsid w:val="00767891"/>
    <w:rsid w:val="00772172"/>
    <w:rsid w:val="0077263C"/>
    <w:rsid w:val="007729E4"/>
    <w:rsid w:val="0077452F"/>
    <w:rsid w:val="00774F84"/>
    <w:rsid w:val="007766C4"/>
    <w:rsid w:val="00776E78"/>
    <w:rsid w:val="00782837"/>
    <w:rsid w:val="007830D4"/>
    <w:rsid w:val="007832F5"/>
    <w:rsid w:val="00787704"/>
    <w:rsid w:val="00790A76"/>
    <w:rsid w:val="00791F72"/>
    <w:rsid w:val="00794C24"/>
    <w:rsid w:val="00795B5B"/>
    <w:rsid w:val="0079654A"/>
    <w:rsid w:val="007A69C1"/>
    <w:rsid w:val="007B1383"/>
    <w:rsid w:val="007B27F7"/>
    <w:rsid w:val="007B4C4C"/>
    <w:rsid w:val="007B5923"/>
    <w:rsid w:val="007C039F"/>
    <w:rsid w:val="007C397A"/>
    <w:rsid w:val="007C3D96"/>
    <w:rsid w:val="007C3F6E"/>
    <w:rsid w:val="007C469B"/>
    <w:rsid w:val="007C52BE"/>
    <w:rsid w:val="007C691F"/>
    <w:rsid w:val="007C7E38"/>
    <w:rsid w:val="007D21FC"/>
    <w:rsid w:val="007D24A0"/>
    <w:rsid w:val="007D2B83"/>
    <w:rsid w:val="007D5FE8"/>
    <w:rsid w:val="007D61CA"/>
    <w:rsid w:val="007D63A7"/>
    <w:rsid w:val="007D7911"/>
    <w:rsid w:val="007E0C79"/>
    <w:rsid w:val="007E2BB7"/>
    <w:rsid w:val="007E3D46"/>
    <w:rsid w:val="007E4875"/>
    <w:rsid w:val="007E5241"/>
    <w:rsid w:val="007E6A9C"/>
    <w:rsid w:val="007E7025"/>
    <w:rsid w:val="007F2297"/>
    <w:rsid w:val="007F2450"/>
    <w:rsid w:val="007F2A3C"/>
    <w:rsid w:val="007F55E8"/>
    <w:rsid w:val="007F5BC5"/>
    <w:rsid w:val="007F6463"/>
    <w:rsid w:val="007F6AA4"/>
    <w:rsid w:val="00800D2E"/>
    <w:rsid w:val="00800E91"/>
    <w:rsid w:val="008018BC"/>
    <w:rsid w:val="00801926"/>
    <w:rsid w:val="00802AA0"/>
    <w:rsid w:val="00803075"/>
    <w:rsid w:val="00803DD1"/>
    <w:rsid w:val="00803DF3"/>
    <w:rsid w:val="008043F6"/>
    <w:rsid w:val="00804856"/>
    <w:rsid w:val="00805063"/>
    <w:rsid w:val="008051AE"/>
    <w:rsid w:val="008054D8"/>
    <w:rsid w:val="008056E8"/>
    <w:rsid w:val="00806258"/>
    <w:rsid w:val="00806546"/>
    <w:rsid w:val="00806752"/>
    <w:rsid w:val="00807F6A"/>
    <w:rsid w:val="008107BE"/>
    <w:rsid w:val="00810B8B"/>
    <w:rsid w:val="0081217C"/>
    <w:rsid w:val="00812A2F"/>
    <w:rsid w:val="0082432B"/>
    <w:rsid w:val="00825C5A"/>
    <w:rsid w:val="00825E3E"/>
    <w:rsid w:val="00827570"/>
    <w:rsid w:val="00831448"/>
    <w:rsid w:val="00831675"/>
    <w:rsid w:val="008351CF"/>
    <w:rsid w:val="008358B9"/>
    <w:rsid w:val="0083667A"/>
    <w:rsid w:val="00840864"/>
    <w:rsid w:val="008423B9"/>
    <w:rsid w:val="00842695"/>
    <w:rsid w:val="008447C5"/>
    <w:rsid w:val="00845CED"/>
    <w:rsid w:val="00846744"/>
    <w:rsid w:val="00846CE0"/>
    <w:rsid w:val="00847544"/>
    <w:rsid w:val="0085151A"/>
    <w:rsid w:val="00851CA3"/>
    <w:rsid w:val="0085227A"/>
    <w:rsid w:val="00853714"/>
    <w:rsid w:val="00853810"/>
    <w:rsid w:val="008552A2"/>
    <w:rsid w:val="0085657D"/>
    <w:rsid w:val="00856918"/>
    <w:rsid w:val="00860277"/>
    <w:rsid w:val="008623B5"/>
    <w:rsid w:val="008631EA"/>
    <w:rsid w:val="00863539"/>
    <w:rsid w:val="00864B91"/>
    <w:rsid w:val="0086605B"/>
    <w:rsid w:val="0087190E"/>
    <w:rsid w:val="008748DB"/>
    <w:rsid w:val="00876669"/>
    <w:rsid w:val="00877047"/>
    <w:rsid w:val="00880CB7"/>
    <w:rsid w:val="008821E5"/>
    <w:rsid w:val="0088230B"/>
    <w:rsid w:val="00883076"/>
    <w:rsid w:val="008830E2"/>
    <w:rsid w:val="008830FC"/>
    <w:rsid w:val="008842D0"/>
    <w:rsid w:val="00884357"/>
    <w:rsid w:val="008865E1"/>
    <w:rsid w:val="00886691"/>
    <w:rsid w:val="00890313"/>
    <w:rsid w:val="0089084D"/>
    <w:rsid w:val="00892431"/>
    <w:rsid w:val="00893DAE"/>
    <w:rsid w:val="00894233"/>
    <w:rsid w:val="00894D4E"/>
    <w:rsid w:val="008951E4"/>
    <w:rsid w:val="008961AE"/>
    <w:rsid w:val="00896DC4"/>
    <w:rsid w:val="008A098E"/>
    <w:rsid w:val="008A29AA"/>
    <w:rsid w:val="008A2D6A"/>
    <w:rsid w:val="008A63DD"/>
    <w:rsid w:val="008A6F9F"/>
    <w:rsid w:val="008A7209"/>
    <w:rsid w:val="008B0CA2"/>
    <w:rsid w:val="008B1817"/>
    <w:rsid w:val="008B1BBF"/>
    <w:rsid w:val="008B1D30"/>
    <w:rsid w:val="008B1FAB"/>
    <w:rsid w:val="008B2FE1"/>
    <w:rsid w:val="008B3F3C"/>
    <w:rsid w:val="008B65EA"/>
    <w:rsid w:val="008C0FE7"/>
    <w:rsid w:val="008C1C61"/>
    <w:rsid w:val="008C1EC0"/>
    <w:rsid w:val="008C20B2"/>
    <w:rsid w:val="008C5B4F"/>
    <w:rsid w:val="008D0BBB"/>
    <w:rsid w:val="008D0E9A"/>
    <w:rsid w:val="008D25AE"/>
    <w:rsid w:val="008E1726"/>
    <w:rsid w:val="008E2434"/>
    <w:rsid w:val="008E4B8D"/>
    <w:rsid w:val="008E6E5C"/>
    <w:rsid w:val="008E7681"/>
    <w:rsid w:val="008F02E6"/>
    <w:rsid w:val="008F1F5B"/>
    <w:rsid w:val="008F3E7E"/>
    <w:rsid w:val="008F59EA"/>
    <w:rsid w:val="008F5A54"/>
    <w:rsid w:val="008F7335"/>
    <w:rsid w:val="008F7DF2"/>
    <w:rsid w:val="009033B5"/>
    <w:rsid w:val="009045CE"/>
    <w:rsid w:val="00905B8C"/>
    <w:rsid w:val="00911A3C"/>
    <w:rsid w:val="00911A4A"/>
    <w:rsid w:val="00911BEE"/>
    <w:rsid w:val="00912D9F"/>
    <w:rsid w:val="00921379"/>
    <w:rsid w:val="009227B9"/>
    <w:rsid w:val="009251AC"/>
    <w:rsid w:val="00925C76"/>
    <w:rsid w:val="009308E6"/>
    <w:rsid w:val="00930F9C"/>
    <w:rsid w:val="00931325"/>
    <w:rsid w:val="00931486"/>
    <w:rsid w:val="009316A6"/>
    <w:rsid w:val="00933644"/>
    <w:rsid w:val="009356F8"/>
    <w:rsid w:val="00935D89"/>
    <w:rsid w:val="009363DC"/>
    <w:rsid w:val="00936532"/>
    <w:rsid w:val="00937EA2"/>
    <w:rsid w:val="00940CB5"/>
    <w:rsid w:val="00941E1C"/>
    <w:rsid w:val="00951264"/>
    <w:rsid w:val="009523DE"/>
    <w:rsid w:val="0095260E"/>
    <w:rsid w:val="00954487"/>
    <w:rsid w:val="00954B77"/>
    <w:rsid w:val="00955A32"/>
    <w:rsid w:val="00960DE4"/>
    <w:rsid w:val="0096132E"/>
    <w:rsid w:val="009639D0"/>
    <w:rsid w:val="009640D1"/>
    <w:rsid w:val="009650BD"/>
    <w:rsid w:val="0096661B"/>
    <w:rsid w:val="00971FD0"/>
    <w:rsid w:val="00973413"/>
    <w:rsid w:val="00973F67"/>
    <w:rsid w:val="009749D5"/>
    <w:rsid w:val="00974AA9"/>
    <w:rsid w:val="00976912"/>
    <w:rsid w:val="00976AB7"/>
    <w:rsid w:val="00976EF6"/>
    <w:rsid w:val="00977183"/>
    <w:rsid w:val="0098024F"/>
    <w:rsid w:val="009816FE"/>
    <w:rsid w:val="00983786"/>
    <w:rsid w:val="00983E2F"/>
    <w:rsid w:val="00985954"/>
    <w:rsid w:val="00985CC3"/>
    <w:rsid w:val="009863C0"/>
    <w:rsid w:val="00986E1F"/>
    <w:rsid w:val="00987931"/>
    <w:rsid w:val="009902F8"/>
    <w:rsid w:val="0099251D"/>
    <w:rsid w:val="009935A4"/>
    <w:rsid w:val="00993805"/>
    <w:rsid w:val="00994392"/>
    <w:rsid w:val="00994B75"/>
    <w:rsid w:val="00995705"/>
    <w:rsid w:val="009A29A4"/>
    <w:rsid w:val="009A3116"/>
    <w:rsid w:val="009A43D5"/>
    <w:rsid w:val="009A5229"/>
    <w:rsid w:val="009A58FC"/>
    <w:rsid w:val="009A6013"/>
    <w:rsid w:val="009A79AC"/>
    <w:rsid w:val="009A7D60"/>
    <w:rsid w:val="009B03BC"/>
    <w:rsid w:val="009B0DF9"/>
    <w:rsid w:val="009B24CD"/>
    <w:rsid w:val="009B474B"/>
    <w:rsid w:val="009B4C94"/>
    <w:rsid w:val="009B7102"/>
    <w:rsid w:val="009C1226"/>
    <w:rsid w:val="009C5AA4"/>
    <w:rsid w:val="009D0CA6"/>
    <w:rsid w:val="009D0F33"/>
    <w:rsid w:val="009D148E"/>
    <w:rsid w:val="009D14AA"/>
    <w:rsid w:val="009D367B"/>
    <w:rsid w:val="009D433B"/>
    <w:rsid w:val="009D559D"/>
    <w:rsid w:val="009D5EDE"/>
    <w:rsid w:val="009D6AAD"/>
    <w:rsid w:val="009D7D31"/>
    <w:rsid w:val="009D7F60"/>
    <w:rsid w:val="009E08B8"/>
    <w:rsid w:val="009E1E93"/>
    <w:rsid w:val="009E229B"/>
    <w:rsid w:val="009E3BA7"/>
    <w:rsid w:val="009E581D"/>
    <w:rsid w:val="009E5ACD"/>
    <w:rsid w:val="009F05AF"/>
    <w:rsid w:val="009F117D"/>
    <w:rsid w:val="009F1407"/>
    <w:rsid w:val="009F202E"/>
    <w:rsid w:val="009F25CF"/>
    <w:rsid w:val="009F29F9"/>
    <w:rsid w:val="009F5BC2"/>
    <w:rsid w:val="009F696E"/>
    <w:rsid w:val="009F7856"/>
    <w:rsid w:val="00A0019B"/>
    <w:rsid w:val="00A03E81"/>
    <w:rsid w:val="00A06405"/>
    <w:rsid w:val="00A06B9D"/>
    <w:rsid w:val="00A06C7C"/>
    <w:rsid w:val="00A07A07"/>
    <w:rsid w:val="00A07BF4"/>
    <w:rsid w:val="00A1130A"/>
    <w:rsid w:val="00A11721"/>
    <w:rsid w:val="00A11B18"/>
    <w:rsid w:val="00A12CB1"/>
    <w:rsid w:val="00A13EB5"/>
    <w:rsid w:val="00A150FD"/>
    <w:rsid w:val="00A152E5"/>
    <w:rsid w:val="00A17C11"/>
    <w:rsid w:val="00A20E72"/>
    <w:rsid w:val="00A21E77"/>
    <w:rsid w:val="00A221B6"/>
    <w:rsid w:val="00A2393F"/>
    <w:rsid w:val="00A24344"/>
    <w:rsid w:val="00A24D18"/>
    <w:rsid w:val="00A2570F"/>
    <w:rsid w:val="00A26045"/>
    <w:rsid w:val="00A26746"/>
    <w:rsid w:val="00A27122"/>
    <w:rsid w:val="00A30C3B"/>
    <w:rsid w:val="00A3183E"/>
    <w:rsid w:val="00A3189C"/>
    <w:rsid w:val="00A319D7"/>
    <w:rsid w:val="00A32219"/>
    <w:rsid w:val="00A36CD5"/>
    <w:rsid w:val="00A36E7B"/>
    <w:rsid w:val="00A37FBD"/>
    <w:rsid w:val="00A40261"/>
    <w:rsid w:val="00A40D00"/>
    <w:rsid w:val="00A420FA"/>
    <w:rsid w:val="00A4423C"/>
    <w:rsid w:val="00A45101"/>
    <w:rsid w:val="00A46328"/>
    <w:rsid w:val="00A46663"/>
    <w:rsid w:val="00A467A9"/>
    <w:rsid w:val="00A47DD7"/>
    <w:rsid w:val="00A52002"/>
    <w:rsid w:val="00A55B51"/>
    <w:rsid w:val="00A563D6"/>
    <w:rsid w:val="00A56D53"/>
    <w:rsid w:val="00A57F1D"/>
    <w:rsid w:val="00A61012"/>
    <w:rsid w:val="00A63199"/>
    <w:rsid w:val="00A63532"/>
    <w:rsid w:val="00A6414D"/>
    <w:rsid w:val="00A6439B"/>
    <w:rsid w:val="00A64D65"/>
    <w:rsid w:val="00A72129"/>
    <w:rsid w:val="00A72320"/>
    <w:rsid w:val="00A728E5"/>
    <w:rsid w:val="00A73FA7"/>
    <w:rsid w:val="00A746B3"/>
    <w:rsid w:val="00A8140C"/>
    <w:rsid w:val="00A8225D"/>
    <w:rsid w:val="00A82759"/>
    <w:rsid w:val="00A83182"/>
    <w:rsid w:val="00A84962"/>
    <w:rsid w:val="00A86555"/>
    <w:rsid w:val="00A90C47"/>
    <w:rsid w:val="00A948CB"/>
    <w:rsid w:val="00A96355"/>
    <w:rsid w:val="00A96A5B"/>
    <w:rsid w:val="00A96FCB"/>
    <w:rsid w:val="00A9763F"/>
    <w:rsid w:val="00AA00CE"/>
    <w:rsid w:val="00AA08D5"/>
    <w:rsid w:val="00AA095E"/>
    <w:rsid w:val="00AA1C9D"/>
    <w:rsid w:val="00AA3E63"/>
    <w:rsid w:val="00AB20AB"/>
    <w:rsid w:val="00AB40A1"/>
    <w:rsid w:val="00AB40C7"/>
    <w:rsid w:val="00AB4681"/>
    <w:rsid w:val="00AB54E2"/>
    <w:rsid w:val="00AB5906"/>
    <w:rsid w:val="00AB6CF0"/>
    <w:rsid w:val="00AB6D16"/>
    <w:rsid w:val="00AB7CA2"/>
    <w:rsid w:val="00AC2B3E"/>
    <w:rsid w:val="00AC2CB8"/>
    <w:rsid w:val="00AC448E"/>
    <w:rsid w:val="00AC6315"/>
    <w:rsid w:val="00AC64EF"/>
    <w:rsid w:val="00AD1A5F"/>
    <w:rsid w:val="00AD4302"/>
    <w:rsid w:val="00AD4A1A"/>
    <w:rsid w:val="00AD7F3B"/>
    <w:rsid w:val="00AE08F1"/>
    <w:rsid w:val="00AE1191"/>
    <w:rsid w:val="00AE1504"/>
    <w:rsid w:val="00AE3AFB"/>
    <w:rsid w:val="00AE551B"/>
    <w:rsid w:val="00AE5AB4"/>
    <w:rsid w:val="00AF046B"/>
    <w:rsid w:val="00AF1C27"/>
    <w:rsid w:val="00AF3528"/>
    <w:rsid w:val="00AF5A30"/>
    <w:rsid w:val="00AF6A22"/>
    <w:rsid w:val="00AF77F3"/>
    <w:rsid w:val="00AF7DBF"/>
    <w:rsid w:val="00B01B78"/>
    <w:rsid w:val="00B01E4D"/>
    <w:rsid w:val="00B020AC"/>
    <w:rsid w:val="00B0273C"/>
    <w:rsid w:val="00B02FBC"/>
    <w:rsid w:val="00B0689E"/>
    <w:rsid w:val="00B11778"/>
    <w:rsid w:val="00B12209"/>
    <w:rsid w:val="00B125F3"/>
    <w:rsid w:val="00B1408F"/>
    <w:rsid w:val="00B147B1"/>
    <w:rsid w:val="00B14EB3"/>
    <w:rsid w:val="00B16197"/>
    <w:rsid w:val="00B16B1C"/>
    <w:rsid w:val="00B21F85"/>
    <w:rsid w:val="00B230D4"/>
    <w:rsid w:val="00B232E1"/>
    <w:rsid w:val="00B233BB"/>
    <w:rsid w:val="00B30277"/>
    <w:rsid w:val="00B306F4"/>
    <w:rsid w:val="00B3114C"/>
    <w:rsid w:val="00B3135B"/>
    <w:rsid w:val="00B32CEB"/>
    <w:rsid w:val="00B35953"/>
    <w:rsid w:val="00B35DD6"/>
    <w:rsid w:val="00B35DF4"/>
    <w:rsid w:val="00B363E7"/>
    <w:rsid w:val="00B37360"/>
    <w:rsid w:val="00B37DD1"/>
    <w:rsid w:val="00B37E52"/>
    <w:rsid w:val="00B4075A"/>
    <w:rsid w:val="00B43EBF"/>
    <w:rsid w:val="00B46542"/>
    <w:rsid w:val="00B476BA"/>
    <w:rsid w:val="00B50EE2"/>
    <w:rsid w:val="00B51661"/>
    <w:rsid w:val="00B522BF"/>
    <w:rsid w:val="00B54987"/>
    <w:rsid w:val="00B5571C"/>
    <w:rsid w:val="00B559F5"/>
    <w:rsid w:val="00B56CE3"/>
    <w:rsid w:val="00B6002F"/>
    <w:rsid w:val="00B61795"/>
    <w:rsid w:val="00B61EAC"/>
    <w:rsid w:val="00B62394"/>
    <w:rsid w:val="00B64EFB"/>
    <w:rsid w:val="00B6559C"/>
    <w:rsid w:val="00B678F5"/>
    <w:rsid w:val="00B7099A"/>
    <w:rsid w:val="00B70DE8"/>
    <w:rsid w:val="00B71ED2"/>
    <w:rsid w:val="00B75D7A"/>
    <w:rsid w:val="00B76DBF"/>
    <w:rsid w:val="00B819F9"/>
    <w:rsid w:val="00B8243A"/>
    <w:rsid w:val="00B8358B"/>
    <w:rsid w:val="00B836F8"/>
    <w:rsid w:val="00B85809"/>
    <w:rsid w:val="00B861AB"/>
    <w:rsid w:val="00B86432"/>
    <w:rsid w:val="00B900F1"/>
    <w:rsid w:val="00B901F8"/>
    <w:rsid w:val="00B92283"/>
    <w:rsid w:val="00B924B7"/>
    <w:rsid w:val="00B947BA"/>
    <w:rsid w:val="00B9499D"/>
    <w:rsid w:val="00B95386"/>
    <w:rsid w:val="00B955D5"/>
    <w:rsid w:val="00B9587F"/>
    <w:rsid w:val="00B9591F"/>
    <w:rsid w:val="00B95D3F"/>
    <w:rsid w:val="00B9676E"/>
    <w:rsid w:val="00B975A5"/>
    <w:rsid w:val="00BA131E"/>
    <w:rsid w:val="00BA3679"/>
    <w:rsid w:val="00BA77A4"/>
    <w:rsid w:val="00BB01FC"/>
    <w:rsid w:val="00BB0451"/>
    <w:rsid w:val="00BB081C"/>
    <w:rsid w:val="00BB15F7"/>
    <w:rsid w:val="00BB18CC"/>
    <w:rsid w:val="00BB23F0"/>
    <w:rsid w:val="00BC0FBE"/>
    <w:rsid w:val="00BC1BC6"/>
    <w:rsid w:val="00BC3BC1"/>
    <w:rsid w:val="00BC69C6"/>
    <w:rsid w:val="00BC6FBE"/>
    <w:rsid w:val="00BD015E"/>
    <w:rsid w:val="00BD15F5"/>
    <w:rsid w:val="00BD5C6E"/>
    <w:rsid w:val="00BD6171"/>
    <w:rsid w:val="00BD6266"/>
    <w:rsid w:val="00BE0AD6"/>
    <w:rsid w:val="00BE1DF2"/>
    <w:rsid w:val="00BF5490"/>
    <w:rsid w:val="00BF5BCD"/>
    <w:rsid w:val="00BF6F92"/>
    <w:rsid w:val="00BF761C"/>
    <w:rsid w:val="00C069C5"/>
    <w:rsid w:val="00C069F5"/>
    <w:rsid w:val="00C07E09"/>
    <w:rsid w:val="00C07EE4"/>
    <w:rsid w:val="00C118F2"/>
    <w:rsid w:val="00C1269D"/>
    <w:rsid w:val="00C126B3"/>
    <w:rsid w:val="00C137D2"/>
    <w:rsid w:val="00C14A9A"/>
    <w:rsid w:val="00C14DF4"/>
    <w:rsid w:val="00C2134E"/>
    <w:rsid w:val="00C21479"/>
    <w:rsid w:val="00C22090"/>
    <w:rsid w:val="00C227B9"/>
    <w:rsid w:val="00C231F1"/>
    <w:rsid w:val="00C23678"/>
    <w:rsid w:val="00C247FD"/>
    <w:rsid w:val="00C303C5"/>
    <w:rsid w:val="00C32D2F"/>
    <w:rsid w:val="00C33A62"/>
    <w:rsid w:val="00C33D79"/>
    <w:rsid w:val="00C352DE"/>
    <w:rsid w:val="00C35580"/>
    <w:rsid w:val="00C37995"/>
    <w:rsid w:val="00C40423"/>
    <w:rsid w:val="00C41C4A"/>
    <w:rsid w:val="00C41F52"/>
    <w:rsid w:val="00C43E2E"/>
    <w:rsid w:val="00C47DE1"/>
    <w:rsid w:val="00C50731"/>
    <w:rsid w:val="00C50AB0"/>
    <w:rsid w:val="00C536F3"/>
    <w:rsid w:val="00C547D6"/>
    <w:rsid w:val="00C54992"/>
    <w:rsid w:val="00C55EF0"/>
    <w:rsid w:val="00C60159"/>
    <w:rsid w:val="00C61759"/>
    <w:rsid w:val="00C6398E"/>
    <w:rsid w:val="00C6603B"/>
    <w:rsid w:val="00C66334"/>
    <w:rsid w:val="00C66A32"/>
    <w:rsid w:val="00C66ABD"/>
    <w:rsid w:val="00C67B63"/>
    <w:rsid w:val="00C70431"/>
    <w:rsid w:val="00C70B84"/>
    <w:rsid w:val="00C71572"/>
    <w:rsid w:val="00C718C8"/>
    <w:rsid w:val="00C71FB6"/>
    <w:rsid w:val="00C7341F"/>
    <w:rsid w:val="00C77AD6"/>
    <w:rsid w:val="00C8104B"/>
    <w:rsid w:val="00C84938"/>
    <w:rsid w:val="00C84C01"/>
    <w:rsid w:val="00C90962"/>
    <w:rsid w:val="00C90FD7"/>
    <w:rsid w:val="00C92C69"/>
    <w:rsid w:val="00C9561D"/>
    <w:rsid w:val="00C96943"/>
    <w:rsid w:val="00CA3444"/>
    <w:rsid w:val="00CA3E8B"/>
    <w:rsid w:val="00CB3EB3"/>
    <w:rsid w:val="00CC0721"/>
    <w:rsid w:val="00CC1254"/>
    <w:rsid w:val="00CC2C59"/>
    <w:rsid w:val="00CC3327"/>
    <w:rsid w:val="00CC3A5B"/>
    <w:rsid w:val="00CC3B32"/>
    <w:rsid w:val="00CC4F34"/>
    <w:rsid w:val="00CC59A0"/>
    <w:rsid w:val="00CC7D42"/>
    <w:rsid w:val="00CD32C7"/>
    <w:rsid w:val="00CD331D"/>
    <w:rsid w:val="00CD3E4E"/>
    <w:rsid w:val="00CD44F6"/>
    <w:rsid w:val="00CD5CAB"/>
    <w:rsid w:val="00CD6BF6"/>
    <w:rsid w:val="00CE131A"/>
    <w:rsid w:val="00CE201A"/>
    <w:rsid w:val="00CE4C50"/>
    <w:rsid w:val="00CE503C"/>
    <w:rsid w:val="00CE5044"/>
    <w:rsid w:val="00CE533D"/>
    <w:rsid w:val="00CE745A"/>
    <w:rsid w:val="00CE79D3"/>
    <w:rsid w:val="00CF06E6"/>
    <w:rsid w:val="00CF333E"/>
    <w:rsid w:val="00CF39B3"/>
    <w:rsid w:val="00CF3DEB"/>
    <w:rsid w:val="00D005F4"/>
    <w:rsid w:val="00D06352"/>
    <w:rsid w:val="00D06FF1"/>
    <w:rsid w:val="00D07370"/>
    <w:rsid w:val="00D074AB"/>
    <w:rsid w:val="00D1132A"/>
    <w:rsid w:val="00D12753"/>
    <w:rsid w:val="00D137D2"/>
    <w:rsid w:val="00D14A10"/>
    <w:rsid w:val="00D217AB"/>
    <w:rsid w:val="00D22E5C"/>
    <w:rsid w:val="00D23128"/>
    <w:rsid w:val="00D2324C"/>
    <w:rsid w:val="00D234B2"/>
    <w:rsid w:val="00D23882"/>
    <w:rsid w:val="00D257D4"/>
    <w:rsid w:val="00D25B5E"/>
    <w:rsid w:val="00D260D8"/>
    <w:rsid w:val="00D260DA"/>
    <w:rsid w:val="00D2702D"/>
    <w:rsid w:val="00D27437"/>
    <w:rsid w:val="00D3055A"/>
    <w:rsid w:val="00D307BE"/>
    <w:rsid w:val="00D30A8B"/>
    <w:rsid w:val="00D345AA"/>
    <w:rsid w:val="00D37BCE"/>
    <w:rsid w:val="00D42A7C"/>
    <w:rsid w:val="00D443DB"/>
    <w:rsid w:val="00D461E0"/>
    <w:rsid w:val="00D47538"/>
    <w:rsid w:val="00D47E10"/>
    <w:rsid w:val="00D5035F"/>
    <w:rsid w:val="00D56249"/>
    <w:rsid w:val="00D56445"/>
    <w:rsid w:val="00D60D9E"/>
    <w:rsid w:val="00D63213"/>
    <w:rsid w:val="00D64637"/>
    <w:rsid w:val="00D64DDE"/>
    <w:rsid w:val="00D6687B"/>
    <w:rsid w:val="00D70396"/>
    <w:rsid w:val="00D70E22"/>
    <w:rsid w:val="00D75E4C"/>
    <w:rsid w:val="00D75F9B"/>
    <w:rsid w:val="00D80CA2"/>
    <w:rsid w:val="00D9168E"/>
    <w:rsid w:val="00D92760"/>
    <w:rsid w:val="00D9399E"/>
    <w:rsid w:val="00D960D0"/>
    <w:rsid w:val="00D974E5"/>
    <w:rsid w:val="00D9777F"/>
    <w:rsid w:val="00DA2A7B"/>
    <w:rsid w:val="00DA2AA8"/>
    <w:rsid w:val="00DA49CC"/>
    <w:rsid w:val="00DA6D4F"/>
    <w:rsid w:val="00DA7639"/>
    <w:rsid w:val="00DA7922"/>
    <w:rsid w:val="00DA7DF0"/>
    <w:rsid w:val="00DB03AF"/>
    <w:rsid w:val="00DB04F8"/>
    <w:rsid w:val="00DB0FAA"/>
    <w:rsid w:val="00DB1C5F"/>
    <w:rsid w:val="00DB3BF9"/>
    <w:rsid w:val="00DB4186"/>
    <w:rsid w:val="00DC018C"/>
    <w:rsid w:val="00DC0656"/>
    <w:rsid w:val="00DC0BB8"/>
    <w:rsid w:val="00DC0FF0"/>
    <w:rsid w:val="00DC1863"/>
    <w:rsid w:val="00DC1D83"/>
    <w:rsid w:val="00DC1F08"/>
    <w:rsid w:val="00DC230C"/>
    <w:rsid w:val="00DC3324"/>
    <w:rsid w:val="00DC3970"/>
    <w:rsid w:val="00DC4181"/>
    <w:rsid w:val="00DC4E05"/>
    <w:rsid w:val="00DC5C9E"/>
    <w:rsid w:val="00DC6026"/>
    <w:rsid w:val="00DD27EA"/>
    <w:rsid w:val="00DD31CA"/>
    <w:rsid w:val="00DD3BDF"/>
    <w:rsid w:val="00DD49A3"/>
    <w:rsid w:val="00DD58D5"/>
    <w:rsid w:val="00DD6479"/>
    <w:rsid w:val="00DE2944"/>
    <w:rsid w:val="00DE35FD"/>
    <w:rsid w:val="00DE44A3"/>
    <w:rsid w:val="00DE4F20"/>
    <w:rsid w:val="00DE5B2F"/>
    <w:rsid w:val="00DE5E3C"/>
    <w:rsid w:val="00DE7EFE"/>
    <w:rsid w:val="00DF1720"/>
    <w:rsid w:val="00DF1B36"/>
    <w:rsid w:val="00DF3BBC"/>
    <w:rsid w:val="00DF46BA"/>
    <w:rsid w:val="00DF56E4"/>
    <w:rsid w:val="00DF7523"/>
    <w:rsid w:val="00DF78CF"/>
    <w:rsid w:val="00E00F33"/>
    <w:rsid w:val="00E02F4F"/>
    <w:rsid w:val="00E038C1"/>
    <w:rsid w:val="00E03B0D"/>
    <w:rsid w:val="00E058F1"/>
    <w:rsid w:val="00E0736D"/>
    <w:rsid w:val="00E10D82"/>
    <w:rsid w:val="00E14CC8"/>
    <w:rsid w:val="00E14E35"/>
    <w:rsid w:val="00E15578"/>
    <w:rsid w:val="00E15B2E"/>
    <w:rsid w:val="00E1794A"/>
    <w:rsid w:val="00E21776"/>
    <w:rsid w:val="00E21D21"/>
    <w:rsid w:val="00E2478E"/>
    <w:rsid w:val="00E275AE"/>
    <w:rsid w:val="00E27A38"/>
    <w:rsid w:val="00E27E33"/>
    <w:rsid w:val="00E3190F"/>
    <w:rsid w:val="00E32E12"/>
    <w:rsid w:val="00E3304F"/>
    <w:rsid w:val="00E34DC3"/>
    <w:rsid w:val="00E3581C"/>
    <w:rsid w:val="00E36BF5"/>
    <w:rsid w:val="00E40567"/>
    <w:rsid w:val="00E4241F"/>
    <w:rsid w:val="00E42BB7"/>
    <w:rsid w:val="00E44262"/>
    <w:rsid w:val="00E44B6A"/>
    <w:rsid w:val="00E47157"/>
    <w:rsid w:val="00E51265"/>
    <w:rsid w:val="00E513FE"/>
    <w:rsid w:val="00E524CE"/>
    <w:rsid w:val="00E53060"/>
    <w:rsid w:val="00E55D75"/>
    <w:rsid w:val="00E56853"/>
    <w:rsid w:val="00E57BA0"/>
    <w:rsid w:val="00E60300"/>
    <w:rsid w:val="00E60C46"/>
    <w:rsid w:val="00E62302"/>
    <w:rsid w:val="00E633C1"/>
    <w:rsid w:val="00E646F3"/>
    <w:rsid w:val="00E667C7"/>
    <w:rsid w:val="00E66FCB"/>
    <w:rsid w:val="00E67352"/>
    <w:rsid w:val="00E726BF"/>
    <w:rsid w:val="00E7322A"/>
    <w:rsid w:val="00E73364"/>
    <w:rsid w:val="00E733F9"/>
    <w:rsid w:val="00E748A8"/>
    <w:rsid w:val="00E82805"/>
    <w:rsid w:val="00E850EA"/>
    <w:rsid w:val="00E8583B"/>
    <w:rsid w:val="00E86E5C"/>
    <w:rsid w:val="00E87517"/>
    <w:rsid w:val="00E90556"/>
    <w:rsid w:val="00E92B82"/>
    <w:rsid w:val="00E96528"/>
    <w:rsid w:val="00E966AD"/>
    <w:rsid w:val="00E96FD0"/>
    <w:rsid w:val="00E97B45"/>
    <w:rsid w:val="00E97BE1"/>
    <w:rsid w:val="00E97D02"/>
    <w:rsid w:val="00E97EFB"/>
    <w:rsid w:val="00EA348E"/>
    <w:rsid w:val="00EA37EA"/>
    <w:rsid w:val="00EA4031"/>
    <w:rsid w:val="00EA436C"/>
    <w:rsid w:val="00EA4ABB"/>
    <w:rsid w:val="00EA565F"/>
    <w:rsid w:val="00EA5698"/>
    <w:rsid w:val="00EA62C9"/>
    <w:rsid w:val="00EB3192"/>
    <w:rsid w:val="00EB3D5A"/>
    <w:rsid w:val="00EB6F41"/>
    <w:rsid w:val="00EC03EB"/>
    <w:rsid w:val="00EC054D"/>
    <w:rsid w:val="00EC0E80"/>
    <w:rsid w:val="00EC1A77"/>
    <w:rsid w:val="00EC21A4"/>
    <w:rsid w:val="00EC43DE"/>
    <w:rsid w:val="00ED0776"/>
    <w:rsid w:val="00ED1886"/>
    <w:rsid w:val="00ED285A"/>
    <w:rsid w:val="00ED3015"/>
    <w:rsid w:val="00ED69D9"/>
    <w:rsid w:val="00ED766E"/>
    <w:rsid w:val="00EE367B"/>
    <w:rsid w:val="00EE3759"/>
    <w:rsid w:val="00EE513F"/>
    <w:rsid w:val="00EE70A1"/>
    <w:rsid w:val="00EF48F4"/>
    <w:rsid w:val="00EF7551"/>
    <w:rsid w:val="00F01170"/>
    <w:rsid w:val="00F01DB2"/>
    <w:rsid w:val="00F0269C"/>
    <w:rsid w:val="00F02992"/>
    <w:rsid w:val="00F03F95"/>
    <w:rsid w:val="00F062BF"/>
    <w:rsid w:val="00F11004"/>
    <w:rsid w:val="00F13588"/>
    <w:rsid w:val="00F14613"/>
    <w:rsid w:val="00F155DC"/>
    <w:rsid w:val="00F16048"/>
    <w:rsid w:val="00F207A1"/>
    <w:rsid w:val="00F32562"/>
    <w:rsid w:val="00F32940"/>
    <w:rsid w:val="00F330C2"/>
    <w:rsid w:val="00F33184"/>
    <w:rsid w:val="00F347CD"/>
    <w:rsid w:val="00F34FAF"/>
    <w:rsid w:val="00F354E9"/>
    <w:rsid w:val="00F35CD8"/>
    <w:rsid w:val="00F3715F"/>
    <w:rsid w:val="00F40C02"/>
    <w:rsid w:val="00F427CA"/>
    <w:rsid w:val="00F455D2"/>
    <w:rsid w:val="00F45A72"/>
    <w:rsid w:val="00F46091"/>
    <w:rsid w:val="00F46F2A"/>
    <w:rsid w:val="00F50BB3"/>
    <w:rsid w:val="00F53CD1"/>
    <w:rsid w:val="00F54000"/>
    <w:rsid w:val="00F54D26"/>
    <w:rsid w:val="00F56485"/>
    <w:rsid w:val="00F650A4"/>
    <w:rsid w:val="00F66262"/>
    <w:rsid w:val="00F67302"/>
    <w:rsid w:val="00F673D7"/>
    <w:rsid w:val="00F67663"/>
    <w:rsid w:val="00F71F86"/>
    <w:rsid w:val="00F729AD"/>
    <w:rsid w:val="00F76E91"/>
    <w:rsid w:val="00F80B96"/>
    <w:rsid w:val="00F80CD3"/>
    <w:rsid w:val="00F860EF"/>
    <w:rsid w:val="00F86232"/>
    <w:rsid w:val="00F8736B"/>
    <w:rsid w:val="00F909D3"/>
    <w:rsid w:val="00F92A16"/>
    <w:rsid w:val="00F92AB4"/>
    <w:rsid w:val="00F93EC4"/>
    <w:rsid w:val="00F957AC"/>
    <w:rsid w:val="00F9788B"/>
    <w:rsid w:val="00FA0B25"/>
    <w:rsid w:val="00FA25C1"/>
    <w:rsid w:val="00FA4107"/>
    <w:rsid w:val="00FA51DE"/>
    <w:rsid w:val="00FA614C"/>
    <w:rsid w:val="00FB0853"/>
    <w:rsid w:val="00FB1997"/>
    <w:rsid w:val="00FB1A68"/>
    <w:rsid w:val="00FB212C"/>
    <w:rsid w:val="00FB29DC"/>
    <w:rsid w:val="00FB2E8F"/>
    <w:rsid w:val="00FB37F9"/>
    <w:rsid w:val="00FB619A"/>
    <w:rsid w:val="00FC2303"/>
    <w:rsid w:val="00FC696E"/>
    <w:rsid w:val="00FC6A41"/>
    <w:rsid w:val="00FD048C"/>
    <w:rsid w:val="00FD0AD7"/>
    <w:rsid w:val="00FD1F00"/>
    <w:rsid w:val="00FD203E"/>
    <w:rsid w:val="00FD3406"/>
    <w:rsid w:val="00FD4057"/>
    <w:rsid w:val="00FD4CF1"/>
    <w:rsid w:val="00FD4DCE"/>
    <w:rsid w:val="00FD50E3"/>
    <w:rsid w:val="00FD681D"/>
    <w:rsid w:val="00FD783C"/>
    <w:rsid w:val="00FE0B1F"/>
    <w:rsid w:val="00FE21F9"/>
    <w:rsid w:val="00FE3840"/>
    <w:rsid w:val="00FE60C9"/>
    <w:rsid w:val="00FE6436"/>
    <w:rsid w:val="00FF3D03"/>
    <w:rsid w:val="00FF4ACF"/>
    <w:rsid w:val="00FF4F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572599"/>
  <w15:chartTrackingRefBased/>
  <w15:docId w15:val="{2A33FC50-0FC9-44A8-9308-8BDC69EF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F1"/>
    <w:rPr>
      <w:sz w:val="22"/>
      <w:lang w:eastAsia="en-US"/>
    </w:rPr>
  </w:style>
  <w:style w:type="paragraph" w:styleId="Heading1">
    <w:name w:val="heading 1"/>
    <w:aliases w:val="H1,Part,A MAJOR/BOLD,Para,No numbers,h1,Head1,Heading apps,Para1,Level 1,Section Heading,S&amp;P Heading 1,EA,ASAPHeading 1,L1,Appendix,Appendix1,Appendix2,Appendix3,Heading EMC-1,1,Heading a,*,Schedheading,h1 chapter heading,Heading 1(Report Onl"/>
    <w:basedOn w:val="Normal"/>
    <w:link w:val="Heading1Char"/>
    <w:uiPriority w:val="99"/>
    <w:qFormat/>
    <w:rsid w:val="00B955D5"/>
    <w:pPr>
      <w:numPr>
        <w:numId w:val="1"/>
      </w:numPr>
      <w:spacing w:after="240"/>
      <w:outlineLvl w:val="0"/>
    </w:pPr>
    <w:rPr>
      <w:sz w:val="20"/>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uiPriority w:val="99"/>
    <w:qFormat/>
    <w:rsid w:val="00B955D5"/>
    <w:pPr>
      <w:numPr>
        <w:ilvl w:val="1"/>
        <w:numId w:val="1"/>
      </w:numPr>
      <w:spacing w:after="240"/>
      <w:outlineLvl w:val="1"/>
    </w:pPr>
    <w:rPr>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1"/>
    <w:uiPriority w:val="99"/>
    <w:qFormat/>
    <w:rsid w:val="00B955D5"/>
    <w:pPr>
      <w:numPr>
        <w:ilvl w:val="2"/>
        <w:numId w:val="1"/>
      </w:numPr>
      <w:spacing w:after="240"/>
      <w:outlineLvl w:val="2"/>
    </w:pPr>
    <w:rPr>
      <w:lang w:val="x-none"/>
    </w:r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link w:val="Heading4Char"/>
    <w:uiPriority w:val="99"/>
    <w:qFormat/>
    <w:rsid w:val="00B955D5"/>
    <w:pPr>
      <w:numPr>
        <w:ilvl w:val="3"/>
        <w:numId w:val="1"/>
      </w:numPr>
      <w:spacing w:after="240"/>
      <w:outlineLvl w:val="3"/>
    </w:pPr>
    <w:rPr>
      <w:sz w:val="20"/>
      <w:lang w:val="x-none"/>
    </w:rPr>
  </w:style>
  <w:style w:type="paragraph" w:styleId="Heading5">
    <w:name w:val="heading 5"/>
    <w:aliases w:val="Block Label,H5,Sub4Para,Heading 5 StGeorge,Level 3 - i,Level 5,L5,l5,Para5,h5,5,(A),A,h51,h52,l5+toc5,Body Text (R),s,Document Title 2,Dot GS,level5,Level 3 - (i),Document Title 2 Char"/>
    <w:basedOn w:val="Normal"/>
    <w:link w:val="Heading5Char"/>
    <w:uiPriority w:val="99"/>
    <w:qFormat/>
    <w:rsid w:val="00B955D5"/>
    <w:pPr>
      <w:numPr>
        <w:ilvl w:val="4"/>
        <w:numId w:val="1"/>
      </w:numPr>
      <w:spacing w:after="240"/>
      <w:outlineLvl w:val="4"/>
    </w:pPr>
    <w:rPr>
      <w:sz w:val="20"/>
      <w:lang w:val="x-none"/>
    </w:rPr>
  </w:style>
  <w:style w:type="paragraph" w:styleId="Heading6">
    <w:name w:val="heading 6"/>
    <w:aliases w:val="Sub5Para,L1 PIP,a,b,H6,Legal Level 1.,Level 6,(I),I,Body Text 5,h6"/>
    <w:basedOn w:val="Normal"/>
    <w:link w:val="Heading6Char"/>
    <w:uiPriority w:val="99"/>
    <w:qFormat/>
    <w:rsid w:val="00B955D5"/>
    <w:pPr>
      <w:numPr>
        <w:ilvl w:val="5"/>
        <w:numId w:val="1"/>
      </w:numPr>
      <w:spacing w:after="240"/>
      <w:outlineLvl w:val="5"/>
    </w:pPr>
    <w:rPr>
      <w:sz w:val="20"/>
      <w:lang w:val="x-none"/>
    </w:rPr>
  </w:style>
  <w:style w:type="paragraph" w:styleId="Heading7">
    <w:name w:val="heading 7"/>
    <w:aliases w:val="L2 PIP,H7,h7,Legal Level 1.1.,Body Text 6"/>
    <w:basedOn w:val="Normal"/>
    <w:link w:val="Heading7Char"/>
    <w:uiPriority w:val="99"/>
    <w:qFormat/>
    <w:rsid w:val="00B955D5"/>
    <w:pPr>
      <w:numPr>
        <w:ilvl w:val="6"/>
        <w:numId w:val="1"/>
      </w:numPr>
      <w:spacing w:after="240"/>
      <w:outlineLvl w:val="6"/>
    </w:pPr>
    <w:rPr>
      <w:sz w:val="20"/>
      <w:lang w:val="x-none"/>
    </w:rPr>
  </w:style>
  <w:style w:type="paragraph" w:styleId="Heading8">
    <w:name w:val="heading 8"/>
    <w:aliases w:val="L3 PIP,H8,Legal Level 1.1.1.,Bullet 1,Body Text 7,h8"/>
    <w:basedOn w:val="Normal"/>
    <w:link w:val="Heading8Char"/>
    <w:uiPriority w:val="99"/>
    <w:qFormat/>
    <w:rsid w:val="00B955D5"/>
    <w:pPr>
      <w:numPr>
        <w:ilvl w:val="7"/>
        <w:numId w:val="1"/>
      </w:numPr>
      <w:spacing w:after="240"/>
      <w:outlineLvl w:val="7"/>
    </w:pPr>
    <w:rPr>
      <w:sz w:val="20"/>
      <w:lang w:val="x-none"/>
    </w:rPr>
  </w:style>
  <w:style w:type="paragraph" w:styleId="Heading9">
    <w:name w:val="heading 9"/>
    <w:aliases w:val="H9,Legal Level 1.1.1.1.,number,Body Text 8,h9"/>
    <w:basedOn w:val="Normal"/>
    <w:link w:val="Heading9Char"/>
    <w:uiPriority w:val="99"/>
    <w:qFormat/>
    <w:rsid w:val="00B955D5"/>
    <w:pPr>
      <w:numPr>
        <w:ilvl w:val="8"/>
        <w:numId w:val="1"/>
      </w:numPr>
      <w:spacing w:after="240"/>
      <w:outlineLvl w:val="8"/>
    </w:pPr>
    <w:rPr>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A MAJOR/BOLD Char,Para Char,No numbers Char,h1 Char,Head1 Char,Heading apps Char,Para1 Char,Level 1 Char,Section Heading Char,S&amp;P Heading 1 Char,EA Char,ASAPHeading 1 Char,L1 Char,Appendix Char,Appendix1 Char,1 Char"/>
    <w:link w:val="Heading1"/>
    <w:uiPriority w:val="99"/>
    <w:locked/>
    <w:rsid w:val="007E4875"/>
    <w:rPr>
      <w:szCs w:val="20"/>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locked/>
    <w:rsid w:val="007E4875"/>
    <w:rPr>
      <w:sz w:val="22"/>
      <w:lang w:val="x-none"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uiPriority w:val="9"/>
    <w:semiHidden/>
    <w:rsid w:val="002608DE"/>
    <w:rPr>
      <w:rFonts w:ascii="Cambria" w:eastAsia="Times New Roman" w:hAnsi="Cambria" w:cs="Times New Roman"/>
      <w:b/>
      <w:bCs/>
      <w:sz w:val="26"/>
      <w:szCs w:val="26"/>
      <w:lang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uiPriority w:val="99"/>
    <w:locked/>
    <w:rsid w:val="00B9676E"/>
    <w:rPr>
      <w:szCs w:val="20"/>
      <w:lang w:eastAsia="en-US"/>
    </w:rPr>
  </w:style>
  <w:style w:type="character" w:customStyle="1" w:styleId="Heading5Char">
    <w:name w:val="Heading 5 Char"/>
    <w:aliases w:val="Block Label Char,H5 Char,Sub4Para Char,Heading 5 StGeorge Char,Level 3 - i Char,Level 5 Char,L5 Char,l5 Char,Para5 Char,h5 Char,5 Char,(A) Char,A Char,h51 Char,h52 Char,l5+toc5 Char,Body Text (R) Char,s Char,Document Title 2 Char1"/>
    <w:link w:val="Heading5"/>
    <w:uiPriority w:val="99"/>
    <w:locked/>
    <w:rsid w:val="00B9676E"/>
    <w:rPr>
      <w:szCs w:val="20"/>
      <w:lang w:eastAsia="en-US"/>
    </w:rPr>
  </w:style>
  <w:style w:type="character" w:customStyle="1" w:styleId="Heading6Char">
    <w:name w:val="Heading 6 Char"/>
    <w:aliases w:val="Sub5Para Char,L1 PIP Char,a Char,b Char,H6 Char,Legal Level 1. Char,Level 6 Char,(I) Char,I Char,Body Text 5 Char,h6 Char"/>
    <w:link w:val="Heading6"/>
    <w:uiPriority w:val="99"/>
    <w:locked/>
    <w:rsid w:val="007E4875"/>
    <w:rPr>
      <w:szCs w:val="20"/>
      <w:lang w:eastAsia="en-US"/>
    </w:rPr>
  </w:style>
  <w:style w:type="character" w:customStyle="1" w:styleId="Heading7Char">
    <w:name w:val="Heading 7 Char"/>
    <w:aliases w:val="L2 PIP Char,H7 Char,h7 Char,Legal Level 1.1. Char,Body Text 6 Char"/>
    <w:link w:val="Heading7"/>
    <w:uiPriority w:val="99"/>
    <w:locked/>
    <w:rsid w:val="007E4875"/>
    <w:rPr>
      <w:szCs w:val="20"/>
      <w:lang w:eastAsia="en-US"/>
    </w:rPr>
  </w:style>
  <w:style w:type="character" w:customStyle="1" w:styleId="Heading8Char">
    <w:name w:val="Heading 8 Char"/>
    <w:aliases w:val="L3 PIP Char,H8 Char,Legal Level 1.1.1. Char,Bullet 1 Char,Body Text 7 Char,h8 Char"/>
    <w:link w:val="Heading8"/>
    <w:uiPriority w:val="99"/>
    <w:locked/>
    <w:rsid w:val="007E4875"/>
    <w:rPr>
      <w:szCs w:val="20"/>
      <w:lang w:eastAsia="en-US"/>
    </w:rPr>
  </w:style>
  <w:style w:type="character" w:customStyle="1" w:styleId="Heading9Char">
    <w:name w:val="Heading 9 Char"/>
    <w:aliases w:val="H9 Char,Legal Level 1.1.1.1. Char,number Char,Body Text 8 Char,h9 Char"/>
    <w:link w:val="Heading9"/>
    <w:uiPriority w:val="99"/>
    <w:locked/>
    <w:rsid w:val="007E4875"/>
    <w:rPr>
      <w:szCs w:val="20"/>
      <w:lang w:eastAsia="en-US"/>
    </w:rPr>
  </w:style>
  <w:style w:type="character" w:customStyle="1" w:styleId="Heading3Char5">
    <w:name w:val="Heading 3 Char5"/>
    <w:aliases w:val="H3 Char5,C Sub-Sub/Italic Char5,h3 sub heading Char5,Head 3 Char5,Head 31 Char5,Head 32 Char5,C Sub-Sub/Italic1 Char5,3 Char5,Sub2Para Char5,h3 Char5,Heading 3A Char5,proj3 Char5,proj31 Char5,proj32 Char5,proj33 Char5,proj34 Char5"/>
    <w:uiPriority w:val="99"/>
    <w:semiHidden/>
    <w:locked/>
    <w:rsid w:val="00763781"/>
    <w:rPr>
      <w:rFonts w:ascii="Cambria" w:hAnsi="Cambria" w:cs="Times New Roman"/>
      <w:b/>
      <w:bCs/>
      <w:sz w:val="26"/>
      <w:szCs w:val="26"/>
      <w:lang w:eastAsia="en-US"/>
    </w:rPr>
  </w:style>
  <w:style w:type="character" w:customStyle="1" w:styleId="Heading3Char4">
    <w:name w:val="Heading 3 Char4"/>
    <w:aliases w:val="H3 Char4,C Sub-Sub/Italic Char4,h3 sub heading Char4,Head 3 Char4,Head 31 Char4,Head 32 Char4,C Sub-Sub/Italic1 Char4,3 Char4,Sub2Para Char4,h3 Char4,Heading 3A Char4,proj3 Char4,proj31 Char4,proj32 Char4,proj33 Char4,proj34 Char4"/>
    <w:uiPriority w:val="99"/>
    <w:semiHidden/>
    <w:locked/>
    <w:rsid w:val="00023268"/>
    <w:rPr>
      <w:rFonts w:ascii="Cambria" w:hAnsi="Cambria" w:cs="Times New Roman"/>
      <w:b/>
      <w:bCs/>
      <w:sz w:val="26"/>
      <w:szCs w:val="26"/>
      <w:lang w:eastAsia="en-US"/>
    </w:rPr>
  </w:style>
  <w:style w:type="character" w:customStyle="1" w:styleId="Heading3Char3">
    <w:name w:val="Heading 3 Char3"/>
    <w:aliases w:val="H3 Char3,C Sub-Sub/Italic Char3,h3 sub heading Char3,Head 3 Char3,Head 31 Char3,Head 32 Char3,C Sub-Sub/Italic1 Char3,3 Char3,Sub2Para Char3,h3 Char3,Heading 3A Char3,proj3 Char3,proj31 Char3,proj32 Char3,proj33 Char3,proj34 Char3"/>
    <w:uiPriority w:val="99"/>
    <w:semiHidden/>
    <w:locked/>
    <w:rsid w:val="00E96FD0"/>
    <w:rPr>
      <w:rFonts w:ascii="Cambria" w:hAnsi="Cambria" w:cs="Times New Roman"/>
      <w:b/>
      <w:bCs/>
      <w:sz w:val="26"/>
      <w:szCs w:val="26"/>
      <w:lang w:eastAsia="en-US"/>
    </w:rPr>
  </w:style>
  <w:style w:type="character" w:customStyle="1" w:styleId="Heading3Char2">
    <w:name w:val="Heading 3 Char2"/>
    <w:aliases w:val="H3 Char2,C Sub-Sub/Italic Char2,h3 sub heading Char2,Head 3 Char2,Head 31 Char2,Head 32 Char2,C Sub-Sub/Italic1 Char2,3 Char2,Sub2Para Char2,h3 Char2,Heading 3A Char2,proj3 Char2,proj31 Char2,proj32 Char2,proj33 Char2,proj34 Char2"/>
    <w:uiPriority w:val="99"/>
    <w:semiHidden/>
    <w:locked/>
    <w:rsid w:val="007E4875"/>
    <w:rPr>
      <w:rFonts w:ascii="Cambria" w:hAnsi="Cambria" w:cs="Times New Roman"/>
      <w:b/>
      <w:bCs/>
      <w:sz w:val="26"/>
      <w:szCs w:val="26"/>
      <w:lang w:eastAsia="en-US"/>
    </w:rPr>
  </w:style>
  <w:style w:type="paragraph" w:styleId="Footer">
    <w:name w:val="footer"/>
    <w:basedOn w:val="Normal"/>
    <w:link w:val="FooterChar"/>
    <w:uiPriority w:val="99"/>
    <w:rsid w:val="00EF7551"/>
    <w:rPr>
      <w:sz w:val="20"/>
      <w:lang w:val="x-none"/>
    </w:rPr>
  </w:style>
  <w:style w:type="character" w:customStyle="1" w:styleId="FooterChar">
    <w:name w:val="Footer Char"/>
    <w:link w:val="Footer"/>
    <w:uiPriority w:val="99"/>
    <w:semiHidden/>
    <w:locked/>
    <w:rsid w:val="007E4875"/>
    <w:rPr>
      <w:rFonts w:cs="Times New Roman"/>
      <w:sz w:val="20"/>
      <w:szCs w:val="20"/>
      <w:lang w:eastAsia="en-US"/>
    </w:rPr>
  </w:style>
  <w:style w:type="paragraph" w:styleId="BodyText">
    <w:name w:val="Body Text"/>
    <w:basedOn w:val="Normal"/>
    <w:link w:val="BodyTextChar"/>
    <w:uiPriority w:val="99"/>
    <w:rsid w:val="00EF7551"/>
    <w:pPr>
      <w:spacing w:after="240"/>
    </w:pPr>
    <w:rPr>
      <w:sz w:val="20"/>
      <w:lang w:val="x-none"/>
    </w:rPr>
  </w:style>
  <w:style w:type="character" w:customStyle="1" w:styleId="BodyTextChar">
    <w:name w:val="Body Text Char"/>
    <w:link w:val="BodyText"/>
    <w:uiPriority w:val="99"/>
    <w:semiHidden/>
    <w:locked/>
    <w:rsid w:val="007E4875"/>
    <w:rPr>
      <w:rFonts w:cs="Times New Roman"/>
      <w:sz w:val="20"/>
      <w:szCs w:val="20"/>
      <w:lang w:eastAsia="en-US"/>
    </w:rPr>
  </w:style>
  <w:style w:type="paragraph" w:customStyle="1" w:styleId="ArialN16">
    <w:name w:val="ArialN16"/>
    <w:basedOn w:val="Normal"/>
    <w:next w:val="Normal"/>
    <w:uiPriority w:val="99"/>
    <w:rsid w:val="00EF7551"/>
    <w:rPr>
      <w:rFonts w:ascii="Arial Narrow" w:hAnsi="Arial Narrow"/>
      <w:b/>
      <w:sz w:val="32"/>
    </w:rPr>
  </w:style>
  <w:style w:type="paragraph" w:customStyle="1" w:styleId="ContentsTitle">
    <w:name w:val="ContentsTitle"/>
    <w:basedOn w:val="Normal"/>
    <w:next w:val="Normal"/>
    <w:uiPriority w:val="99"/>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uiPriority w:val="99"/>
    <w:rsid w:val="00EF7551"/>
    <w:pPr>
      <w:spacing w:after="240"/>
      <w:ind w:left="737"/>
    </w:pPr>
  </w:style>
  <w:style w:type="paragraph" w:customStyle="1" w:styleId="Indent2">
    <w:name w:val="Indent 2"/>
    <w:basedOn w:val="Normal"/>
    <w:uiPriority w:val="99"/>
    <w:rsid w:val="00EF7551"/>
    <w:pPr>
      <w:spacing w:after="240"/>
      <w:ind w:left="737"/>
    </w:pPr>
  </w:style>
  <w:style w:type="paragraph" w:customStyle="1" w:styleId="Indent3">
    <w:name w:val="Indent 3"/>
    <w:basedOn w:val="Normal"/>
    <w:uiPriority w:val="99"/>
    <w:rsid w:val="00EF7551"/>
    <w:pPr>
      <w:spacing w:after="240"/>
      <w:ind w:left="1474"/>
    </w:pPr>
  </w:style>
  <w:style w:type="paragraph" w:customStyle="1" w:styleId="Indent4">
    <w:name w:val="Indent 4"/>
    <w:basedOn w:val="Normal"/>
    <w:uiPriority w:val="99"/>
    <w:rsid w:val="00EF7551"/>
    <w:pPr>
      <w:spacing w:after="240"/>
      <w:ind w:left="2211"/>
    </w:pPr>
  </w:style>
  <w:style w:type="paragraph" w:customStyle="1" w:styleId="Indent5">
    <w:name w:val="Indent 5"/>
    <w:basedOn w:val="Normal"/>
    <w:uiPriority w:val="99"/>
    <w:rsid w:val="00EF7551"/>
    <w:pPr>
      <w:spacing w:after="240"/>
      <w:ind w:left="2948"/>
    </w:pPr>
  </w:style>
  <w:style w:type="paragraph" w:styleId="Header">
    <w:name w:val="header"/>
    <w:basedOn w:val="Normal"/>
    <w:link w:val="HeaderChar"/>
    <w:uiPriority w:val="99"/>
    <w:rsid w:val="00EF7551"/>
    <w:rPr>
      <w:sz w:val="20"/>
      <w:lang w:val="x-none"/>
    </w:rPr>
  </w:style>
  <w:style w:type="character" w:customStyle="1" w:styleId="HeaderChar">
    <w:name w:val="Header Char"/>
    <w:link w:val="Header"/>
    <w:uiPriority w:val="99"/>
    <w:semiHidden/>
    <w:locked/>
    <w:rsid w:val="007E4875"/>
    <w:rPr>
      <w:rFonts w:cs="Times New Roman"/>
      <w:sz w:val="20"/>
      <w:szCs w:val="20"/>
      <w:lang w:eastAsia="en-US"/>
    </w:rPr>
  </w:style>
  <w:style w:type="character" w:styleId="PageNumber">
    <w:name w:val="page number"/>
    <w:uiPriority w:val="99"/>
    <w:rsid w:val="009D367B"/>
    <w:rPr>
      <w:rFonts w:cs="Times New Roman"/>
      <w:lang w:val="en-AU"/>
    </w:rPr>
  </w:style>
  <w:style w:type="paragraph" w:customStyle="1" w:styleId="Headersub">
    <w:name w:val="Header sub"/>
    <w:basedOn w:val="Normal"/>
    <w:uiPriority w:val="99"/>
    <w:rsid w:val="008F5A54"/>
    <w:pPr>
      <w:spacing w:after="1240"/>
    </w:pPr>
    <w:rPr>
      <w:rFonts w:ascii="Arial" w:hAnsi="Arial"/>
      <w:sz w:val="36"/>
    </w:rPr>
  </w:style>
  <w:style w:type="paragraph" w:customStyle="1" w:styleId="DocTitle">
    <w:name w:val="DocTitle"/>
    <w:basedOn w:val="Normal"/>
    <w:next w:val="Normal"/>
    <w:uiPriority w:val="99"/>
    <w:rsid w:val="00EF7551"/>
    <w:pPr>
      <w:tabs>
        <w:tab w:val="left" w:pos="2722"/>
      </w:tabs>
      <w:ind w:left="2722"/>
    </w:pPr>
    <w:rPr>
      <w:rFonts w:ascii="Arial Narrow" w:hAnsi="Arial Narrow"/>
      <w:b/>
      <w:sz w:val="34"/>
    </w:rPr>
  </w:style>
  <w:style w:type="paragraph" w:customStyle="1" w:styleId="SchedTitle">
    <w:name w:val="SchedTitle"/>
    <w:basedOn w:val="Normal"/>
    <w:next w:val="Normal"/>
    <w:uiPriority w:val="99"/>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uiPriority w:val="99"/>
    <w:rsid w:val="00EF7551"/>
    <w:pPr>
      <w:keepNext/>
    </w:pPr>
    <w:rPr>
      <w:b/>
    </w:rPr>
  </w:style>
  <w:style w:type="paragraph" w:styleId="TOC1">
    <w:name w:val="toc 1"/>
    <w:basedOn w:val="Normal"/>
    <w:next w:val="Normal"/>
    <w:uiPriority w:val="39"/>
    <w:rsid w:val="00EF7551"/>
    <w:pPr>
      <w:tabs>
        <w:tab w:val="right" w:pos="9299"/>
      </w:tabs>
      <w:spacing w:before="120" w:after="120"/>
      <w:ind w:left="2949" w:hanging="227"/>
    </w:pPr>
    <w:rPr>
      <w:b/>
    </w:rPr>
  </w:style>
  <w:style w:type="paragraph" w:styleId="TOC2">
    <w:name w:val="toc 2"/>
    <w:basedOn w:val="Normal"/>
    <w:next w:val="Normal"/>
    <w:uiPriority w:val="39"/>
    <w:rsid w:val="00EF7551"/>
    <w:pPr>
      <w:ind w:left="3459"/>
    </w:pPr>
  </w:style>
  <w:style w:type="paragraph" w:styleId="TOC3">
    <w:name w:val="toc 3"/>
    <w:basedOn w:val="Normal"/>
    <w:next w:val="Normal"/>
    <w:uiPriority w:val="39"/>
    <w:rsid w:val="00EF7551"/>
    <w:pPr>
      <w:tabs>
        <w:tab w:val="right" w:pos="9299"/>
      </w:tabs>
      <w:spacing w:before="120" w:after="120"/>
      <w:ind w:left="2949" w:hanging="227"/>
    </w:pPr>
    <w:rPr>
      <w:b/>
    </w:rPr>
  </w:style>
  <w:style w:type="character" w:styleId="Hyperlink">
    <w:name w:val="Hyperlink"/>
    <w:uiPriority w:val="99"/>
    <w:rsid w:val="008F5A54"/>
    <w:rPr>
      <w:rFonts w:cs="Times New Roman"/>
      <w:color w:val="0000FF"/>
      <w:u w:val="single"/>
    </w:rPr>
  </w:style>
  <w:style w:type="paragraph" w:customStyle="1" w:styleId="TableData">
    <w:name w:val="TableData"/>
    <w:basedOn w:val="Normal"/>
    <w:uiPriority w:val="99"/>
    <w:rsid w:val="00E92B82"/>
    <w:pPr>
      <w:spacing w:before="120" w:after="120"/>
    </w:pPr>
    <w:rPr>
      <w:rFonts w:ascii="Arial" w:hAnsi="Arial"/>
      <w:sz w:val="18"/>
    </w:rPr>
  </w:style>
  <w:style w:type="character" w:styleId="Strong">
    <w:name w:val="Strong"/>
    <w:uiPriority w:val="99"/>
    <w:qFormat/>
    <w:rsid w:val="001F311F"/>
    <w:rPr>
      <w:rFonts w:cs="Times New Roman"/>
      <w:b/>
      <w:bCs/>
    </w:rPr>
  </w:style>
  <w:style w:type="paragraph" w:customStyle="1" w:styleId="Default">
    <w:name w:val="Default"/>
    <w:rsid w:val="003B5331"/>
    <w:pPr>
      <w:autoSpaceDE w:val="0"/>
      <w:autoSpaceDN w:val="0"/>
      <w:adjustRightInd w:val="0"/>
    </w:pPr>
    <w:rPr>
      <w:rFonts w:ascii="Calibri" w:hAnsi="Calibri" w:cs="Calibri"/>
      <w:color w:val="000000"/>
      <w:sz w:val="24"/>
      <w:szCs w:val="24"/>
    </w:rPr>
  </w:style>
  <w:style w:type="character" w:styleId="FollowedHyperlink">
    <w:name w:val="FollowedHyperlink"/>
    <w:uiPriority w:val="99"/>
    <w:rsid w:val="000B081E"/>
    <w:rPr>
      <w:rFonts w:cs="Times New Roman"/>
      <w:color w:val="800080"/>
      <w:u w:val="single"/>
    </w:rPr>
  </w:style>
  <w:style w:type="table" w:styleId="TableGrid">
    <w:name w:val="Table Grid"/>
    <w:basedOn w:val="TableNormal"/>
    <w:uiPriority w:val="99"/>
    <w:rsid w:val="00883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link w:val="Heading3"/>
    <w:locked/>
    <w:rsid w:val="00B9676E"/>
    <w:rPr>
      <w:sz w:val="22"/>
      <w:lang w:val="x-none" w:eastAsia="en-US"/>
    </w:rPr>
  </w:style>
  <w:style w:type="paragraph" w:styleId="BalloonText">
    <w:name w:val="Balloon Text"/>
    <w:basedOn w:val="Normal"/>
    <w:link w:val="BalloonTextChar"/>
    <w:uiPriority w:val="99"/>
    <w:semiHidden/>
    <w:unhideWhenUsed/>
    <w:locked/>
    <w:rsid w:val="002E11E2"/>
    <w:rPr>
      <w:rFonts w:ascii="Tahoma" w:hAnsi="Tahoma"/>
      <w:sz w:val="16"/>
      <w:szCs w:val="16"/>
      <w:lang w:val="x-none"/>
    </w:rPr>
  </w:style>
  <w:style w:type="character" w:customStyle="1" w:styleId="BalloonTextChar">
    <w:name w:val="Balloon Text Char"/>
    <w:link w:val="BalloonText"/>
    <w:uiPriority w:val="99"/>
    <w:semiHidden/>
    <w:rsid w:val="002E11E2"/>
    <w:rPr>
      <w:rFonts w:ascii="Tahoma" w:hAnsi="Tahoma" w:cs="Tahoma"/>
      <w:sz w:val="16"/>
      <w:szCs w:val="16"/>
      <w:lang w:eastAsia="en-US"/>
    </w:rPr>
  </w:style>
  <w:style w:type="character" w:styleId="CommentReference">
    <w:name w:val="annotation reference"/>
    <w:uiPriority w:val="99"/>
    <w:semiHidden/>
    <w:unhideWhenUsed/>
    <w:locked/>
    <w:rsid w:val="00764117"/>
    <w:rPr>
      <w:sz w:val="16"/>
      <w:szCs w:val="16"/>
    </w:rPr>
  </w:style>
  <w:style w:type="paragraph" w:styleId="CommentText">
    <w:name w:val="annotation text"/>
    <w:basedOn w:val="Normal"/>
    <w:link w:val="CommentTextChar"/>
    <w:uiPriority w:val="99"/>
    <w:unhideWhenUsed/>
    <w:locked/>
    <w:rsid w:val="00764117"/>
    <w:rPr>
      <w:sz w:val="20"/>
      <w:lang w:val="x-none"/>
    </w:rPr>
  </w:style>
  <w:style w:type="character" w:customStyle="1" w:styleId="CommentTextChar">
    <w:name w:val="Comment Text Char"/>
    <w:link w:val="CommentText"/>
    <w:uiPriority w:val="99"/>
    <w:rsid w:val="00764117"/>
    <w:rPr>
      <w:sz w:val="20"/>
      <w:szCs w:val="20"/>
      <w:lang w:eastAsia="en-US"/>
    </w:rPr>
  </w:style>
  <w:style w:type="paragraph" w:styleId="CommentSubject">
    <w:name w:val="annotation subject"/>
    <w:basedOn w:val="CommentText"/>
    <w:next w:val="CommentText"/>
    <w:link w:val="CommentSubjectChar"/>
    <w:uiPriority w:val="99"/>
    <w:semiHidden/>
    <w:unhideWhenUsed/>
    <w:locked/>
    <w:rsid w:val="00764117"/>
    <w:rPr>
      <w:b/>
      <w:bCs/>
    </w:rPr>
  </w:style>
  <w:style w:type="character" w:customStyle="1" w:styleId="CommentSubjectChar">
    <w:name w:val="Comment Subject Char"/>
    <w:link w:val="CommentSubject"/>
    <w:uiPriority w:val="99"/>
    <w:semiHidden/>
    <w:rsid w:val="00764117"/>
    <w:rPr>
      <w:b/>
      <w:bCs/>
      <w:sz w:val="20"/>
      <w:szCs w:val="20"/>
      <w:lang w:eastAsia="en-US"/>
    </w:rPr>
  </w:style>
  <w:style w:type="paragraph" w:styleId="PlainText">
    <w:name w:val="Plain Text"/>
    <w:basedOn w:val="Normal"/>
    <w:link w:val="PlainTextChar"/>
    <w:uiPriority w:val="99"/>
    <w:unhideWhenUsed/>
    <w:locked/>
    <w:rsid w:val="0050122D"/>
    <w:rPr>
      <w:rFonts w:ascii="Consolas" w:eastAsia="Calibri" w:hAnsi="Consolas"/>
      <w:sz w:val="21"/>
      <w:szCs w:val="21"/>
      <w:lang w:val="x-none"/>
    </w:rPr>
  </w:style>
  <w:style w:type="character" w:customStyle="1" w:styleId="PlainTextChar">
    <w:name w:val="Plain Text Char"/>
    <w:link w:val="PlainText"/>
    <w:uiPriority w:val="99"/>
    <w:rsid w:val="0050122D"/>
    <w:rPr>
      <w:rFonts w:ascii="Consolas" w:eastAsia="Calibri" w:hAnsi="Consolas" w:cs="Times New Roman"/>
      <w:sz w:val="21"/>
      <w:szCs w:val="21"/>
      <w:lang w:eastAsia="en-US"/>
    </w:rPr>
  </w:style>
  <w:style w:type="paragraph" w:styleId="Revision">
    <w:name w:val="Revision"/>
    <w:hidden/>
    <w:uiPriority w:val="99"/>
    <w:semiHidden/>
    <w:rsid w:val="00EA565F"/>
    <w:rPr>
      <w:sz w:val="22"/>
      <w:lang w:eastAsia="en-US"/>
    </w:rPr>
  </w:style>
  <w:style w:type="paragraph" w:customStyle="1" w:styleId="Schedule">
    <w:name w:val="Schedule"/>
    <w:basedOn w:val="Normal"/>
    <w:next w:val="ScheduleHeading1"/>
    <w:rsid w:val="00940CB5"/>
    <w:pPr>
      <w:pageBreakBefore/>
      <w:numPr>
        <w:numId w:val="15"/>
      </w:numPr>
      <w:tabs>
        <w:tab w:val="num" w:pos="360"/>
      </w:tabs>
      <w:spacing w:after="200" w:line="276" w:lineRule="auto"/>
    </w:pPr>
    <w:rPr>
      <w:rFonts w:ascii="Calibri" w:eastAsia="Calibri" w:hAnsi="Calibri"/>
      <w:b/>
      <w:bCs/>
      <w:caps/>
      <w:sz w:val="36"/>
      <w:szCs w:val="36"/>
    </w:rPr>
  </w:style>
  <w:style w:type="paragraph" w:customStyle="1" w:styleId="ScheduleHeading1">
    <w:name w:val="Schedule Heading 1"/>
    <w:basedOn w:val="Normal"/>
    <w:next w:val="ScheduleHeading2"/>
    <w:uiPriority w:val="99"/>
    <w:rsid w:val="00940CB5"/>
    <w:pPr>
      <w:keepNext/>
      <w:numPr>
        <w:ilvl w:val="1"/>
        <w:numId w:val="15"/>
      </w:numPr>
      <w:pBdr>
        <w:bottom w:val="single" w:sz="4" w:space="1" w:color="auto"/>
      </w:pBdr>
      <w:tabs>
        <w:tab w:val="clear" w:pos="737"/>
        <w:tab w:val="num" w:pos="360"/>
      </w:tabs>
      <w:spacing w:after="200" w:line="276" w:lineRule="auto"/>
      <w:ind w:left="0" w:firstLine="0"/>
    </w:pPr>
    <w:rPr>
      <w:rFonts w:ascii="Calibri" w:eastAsia="Calibri" w:hAnsi="Calibri"/>
      <w:b/>
      <w:bCs/>
      <w:caps/>
      <w:sz w:val="20"/>
      <w:szCs w:val="21"/>
    </w:rPr>
  </w:style>
  <w:style w:type="paragraph" w:customStyle="1" w:styleId="ScheduleHeading2">
    <w:name w:val="Schedule Heading 2"/>
    <w:basedOn w:val="Normal"/>
    <w:uiPriority w:val="99"/>
    <w:rsid w:val="00940CB5"/>
    <w:pPr>
      <w:widowControl w:val="0"/>
      <w:numPr>
        <w:ilvl w:val="2"/>
        <w:numId w:val="15"/>
      </w:numPr>
      <w:tabs>
        <w:tab w:val="clear" w:pos="737"/>
        <w:tab w:val="num" w:pos="360"/>
      </w:tabs>
      <w:spacing w:after="200" w:line="276" w:lineRule="auto"/>
      <w:ind w:left="0" w:firstLine="0"/>
    </w:pPr>
    <w:rPr>
      <w:rFonts w:ascii="Calibri" w:eastAsia="Calibri" w:hAnsi="Calibri"/>
      <w:szCs w:val="22"/>
    </w:rPr>
  </w:style>
  <w:style w:type="paragraph" w:customStyle="1" w:styleId="ScheduleHeading3">
    <w:name w:val="Schedule Heading 3"/>
    <w:basedOn w:val="Normal"/>
    <w:rsid w:val="00940CB5"/>
    <w:pPr>
      <w:numPr>
        <w:ilvl w:val="3"/>
        <w:numId w:val="15"/>
      </w:numPr>
      <w:tabs>
        <w:tab w:val="clear" w:pos="1474"/>
        <w:tab w:val="num" w:pos="360"/>
      </w:tabs>
      <w:spacing w:after="200" w:line="276" w:lineRule="auto"/>
      <w:ind w:left="0" w:firstLine="0"/>
    </w:pPr>
    <w:rPr>
      <w:rFonts w:ascii="Calibri" w:eastAsia="Calibri" w:hAnsi="Calibri"/>
      <w:szCs w:val="22"/>
    </w:rPr>
  </w:style>
  <w:style w:type="paragraph" w:customStyle="1" w:styleId="ScheduleHeading4">
    <w:name w:val="Schedule Heading 4"/>
    <w:basedOn w:val="Normal"/>
    <w:rsid w:val="00940CB5"/>
    <w:pPr>
      <w:numPr>
        <w:ilvl w:val="4"/>
        <w:numId w:val="15"/>
      </w:numPr>
      <w:tabs>
        <w:tab w:val="clear" w:pos="2211"/>
        <w:tab w:val="num" w:pos="360"/>
      </w:tabs>
      <w:spacing w:after="200" w:line="276" w:lineRule="auto"/>
      <w:ind w:left="0" w:firstLine="0"/>
    </w:pPr>
    <w:rPr>
      <w:rFonts w:ascii="Calibri" w:eastAsia="Calibri" w:hAnsi="Calibri"/>
      <w:szCs w:val="22"/>
    </w:rPr>
  </w:style>
  <w:style w:type="paragraph" w:customStyle="1" w:styleId="AttachmenttoSchedule">
    <w:name w:val="Attachment to Schedule"/>
    <w:basedOn w:val="Normal"/>
    <w:rsid w:val="00940CB5"/>
    <w:pPr>
      <w:pageBreakBefore/>
      <w:numPr>
        <w:ilvl w:val="8"/>
        <w:numId w:val="15"/>
      </w:numPr>
      <w:tabs>
        <w:tab w:val="num" w:pos="360"/>
      </w:tabs>
      <w:spacing w:after="200" w:line="276" w:lineRule="auto"/>
    </w:pPr>
    <w:rPr>
      <w:rFonts w:ascii="Calibri" w:eastAsia="Calibri" w:hAnsi="Calibri"/>
      <w:b/>
      <w:bCs/>
      <w:sz w:val="32"/>
      <w:szCs w:val="36"/>
    </w:rPr>
  </w:style>
  <w:style w:type="paragraph" w:customStyle="1" w:styleId="ScheduleHeading5">
    <w:name w:val="Schedule Heading 5"/>
    <w:basedOn w:val="Normal"/>
    <w:rsid w:val="00940CB5"/>
    <w:pPr>
      <w:numPr>
        <w:ilvl w:val="5"/>
        <w:numId w:val="15"/>
      </w:numPr>
      <w:tabs>
        <w:tab w:val="clear" w:pos="2948"/>
        <w:tab w:val="num" w:pos="360"/>
      </w:tabs>
      <w:spacing w:after="200" w:line="276" w:lineRule="auto"/>
      <w:ind w:left="0" w:firstLine="0"/>
    </w:pPr>
    <w:rPr>
      <w:rFonts w:ascii="Calibri" w:eastAsia="Calibri" w:hAnsi="Calibri"/>
      <w:szCs w:val="22"/>
    </w:rPr>
  </w:style>
  <w:style w:type="paragraph" w:customStyle="1" w:styleId="ScheduleHeading6">
    <w:name w:val="Schedule Heading 6"/>
    <w:basedOn w:val="Normal"/>
    <w:rsid w:val="00940CB5"/>
    <w:pPr>
      <w:numPr>
        <w:ilvl w:val="6"/>
        <w:numId w:val="15"/>
      </w:numPr>
      <w:tabs>
        <w:tab w:val="clear" w:pos="3686"/>
        <w:tab w:val="num" w:pos="360"/>
      </w:tabs>
      <w:spacing w:after="200" w:line="276" w:lineRule="auto"/>
      <w:ind w:left="0" w:firstLine="0"/>
    </w:pPr>
    <w:rPr>
      <w:rFonts w:ascii="Calibri" w:eastAsia="Calibri" w:hAnsi="Calibri"/>
      <w:szCs w:val="22"/>
    </w:rPr>
  </w:style>
  <w:style w:type="paragraph" w:customStyle="1" w:styleId="ScheduleHeading7">
    <w:name w:val="Schedule Heading 7"/>
    <w:basedOn w:val="Normal"/>
    <w:rsid w:val="00940CB5"/>
    <w:pPr>
      <w:numPr>
        <w:ilvl w:val="7"/>
        <w:numId w:val="15"/>
      </w:numPr>
      <w:tabs>
        <w:tab w:val="clear" w:pos="4423"/>
        <w:tab w:val="num" w:pos="360"/>
      </w:tabs>
      <w:spacing w:after="200" w:line="276" w:lineRule="auto"/>
      <w:ind w:left="0" w:firstLine="0"/>
    </w:pPr>
    <w:rPr>
      <w:rFonts w:ascii="Calibri" w:eastAsia="Calibri" w:hAnsi="Calibri"/>
      <w:szCs w:val="22"/>
    </w:rPr>
  </w:style>
  <w:style w:type="paragraph" w:styleId="TOCHeading">
    <w:name w:val="TOC Heading"/>
    <w:basedOn w:val="Heading1"/>
    <w:next w:val="Normal"/>
    <w:uiPriority w:val="39"/>
    <w:semiHidden/>
    <w:unhideWhenUsed/>
    <w:qFormat/>
    <w:rsid w:val="00ED0776"/>
    <w:pPr>
      <w:keepNext/>
      <w:keepLines/>
      <w:numPr>
        <w:numId w:val="0"/>
      </w:numPr>
      <w:spacing w:before="480" w:after="0" w:line="276" w:lineRule="auto"/>
      <w:outlineLvl w:val="9"/>
    </w:pPr>
    <w:rPr>
      <w:rFonts w:ascii="Cambria" w:hAnsi="Cambria"/>
      <w:b/>
      <w:bCs/>
      <w:color w:val="365F91"/>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693">
      <w:bodyDiv w:val="1"/>
      <w:marLeft w:val="0"/>
      <w:marRight w:val="0"/>
      <w:marTop w:val="0"/>
      <w:marBottom w:val="0"/>
      <w:divBdr>
        <w:top w:val="none" w:sz="0" w:space="0" w:color="auto"/>
        <w:left w:val="none" w:sz="0" w:space="0" w:color="auto"/>
        <w:bottom w:val="none" w:sz="0" w:space="0" w:color="auto"/>
        <w:right w:val="none" w:sz="0" w:space="0" w:color="auto"/>
      </w:divBdr>
    </w:div>
    <w:div w:id="264047247">
      <w:bodyDiv w:val="1"/>
      <w:marLeft w:val="0"/>
      <w:marRight w:val="0"/>
      <w:marTop w:val="0"/>
      <w:marBottom w:val="0"/>
      <w:divBdr>
        <w:top w:val="none" w:sz="0" w:space="0" w:color="auto"/>
        <w:left w:val="none" w:sz="0" w:space="0" w:color="auto"/>
        <w:bottom w:val="none" w:sz="0" w:space="0" w:color="auto"/>
        <w:right w:val="none" w:sz="0" w:space="0" w:color="auto"/>
      </w:divBdr>
    </w:div>
    <w:div w:id="332804250">
      <w:bodyDiv w:val="1"/>
      <w:marLeft w:val="0"/>
      <w:marRight w:val="0"/>
      <w:marTop w:val="0"/>
      <w:marBottom w:val="0"/>
      <w:divBdr>
        <w:top w:val="none" w:sz="0" w:space="0" w:color="auto"/>
        <w:left w:val="none" w:sz="0" w:space="0" w:color="auto"/>
        <w:bottom w:val="none" w:sz="0" w:space="0" w:color="auto"/>
        <w:right w:val="none" w:sz="0" w:space="0" w:color="auto"/>
      </w:divBdr>
      <w:divsChild>
        <w:div w:id="1787848391">
          <w:marLeft w:val="0"/>
          <w:marRight w:val="0"/>
          <w:marTop w:val="0"/>
          <w:marBottom w:val="0"/>
          <w:divBdr>
            <w:top w:val="none" w:sz="0" w:space="0" w:color="auto"/>
            <w:left w:val="none" w:sz="0" w:space="0" w:color="auto"/>
            <w:bottom w:val="none" w:sz="0" w:space="0" w:color="auto"/>
            <w:right w:val="none" w:sz="0" w:space="0" w:color="auto"/>
          </w:divBdr>
          <w:divsChild>
            <w:div w:id="1583837171">
              <w:marLeft w:val="0"/>
              <w:marRight w:val="0"/>
              <w:marTop w:val="0"/>
              <w:marBottom w:val="0"/>
              <w:divBdr>
                <w:top w:val="none" w:sz="0" w:space="0" w:color="auto"/>
                <w:left w:val="none" w:sz="0" w:space="0" w:color="auto"/>
                <w:bottom w:val="none" w:sz="0" w:space="0" w:color="auto"/>
                <w:right w:val="none" w:sz="0" w:space="0" w:color="auto"/>
              </w:divBdr>
              <w:divsChild>
                <w:div w:id="657922959">
                  <w:marLeft w:val="0"/>
                  <w:marRight w:val="0"/>
                  <w:marTop w:val="0"/>
                  <w:marBottom w:val="0"/>
                  <w:divBdr>
                    <w:top w:val="none" w:sz="0" w:space="0" w:color="auto"/>
                    <w:left w:val="none" w:sz="0" w:space="0" w:color="auto"/>
                    <w:bottom w:val="none" w:sz="0" w:space="0" w:color="auto"/>
                    <w:right w:val="none" w:sz="0" w:space="0" w:color="auto"/>
                  </w:divBdr>
                  <w:divsChild>
                    <w:div w:id="1455518015">
                      <w:marLeft w:val="0"/>
                      <w:marRight w:val="0"/>
                      <w:marTop w:val="0"/>
                      <w:marBottom w:val="0"/>
                      <w:divBdr>
                        <w:top w:val="none" w:sz="0" w:space="0" w:color="auto"/>
                        <w:left w:val="none" w:sz="0" w:space="0" w:color="auto"/>
                        <w:bottom w:val="none" w:sz="0" w:space="0" w:color="auto"/>
                        <w:right w:val="none" w:sz="0" w:space="0" w:color="auto"/>
                      </w:divBdr>
                      <w:divsChild>
                        <w:div w:id="1727100615">
                          <w:marLeft w:val="0"/>
                          <w:marRight w:val="0"/>
                          <w:marTop w:val="0"/>
                          <w:marBottom w:val="0"/>
                          <w:divBdr>
                            <w:top w:val="none" w:sz="0" w:space="0" w:color="auto"/>
                            <w:left w:val="none" w:sz="0" w:space="0" w:color="auto"/>
                            <w:bottom w:val="none" w:sz="0" w:space="0" w:color="auto"/>
                            <w:right w:val="none" w:sz="0" w:space="0" w:color="auto"/>
                          </w:divBdr>
                          <w:divsChild>
                            <w:div w:id="391124856">
                              <w:marLeft w:val="0"/>
                              <w:marRight w:val="0"/>
                              <w:marTop w:val="0"/>
                              <w:marBottom w:val="0"/>
                              <w:divBdr>
                                <w:top w:val="none" w:sz="0" w:space="0" w:color="auto"/>
                                <w:left w:val="none" w:sz="0" w:space="0" w:color="auto"/>
                                <w:bottom w:val="none" w:sz="0" w:space="0" w:color="auto"/>
                                <w:right w:val="none" w:sz="0" w:space="0" w:color="auto"/>
                              </w:divBdr>
                              <w:divsChild>
                                <w:div w:id="787941284">
                                  <w:marLeft w:val="0"/>
                                  <w:marRight w:val="0"/>
                                  <w:marTop w:val="0"/>
                                  <w:marBottom w:val="0"/>
                                  <w:divBdr>
                                    <w:top w:val="none" w:sz="0" w:space="0" w:color="auto"/>
                                    <w:left w:val="none" w:sz="0" w:space="0" w:color="auto"/>
                                    <w:bottom w:val="none" w:sz="0" w:space="0" w:color="auto"/>
                                    <w:right w:val="none" w:sz="0" w:space="0" w:color="auto"/>
                                  </w:divBdr>
                                  <w:divsChild>
                                    <w:div w:id="5530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31165">
      <w:bodyDiv w:val="1"/>
      <w:marLeft w:val="0"/>
      <w:marRight w:val="0"/>
      <w:marTop w:val="0"/>
      <w:marBottom w:val="0"/>
      <w:divBdr>
        <w:top w:val="none" w:sz="0" w:space="0" w:color="auto"/>
        <w:left w:val="none" w:sz="0" w:space="0" w:color="auto"/>
        <w:bottom w:val="none" w:sz="0" w:space="0" w:color="auto"/>
        <w:right w:val="none" w:sz="0" w:space="0" w:color="auto"/>
      </w:divBdr>
    </w:div>
    <w:div w:id="812022464">
      <w:bodyDiv w:val="1"/>
      <w:marLeft w:val="0"/>
      <w:marRight w:val="0"/>
      <w:marTop w:val="0"/>
      <w:marBottom w:val="0"/>
      <w:divBdr>
        <w:top w:val="none" w:sz="0" w:space="0" w:color="auto"/>
        <w:left w:val="none" w:sz="0" w:space="0" w:color="auto"/>
        <w:bottom w:val="none" w:sz="0" w:space="0" w:color="auto"/>
        <w:right w:val="none" w:sz="0" w:space="0" w:color="auto"/>
      </w:divBdr>
    </w:div>
    <w:div w:id="1025256218">
      <w:bodyDiv w:val="1"/>
      <w:marLeft w:val="0"/>
      <w:marRight w:val="0"/>
      <w:marTop w:val="0"/>
      <w:marBottom w:val="0"/>
      <w:divBdr>
        <w:top w:val="none" w:sz="0" w:space="0" w:color="auto"/>
        <w:left w:val="none" w:sz="0" w:space="0" w:color="auto"/>
        <w:bottom w:val="none" w:sz="0" w:space="0" w:color="auto"/>
        <w:right w:val="none" w:sz="0" w:space="0" w:color="auto"/>
      </w:divBdr>
    </w:div>
    <w:div w:id="1304000137">
      <w:bodyDiv w:val="1"/>
      <w:marLeft w:val="0"/>
      <w:marRight w:val="0"/>
      <w:marTop w:val="0"/>
      <w:marBottom w:val="0"/>
      <w:divBdr>
        <w:top w:val="none" w:sz="0" w:space="0" w:color="auto"/>
        <w:left w:val="none" w:sz="0" w:space="0" w:color="auto"/>
        <w:bottom w:val="none" w:sz="0" w:space="0" w:color="auto"/>
        <w:right w:val="none" w:sz="0" w:space="0" w:color="auto"/>
      </w:divBdr>
    </w:div>
    <w:div w:id="1856383624">
      <w:marLeft w:val="0"/>
      <w:marRight w:val="0"/>
      <w:marTop w:val="0"/>
      <w:marBottom w:val="0"/>
      <w:divBdr>
        <w:top w:val="none" w:sz="0" w:space="0" w:color="auto"/>
        <w:left w:val="none" w:sz="0" w:space="0" w:color="auto"/>
        <w:bottom w:val="none" w:sz="0" w:space="0" w:color="auto"/>
        <w:right w:val="none" w:sz="0" w:space="0" w:color="auto"/>
      </w:divBdr>
    </w:div>
    <w:div w:id="1856383625">
      <w:marLeft w:val="0"/>
      <w:marRight w:val="0"/>
      <w:marTop w:val="0"/>
      <w:marBottom w:val="0"/>
      <w:divBdr>
        <w:top w:val="none" w:sz="0" w:space="0" w:color="auto"/>
        <w:left w:val="none" w:sz="0" w:space="0" w:color="auto"/>
        <w:bottom w:val="none" w:sz="0" w:space="0" w:color="auto"/>
        <w:right w:val="none" w:sz="0" w:space="0" w:color="auto"/>
      </w:divBdr>
    </w:div>
    <w:div w:id="1856383626">
      <w:marLeft w:val="0"/>
      <w:marRight w:val="0"/>
      <w:marTop w:val="0"/>
      <w:marBottom w:val="0"/>
      <w:divBdr>
        <w:top w:val="none" w:sz="0" w:space="0" w:color="auto"/>
        <w:left w:val="none" w:sz="0" w:space="0" w:color="auto"/>
        <w:bottom w:val="none" w:sz="0" w:space="0" w:color="auto"/>
        <w:right w:val="none" w:sz="0" w:space="0" w:color="auto"/>
      </w:divBdr>
    </w:div>
    <w:div w:id="1856383627">
      <w:marLeft w:val="0"/>
      <w:marRight w:val="0"/>
      <w:marTop w:val="0"/>
      <w:marBottom w:val="0"/>
      <w:divBdr>
        <w:top w:val="none" w:sz="0" w:space="0" w:color="auto"/>
        <w:left w:val="none" w:sz="0" w:space="0" w:color="auto"/>
        <w:bottom w:val="none" w:sz="0" w:space="0" w:color="auto"/>
        <w:right w:val="none" w:sz="0" w:space="0" w:color="auto"/>
      </w:divBdr>
    </w:div>
    <w:div w:id="211486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bnco.com.au/getting-connected/service-providers/agreements/wba.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nbnco.com.au/getting-connected/service-providers/agreements/wba.html" TargetMode="External"/><Relationship Id="rId17" Type="http://schemas.openxmlformats.org/officeDocument/2006/relationships/header" Target="header1.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nbnco.com.au/getting-connected/service-providers/agreements/wba.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lstra.com.au/customerterms/home_family.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elstra.com.au/customer-terms/business-govern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lstra.com.au/customerterms/home_family.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ntentMatched xmlns="f6374f94-ea7c-428a-97f4-b9a8f1ddd6c6" xsi:nil="true"/>
    <_dlc_DocId xmlns="2a7a03ce-2042-4c5f-90e9-1f29c56988a9">AATUC-1823800632-84343</_dlc_DocId>
    <lcf76f155ced4ddcb4097134ff3c332f xmlns="f6374f94-ea7c-428a-97f4-b9a8f1ddd6c6">
      <Terms xmlns="http://schemas.microsoft.com/office/infopath/2007/PartnerControls"/>
    </lcf76f155ced4ddcb4097134ff3c332f>
    <TaxCatchAll xmlns="c7b56d83-7d92-4d5e-8552-dd44030ff6cf" xsi:nil="true"/>
    <_dlc_DocIdUrl xmlns="2a7a03ce-2042-4c5f-90e9-1f29c56988a9">
      <Url>https://teamtelstra.sharepoint.com/sites/DigitalSystems/_layouts/15/DocIdRedir.aspx?ID=AATUC-1823800632-84343</Url>
      <Description>AATUC-1823800632-84343</Description>
    </_dlc_DocIdUrl>
  </documentManagement>
</p:properties>
</file>

<file path=customXml/itemProps1.xml><?xml version="1.0" encoding="utf-8"?>
<ds:datastoreItem xmlns:ds="http://schemas.openxmlformats.org/officeDocument/2006/customXml" ds:itemID="{44132F1E-026D-4D16-883B-33A363F25DEB}">
  <ds:schemaRefs>
    <ds:schemaRef ds:uri="http://schemas.openxmlformats.org/officeDocument/2006/bibliography"/>
  </ds:schemaRefs>
</ds:datastoreItem>
</file>

<file path=customXml/itemProps2.xml><?xml version="1.0" encoding="utf-8"?>
<ds:datastoreItem xmlns:ds="http://schemas.openxmlformats.org/officeDocument/2006/customXml" ds:itemID="{661A72DD-8DC5-4027-A90C-E8A6557C4B9F}">
  <ds:schemaRefs>
    <ds:schemaRef ds:uri="http://schemas.microsoft.com/sharepoint/v3/contenttype/forms"/>
  </ds:schemaRefs>
</ds:datastoreItem>
</file>

<file path=customXml/itemProps3.xml><?xml version="1.0" encoding="utf-8"?>
<ds:datastoreItem xmlns:ds="http://schemas.openxmlformats.org/officeDocument/2006/customXml" ds:itemID="{D25DB866-CE2D-4877-BB74-971FEE4D082D}">
  <ds:schemaRefs>
    <ds:schemaRef ds:uri="http://schemas.microsoft.com/sharepoint/events"/>
  </ds:schemaRefs>
</ds:datastoreItem>
</file>

<file path=customXml/itemProps4.xml><?xml version="1.0" encoding="utf-8"?>
<ds:datastoreItem xmlns:ds="http://schemas.openxmlformats.org/officeDocument/2006/customXml" ds:itemID="{FE003B98-966C-42E8-9C16-4F99DDECE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26BCAA-6CCE-4ED5-9AD1-3C0ABBFF96F2}"/>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3521</Words>
  <Characters>20071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Telstra Our Customer Terms Services on the National Broadband Network Section</vt:lpstr>
    </vt:vector>
  </TitlesOfParts>
  <Company/>
  <LinksUpToDate>false</LinksUpToDate>
  <CharactersWithSpaces>23545</CharactersWithSpaces>
  <SharedDoc>false</SharedDoc>
  <HLinks>
    <vt:vector size="60" baseType="variant">
      <vt:variant>
        <vt:i4>5242886</vt:i4>
      </vt:variant>
      <vt:variant>
        <vt:i4>78</vt:i4>
      </vt:variant>
      <vt:variant>
        <vt:i4>0</vt:i4>
      </vt:variant>
      <vt:variant>
        <vt:i4>5</vt:i4>
      </vt:variant>
      <vt:variant>
        <vt:lpwstr>http://nbnco.com.au/getting-connected/service-providers/agreements/wba.html/</vt:lpwstr>
      </vt:variant>
      <vt:variant>
        <vt:lpwstr/>
      </vt:variant>
      <vt:variant>
        <vt:i4>5832788</vt:i4>
      </vt:variant>
      <vt:variant>
        <vt:i4>75</vt:i4>
      </vt:variant>
      <vt:variant>
        <vt:i4>0</vt:i4>
      </vt:variant>
      <vt:variant>
        <vt:i4>5</vt:i4>
      </vt:variant>
      <vt:variant>
        <vt:lpwstr>http://www.telstra.com.au/customer-terms/business-government/</vt:lpwstr>
      </vt:variant>
      <vt:variant>
        <vt:lpwstr/>
      </vt:variant>
      <vt:variant>
        <vt:i4>6815746</vt:i4>
      </vt:variant>
      <vt:variant>
        <vt:i4>69</vt:i4>
      </vt:variant>
      <vt:variant>
        <vt:i4>0</vt:i4>
      </vt:variant>
      <vt:variant>
        <vt:i4>5</vt:i4>
      </vt:variant>
      <vt:variant>
        <vt:lpwstr>http://www.telstra.com.au/customerterms/home_family.htm</vt:lpwstr>
      </vt:variant>
      <vt:variant>
        <vt:lpwstr/>
      </vt:variant>
      <vt:variant>
        <vt:i4>8323178</vt:i4>
      </vt:variant>
      <vt:variant>
        <vt:i4>66</vt:i4>
      </vt:variant>
      <vt:variant>
        <vt:i4>0</vt:i4>
      </vt:variant>
      <vt:variant>
        <vt:i4>5</vt:i4>
      </vt:variant>
      <vt:variant>
        <vt:lpwstr>http://nbnco.com.au/getting-connected/service-providers/agreements/wba.html</vt:lpwstr>
      </vt:variant>
      <vt:variant>
        <vt:lpwstr/>
      </vt:variant>
      <vt:variant>
        <vt:i4>8323178</vt:i4>
      </vt:variant>
      <vt:variant>
        <vt:i4>63</vt:i4>
      </vt:variant>
      <vt:variant>
        <vt:i4>0</vt:i4>
      </vt:variant>
      <vt:variant>
        <vt:i4>5</vt:i4>
      </vt:variant>
      <vt:variant>
        <vt:lpwstr>http://nbnco.com.au/getting-connected/service-providers/agreements/wba.html</vt:lpwstr>
      </vt:variant>
      <vt:variant>
        <vt:lpwstr/>
      </vt:variant>
      <vt:variant>
        <vt:i4>6815746</vt:i4>
      </vt:variant>
      <vt:variant>
        <vt:i4>27</vt:i4>
      </vt:variant>
      <vt:variant>
        <vt:i4>0</vt:i4>
      </vt:variant>
      <vt:variant>
        <vt:i4>5</vt:i4>
      </vt:variant>
      <vt:variant>
        <vt:lpwstr>http://www.telstra.com.au/customerterms/home_family.htm</vt:lpwstr>
      </vt:variant>
      <vt:variant>
        <vt:lpwstr/>
      </vt:variant>
      <vt:variant>
        <vt:i4>1048629</vt:i4>
      </vt:variant>
      <vt:variant>
        <vt:i4>20</vt:i4>
      </vt:variant>
      <vt:variant>
        <vt:i4>0</vt:i4>
      </vt:variant>
      <vt:variant>
        <vt:i4>5</vt:i4>
      </vt:variant>
      <vt:variant>
        <vt:lpwstr/>
      </vt:variant>
      <vt:variant>
        <vt:lpwstr>_Toc418513809</vt:lpwstr>
      </vt:variant>
      <vt:variant>
        <vt:i4>1048629</vt:i4>
      </vt:variant>
      <vt:variant>
        <vt:i4>14</vt:i4>
      </vt:variant>
      <vt:variant>
        <vt:i4>0</vt:i4>
      </vt:variant>
      <vt:variant>
        <vt:i4>5</vt:i4>
      </vt:variant>
      <vt:variant>
        <vt:lpwstr/>
      </vt:variant>
      <vt:variant>
        <vt:lpwstr>_Toc418513808</vt:lpwstr>
      </vt:variant>
      <vt:variant>
        <vt:i4>1048629</vt:i4>
      </vt:variant>
      <vt:variant>
        <vt:i4>8</vt:i4>
      </vt:variant>
      <vt:variant>
        <vt:i4>0</vt:i4>
      </vt:variant>
      <vt:variant>
        <vt:i4>5</vt:i4>
      </vt:variant>
      <vt:variant>
        <vt:lpwstr/>
      </vt:variant>
      <vt:variant>
        <vt:lpwstr>_Toc418513807</vt:lpwstr>
      </vt:variant>
      <vt:variant>
        <vt:i4>1048629</vt:i4>
      </vt:variant>
      <vt:variant>
        <vt:i4>2</vt:i4>
      </vt:variant>
      <vt:variant>
        <vt:i4>0</vt:i4>
      </vt:variant>
      <vt:variant>
        <vt:i4>5</vt:i4>
      </vt:variant>
      <vt:variant>
        <vt:lpwstr/>
      </vt:variant>
      <vt:variant>
        <vt:lpwstr>_Toc418513806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Services on the National Broadband Network Section</dc:title>
  <dc:subject/>
  <dc:creator>Telstra Limited</dc:creator>
  <cp:keywords>telstra, oct, our customer terms, services, national, broadband, network, obligations, charges</cp:keywords>
  <cp:lastModifiedBy>Greenaway, Lorraine</cp:lastModifiedBy>
  <cp:revision>3</cp:revision>
  <cp:lastPrinted>2015-06-29T23:52:00Z</cp:lastPrinted>
  <dcterms:created xsi:type="dcterms:W3CDTF">2023-11-26T23:00:00Z</dcterms:created>
  <dcterms:modified xsi:type="dcterms:W3CDTF">2023-11-26T23:01:00Z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71673696v2</vt:lpwstr>
  </property>
  <property fmtid="{D5CDD505-2E9C-101B-9397-08002B2CF9AE}" pid="3" name="ClassificationContentMarkingFooterShapeIds">
    <vt:lpwstr>3a734614,5d4034e5,139d57c1</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y fmtid="{D5CDD505-2E9C-101B-9397-08002B2CF9AE}" pid="6" name="MediaServiceImageTags">
    <vt:lpwstr/>
  </property>
  <property fmtid="{D5CDD505-2E9C-101B-9397-08002B2CF9AE}" pid="7" name="ContentTypeId">
    <vt:lpwstr>0x010100CE3B1D3E7822C549A581B067E19CC315</vt:lpwstr>
  </property>
  <property fmtid="{D5CDD505-2E9C-101B-9397-08002B2CF9AE}" pid="8" name="_dlc_DocIdItemGuid">
    <vt:lpwstr>8baac9ed-709e-4533-9780-c89ff0779ac0</vt:lpwstr>
  </property>
</Properties>
</file>