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725125" w14:textId="77777777" w:rsidR="00052589" w:rsidRPr="00042F2A" w:rsidRDefault="00052589" w:rsidP="00D82311">
      <w:pPr>
        <w:pStyle w:val="TOCHeading"/>
        <w:spacing w:line="0" w:lineRule="atLeast"/>
        <w:jc w:val="left"/>
      </w:pPr>
      <w:r w:rsidRPr="00042F2A">
        <w:t>Contents</w:t>
      </w:r>
    </w:p>
    <w:p w14:paraId="279FF114" w14:textId="77777777" w:rsidR="005E1DF5" w:rsidRDefault="005E1DF5" w:rsidP="005E1DF5">
      <w:pPr>
        <w:pStyle w:val="TOC1"/>
        <w:tabs>
          <w:tab w:val="left" w:pos="1474"/>
        </w:tabs>
        <w:spacing w:before="0" w:after="240"/>
        <w:ind w:left="1457"/>
        <w:rPr>
          <w:b w:val="0"/>
          <w:bCs/>
        </w:rPr>
      </w:pPr>
      <w:r>
        <w:rPr>
          <w:b w:val="0"/>
          <w:bCs/>
        </w:rPr>
        <w:t>Click on the section that you are interested in.</w:t>
      </w:r>
    </w:p>
    <w:p w14:paraId="59A67BDA" w14:textId="14C6CC5D" w:rsidR="008E18CB" w:rsidRDefault="00052589">
      <w:pPr>
        <w:pStyle w:val="TOC1"/>
        <w:tabs>
          <w:tab w:val="left" w:pos="1474"/>
        </w:tabs>
        <w:rPr>
          <w:rFonts w:ascii="Aptos" w:hAnsi="Aptos"/>
          <w:b w:val="0"/>
          <w:noProof/>
          <w:kern w:val="2"/>
          <w:sz w:val="24"/>
          <w:szCs w:val="24"/>
          <w:lang w:eastAsia="en-AU"/>
        </w:rPr>
      </w:pPr>
      <w:r w:rsidRPr="00042F2A">
        <w:fldChar w:fldCharType="begin"/>
      </w:r>
      <w:r w:rsidRPr="00042F2A">
        <w:instrText xml:space="preserve"> TOC \h \z \t "Heading 1,1,Indent 1,2" </w:instrText>
      </w:r>
      <w:r w:rsidRPr="00042F2A">
        <w:fldChar w:fldCharType="separate"/>
      </w:r>
      <w:hyperlink w:anchor="_Toc181862884" w:history="1">
        <w:r w:rsidR="008E18CB" w:rsidRPr="009D3E4C">
          <w:rPr>
            <w:rStyle w:val="Hyperlink"/>
            <w:noProof/>
          </w:rPr>
          <w:t>1</w:t>
        </w:r>
        <w:r w:rsidR="008E18CB">
          <w:rPr>
            <w:rFonts w:ascii="Aptos" w:hAnsi="Aptos"/>
            <w:b w:val="0"/>
            <w:noProof/>
            <w:kern w:val="2"/>
            <w:sz w:val="24"/>
            <w:szCs w:val="24"/>
            <w:lang w:eastAsia="en-AU"/>
          </w:rPr>
          <w:tab/>
        </w:r>
        <w:r w:rsidR="008E18CB" w:rsidRPr="009D3E4C">
          <w:rPr>
            <w:rStyle w:val="Hyperlink"/>
            <w:noProof/>
          </w:rPr>
          <w:t>About this Part</w:t>
        </w:r>
        <w:r w:rsidR="008E18CB">
          <w:rPr>
            <w:noProof/>
            <w:webHidden/>
          </w:rPr>
          <w:tab/>
        </w:r>
        <w:r w:rsidR="008E18CB">
          <w:rPr>
            <w:noProof/>
            <w:webHidden/>
          </w:rPr>
          <w:fldChar w:fldCharType="begin"/>
        </w:r>
        <w:r w:rsidR="008E18CB">
          <w:rPr>
            <w:noProof/>
            <w:webHidden/>
          </w:rPr>
          <w:instrText xml:space="preserve"> PAGEREF _Toc181862884 \h </w:instrText>
        </w:r>
        <w:r w:rsidR="008E18CB">
          <w:rPr>
            <w:noProof/>
            <w:webHidden/>
          </w:rPr>
        </w:r>
        <w:r w:rsidR="008E18CB">
          <w:rPr>
            <w:noProof/>
            <w:webHidden/>
          </w:rPr>
          <w:fldChar w:fldCharType="separate"/>
        </w:r>
        <w:r w:rsidR="00932372">
          <w:rPr>
            <w:noProof/>
            <w:webHidden/>
          </w:rPr>
          <w:t>3</w:t>
        </w:r>
        <w:r w:rsidR="008E18CB">
          <w:rPr>
            <w:noProof/>
            <w:webHidden/>
          </w:rPr>
          <w:fldChar w:fldCharType="end"/>
        </w:r>
      </w:hyperlink>
    </w:p>
    <w:p w14:paraId="62EA40C5" w14:textId="5EB77E93" w:rsidR="008E18CB" w:rsidRDefault="00000000">
      <w:pPr>
        <w:pStyle w:val="TOC1"/>
        <w:tabs>
          <w:tab w:val="left" w:pos="1474"/>
        </w:tabs>
        <w:rPr>
          <w:rFonts w:ascii="Aptos" w:hAnsi="Aptos"/>
          <w:b w:val="0"/>
          <w:noProof/>
          <w:kern w:val="2"/>
          <w:sz w:val="24"/>
          <w:szCs w:val="24"/>
          <w:lang w:eastAsia="en-AU"/>
        </w:rPr>
      </w:pPr>
      <w:hyperlink w:anchor="_Toc181862885" w:history="1">
        <w:r w:rsidR="008E18CB" w:rsidRPr="009D3E4C">
          <w:rPr>
            <w:rStyle w:val="Hyperlink"/>
            <w:noProof/>
          </w:rPr>
          <w:t>2</w:t>
        </w:r>
        <w:r w:rsidR="008E18CB">
          <w:rPr>
            <w:rFonts w:ascii="Aptos" w:hAnsi="Aptos"/>
            <w:b w:val="0"/>
            <w:noProof/>
            <w:kern w:val="2"/>
            <w:sz w:val="24"/>
            <w:szCs w:val="24"/>
            <w:lang w:eastAsia="en-AU"/>
          </w:rPr>
          <w:tab/>
        </w:r>
        <w:r w:rsidR="008E18CB" w:rsidRPr="009D3E4C">
          <w:rPr>
            <w:rStyle w:val="Hyperlink"/>
            <w:noProof/>
          </w:rPr>
          <w:t>Business Broadband Access (formerly Internet Direct ADSL)</w:t>
        </w:r>
        <w:r w:rsidR="008E18CB">
          <w:rPr>
            <w:noProof/>
            <w:webHidden/>
          </w:rPr>
          <w:tab/>
        </w:r>
        <w:r w:rsidR="008E18CB">
          <w:rPr>
            <w:noProof/>
            <w:webHidden/>
          </w:rPr>
          <w:fldChar w:fldCharType="begin"/>
        </w:r>
        <w:r w:rsidR="008E18CB">
          <w:rPr>
            <w:noProof/>
            <w:webHidden/>
          </w:rPr>
          <w:instrText xml:space="preserve"> PAGEREF _Toc181862885 \h </w:instrText>
        </w:r>
        <w:r w:rsidR="008E18CB">
          <w:rPr>
            <w:noProof/>
            <w:webHidden/>
          </w:rPr>
        </w:r>
        <w:r w:rsidR="008E18CB">
          <w:rPr>
            <w:noProof/>
            <w:webHidden/>
          </w:rPr>
          <w:fldChar w:fldCharType="separate"/>
        </w:r>
        <w:r w:rsidR="00932372">
          <w:rPr>
            <w:noProof/>
            <w:webHidden/>
          </w:rPr>
          <w:t>4</w:t>
        </w:r>
        <w:r w:rsidR="008E18CB">
          <w:rPr>
            <w:noProof/>
            <w:webHidden/>
          </w:rPr>
          <w:fldChar w:fldCharType="end"/>
        </w:r>
      </w:hyperlink>
    </w:p>
    <w:p w14:paraId="4FC3B8F5" w14:textId="7EFA47C4" w:rsidR="008E18CB" w:rsidRDefault="00000000">
      <w:pPr>
        <w:pStyle w:val="TOC2"/>
        <w:rPr>
          <w:rFonts w:ascii="Aptos" w:hAnsi="Aptos"/>
          <w:noProof/>
          <w:kern w:val="2"/>
          <w:sz w:val="24"/>
          <w:szCs w:val="24"/>
          <w:lang w:eastAsia="en-AU"/>
        </w:rPr>
      </w:pPr>
      <w:hyperlink w:anchor="_Toc181862886" w:history="1">
        <w:r w:rsidR="008E18CB" w:rsidRPr="009D3E4C">
          <w:rPr>
            <w:rStyle w:val="Hyperlink"/>
            <w:noProof/>
          </w:rPr>
          <w:t>Terms</w:t>
        </w:r>
        <w:r w:rsidR="008E18CB">
          <w:rPr>
            <w:noProof/>
            <w:webHidden/>
          </w:rPr>
          <w:tab/>
        </w:r>
        <w:r w:rsidR="008E18CB">
          <w:rPr>
            <w:noProof/>
            <w:webHidden/>
          </w:rPr>
          <w:fldChar w:fldCharType="begin"/>
        </w:r>
        <w:r w:rsidR="008E18CB">
          <w:rPr>
            <w:noProof/>
            <w:webHidden/>
          </w:rPr>
          <w:instrText xml:space="preserve"> PAGEREF _Toc181862886 \h </w:instrText>
        </w:r>
        <w:r w:rsidR="008E18CB">
          <w:rPr>
            <w:noProof/>
            <w:webHidden/>
          </w:rPr>
        </w:r>
        <w:r w:rsidR="008E18CB">
          <w:rPr>
            <w:noProof/>
            <w:webHidden/>
          </w:rPr>
          <w:fldChar w:fldCharType="separate"/>
        </w:r>
        <w:r w:rsidR="00932372">
          <w:rPr>
            <w:noProof/>
            <w:webHidden/>
          </w:rPr>
          <w:t>4</w:t>
        </w:r>
        <w:r w:rsidR="008E18CB">
          <w:rPr>
            <w:noProof/>
            <w:webHidden/>
          </w:rPr>
          <w:fldChar w:fldCharType="end"/>
        </w:r>
      </w:hyperlink>
    </w:p>
    <w:p w14:paraId="229B5E5B" w14:textId="34DE1116" w:rsidR="008E18CB" w:rsidRDefault="00000000">
      <w:pPr>
        <w:pStyle w:val="TOC2"/>
        <w:rPr>
          <w:rFonts w:ascii="Aptos" w:hAnsi="Aptos"/>
          <w:noProof/>
          <w:kern w:val="2"/>
          <w:sz w:val="24"/>
          <w:szCs w:val="24"/>
          <w:lang w:eastAsia="en-AU"/>
        </w:rPr>
      </w:pPr>
      <w:hyperlink w:anchor="_Toc181862887" w:history="1">
        <w:r w:rsidR="008E18CB" w:rsidRPr="009D3E4C">
          <w:rPr>
            <w:rStyle w:val="Hyperlink"/>
            <w:noProof/>
          </w:rPr>
          <w:t>What is Business Broadband Access?</w:t>
        </w:r>
        <w:r w:rsidR="008E18CB">
          <w:rPr>
            <w:noProof/>
            <w:webHidden/>
          </w:rPr>
          <w:tab/>
        </w:r>
        <w:r w:rsidR="008E18CB">
          <w:rPr>
            <w:noProof/>
            <w:webHidden/>
          </w:rPr>
          <w:fldChar w:fldCharType="begin"/>
        </w:r>
        <w:r w:rsidR="008E18CB">
          <w:rPr>
            <w:noProof/>
            <w:webHidden/>
          </w:rPr>
          <w:instrText xml:space="preserve"> PAGEREF _Toc181862887 \h </w:instrText>
        </w:r>
        <w:r w:rsidR="008E18CB">
          <w:rPr>
            <w:noProof/>
            <w:webHidden/>
          </w:rPr>
        </w:r>
        <w:r w:rsidR="008E18CB">
          <w:rPr>
            <w:noProof/>
            <w:webHidden/>
          </w:rPr>
          <w:fldChar w:fldCharType="separate"/>
        </w:r>
        <w:r w:rsidR="00932372">
          <w:rPr>
            <w:noProof/>
            <w:webHidden/>
          </w:rPr>
          <w:t>4</w:t>
        </w:r>
        <w:r w:rsidR="008E18CB">
          <w:rPr>
            <w:noProof/>
            <w:webHidden/>
          </w:rPr>
          <w:fldChar w:fldCharType="end"/>
        </w:r>
      </w:hyperlink>
    </w:p>
    <w:p w14:paraId="3D7F8A3F" w14:textId="7590D3AA" w:rsidR="008E18CB" w:rsidRDefault="00000000">
      <w:pPr>
        <w:pStyle w:val="TOC2"/>
        <w:rPr>
          <w:rFonts w:ascii="Aptos" w:hAnsi="Aptos"/>
          <w:noProof/>
          <w:kern w:val="2"/>
          <w:sz w:val="24"/>
          <w:szCs w:val="24"/>
          <w:lang w:eastAsia="en-AU"/>
        </w:rPr>
      </w:pPr>
      <w:hyperlink w:anchor="_Toc181862888" w:history="1">
        <w:r w:rsidR="008E18CB" w:rsidRPr="009D3E4C">
          <w:rPr>
            <w:rStyle w:val="Hyperlink"/>
            <w:noProof/>
          </w:rPr>
          <w:t>Availability</w:t>
        </w:r>
        <w:r w:rsidR="008E18CB">
          <w:rPr>
            <w:noProof/>
            <w:webHidden/>
          </w:rPr>
          <w:tab/>
        </w:r>
        <w:r w:rsidR="008E18CB">
          <w:rPr>
            <w:noProof/>
            <w:webHidden/>
          </w:rPr>
          <w:fldChar w:fldCharType="begin"/>
        </w:r>
        <w:r w:rsidR="008E18CB">
          <w:rPr>
            <w:noProof/>
            <w:webHidden/>
          </w:rPr>
          <w:instrText xml:space="preserve"> PAGEREF _Toc181862888 \h </w:instrText>
        </w:r>
        <w:r w:rsidR="008E18CB">
          <w:rPr>
            <w:noProof/>
            <w:webHidden/>
          </w:rPr>
        </w:r>
        <w:r w:rsidR="008E18CB">
          <w:rPr>
            <w:noProof/>
            <w:webHidden/>
          </w:rPr>
          <w:fldChar w:fldCharType="separate"/>
        </w:r>
        <w:r w:rsidR="00932372">
          <w:rPr>
            <w:noProof/>
            <w:webHidden/>
          </w:rPr>
          <w:t>5</w:t>
        </w:r>
        <w:r w:rsidR="008E18CB">
          <w:rPr>
            <w:noProof/>
            <w:webHidden/>
          </w:rPr>
          <w:fldChar w:fldCharType="end"/>
        </w:r>
      </w:hyperlink>
    </w:p>
    <w:p w14:paraId="60E76DC6" w14:textId="55E62BCE" w:rsidR="008E18CB" w:rsidRDefault="00000000">
      <w:pPr>
        <w:pStyle w:val="TOC2"/>
        <w:rPr>
          <w:rFonts w:ascii="Aptos" w:hAnsi="Aptos"/>
          <w:noProof/>
          <w:kern w:val="2"/>
          <w:sz w:val="24"/>
          <w:szCs w:val="24"/>
          <w:lang w:eastAsia="en-AU"/>
        </w:rPr>
      </w:pPr>
      <w:hyperlink w:anchor="_Toc181862889" w:history="1">
        <w:r w:rsidR="008E18CB" w:rsidRPr="009D3E4C">
          <w:rPr>
            <w:rStyle w:val="Hyperlink"/>
            <w:noProof/>
          </w:rPr>
          <w:t>Minimum term</w:t>
        </w:r>
        <w:r w:rsidR="008E18CB">
          <w:rPr>
            <w:noProof/>
            <w:webHidden/>
          </w:rPr>
          <w:tab/>
        </w:r>
        <w:r w:rsidR="008E18CB">
          <w:rPr>
            <w:noProof/>
            <w:webHidden/>
          </w:rPr>
          <w:fldChar w:fldCharType="begin"/>
        </w:r>
        <w:r w:rsidR="008E18CB">
          <w:rPr>
            <w:noProof/>
            <w:webHidden/>
          </w:rPr>
          <w:instrText xml:space="preserve"> PAGEREF _Toc181862889 \h </w:instrText>
        </w:r>
        <w:r w:rsidR="008E18CB">
          <w:rPr>
            <w:noProof/>
            <w:webHidden/>
          </w:rPr>
        </w:r>
        <w:r w:rsidR="008E18CB">
          <w:rPr>
            <w:noProof/>
            <w:webHidden/>
          </w:rPr>
          <w:fldChar w:fldCharType="separate"/>
        </w:r>
        <w:r w:rsidR="00932372">
          <w:rPr>
            <w:noProof/>
            <w:webHidden/>
          </w:rPr>
          <w:t>5</w:t>
        </w:r>
        <w:r w:rsidR="008E18CB">
          <w:rPr>
            <w:noProof/>
            <w:webHidden/>
          </w:rPr>
          <w:fldChar w:fldCharType="end"/>
        </w:r>
      </w:hyperlink>
    </w:p>
    <w:p w14:paraId="296B2B6F" w14:textId="6D8CE579" w:rsidR="008E18CB" w:rsidRDefault="00000000">
      <w:pPr>
        <w:pStyle w:val="TOC2"/>
        <w:rPr>
          <w:rFonts w:ascii="Aptos" w:hAnsi="Aptos"/>
          <w:noProof/>
          <w:kern w:val="2"/>
          <w:sz w:val="24"/>
          <w:szCs w:val="24"/>
          <w:lang w:eastAsia="en-AU"/>
        </w:rPr>
      </w:pPr>
      <w:hyperlink w:anchor="_Toc181862890" w:history="1">
        <w:r w:rsidR="008E18CB" w:rsidRPr="009D3E4C">
          <w:rPr>
            <w:rStyle w:val="Hyperlink"/>
            <w:noProof/>
          </w:rPr>
          <w:t>Access speeds and traffic allowance</w:t>
        </w:r>
        <w:r w:rsidR="008E18CB">
          <w:rPr>
            <w:noProof/>
            <w:webHidden/>
          </w:rPr>
          <w:tab/>
        </w:r>
        <w:r w:rsidR="008E18CB">
          <w:rPr>
            <w:noProof/>
            <w:webHidden/>
          </w:rPr>
          <w:fldChar w:fldCharType="begin"/>
        </w:r>
        <w:r w:rsidR="008E18CB">
          <w:rPr>
            <w:noProof/>
            <w:webHidden/>
          </w:rPr>
          <w:instrText xml:space="preserve"> PAGEREF _Toc181862890 \h </w:instrText>
        </w:r>
        <w:r w:rsidR="008E18CB">
          <w:rPr>
            <w:noProof/>
            <w:webHidden/>
          </w:rPr>
        </w:r>
        <w:r w:rsidR="008E18CB">
          <w:rPr>
            <w:noProof/>
            <w:webHidden/>
          </w:rPr>
          <w:fldChar w:fldCharType="separate"/>
        </w:r>
        <w:r w:rsidR="00932372">
          <w:rPr>
            <w:noProof/>
            <w:webHidden/>
          </w:rPr>
          <w:t>6</w:t>
        </w:r>
        <w:r w:rsidR="008E18CB">
          <w:rPr>
            <w:noProof/>
            <w:webHidden/>
          </w:rPr>
          <w:fldChar w:fldCharType="end"/>
        </w:r>
      </w:hyperlink>
    </w:p>
    <w:p w14:paraId="0F6E0763" w14:textId="7453895A" w:rsidR="008E18CB" w:rsidRDefault="00000000">
      <w:pPr>
        <w:pStyle w:val="TOC2"/>
        <w:rPr>
          <w:rFonts w:ascii="Aptos" w:hAnsi="Aptos"/>
          <w:noProof/>
          <w:kern w:val="2"/>
          <w:sz w:val="24"/>
          <w:szCs w:val="24"/>
          <w:lang w:eastAsia="en-AU"/>
        </w:rPr>
      </w:pPr>
      <w:hyperlink w:anchor="_Toc181862891" w:history="1">
        <w:r w:rsidR="008E18CB" w:rsidRPr="009D3E4C">
          <w:rPr>
            <w:rStyle w:val="Hyperlink"/>
            <w:noProof/>
          </w:rPr>
          <w:t>High Speed ADSL</w:t>
        </w:r>
        <w:r w:rsidR="008E18CB">
          <w:rPr>
            <w:noProof/>
            <w:webHidden/>
          </w:rPr>
          <w:tab/>
        </w:r>
        <w:r w:rsidR="008E18CB">
          <w:rPr>
            <w:noProof/>
            <w:webHidden/>
          </w:rPr>
          <w:fldChar w:fldCharType="begin"/>
        </w:r>
        <w:r w:rsidR="008E18CB">
          <w:rPr>
            <w:noProof/>
            <w:webHidden/>
          </w:rPr>
          <w:instrText xml:space="preserve"> PAGEREF _Toc181862891 \h </w:instrText>
        </w:r>
        <w:r w:rsidR="008E18CB">
          <w:rPr>
            <w:noProof/>
            <w:webHidden/>
          </w:rPr>
        </w:r>
        <w:r w:rsidR="008E18CB">
          <w:rPr>
            <w:noProof/>
            <w:webHidden/>
          </w:rPr>
          <w:fldChar w:fldCharType="separate"/>
        </w:r>
        <w:r w:rsidR="00932372">
          <w:rPr>
            <w:noProof/>
            <w:webHidden/>
          </w:rPr>
          <w:t>6</w:t>
        </w:r>
        <w:r w:rsidR="008E18CB">
          <w:rPr>
            <w:noProof/>
            <w:webHidden/>
          </w:rPr>
          <w:fldChar w:fldCharType="end"/>
        </w:r>
      </w:hyperlink>
    </w:p>
    <w:p w14:paraId="0B1E0E13" w14:textId="17F268C2" w:rsidR="008E18CB" w:rsidRDefault="00000000">
      <w:pPr>
        <w:pStyle w:val="TOC2"/>
        <w:rPr>
          <w:rFonts w:ascii="Aptos" w:hAnsi="Aptos"/>
          <w:noProof/>
          <w:kern w:val="2"/>
          <w:sz w:val="24"/>
          <w:szCs w:val="24"/>
          <w:lang w:eastAsia="en-AU"/>
        </w:rPr>
      </w:pPr>
      <w:hyperlink w:anchor="_Toc181862892" w:history="1">
        <w:r w:rsidR="008E18CB" w:rsidRPr="009D3E4C">
          <w:rPr>
            <w:rStyle w:val="Hyperlink"/>
            <w:noProof/>
          </w:rPr>
          <w:t>Monitoring services</w:t>
        </w:r>
        <w:r w:rsidR="008E18CB">
          <w:rPr>
            <w:noProof/>
            <w:webHidden/>
          </w:rPr>
          <w:tab/>
        </w:r>
        <w:r w:rsidR="008E18CB">
          <w:rPr>
            <w:noProof/>
            <w:webHidden/>
          </w:rPr>
          <w:fldChar w:fldCharType="begin"/>
        </w:r>
        <w:r w:rsidR="008E18CB">
          <w:rPr>
            <w:noProof/>
            <w:webHidden/>
          </w:rPr>
          <w:instrText xml:space="preserve"> PAGEREF _Toc181862892 \h </w:instrText>
        </w:r>
        <w:r w:rsidR="008E18CB">
          <w:rPr>
            <w:noProof/>
            <w:webHidden/>
          </w:rPr>
        </w:r>
        <w:r w:rsidR="008E18CB">
          <w:rPr>
            <w:noProof/>
            <w:webHidden/>
          </w:rPr>
          <w:fldChar w:fldCharType="separate"/>
        </w:r>
        <w:r w:rsidR="00932372">
          <w:rPr>
            <w:noProof/>
            <w:webHidden/>
          </w:rPr>
          <w:t>7</w:t>
        </w:r>
        <w:r w:rsidR="008E18CB">
          <w:rPr>
            <w:noProof/>
            <w:webHidden/>
          </w:rPr>
          <w:fldChar w:fldCharType="end"/>
        </w:r>
      </w:hyperlink>
    </w:p>
    <w:p w14:paraId="1B0EAFB8" w14:textId="0C918EF5" w:rsidR="008E18CB" w:rsidRDefault="00000000">
      <w:pPr>
        <w:pStyle w:val="TOC2"/>
        <w:rPr>
          <w:rFonts w:ascii="Aptos" w:hAnsi="Aptos"/>
          <w:noProof/>
          <w:kern w:val="2"/>
          <w:sz w:val="24"/>
          <w:szCs w:val="24"/>
          <w:lang w:eastAsia="en-AU"/>
        </w:rPr>
      </w:pPr>
      <w:hyperlink w:anchor="_Toc181862893" w:history="1">
        <w:r w:rsidR="008E18CB" w:rsidRPr="009D3E4C">
          <w:rPr>
            <w:rStyle w:val="Hyperlink"/>
            <w:noProof/>
          </w:rPr>
          <w:t>Installation charges</w:t>
        </w:r>
        <w:r w:rsidR="008E18CB">
          <w:rPr>
            <w:noProof/>
            <w:webHidden/>
          </w:rPr>
          <w:tab/>
        </w:r>
        <w:r w:rsidR="008E18CB">
          <w:rPr>
            <w:noProof/>
            <w:webHidden/>
          </w:rPr>
          <w:fldChar w:fldCharType="begin"/>
        </w:r>
        <w:r w:rsidR="008E18CB">
          <w:rPr>
            <w:noProof/>
            <w:webHidden/>
          </w:rPr>
          <w:instrText xml:space="preserve"> PAGEREF _Toc181862893 \h </w:instrText>
        </w:r>
        <w:r w:rsidR="008E18CB">
          <w:rPr>
            <w:noProof/>
            <w:webHidden/>
          </w:rPr>
        </w:r>
        <w:r w:rsidR="008E18CB">
          <w:rPr>
            <w:noProof/>
            <w:webHidden/>
          </w:rPr>
          <w:fldChar w:fldCharType="separate"/>
        </w:r>
        <w:r w:rsidR="00932372">
          <w:rPr>
            <w:noProof/>
            <w:webHidden/>
          </w:rPr>
          <w:t>7</w:t>
        </w:r>
        <w:r w:rsidR="008E18CB">
          <w:rPr>
            <w:noProof/>
            <w:webHidden/>
          </w:rPr>
          <w:fldChar w:fldCharType="end"/>
        </w:r>
      </w:hyperlink>
    </w:p>
    <w:p w14:paraId="1D77DDE4" w14:textId="18BF16EB" w:rsidR="008E18CB" w:rsidRDefault="00000000">
      <w:pPr>
        <w:pStyle w:val="TOC2"/>
        <w:rPr>
          <w:rFonts w:ascii="Aptos" w:hAnsi="Aptos"/>
          <w:noProof/>
          <w:kern w:val="2"/>
          <w:sz w:val="24"/>
          <w:szCs w:val="24"/>
          <w:lang w:eastAsia="en-AU"/>
        </w:rPr>
      </w:pPr>
      <w:hyperlink w:anchor="_Toc181862894" w:history="1">
        <w:r w:rsidR="008E18CB" w:rsidRPr="009D3E4C">
          <w:rPr>
            <w:rStyle w:val="Hyperlink"/>
            <w:noProof/>
          </w:rPr>
          <w:t>Telephone service disruption</w:t>
        </w:r>
        <w:r w:rsidR="008E18CB">
          <w:rPr>
            <w:noProof/>
            <w:webHidden/>
          </w:rPr>
          <w:tab/>
        </w:r>
        <w:r w:rsidR="008E18CB">
          <w:rPr>
            <w:noProof/>
            <w:webHidden/>
          </w:rPr>
          <w:fldChar w:fldCharType="begin"/>
        </w:r>
        <w:r w:rsidR="008E18CB">
          <w:rPr>
            <w:noProof/>
            <w:webHidden/>
          </w:rPr>
          <w:instrText xml:space="preserve"> PAGEREF _Toc181862894 \h </w:instrText>
        </w:r>
        <w:r w:rsidR="008E18CB">
          <w:rPr>
            <w:noProof/>
            <w:webHidden/>
          </w:rPr>
        </w:r>
        <w:r w:rsidR="008E18CB">
          <w:rPr>
            <w:noProof/>
            <w:webHidden/>
          </w:rPr>
          <w:fldChar w:fldCharType="separate"/>
        </w:r>
        <w:r w:rsidR="00932372">
          <w:rPr>
            <w:noProof/>
            <w:webHidden/>
          </w:rPr>
          <w:t>8</w:t>
        </w:r>
        <w:r w:rsidR="008E18CB">
          <w:rPr>
            <w:noProof/>
            <w:webHidden/>
          </w:rPr>
          <w:fldChar w:fldCharType="end"/>
        </w:r>
      </w:hyperlink>
    </w:p>
    <w:p w14:paraId="1A884893" w14:textId="046F34CF" w:rsidR="008E18CB" w:rsidRDefault="00000000">
      <w:pPr>
        <w:pStyle w:val="TOC2"/>
        <w:rPr>
          <w:rFonts w:ascii="Aptos" w:hAnsi="Aptos"/>
          <w:noProof/>
          <w:kern w:val="2"/>
          <w:sz w:val="24"/>
          <w:szCs w:val="24"/>
          <w:lang w:eastAsia="en-AU"/>
        </w:rPr>
      </w:pPr>
      <w:hyperlink w:anchor="_Toc181862895" w:history="1">
        <w:r w:rsidR="008E18CB" w:rsidRPr="009D3E4C">
          <w:rPr>
            <w:rStyle w:val="Hyperlink"/>
            <w:noProof/>
          </w:rPr>
          <w:t>Product incompatibility</w:t>
        </w:r>
        <w:r w:rsidR="008E18CB">
          <w:rPr>
            <w:noProof/>
            <w:webHidden/>
          </w:rPr>
          <w:tab/>
        </w:r>
        <w:r w:rsidR="008E18CB">
          <w:rPr>
            <w:noProof/>
            <w:webHidden/>
          </w:rPr>
          <w:fldChar w:fldCharType="begin"/>
        </w:r>
        <w:r w:rsidR="008E18CB">
          <w:rPr>
            <w:noProof/>
            <w:webHidden/>
          </w:rPr>
          <w:instrText xml:space="preserve"> PAGEREF _Toc181862895 \h </w:instrText>
        </w:r>
        <w:r w:rsidR="008E18CB">
          <w:rPr>
            <w:noProof/>
            <w:webHidden/>
          </w:rPr>
        </w:r>
        <w:r w:rsidR="008E18CB">
          <w:rPr>
            <w:noProof/>
            <w:webHidden/>
          </w:rPr>
          <w:fldChar w:fldCharType="separate"/>
        </w:r>
        <w:r w:rsidR="00932372">
          <w:rPr>
            <w:noProof/>
            <w:webHidden/>
          </w:rPr>
          <w:t>8</w:t>
        </w:r>
        <w:r w:rsidR="008E18CB">
          <w:rPr>
            <w:noProof/>
            <w:webHidden/>
          </w:rPr>
          <w:fldChar w:fldCharType="end"/>
        </w:r>
      </w:hyperlink>
    </w:p>
    <w:p w14:paraId="7954F395" w14:textId="57AAAEEA" w:rsidR="008E18CB" w:rsidRDefault="00000000">
      <w:pPr>
        <w:pStyle w:val="TOC2"/>
        <w:rPr>
          <w:rFonts w:ascii="Aptos" w:hAnsi="Aptos"/>
          <w:noProof/>
          <w:kern w:val="2"/>
          <w:sz w:val="24"/>
          <w:szCs w:val="24"/>
          <w:lang w:eastAsia="en-AU"/>
        </w:rPr>
      </w:pPr>
      <w:hyperlink w:anchor="_Toc181862896" w:history="1">
        <w:r w:rsidR="008E18CB" w:rsidRPr="009D3E4C">
          <w:rPr>
            <w:rStyle w:val="Hyperlink"/>
            <w:noProof/>
          </w:rPr>
          <w:t>Cancelling your underlying telephone service</w:t>
        </w:r>
        <w:r w:rsidR="008E18CB">
          <w:rPr>
            <w:noProof/>
            <w:webHidden/>
          </w:rPr>
          <w:tab/>
        </w:r>
        <w:r w:rsidR="008E18CB">
          <w:rPr>
            <w:noProof/>
            <w:webHidden/>
          </w:rPr>
          <w:fldChar w:fldCharType="begin"/>
        </w:r>
        <w:r w:rsidR="008E18CB">
          <w:rPr>
            <w:noProof/>
            <w:webHidden/>
          </w:rPr>
          <w:instrText xml:space="preserve"> PAGEREF _Toc181862896 \h </w:instrText>
        </w:r>
        <w:r w:rsidR="008E18CB">
          <w:rPr>
            <w:noProof/>
            <w:webHidden/>
          </w:rPr>
        </w:r>
        <w:r w:rsidR="008E18CB">
          <w:rPr>
            <w:noProof/>
            <w:webHidden/>
          </w:rPr>
          <w:fldChar w:fldCharType="separate"/>
        </w:r>
        <w:r w:rsidR="00932372">
          <w:rPr>
            <w:noProof/>
            <w:webHidden/>
          </w:rPr>
          <w:t>8</w:t>
        </w:r>
        <w:r w:rsidR="008E18CB">
          <w:rPr>
            <w:noProof/>
            <w:webHidden/>
          </w:rPr>
          <w:fldChar w:fldCharType="end"/>
        </w:r>
      </w:hyperlink>
    </w:p>
    <w:p w14:paraId="4B11A692" w14:textId="4578CC16" w:rsidR="008E18CB" w:rsidRDefault="00000000">
      <w:pPr>
        <w:pStyle w:val="TOC2"/>
        <w:rPr>
          <w:rFonts w:ascii="Aptos" w:hAnsi="Aptos"/>
          <w:noProof/>
          <w:kern w:val="2"/>
          <w:sz w:val="24"/>
          <w:szCs w:val="24"/>
          <w:lang w:eastAsia="en-AU"/>
        </w:rPr>
      </w:pPr>
      <w:hyperlink w:anchor="_Toc181862897" w:history="1">
        <w:r w:rsidR="008E18CB" w:rsidRPr="009D3E4C">
          <w:rPr>
            <w:rStyle w:val="Hyperlink"/>
            <w:noProof/>
          </w:rPr>
          <w:t>Charges</w:t>
        </w:r>
        <w:r w:rsidR="008E18CB">
          <w:rPr>
            <w:noProof/>
            <w:webHidden/>
          </w:rPr>
          <w:tab/>
        </w:r>
        <w:r w:rsidR="008E18CB">
          <w:rPr>
            <w:noProof/>
            <w:webHidden/>
          </w:rPr>
          <w:fldChar w:fldCharType="begin"/>
        </w:r>
        <w:r w:rsidR="008E18CB">
          <w:rPr>
            <w:noProof/>
            <w:webHidden/>
          </w:rPr>
          <w:instrText xml:space="preserve"> PAGEREF _Toc181862897 \h </w:instrText>
        </w:r>
        <w:r w:rsidR="008E18CB">
          <w:rPr>
            <w:noProof/>
            <w:webHidden/>
          </w:rPr>
        </w:r>
        <w:r w:rsidR="008E18CB">
          <w:rPr>
            <w:noProof/>
            <w:webHidden/>
          </w:rPr>
          <w:fldChar w:fldCharType="separate"/>
        </w:r>
        <w:r w:rsidR="00932372">
          <w:rPr>
            <w:noProof/>
            <w:webHidden/>
          </w:rPr>
          <w:t>8</w:t>
        </w:r>
        <w:r w:rsidR="008E18CB">
          <w:rPr>
            <w:noProof/>
            <w:webHidden/>
          </w:rPr>
          <w:fldChar w:fldCharType="end"/>
        </w:r>
      </w:hyperlink>
    </w:p>
    <w:p w14:paraId="7F300A39" w14:textId="42922A59" w:rsidR="008E18CB" w:rsidRDefault="00000000">
      <w:pPr>
        <w:pStyle w:val="TOC2"/>
        <w:rPr>
          <w:rFonts w:ascii="Aptos" w:hAnsi="Aptos"/>
          <w:noProof/>
          <w:kern w:val="2"/>
          <w:sz w:val="24"/>
          <w:szCs w:val="24"/>
          <w:lang w:eastAsia="en-AU"/>
        </w:rPr>
      </w:pPr>
      <w:hyperlink w:anchor="_Toc181862898" w:history="1">
        <w:r w:rsidR="008E18CB" w:rsidRPr="009D3E4C">
          <w:rPr>
            <w:rStyle w:val="Hyperlink"/>
            <w:noProof/>
          </w:rPr>
          <w:t>Volume Based Multi Site Pricing</w:t>
        </w:r>
        <w:r w:rsidR="008E18CB">
          <w:rPr>
            <w:noProof/>
            <w:webHidden/>
          </w:rPr>
          <w:tab/>
        </w:r>
        <w:r w:rsidR="008E18CB">
          <w:rPr>
            <w:noProof/>
            <w:webHidden/>
          </w:rPr>
          <w:fldChar w:fldCharType="begin"/>
        </w:r>
        <w:r w:rsidR="008E18CB">
          <w:rPr>
            <w:noProof/>
            <w:webHidden/>
          </w:rPr>
          <w:instrText xml:space="preserve"> PAGEREF _Toc181862898 \h </w:instrText>
        </w:r>
        <w:r w:rsidR="008E18CB">
          <w:rPr>
            <w:noProof/>
            <w:webHidden/>
          </w:rPr>
        </w:r>
        <w:r w:rsidR="008E18CB">
          <w:rPr>
            <w:noProof/>
            <w:webHidden/>
          </w:rPr>
          <w:fldChar w:fldCharType="separate"/>
        </w:r>
        <w:r w:rsidR="00932372">
          <w:rPr>
            <w:noProof/>
            <w:webHidden/>
          </w:rPr>
          <w:t>10</w:t>
        </w:r>
        <w:r w:rsidR="008E18CB">
          <w:rPr>
            <w:noProof/>
            <w:webHidden/>
          </w:rPr>
          <w:fldChar w:fldCharType="end"/>
        </w:r>
      </w:hyperlink>
    </w:p>
    <w:p w14:paraId="71052F14" w14:textId="57BE7336" w:rsidR="008E18CB" w:rsidRDefault="00000000">
      <w:pPr>
        <w:pStyle w:val="TOC2"/>
        <w:rPr>
          <w:rFonts w:ascii="Aptos" w:hAnsi="Aptos"/>
          <w:noProof/>
          <w:kern w:val="2"/>
          <w:sz w:val="24"/>
          <w:szCs w:val="24"/>
          <w:lang w:eastAsia="en-AU"/>
        </w:rPr>
      </w:pPr>
      <w:hyperlink w:anchor="_Toc181862899" w:history="1">
        <w:r w:rsidR="008E18CB" w:rsidRPr="009D3E4C">
          <w:rPr>
            <w:rStyle w:val="Hyperlink"/>
            <w:noProof/>
          </w:rPr>
          <w:t>Availability</w:t>
        </w:r>
        <w:r w:rsidR="008E18CB">
          <w:rPr>
            <w:noProof/>
            <w:webHidden/>
          </w:rPr>
          <w:tab/>
        </w:r>
        <w:r w:rsidR="008E18CB">
          <w:rPr>
            <w:noProof/>
            <w:webHidden/>
          </w:rPr>
          <w:fldChar w:fldCharType="begin"/>
        </w:r>
        <w:r w:rsidR="008E18CB">
          <w:rPr>
            <w:noProof/>
            <w:webHidden/>
          </w:rPr>
          <w:instrText xml:space="preserve"> PAGEREF _Toc181862899 \h </w:instrText>
        </w:r>
        <w:r w:rsidR="008E18CB">
          <w:rPr>
            <w:noProof/>
            <w:webHidden/>
          </w:rPr>
        </w:r>
        <w:r w:rsidR="008E18CB">
          <w:rPr>
            <w:noProof/>
            <w:webHidden/>
          </w:rPr>
          <w:fldChar w:fldCharType="separate"/>
        </w:r>
        <w:r w:rsidR="00932372">
          <w:rPr>
            <w:noProof/>
            <w:webHidden/>
          </w:rPr>
          <w:t>10</w:t>
        </w:r>
        <w:r w:rsidR="008E18CB">
          <w:rPr>
            <w:noProof/>
            <w:webHidden/>
          </w:rPr>
          <w:fldChar w:fldCharType="end"/>
        </w:r>
      </w:hyperlink>
    </w:p>
    <w:p w14:paraId="6EEC1490" w14:textId="5B1A24B9" w:rsidR="008E18CB" w:rsidRDefault="00000000">
      <w:pPr>
        <w:pStyle w:val="TOC1"/>
        <w:tabs>
          <w:tab w:val="left" w:pos="1474"/>
        </w:tabs>
        <w:rPr>
          <w:rFonts w:ascii="Aptos" w:hAnsi="Aptos"/>
          <w:b w:val="0"/>
          <w:noProof/>
          <w:kern w:val="2"/>
          <w:sz w:val="24"/>
          <w:szCs w:val="24"/>
          <w:lang w:eastAsia="en-AU"/>
        </w:rPr>
      </w:pPr>
      <w:hyperlink w:anchor="_Toc181862900" w:history="1">
        <w:r w:rsidR="008E18CB" w:rsidRPr="009D3E4C">
          <w:rPr>
            <w:rStyle w:val="Hyperlink"/>
            <w:noProof/>
          </w:rPr>
          <w:t>3</w:t>
        </w:r>
        <w:r w:rsidR="008E18CB">
          <w:rPr>
            <w:rFonts w:ascii="Aptos" w:hAnsi="Aptos"/>
            <w:b w:val="0"/>
            <w:noProof/>
            <w:kern w:val="2"/>
            <w:sz w:val="24"/>
            <w:szCs w:val="24"/>
            <w:lang w:eastAsia="en-AU"/>
          </w:rPr>
          <w:tab/>
        </w:r>
        <w:r w:rsidR="008E18CB" w:rsidRPr="009D3E4C">
          <w:rPr>
            <w:rStyle w:val="Hyperlink"/>
            <w:noProof/>
          </w:rPr>
          <w:t>Business Broadband Packages</w:t>
        </w:r>
        <w:r w:rsidR="008E18CB">
          <w:rPr>
            <w:noProof/>
            <w:webHidden/>
          </w:rPr>
          <w:tab/>
        </w:r>
        <w:r w:rsidR="008E18CB">
          <w:rPr>
            <w:noProof/>
            <w:webHidden/>
          </w:rPr>
          <w:fldChar w:fldCharType="begin"/>
        </w:r>
        <w:r w:rsidR="008E18CB">
          <w:rPr>
            <w:noProof/>
            <w:webHidden/>
          </w:rPr>
          <w:instrText xml:space="preserve"> PAGEREF _Toc181862900 \h </w:instrText>
        </w:r>
        <w:r w:rsidR="008E18CB">
          <w:rPr>
            <w:noProof/>
            <w:webHidden/>
          </w:rPr>
        </w:r>
        <w:r w:rsidR="008E18CB">
          <w:rPr>
            <w:noProof/>
            <w:webHidden/>
          </w:rPr>
          <w:fldChar w:fldCharType="separate"/>
        </w:r>
        <w:r w:rsidR="00932372">
          <w:rPr>
            <w:noProof/>
            <w:webHidden/>
          </w:rPr>
          <w:t>12</w:t>
        </w:r>
        <w:r w:rsidR="008E18CB">
          <w:rPr>
            <w:noProof/>
            <w:webHidden/>
          </w:rPr>
          <w:fldChar w:fldCharType="end"/>
        </w:r>
      </w:hyperlink>
    </w:p>
    <w:p w14:paraId="71DDD3B7" w14:textId="3369D2F9" w:rsidR="008E18CB" w:rsidRDefault="00000000">
      <w:pPr>
        <w:pStyle w:val="TOC2"/>
        <w:rPr>
          <w:rFonts w:ascii="Aptos" w:hAnsi="Aptos"/>
          <w:noProof/>
          <w:kern w:val="2"/>
          <w:sz w:val="24"/>
          <w:szCs w:val="24"/>
          <w:lang w:eastAsia="en-AU"/>
        </w:rPr>
      </w:pPr>
      <w:hyperlink w:anchor="_Toc181862901" w:history="1">
        <w:r w:rsidR="008E18CB" w:rsidRPr="009D3E4C">
          <w:rPr>
            <w:rStyle w:val="Hyperlink"/>
            <w:noProof/>
          </w:rPr>
          <w:t>Packages available</w:t>
        </w:r>
        <w:r w:rsidR="008E18CB">
          <w:rPr>
            <w:noProof/>
            <w:webHidden/>
          </w:rPr>
          <w:tab/>
        </w:r>
        <w:r w:rsidR="008E18CB">
          <w:rPr>
            <w:noProof/>
            <w:webHidden/>
          </w:rPr>
          <w:fldChar w:fldCharType="begin"/>
        </w:r>
        <w:r w:rsidR="008E18CB">
          <w:rPr>
            <w:noProof/>
            <w:webHidden/>
          </w:rPr>
          <w:instrText xml:space="preserve"> PAGEREF _Toc181862901 \h </w:instrText>
        </w:r>
        <w:r w:rsidR="008E18CB">
          <w:rPr>
            <w:noProof/>
            <w:webHidden/>
          </w:rPr>
        </w:r>
        <w:r w:rsidR="008E18CB">
          <w:rPr>
            <w:noProof/>
            <w:webHidden/>
          </w:rPr>
          <w:fldChar w:fldCharType="separate"/>
        </w:r>
        <w:r w:rsidR="00932372">
          <w:rPr>
            <w:noProof/>
            <w:webHidden/>
          </w:rPr>
          <w:t>12</w:t>
        </w:r>
        <w:r w:rsidR="008E18CB">
          <w:rPr>
            <w:noProof/>
            <w:webHidden/>
          </w:rPr>
          <w:fldChar w:fldCharType="end"/>
        </w:r>
      </w:hyperlink>
    </w:p>
    <w:p w14:paraId="661019FA" w14:textId="1B2BD398" w:rsidR="008E18CB" w:rsidRDefault="00000000">
      <w:pPr>
        <w:pStyle w:val="TOC2"/>
        <w:rPr>
          <w:rFonts w:ascii="Aptos" w:hAnsi="Aptos"/>
          <w:noProof/>
          <w:kern w:val="2"/>
          <w:sz w:val="24"/>
          <w:szCs w:val="24"/>
          <w:lang w:eastAsia="en-AU"/>
        </w:rPr>
      </w:pPr>
      <w:hyperlink w:anchor="_Toc181862902" w:history="1">
        <w:r w:rsidR="008E18CB" w:rsidRPr="009D3E4C">
          <w:rPr>
            <w:rStyle w:val="Hyperlink"/>
            <w:noProof/>
          </w:rPr>
          <w:t>Business Broadband Extras</w:t>
        </w:r>
        <w:r w:rsidR="008E18CB">
          <w:rPr>
            <w:noProof/>
            <w:webHidden/>
          </w:rPr>
          <w:tab/>
        </w:r>
        <w:r w:rsidR="008E18CB">
          <w:rPr>
            <w:noProof/>
            <w:webHidden/>
          </w:rPr>
          <w:fldChar w:fldCharType="begin"/>
        </w:r>
        <w:r w:rsidR="008E18CB">
          <w:rPr>
            <w:noProof/>
            <w:webHidden/>
          </w:rPr>
          <w:instrText xml:space="preserve"> PAGEREF _Toc181862902 \h </w:instrText>
        </w:r>
        <w:r w:rsidR="008E18CB">
          <w:rPr>
            <w:noProof/>
            <w:webHidden/>
          </w:rPr>
        </w:r>
        <w:r w:rsidR="008E18CB">
          <w:rPr>
            <w:noProof/>
            <w:webHidden/>
          </w:rPr>
          <w:fldChar w:fldCharType="separate"/>
        </w:r>
        <w:r w:rsidR="00932372">
          <w:rPr>
            <w:noProof/>
            <w:webHidden/>
          </w:rPr>
          <w:t>12</w:t>
        </w:r>
        <w:r w:rsidR="008E18CB">
          <w:rPr>
            <w:noProof/>
            <w:webHidden/>
          </w:rPr>
          <w:fldChar w:fldCharType="end"/>
        </w:r>
      </w:hyperlink>
    </w:p>
    <w:p w14:paraId="12C16776" w14:textId="59DD69BF" w:rsidR="008E18CB" w:rsidRDefault="00000000">
      <w:pPr>
        <w:pStyle w:val="TOC1"/>
        <w:tabs>
          <w:tab w:val="left" w:pos="1474"/>
        </w:tabs>
        <w:rPr>
          <w:rFonts w:ascii="Aptos" w:hAnsi="Aptos"/>
          <w:b w:val="0"/>
          <w:noProof/>
          <w:kern w:val="2"/>
          <w:sz w:val="24"/>
          <w:szCs w:val="24"/>
          <w:lang w:eastAsia="en-AU"/>
        </w:rPr>
      </w:pPr>
      <w:hyperlink w:anchor="_Toc181862903" w:history="1">
        <w:r w:rsidR="008E18CB" w:rsidRPr="009D3E4C">
          <w:rPr>
            <w:rStyle w:val="Hyperlink"/>
            <w:noProof/>
          </w:rPr>
          <w:t>4</w:t>
        </w:r>
        <w:r w:rsidR="008E18CB">
          <w:rPr>
            <w:rFonts w:ascii="Aptos" w:hAnsi="Aptos"/>
            <w:b w:val="0"/>
            <w:noProof/>
            <w:kern w:val="2"/>
            <w:sz w:val="24"/>
            <w:szCs w:val="24"/>
            <w:lang w:eastAsia="en-AU"/>
          </w:rPr>
          <w:tab/>
        </w:r>
        <w:r w:rsidR="008E18CB" w:rsidRPr="009D3E4C">
          <w:rPr>
            <w:rStyle w:val="Hyperlink"/>
            <w:noProof/>
          </w:rPr>
          <w:t>Business Broadband Starter</w:t>
        </w:r>
        <w:r w:rsidR="008E18CB">
          <w:rPr>
            <w:noProof/>
            <w:webHidden/>
          </w:rPr>
          <w:tab/>
        </w:r>
        <w:r w:rsidR="008E18CB">
          <w:rPr>
            <w:noProof/>
            <w:webHidden/>
          </w:rPr>
          <w:fldChar w:fldCharType="begin"/>
        </w:r>
        <w:r w:rsidR="008E18CB">
          <w:rPr>
            <w:noProof/>
            <w:webHidden/>
          </w:rPr>
          <w:instrText xml:space="preserve"> PAGEREF _Toc181862903 \h </w:instrText>
        </w:r>
        <w:r w:rsidR="008E18CB">
          <w:rPr>
            <w:noProof/>
            <w:webHidden/>
          </w:rPr>
        </w:r>
        <w:r w:rsidR="008E18CB">
          <w:rPr>
            <w:noProof/>
            <w:webHidden/>
          </w:rPr>
          <w:fldChar w:fldCharType="separate"/>
        </w:r>
        <w:r w:rsidR="00932372">
          <w:rPr>
            <w:noProof/>
            <w:webHidden/>
          </w:rPr>
          <w:t>13</w:t>
        </w:r>
        <w:r w:rsidR="008E18CB">
          <w:rPr>
            <w:noProof/>
            <w:webHidden/>
          </w:rPr>
          <w:fldChar w:fldCharType="end"/>
        </w:r>
      </w:hyperlink>
    </w:p>
    <w:p w14:paraId="20AAD2F7" w14:textId="7FAC4F64" w:rsidR="008E18CB" w:rsidRDefault="00000000">
      <w:pPr>
        <w:pStyle w:val="TOC2"/>
        <w:rPr>
          <w:rFonts w:ascii="Aptos" w:hAnsi="Aptos"/>
          <w:noProof/>
          <w:kern w:val="2"/>
          <w:sz w:val="24"/>
          <w:szCs w:val="24"/>
          <w:lang w:eastAsia="en-AU"/>
        </w:rPr>
      </w:pPr>
      <w:hyperlink w:anchor="_Toc181862904" w:history="1">
        <w:r w:rsidR="008E18CB" w:rsidRPr="009D3E4C">
          <w:rPr>
            <w:rStyle w:val="Hyperlink"/>
            <w:noProof/>
          </w:rPr>
          <w:t>What is Business Broadband Starter?</w:t>
        </w:r>
        <w:r w:rsidR="008E18CB">
          <w:rPr>
            <w:noProof/>
            <w:webHidden/>
          </w:rPr>
          <w:tab/>
        </w:r>
        <w:r w:rsidR="008E18CB">
          <w:rPr>
            <w:noProof/>
            <w:webHidden/>
          </w:rPr>
          <w:fldChar w:fldCharType="begin"/>
        </w:r>
        <w:r w:rsidR="008E18CB">
          <w:rPr>
            <w:noProof/>
            <w:webHidden/>
          </w:rPr>
          <w:instrText xml:space="preserve"> PAGEREF _Toc181862904 \h </w:instrText>
        </w:r>
        <w:r w:rsidR="008E18CB">
          <w:rPr>
            <w:noProof/>
            <w:webHidden/>
          </w:rPr>
        </w:r>
        <w:r w:rsidR="008E18CB">
          <w:rPr>
            <w:noProof/>
            <w:webHidden/>
          </w:rPr>
          <w:fldChar w:fldCharType="separate"/>
        </w:r>
        <w:r w:rsidR="00932372">
          <w:rPr>
            <w:noProof/>
            <w:webHidden/>
          </w:rPr>
          <w:t>13</w:t>
        </w:r>
        <w:r w:rsidR="008E18CB">
          <w:rPr>
            <w:noProof/>
            <w:webHidden/>
          </w:rPr>
          <w:fldChar w:fldCharType="end"/>
        </w:r>
      </w:hyperlink>
    </w:p>
    <w:p w14:paraId="546C10F1" w14:textId="00EF0A8E" w:rsidR="008E18CB" w:rsidRDefault="00000000">
      <w:pPr>
        <w:pStyle w:val="TOC2"/>
        <w:rPr>
          <w:rFonts w:ascii="Aptos" w:hAnsi="Aptos"/>
          <w:noProof/>
          <w:kern w:val="2"/>
          <w:sz w:val="24"/>
          <w:szCs w:val="24"/>
          <w:lang w:eastAsia="en-AU"/>
        </w:rPr>
      </w:pPr>
      <w:hyperlink w:anchor="_Toc181862905" w:history="1">
        <w:r w:rsidR="008E18CB" w:rsidRPr="009D3E4C">
          <w:rPr>
            <w:rStyle w:val="Hyperlink"/>
            <w:noProof/>
          </w:rPr>
          <w:t>Installation</w:t>
        </w:r>
        <w:r w:rsidR="008E18CB">
          <w:rPr>
            <w:noProof/>
            <w:webHidden/>
          </w:rPr>
          <w:tab/>
        </w:r>
        <w:r w:rsidR="008E18CB">
          <w:rPr>
            <w:noProof/>
            <w:webHidden/>
          </w:rPr>
          <w:fldChar w:fldCharType="begin"/>
        </w:r>
        <w:r w:rsidR="008E18CB">
          <w:rPr>
            <w:noProof/>
            <w:webHidden/>
          </w:rPr>
          <w:instrText xml:space="preserve"> PAGEREF _Toc181862905 \h </w:instrText>
        </w:r>
        <w:r w:rsidR="008E18CB">
          <w:rPr>
            <w:noProof/>
            <w:webHidden/>
          </w:rPr>
        </w:r>
        <w:r w:rsidR="008E18CB">
          <w:rPr>
            <w:noProof/>
            <w:webHidden/>
          </w:rPr>
          <w:fldChar w:fldCharType="separate"/>
        </w:r>
        <w:r w:rsidR="00932372">
          <w:rPr>
            <w:noProof/>
            <w:webHidden/>
          </w:rPr>
          <w:t>14</w:t>
        </w:r>
        <w:r w:rsidR="008E18CB">
          <w:rPr>
            <w:noProof/>
            <w:webHidden/>
          </w:rPr>
          <w:fldChar w:fldCharType="end"/>
        </w:r>
      </w:hyperlink>
    </w:p>
    <w:p w14:paraId="50D2C4C4" w14:textId="2CB4AC41" w:rsidR="008E18CB" w:rsidRDefault="00000000">
      <w:pPr>
        <w:pStyle w:val="TOC2"/>
        <w:rPr>
          <w:rFonts w:ascii="Aptos" w:hAnsi="Aptos"/>
          <w:noProof/>
          <w:kern w:val="2"/>
          <w:sz w:val="24"/>
          <w:szCs w:val="24"/>
          <w:lang w:eastAsia="en-AU"/>
        </w:rPr>
      </w:pPr>
      <w:hyperlink w:anchor="_Toc181862906" w:history="1">
        <w:r w:rsidR="008E18CB" w:rsidRPr="009D3E4C">
          <w:rPr>
            <w:rStyle w:val="Hyperlink"/>
            <w:noProof/>
          </w:rPr>
          <w:t>Equipment</w:t>
        </w:r>
        <w:r w:rsidR="008E18CB">
          <w:rPr>
            <w:noProof/>
            <w:webHidden/>
          </w:rPr>
          <w:tab/>
        </w:r>
        <w:r w:rsidR="008E18CB">
          <w:rPr>
            <w:noProof/>
            <w:webHidden/>
          </w:rPr>
          <w:fldChar w:fldCharType="begin"/>
        </w:r>
        <w:r w:rsidR="008E18CB">
          <w:rPr>
            <w:noProof/>
            <w:webHidden/>
          </w:rPr>
          <w:instrText xml:space="preserve"> PAGEREF _Toc181862906 \h </w:instrText>
        </w:r>
        <w:r w:rsidR="008E18CB">
          <w:rPr>
            <w:noProof/>
            <w:webHidden/>
          </w:rPr>
        </w:r>
        <w:r w:rsidR="008E18CB">
          <w:rPr>
            <w:noProof/>
            <w:webHidden/>
          </w:rPr>
          <w:fldChar w:fldCharType="separate"/>
        </w:r>
        <w:r w:rsidR="00932372">
          <w:rPr>
            <w:noProof/>
            <w:webHidden/>
          </w:rPr>
          <w:t>15</w:t>
        </w:r>
        <w:r w:rsidR="008E18CB">
          <w:rPr>
            <w:noProof/>
            <w:webHidden/>
          </w:rPr>
          <w:fldChar w:fldCharType="end"/>
        </w:r>
      </w:hyperlink>
    </w:p>
    <w:p w14:paraId="40D37D87" w14:textId="1DF5D66B" w:rsidR="008E18CB" w:rsidRDefault="00000000">
      <w:pPr>
        <w:pStyle w:val="TOC2"/>
        <w:rPr>
          <w:rFonts w:ascii="Aptos" w:hAnsi="Aptos"/>
          <w:noProof/>
          <w:kern w:val="2"/>
          <w:sz w:val="24"/>
          <w:szCs w:val="24"/>
          <w:lang w:eastAsia="en-AU"/>
        </w:rPr>
      </w:pPr>
      <w:hyperlink w:anchor="_Toc181862907" w:history="1">
        <w:r w:rsidR="008E18CB" w:rsidRPr="009D3E4C">
          <w:rPr>
            <w:rStyle w:val="Hyperlink"/>
            <w:noProof/>
          </w:rPr>
          <w:t>Faulty Equipment</w:t>
        </w:r>
        <w:r w:rsidR="008E18CB">
          <w:rPr>
            <w:noProof/>
            <w:webHidden/>
          </w:rPr>
          <w:tab/>
        </w:r>
        <w:r w:rsidR="008E18CB">
          <w:rPr>
            <w:noProof/>
            <w:webHidden/>
          </w:rPr>
          <w:fldChar w:fldCharType="begin"/>
        </w:r>
        <w:r w:rsidR="008E18CB">
          <w:rPr>
            <w:noProof/>
            <w:webHidden/>
          </w:rPr>
          <w:instrText xml:space="preserve"> PAGEREF _Toc181862907 \h </w:instrText>
        </w:r>
        <w:r w:rsidR="008E18CB">
          <w:rPr>
            <w:noProof/>
            <w:webHidden/>
          </w:rPr>
        </w:r>
        <w:r w:rsidR="008E18CB">
          <w:rPr>
            <w:noProof/>
            <w:webHidden/>
          </w:rPr>
          <w:fldChar w:fldCharType="separate"/>
        </w:r>
        <w:r w:rsidR="00932372">
          <w:rPr>
            <w:noProof/>
            <w:webHidden/>
          </w:rPr>
          <w:t>16</w:t>
        </w:r>
        <w:r w:rsidR="008E18CB">
          <w:rPr>
            <w:noProof/>
            <w:webHidden/>
          </w:rPr>
          <w:fldChar w:fldCharType="end"/>
        </w:r>
      </w:hyperlink>
    </w:p>
    <w:p w14:paraId="0C837438" w14:textId="6963E3C2" w:rsidR="008E18CB" w:rsidRDefault="00000000">
      <w:pPr>
        <w:pStyle w:val="TOC2"/>
        <w:rPr>
          <w:rFonts w:ascii="Aptos" w:hAnsi="Aptos"/>
          <w:noProof/>
          <w:kern w:val="2"/>
          <w:sz w:val="24"/>
          <w:szCs w:val="24"/>
          <w:lang w:eastAsia="en-AU"/>
        </w:rPr>
      </w:pPr>
      <w:hyperlink w:anchor="_Toc181862908" w:history="1">
        <w:r w:rsidR="008E18CB" w:rsidRPr="009D3E4C">
          <w:rPr>
            <w:rStyle w:val="Hyperlink"/>
            <w:noProof/>
          </w:rPr>
          <w:t>Maintenance of your equipment</w:t>
        </w:r>
        <w:r w:rsidR="008E18CB">
          <w:rPr>
            <w:noProof/>
            <w:webHidden/>
          </w:rPr>
          <w:tab/>
        </w:r>
        <w:r w:rsidR="008E18CB">
          <w:rPr>
            <w:noProof/>
            <w:webHidden/>
          </w:rPr>
          <w:fldChar w:fldCharType="begin"/>
        </w:r>
        <w:r w:rsidR="008E18CB">
          <w:rPr>
            <w:noProof/>
            <w:webHidden/>
          </w:rPr>
          <w:instrText xml:space="preserve"> PAGEREF _Toc181862908 \h </w:instrText>
        </w:r>
        <w:r w:rsidR="008E18CB">
          <w:rPr>
            <w:noProof/>
            <w:webHidden/>
          </w:rPr>
        </w:r>
        <w:r w:rsidR="008E18CB">
          <w:rPr>
            <w:noProof/>
            <w:webHidden/>
          </w:rPr>
          <w:fldChar w:fldCharType="separate"/>
        </w:r>
        <w:r w:rsidR="00932372">
          <w:rPr>
            <w:noProof/>
            <w:webHidden/>
          </w:rPr>
          <w:t>16</w:t>
        </w:r>
        <w:r w:rsidR="008E18CB">
          <w:rPr>
            <w:noProof/>
            <w:webHidden/>
          </w:rPr>
          <w:fldChar w:fldCharType="end"/>
        </w:r>
      </w:hyperlink>
    </w:p>
    <w:p w14:paraId="2A0E4975" w14:textId="1056C9F5" w:rsidR="008E18CB" w:rsidRDefault="00000000">
      <w:pPr>
        <w:pStyle w:val="TOC2"/>
        <w:rPr>
          <w:rFonts w:ascii="Aptos" w:hAnsi="Aptos"/>
          <w:noProof/>
          <w:kern w:val="2"/>
          <w:sz w:val="24"/>
          <w:szCs w:val="24"/>
          <w:lang w:eastAsia="en-AU"/>
        </w:rPr>
      </w:pPr>
      <w:hyperlink w:anchor="_Toc181862909" w:history="1">
        <w:r w:rsidR="008E18CB" w:rsidRPr="009D3E4C">
          <w:rPr>
            <w:rStyle w:val="Hyperlink"/>
            <w:noProof/>
          </w:rPr>
          <w:t>Maintenance of your Business Broadband Starter service</w:t>
        </w:r>
        <w:r w:rsidR="008E18CB">
          <w:rPr>
            <w:noProof/>
            <w:webHidden/>
          </w:rPr>
          <w:tab/>
        </w:r>
        <w:r w:rsidR="008E18CB">
          <w:rPr>
            <w:noProof/>
            <w:webHidden/>
          </w:rPr>
          <w:fldChar w:fldCharType="begin"/>
        </w:r>
        <w:r w:rsidR="008E18CB">
          <w:rPr>
            <w:noProof/>
            <w:webHidden/>
          </w:rPr>
          <w:instrText xml:space="preserve"> PAGEREF _Toc181862909 \h </w:instrText>
        </w:r>
        <w:r w:rsidR="008E18CB">
          <w:rPr>
            <w:noProof/>
            <w:webHidden/>
          </w:rPr>
        </w:r>
        <w:r w:rsidR="008E18CB">
          <w:rPr>
            <w:noProof/>
            <w:webHidden/>
          </w:rPr>
          <w:fldChar w:fldCharType="separate"/>
        </w:r>
        <w:r w:rsidR="00932372">
          <w:rPr>
            <w:noProof/>
            <w:webHidden/>
          </w:rPr>
          <w:t>17</w:t>
        </w:r>
        <w:r w:rsidR="008E18CB">
          <w:rPr>
            <w:noProof/>
            <w:webHidden/>
          </w:rPr>
          <w:fldChar w:fldCharType="end"/>
        </w:r>
      </w:hyperlink>
    </w:p>
    <w:p w14:paraId="0124E16E" w14:textId="32F529B7" w:rsidR="008E18CB" w:rsidRDefault="00000000">
      <w:pPr>
        <w:pStyle w:val="TOC2"/>
        <w:rPr>
          <w:rFonts w:ascii="Aptos" w:hAnsi="Aptos"/>
          <w:noProof/>
          <w:kern w:val="2"/>
          <w:sz w:val="24"/>
          <w:szCs w:val="24"/>
          <w:lang w:eastAsia="en-AU"/>
        </w:rPr>
      </w:pPr>
      <w:hyperlink w:anchor="_Toc181862910" w:history="1">
        <w:r w:rsidR="008E18CB" w:rsidRPr="009D3E4C">
          <w:rPr>
            <w:rStyle w:val="Hyperlink"/>
            <w:noProof/>
          </w:rPr>
          <w:t>Web Remote Access</w:t>
        </w:r>
        <w:r w:rsidR="008E18CB">
          <w:rPr>
            <w:noProof/>
            <w:webHidden/>
          </w:rPr>
          <w:tab/>
        </w:r>
        <w:r w:rsidR="008E18CB">
          <w:rPr>
            <w:noProof/>
            <w:webHidden/>
          </w:rPr>
          <w:fldChar w:fldCharType="begin"/>
        </w:r>
        <w:r w:rsidR="008E18CB">
          <w:rPr>
            <w:noProof/>
            <w:webHidden/>
          </w:rPr>
          <w:instrText xml:space="preserve"> PAGEREF _Toc181862910 \h </w:instrText>
        </w:r>
        <w:r w:rsidR="008E18CB">
          <w:rPr>
            <w:noProof/>
            <w:webHidden/>
          </w:rPr>
        </w:r>
        <w:r w:rsidR="008E18CB">
          <w:rPr>
            <w:noProof/>
            <w:webHidden/>
          </w:rPr>
          <w:fldChar w:fldCharType="separate"/>
        </w:r>
        <w:r w:rsidR="00932372">
          <w:rPr>
            <w:noProof/>
            <w:webHidden/>
          </w:rPr>
          <w:t>17</w:t>
        </w:r>
        <w:r w:rsidR="008E18CB">
          <w:rPr>
            <w:noProof/>
            <w:webHidden/>
          </w:rPr>
          <w:fldChar w:fldCharType="end"/>
        </w:r>
      </w:hyperlink>
    </w:p>
    <w:p w14:paraId="7EE8D6DB" w14:textId="086B624C" w:rsidR="008E18CB" w:rsidRDefault="00000000">
      <w:pPr>
        <w:pStyle w:val="TOC2"/>
        <w:rPr>
          <w:rFonts w:ascii="Aptos" w:hAnsi="Aptos"/>
          <w:noProof/>
          <w:kern w:val="2"/>
          <w:sz w:val="24"/>
          <w:szCs w:val="24"/>
          <w:lang w:eastAsia="en-AU"/>
        </w:rPr>
      </w:pPr>
      <w:hyperlink w:anchor="_Toc181862911" w:history="1">
        <w:r w:rsidR="008E18CB" w:rsidRPr="009D3E4C">
          <w:rPr>
            <w:rStyle w:val="Hyperlink"/>
            <w:noProof/>
          </w:rPr>
          <w:t>Firewall</w:t>
        </w:r>
        <w:r w:rsidR="008E18CB">
          <w:rPr>
            <w:noProof/>
            <w:webHidden/>
          </w:rPr>
          <w:tab/>
        </w:r>
        <w:r w:rsidR="008E18CB">
          <w:rPr>
            <w:noProof/>
            <w:webHidden/>
          </w:rPr>
          <w:fldChar w:fldCharType="begin"/>
        </w:r>
        <w:r w:rsidR="008E18CB">
          <w:rPr>
            <w:noProof/>
            <w:webHidden/>
          </w:rPr>
          <w:instrText xml:space="preserve"> PAGEREF _Toc181862911 \h </w:instrText>
        </w:r>
        <w:r w:rsidR="008E18CB">
          <w:rPr>
            <w:noProof/>
            <w:webHidden/>
          </w:rPr>
        </w:r>
        <w:r w:rsidR="008E18CB">
          <w:rPr>
            <w:noProof/>
            <w:webHidden/>
          </w:rPr>
          <w:fldChar w:fldCharType="separate"/>
        </w:r>
        <w:r w:rsidR="00932372">
          <w:rPr>
            <w:noProof/>
            <w:webHidden/>
          </w:rPr>
          <w:t>18</w:t>
        </w:r>
        <w:r w:rsidR="008E18CB">
          <w:rPr>
            <w:noProof/>
            <w:webHidden/>
          </w:rPr>
          <w:fldChar w:fldCharType="end"/>
        </w:r>
      </w:hyperlink>
    </w:p>
    <w:p w14:paraId="45877B9B" w14:textId="0851BCBF" w:rsidR="008E18CB" w:rsidRDefault="00000000">
      <w:pPr>
        <w:pStyle w:val="TOC2"/>
        <w:rPr>
          <w:rFonts w:ascii="Aptos" w:hAnsi="Aptos"/>
          <w:noProof/>
          <w:kern w:val="2"/>
          <w:sz w:val="24"/>
          <w:szCs w:val="24"/>
          <w:lang w:eastAsia="en-AU"/>
        </w:rPr>
      </w:pPr>
      <w:hyperlink w:anchor="_Toc181862912" w:history="1">
        <w:r w:rsidR="008E18CB" w:rsidRPr="009D3E4C">
          <w:rPr>
            <w:rStyle w:val="Hyperlink"/>
            <w:noProof/>
          </w:rPr>
          <w:t>Business Mail</w:t>
        </w:r>
        <w:r w:rsidR="008E18CB">
          <w:rPr>
            <w:noProof/>
            <w:webHidden/>
          </w:rPr>
          <w:tab/>
        </w:r>
        <w:r w:rsidR="008E18CB">
          <w:rPr>
            <w:noProof/>
            <w:webHidden/>
          </w:rPr>
          <w:fldChar w:fldCharType="begin"/>
        </w:r>
        <w:r w:rsidR="008E18CB">
          <w:rPr>
            <w:noProof/>
            <w:webHidden/>
          </w:rPr>
          <w:instrText xml:space="preserve"> PAGEREF _Toc181862912 \h </w:instrText>
        </w:r>
        <w:r w:rsidR="008E18CB">
          <w:rPr>
            <w:noProof/>
            <w:webHidden/>
          </w:rPr>
        </w:r>
        <w:r w:rsidR="008E18CB">
          <w:rPr>
            <w:noProof/>
            <w:webHidden/>
          </w:rPr>
          <w:fldChar w:fldCharType="separate"/>
        </w:r>
        <w:r w:rsidR="00932372">
          <w:rPr>
            <w:noProof/>
            <w:webHidden/>
          </w:rPr>
          <w:t>18</w:t>
        </w:r>
        <w:r w:rsidR="008E18CB">
          <w:rPr>
            <w:noProof/>
            <w:webHidden/>
          </w:rPr>
          <w:fldChar w:fldCharType="end"/>
        </w:r>
      </w:hyperlink>
    </w:p>
    <w:p w14:paraId="799DCBD6" w14:textId="40E653EB" w:rsidR="008E18CB" w:rsidRDefault="00000000">
      <w:pPr>
        <w:pStyle w:val="TOC2"/>
        <w:rPr>
          <w:rFonts w:ascii="Aptos" w:hAnsi="Aptos"/>
          <w:noProof/>
          <w:kern w:val="2"/>
          <w:sz w:val="24"/>
          <w:szCs w:val="24"/>
          <w:lang w:eastAsia="en-AU"/>
        </w:rPr>
      </w:pPr>
      <w:hyperlink w:anchor="_Toc181862913" w:history="1">
        <w:r w:rsidR="008E18CB" w:rsidRPr="009D3E4C">
          <w:rPr>
            <w:rStyle w:val="Hyperlink"/>
            <w:noProof/>
          </w:rPr>
          <w:t>Minimum term</w:t>
        </w:r>
        <w:r w:rsidR="008E18CB">
          <w:rPr>
            <w:noProof/>
            <w:webHidden/>
          </w:rPr>
          <w:tab/>
        </w:r>
        <w:r w:rsidR="008E18CB">
          <w:rPr>
            <w:noProof/>
            <w:webHidden/>
          </w:rPr>
          <w:fldChar w:fldCharType="begin"/>
        </w:r>
        <w:r w:rsidR="008E18CB">
          <w:rPr>
            <w:noProof/>
            <w:webHidden/>
          </w:rPr>
          <w:instrText xml:space="preserve"> PAGEREF _Toc181862913 \h </w:instrText>
        </w:r>
        <w:r w:rsidR="008E18CB">
          <w:rPr>
            <w:noProof/>
            <w:webHidden/>
          </w:rPr>
        </w:r>
        <w:r w:rsidR="008E18CB">
          <w:rPr>
            <w:noProof/>
            <w:webHidden/>
          </w:rPr>
          <w:fldChar w:fldCharType="separate"/>
        </w:r>
        <w:r w:rsidR="00932372">
          <w:rPr>
            <w:noProof/>
            <w:webHidden/>
          </w:rPr>
          <w:t>19</w:t>
        </w:r>
        <w:r w:rsidR="008E18CB">
          <w:rPr>
            <w:noProof/>
            <w:webHidden/>
          </w:rPr>
          <w:fldChar w:fldCharType="end"/>
        </w:r>
      </w:hyperlink>
    </w:p>
    <w:p w14:paraId="35A1CB7A" w14:textId="08524245" w:rsidR="008E18CB" w:rsidRDefault="00000000">
      <w:pPr>
        <w:pStyle w:val="TOC2"/>
        <w:rPr>
          <w:rFonts w:ascii="Aptos" w:hAnsi="Aptos"/>
          <w:noProof/>
          <w:kern w:val="2"/>
          <w:sz w:val="24"/>
          <w:szCs w:val="24"/>
          <w:lang w:eastAsia="en-AU"/>
        </w:rPr>
      </w:pPr>
      <w:hyperlink w:anchor="_Toc181862914" w:history="1">
        <w:r w:rsidR="008E18CB" w:rsidRPr="009D3E4C">
          <w:rPr>
            <w:rStyle w:val="Hyperlink"/>
            <w:noProof/>
          </w:rPr>
          <w:t>Access speeds and traffic allowance</w:t>
        </w:r>
        <w:r w:rsidR="008E18CB">
          <w:rPr>
            <w:noProof/>
            <w:webHidden/>
          </w:rPr>
          <w:tab/>
        </w:r>
        <w:r w:rsidR="008E18CB">
          <w:rPr>
            <w:noProof/>
            <w:webHidden/>
          </w:rPr>
          <w:fldChar w:fldCharType="begin"/>
        </w:r>
        <w:r w:rsidR="008E18CB">
          <w:rPr>
            <w:noProof/>
            <w:webHidden/>
          </w:rPr>
          <w:instrText xml:space="preserve"> PAGEREF _Toc181862914 \h </w:instrText>
        </w:r>
        <w:r w:rsidR="008E18CB">
          <w:rPr>
            <w:noProof/>
            <w:webHidden/>
          </w:rPr>
        </w:r>
        <w:r w:rsidR="008E18CB">
          <w:rPr>
            <w:noProof/>
            <w:webHidden/>
          </w:rPr>
          <w:fldChar w:fldCharType="separate"/>
        </w:r>
        <w:r w:rsidR="00932372">
          <w:rPr>
            <w:noProof/>
            <w:webHidden/>
          </w:rPr>
          <w:t>20</w:t>
        </w:r>
        <w:r w:rsidR="008E18CB">
          <w:rPr>
            <w:noProof/>
            <w:webHidden/>
          </w:rPr>
          <w:fldChar w:fldCharType="end"/>
        </w:r>
      </w:hyperlink>
    </w:p>
    <w:p w14:paraId="1B07CF2E" w14:textId="617CA0F3" w:rsidR="008E18CB" w:rsidRDefault="00000000">
      <w:pPr>
        <w:pStyle w:val="TOC2"/>
        <w:rPr>
          <w:rFonts w:ascii="Aptos" w:hAnsi="Aptos"/>
          <w:noProof/>
          <w:kern w:val="2"/>
          <w:sz w:val="24"/>
          <w:szCs w:val="24"/>
          <w:lang w:eastAsia="en-AU"/>
        </w:rPr>
      </w:pPr>
      <w:hyperlink w:anchor="_Toc181862915" w:history="1">
        <w:r w:rsidR="008E18CB" w:rsidRPr="009D3E4C">
          <w:rPr>
            <w:rStyle w:val="Hyperlink"/>
            <w:noProof/>
          </w:rPr>
          <w:t>Charges</w:t>
        </w:r>
        <w:r w:rsidR="008E18CB">
          <w:rPr>
            <w:noProof/>
            <w:webHidden/>
          </w:rPr>
          <w:tab/>
        </w:r>
        <w:r w:rsidR="008E18CB">
          <w:rPr>
            <w:noProof/>
            <w:webHidden/>
          </w:rPr>
          <w:fldChar w:fldCharType="begin"/>
        </w:r>
        <w:r w:rsidR="008E18CB">
          <w:rPr>
            <w:noProof/>
            <w:webHidden/>
          </w:rPr>
          <w:instrText xml:space="preserve"> PAGEREF _Toc181862915 \h </w:instrText>
        </w:r>
        <w:r w:rsidR="008E18CB">
          <w:rPr>
            <w:noProof/>
            <w:webHidden/>
          </w:rPr>
        </w:r>
        <w:r w:rsidR="008E18CB">
          <w:rPr>
            <w:noProof/>
            <w:webHidden/>
          </w:rPr>
          <w:fldChar w:fldCharType="separate"/>
        </w:r>
        <w:r w:rsidR="00932372">
          <w:rPr>
            <w:noProof/>
            <w:webHidden/>
          </w:rPr>
          <w:t>20</w:t>
        </w:r>
        <w:r w:rsidR="008E18CB">
          <w:rPr>
            <w:noProof/>
            <w:webHidden/>
          </w:rPr>
          <w:fldChar w:fldCharType="end"/>
        </w:r>
      </w:hyperlink>
    </w:p>
    <w:p w14:paraId="15A3D29C" w14:textId="394501DB" w:rsidR="008E18CB" w:rsidRDefault="00000000">
      <w:pPr>
        <w:pStyle w:val="TOC2"/>
        <w:rPr>
          <w:rFonts w:ascii="Aptos" w:hAnsi="Aptos"/>
          <w:noProof/>
          <w:kern w:val="2"/>
          <w:sz w:val="24"/>
          <w:szCs w:val="24"/>
          <w:lang w:eastAsia="en-AU"/>
        </w:rPr>
      </w:pPr>
      <w:hyperlink w:anchor="_Toc181862916" w:history="1">
        <w:r w:rsidR="008E18CB" w:rsidRPr="009D3E4C">
          <w:rPr>
            <w:rStyle w:val="Hyperlink"/>
            <w:noProof/>
          </w:rPr>
          <w:t>When we start charging you</w:t>
        </w:r>
        <w:r w:rsidR="008E18CB">
          <w:rPr>
            <w:noProof/>
            <w:webHidden/>
          </w:rPr>
          <w:tab/>
        </w:r>
        <w:r w:rsidR="008E18CB">
          <w:rPr>
            <w:noProof/>
            <w:webHidden/>
          </w:rPr>
          <w:fldChar w:fldCharType="begin"/>
        </w:r>
        <w:r w:rsidR="008E18CB">
          <w:rPr>
            <w:noProof/>
            <w:webHidden/>
          </w:rPr>
          <w:instrText xml:space="preserve"> PAGEREF _Toc181862916 \h </w:instrText>
        </w:r>
        <w:r w:rsidR="008E18CB">
          <w:rPr>
            <w:noProof/>
            <w:webHidden/>
          </w:rPr>
        </w:r>
        <w:r w:rsidR="008E18CB">
          <w:rPr>
            <w:noProof/>
            <w:webHidden/>
          </w:rPr>
          <w:fldChar w:fldCharType="separate"/>
        </w:r>
        <w:r w:rsidR="00932372">
          <w:rPr>
            <w:noProof/>
            <w:webHidden/>
          </w:rPr>
          <w:t>25</w:t>
        </w:r>
        <w:r w:rsidR="008E18CB">
          <w:rPr>
            <w:noProof/>
            <w:webHidden/>
          </w:rPr>
          <w:fldChar w:fldCharType="end"/>
        </w:r>
      </w:hyperlink>
    </w:p>
    <w:p w14:paraId="48D3554E" w14:textId="68763471" w:rsidR="008E18CB" w:rsidRDefault="00000000">
      <w:pPr>
        <w:pStyle w:val="TOC1"/>
        <w:tabs>
          <w:tab w:val="left" w:pos="1474"/>
        </w:tabs>
        <w:rPr>
          <w:rFonts w:ascii="Aptos" w:hAnsi="Aptos"/>
          <w:b w:val="0"/>
          <w:noProof/>
          <w:kern w:val="2"/>
          <w:sz w:val="24"/>
          <w:szCs w:val="24"/>
          <w:lang w:eastAsia="en-AU"/>
        </w:rPr>
      </w:pPr>
      <w:hyperlink w:anchor="_Toc181862917" w:history="1">
        <w:r w:rsidR="008E18CB" w:rsidRPr="009D3E4C">
          <w:rPr>
            <w:rStyle w:val="Hyperlink"/>
            <w:noProof/>
          </w:rPr>
          <w:t>5</w:t>
        </w:r>
        <w:r w:rsidR="008E18CB">
          <w:rPr>
            <w:rFonts w:ascii="Aptos" w:hAnsi="Aptos"/>
            <w:b w:val="0"/>
            <w:noProof/>
            <w:kern w:val="2"/>
            <w:sz w:val="24"/>
            <w:szCs w:val="24"/>
            <w:lang w:eastAsia="en-AU"/>
          </w:rPr>
          <w:tab/>
        </w:r>
        <w:r w:rsidR="008E18CB" w:rsidRPr="009D3E4C">
          <w:rPr>
            <w:rStyle w:val="Hyperlink"/>
            <w:noProof/>
          </w:rPr>
          <w:t>Business Broadband Advantage</w:t>
        </w:r>
        <w:r w:rsidR="008E18CB">
          <w:rPr>
            <w:noProof/>
            <w:webHidden/>
          </w:rPr>
          <w:tab/>
        </w:r>
        <w:r w:rsidR="008E18CB">
          <w:rPr>
            <w:noProof/>
            <w:webHidden/>
          </w:rPr>
          <w:fldChar w:fldCharType="begin"/>
        </w:r>
        <w:r w:rsidR="008E18CB">
          <w:rPr>
            <w:noProof/>
            <w:webHidden/>
          </w:rPr>
          <w:instrText xml:space="preserve"> PAGEREF _Toc181862917 \h </w:instrText>
        </w:r>
        <w:r w:rsidR="008E18CB">
          <w:rPr>
            <w:noProof/>
            <w:webHidden/>
          </w:rPr>
        </w:r>
        <w:r w:rsidR="008E18CB">
          <w:rPr>
            <w:noProof/>
            <w:webHidden/>
          </w:rPr>
          <w:fldChar w:fldCharType="separate"/>
        </w:r>
        <w:r w:rsidR="00932372">
          <w:rPr>
            <w:noProof/>
            <w:webHidden/>
          </w:rPr>
          <w:t>25</w:t>
        </w:r>
        <w:r w:rsidR="008E18CB">
          <w:rPr>
            <w:noProof/>
            <w:webHidden/>
          </w:rPr>
          <w:fldChar w:fldCharType="end"/>
        </w:r>
      </w:hyperlink>
    </w:p>
    <w:p w14:paraId="6E7C78BC" w14:textId="79F129CF" w:rsidR="008E18CB" w:rsidRDefault="00000000">
      <w:pPr>
        <w:pStyle w:val="TOC2"/>
        <w:rPr>
          <w:rFonts w:ascii="Aptos" w:hAnsi="Aptos"/>
          <w:noProof/>
          <w:kern w:val="2"/>
          <w:sz w:val="24"/>
          <w:szCs w:val="24"/>
          <w:lang w:eastAsia="en-AU"/>
        </w:rPr>
      </w:pPr>
      <w:hyperlink w:anchor="_Toc181862918" w:history="1">
        <w:r w:rsidR="008E18CB" w:rsidRPr="009D3E4C">
          <w:rPr>
            <w:rStyle w:val="Hyperlink"/>
            <w:noProof/>
          </w:rPr>
          <w:t>What is Business Broadband Advantage?</w:t>
        </w:r>
        <w:r w:rsidR="008E18CB">
          <w:rPr>
            <w:noProof/>
            <w:webHidden/>
          </w:rPr>
          <w:tab/>
        </w:r>
        <w:r w:rsidR="008E18CB">
          <w:rPr>
            <w:noProof/>
            <w:webHidden/>
          </w:rPr>
          <w:fldChar w:fldCharType="begin"/>
        </w:r>
        <w:r w:rsidR="008E18CB">
          <w:rPr>
            <w:noProof/>
            <w:webHidden/>
          </w:rPr>
          <w:instrText xml:space="preserve"> PAGEREF _Toc181862918 \h </w:instrText>
        </w:r>
        <w:r w:rsidR="008E18CB">
          <w:rPr>
            <w:noProof/>
            <w:webHidden/>
          </w:rPr>
        </w:r>
        <w:r w:rsidR="008E18CB">
          <w:rPr>
            <w:noProof/>
            <w:webHidden/>
          </w:rPr>
          <w:fldChar w:fldCharType="separate"/>
        </w:r>
        <w:r w:rsidR="00932372">
          <w:rPr>
            <w:noProof/>
            <w:webHidden/>
          </w:rPr>
          <w:t>25</w:t>
        </w:r>
        <w:r w:rsidR="008E18CB">
          <w:rPr>
            <w:noProof/>
            <w:webHidden/>
          </w:rPr>
          <w:fldChar w:fldCharType="end"/>
        </w:r>
      </w:hyperlink>
    </w:p>
    <w:p w14:paraId="3830B79D" w14:textId="64A9D566" w:rsidR="008E18CB" w:rsidRDefault="00000000">
      <w:pPr>
        <w:pStyle w:val="TOC2"/>
        <w:rPr>
          <w:rFonts w:ascii="Aptos" w:hAnsi="Aptos"/>
          <w:noProof/>
          <w:kern w:val="2"/>
          <w:sz w:val="24"/>
          <w:szCs w:val="24"/>
          <w:lang w:eastAsia="en-AU"/>
        </w:rPr>
      </w:pPr>
      <w:hyperlink w:anchor="_Toc181862919" w:history="1">
        <w:r w:rsidR="008E18CB" w:rsidRPr="009D3E4C">
          <w:rPr>
            <w:rStyle w:val="Hyperlink"/>
            <w:noProof/>
          </w:rPr>
          <w:t>Onsite standard router installation</w:t>
        </w:r>
        <w:r w:rsidR="008E18CB">
          <w:rPr>
            <w:noProof/>
            <w:webHidden/>
          </w:rPr>
          <w:tab/>
        </w:r>
        <w:r w:rsidR="008E18CB">
          <w:rPr>
            <w:noProof/>
            <w:webHidden/>
          </w:rPr>
          <w:fldChar w:fldCharType="begin"/>
        </w:r>
        <w:r w:rsidR="008E18CB">
          <w:rPr>
            <w:noProof/>
            <w:webHidden/>
          </w:rPr>
          <w:instrText xml:space="preserve"> PAGEREF _Toc181862919 \h </w:instrText>
        </w:r>
        <w:r w:rsidR="008E18CB">
          <w:rPr>
            <w:noProof/>
            <w:webHidden/>
          </w:rPr>
        </w:r>
        <w:r w:rsidR="008E18CB">
          <w:rPr>
            <w:noProof/>
            <w:webHidden/>
          </w:rPr>
          <w:fldChar w:fldCharType="separate"/>
        </w:r>
        <w:r w:rsidR="00932372">
          <w:rPr>
            <w:noProof/>
            <w:webHidden/>
          </w:rPr>
          <w:t>26</w:t>
        </w:r>
        <w:r w:rsidR="008E18CB">
          <w:rPr>
            <w:noProof/>
            <w:webHidden/>
          </w:rPr>
          <w:fldChar w:fldCharType="end"/>
        </w:r>
      </w:hyperlink>
    </w:p>
    <w:p w14:paraId="4000CA7E" w14:textId="7CFAA116" w:rsidR="008E18CB" w:rsidRDefault="00000000">
      <w:pPr>
        <w:pStyle w:val="TOC2"/>
        <w:rPr>
          <w:rFonts w:ascii="Aptos" w:hAnsi="Aptos"/>
          <w:noProof/>
          <w:kern w:val="2"/>
          <w:sz w:val="24"/>
          <w:szCs w:val="24"/>
          <w:lang w:eastAsia="en-AU"/>
        </w:rPr>
      </w:pPr>
      <w:hyperlink w:anchor="_Toc181862920" w:history="1">
        <w:r w:rsidR="008E18CB" w:rsidRPr="009D3E4C">
          <w:rPr>
            <w:rStyle w:val="Hyperlink"/>
            <w:noProof/>
          </w:rPr>
          <w:t>Router</w:t>
        </w:r>
        <w:r w:rsidR="008E18CB">
          <w:rPr>
            <w:noProof/>
            <w:webHidden/>
          </w:rPr>
          <w:tab/>
        </w:r>
        <w:r w:rsidR="008E18CB">
          <w:rPr>
            <w:noProof/>
            <w:webHidden/>
          </w:rPr>
          <w:fldChar w:fldCharType="begin"/>
        </w:r>
        <w:r w:rsidR="008E18CB">
          <w:rPr>
            <w:noProof/>
            <w:webHidden/>
          </w:rPr>
          <w:instrText xml:space="preserve"> PAGEREF _Toc181862920 \h </w:instrText>
        </w:r>
        <w:r w:rsidR="008E18CB">
          <w:rPr>
            <w:noProof/>
            <w:webHidden/>
          </w:rPr>
        </w:r>
        <w:r w:rsidR="008E18CB">
          <w:rPr>
            <w:noProof/>
            <w:webHidden/>
          </w:rPr>
          <w:fldChar w:fldCharType="separate"/>
        </w:r>
        <w:r w:rsidR="00932372">
          <w:rPr>
            <w:noProof/>
            <w:webHidden/>
          </w:rPr>
          <w:t>26</w:t>
        </w:r>
        <w:r w:rsidR="008E18CB">
          <w:rPr>
            <w:noProof/>
            <w:webHidden/>
          </w:rPr>
          <w:fldChar w:fldCharType="end"/>
        </w:r>
      </w:hyperlink>
    </w:p>
    <w:p w14:paraId="7965100C" w14:textId="22F34017" w:rsidR="008E18CB" w:rsidRDefault="00000000">
      <w:pPr>
        <w:pStyle w:val="TOC2"/>
        <w:rPr>
          <w:rFonts w:ascii="Aptos" w:hAnsi="Aptos"/>
          <w:noProof/>
          <w:kern w:val="2"/>
          <w:sz w:val="24"/>
          <w:szCs w:val="24"/>
          <w:lang w:eastAsia="en-AU"/>
        </w:rPr>
      </w:pPr>
      <w:hyperlink w:anchor="_Toc181862921" w:history="1">
        <w:r w:rsidR="008E18CB" w:rsidRPr="009D3E4C">
          <w:rPr>
            <w:rStyle w:val="Hyperlink"/>
            <w:noProof/>
          </w:rPr>
          <w:t>Minimum Term</w:t>
        </w:r>
        <w:r w:rsidR="008E18CB">
          <w:rPr>
            <w:noProof/>
            <w:webHidden/>
          </w:rPr>
          <w:tab/>
        </w:r>
        <w:r w:rsidR="008E18CB">
          <w:rPr>
            <w:noProof/>
            <w:webHidden/>
          </w:rPr>
          <w:fldChar w:fldCharType="begin"/>
        </w:r>
        <w:r w:rsidR="008E18CB">
          <w:rPr>
            <w:noProof/>
            <w:webHidden/>
          </w:rPr>
          <w:instrText xml:space="preserve"> PAGEREF _Toc181862921 \h </w:instrText>
        </w:r>
        <w:r w:rsidR="008E18CB">
          <w:rPr>
            <w:noProof/>
            <w:webHidden/>
          </w:rPr>
        </w:r>
        <w:r w:rsidR="008E18CB">
          <w:rPr>
            <w:noProof/>
            <w:webHidden/>
          </w:rPr>
          <w:fldChar w:fldCharType="separate"/>
        </w:r>
        <w:r w:rsidR="00932372">
          <w:rPr>
            <w:noProof/>
            <w:webHidden/>
          </w:rPr>
          <w:t>26</w:t>
        </w:r>
        <w:r w:rsidR="008E18CB">
          <w:rPr>
            <w:noProof/>
            <w:webHidden/>
          </w:rPr>
          <w:fldChar w:fldCharType="end"/>
        </w:r>
      </w:hyperlink>
    </w:p>
    <w:p w14:paraId="3525991E" w14:textId="1EB0F7F0" w:rsidR="008E18CB" w:rsidRDefault="00000000">
      <w:pPr>
        <w:pStyle w:val="TOC2"/>
        <w:rPr>
          <w:rFonts w:ascii="Aptos" w:hAnsi="Aptos"/>
          <w:noProof/>
          <w:kern w:val="2"/>
          <w:sz w:val="24"/>
          <w:szCs w:val="24"/>
          <w:lang w:eastAsia="en-AU"/>
        </w:rPr>
      </w:pPr>
      <w:hyperlink w:anchor="_Toc181862922" w:history="1">
        <w:r w:rsidR="008E18CB" w:rsidRPr="009D3E4C">
          <w:rPr>
            <w:rStyle w:val="Hyperlink"/>
            <w:noProof/>
          </w:rPr>
          <w:t>Access speeds and traffic allowance</w:t>
        </w:r>
        <w:r w:rsidR="008E18CB">
          <w:rPr>
            <w:noProof/>
            <w:webHidden/>
          </w:rPr>
          <w:tab/>
        </w:r>
        <w:r w:rsidR="008E18CB">
          <w:rPr>
            <w:noProof/>
            <w:webHidden/>
          </w:rPr>
          <w:fldChar w:fldCharType="begin"/>
        </w:r>
        <w:r w:rsidR="008E18CB">
          <w:rPr>
            <w:noProof/>
            <w:webHidden/>
          </w:rPr>
          <w:instrText xml:space="preserve"> PAGEREF _Toc181862922 \h </w:instrText>
        </w:r>
        <w:r w:rsidR="008E18CB">
          <w:rPr>
            <w:noProof/>
            <w:webHidden/>
          </w:rPr>
        </w:r>
        <w:r w:rsidR="008E18CB">
          <w:rPr>
            <w:noProof/>
            <w:webHidden/>
          </w:rPr>
          <w:fldChar w:fldCharType="separate"/>
        </w:r>
        <w:r w:rsidR="00932372">
          <w:rPr>
            <w:noProof/>
            <w:webHidden/>
          </w:rPr>
          <w:t>27</w:t>
        </w:r>
        <w:r w:rsidR="008E18CB">
          <w:rPr>
            <w:noProof/>
            <w:webHidden/>
          </w:rPr>
          <w:fldChar w:fldCharType="end"/>
        </w:r>
      </w:hyperlink>
    </w:p>
    <w:p w14:paraId="7E6FD801" w14:textId="40EC336F" w:rsidR="008E18CB" w:rsidRDefault="00000000">
      <w:pPr>
        <w:pStyle w:val="TOC2"/>
        <w:rPr>
          <w:rFonts w:ascii="Aptos" w:hAnsi="Aptos"/>
          <w:noProof/>
          <w:kern w:val="2"/>
          <w:sz w:val="24"/>
          <w:szCs w:val="24"/>
          <w:lang w:eastAsia="en-AU"/>
        </w:rPr>
      </w:pPr>
      <w:hyperlink w:anchor="_Toc181862923" w:history="1">
        <w:r w:rsidR="008E18CB" w:rsidRPr="009D3E4C">
          <w:rPr>
            <w:rStyle w:val="Hyperlink"/>
            <w:noProof/>
          </w:rPr>
          <w:t>Charges</w:t>
        </w:r>
        <w:r w:rsidR="008E18CB">
          <w:rPr>
            <w:noProof/>
            <w:webHidden/>
          </w:rPr>
          <w:tab/>
        </w:r>
        <w:r w:rsidR="008E18CB">
          <w:rPr>
            <w:noProof/>
            <w:webHidden/>
          </w:rPr>
          <w:fldChar w:fldCharType="begin"/>
        </w:r>
        <w:r w:rsidR="008E18CB">
          <w:rPr>
            <w:noProof/>
            <w:webHidden/>
          </w:rPr>
          <w:instrText xml:space="preserve"> PAGEREF _Toc181862923 \h </w:instrText>
        </w:r>
        <w:r w:rsidR="008E18CB">
          <w:rPr>
            <w:noProof/>
            <w:webHidden/>
          </w:rPr>
        </w:r>
        <w:r w:rsidR="008E18CB">
          <w:rPr>
            <w:noProof/>
            <w:webHidden/>
          </w:rPr>
          <w:fldChar w:fldCharType="separate"/>
        </w:r>
        <w:r w:rsidR="00932372">
          <w:rPr>
            <w:noProof/>
            <w:webHidden/>
          </w:rPr>
          <w:t>28</w:t>
        </w:r>
        <w:r w:rsidR="008E18CB">
          <w:rPr>
            <w:noProof/>
            <w:webHidden/>
          </w:rPr>
          <w:fldChar w:fldCharType="end"/>
        </w:r>
      </w:hyperlink>
    </w:p>
    <w:p w14:paraId="23BEA2D7" w14:textId="3CED5833" w:rsidR="008E18CB" w:rsidRDefault="00000000">
      <w:pPr>
        <w:pStyle w:val="TOC1"/>
        <w:tabs>
          <w:tab w:val="left" w:pos="1474"/>
        </w:tabs>
        <w:rPr>
          <w:rFonts w:ascii="Aptos" w:hAnsi="Aptos"/>
          <w:b w:val="0"/>
          <w:noProof/>
          <w:kern w:val="2"/>
          <w:sz w:val="24"/>
          <w:szCs w:val="24"/>
          <w:lang w:eastAsia="en-AU"/>
        </w:rPr>
      </w:pPr>
      <w:hyperlink w:anchor="_Toc181862924" w:history="1">
        <w:r w:rsidR="008E18CB" w:rsidRPr="009D3E4C">
          <w:rPr>
            <w:rStyle w:val="Hyperlink"/>
            <w:noProof/>
          </w:rPr>
          <w:t>6</w:t>
        </w:r>
        <w:r w:rsidR="008E18CB">
          <w:rPr>
            <w:rFonts w:ascii="Aptos" w:hAnsi="Aptos"/>
            <w:b w:val="0"/>
            <w:noProof/>
            <w:kern w:val="2"/>
            <w:sz w:val="24"/>
            <w:szCs w:val="24"/>
            <w:lang w:eastAsia="en-AU"/>
          </w:rPr>
          <w:tab/>
        </w:r>
        <w:r w:rsidR="008E18CB" w:rsidRPr="009D3E4C">
          <w:rPr>
            <w:rStyle w:val="Hyperlink"/>
            <w:noProof/>
          </w:rPr>
          <w:t>Business Broadband Advantage BDSL</w:t>
        </w:r>
        <w:r w:rsidR="008E18CB">
          <w:rPr>
            <w:noProof/>
            <w:webHidden/>
          </w:rPr>
          <w:tab/>
        </w:r>
        <w:r w:rsidR="008E18CB">
          <w:rPr>
            <w:noProof/>
            <w:webHidden/>
          </w:rPr>
          <w:fldChar w:fldCharType="begin"/>
        </w:r>
        <w:r w:rsidR="008E18CB">
          <w:rPr>
            <w:noProof/>
            <w:webHidden/>
          </w:rPr>
          <w:instrText xml:space="preserve"> PAGEREF _Toc181862924 \h </w:instrText>
        </w:r>
        <w:r w:rsidR="008E18CB">
          <w:rPr>
            <w:noProof/>
            <w:webHidden/>
          </w:rPr>
        </w:r>
        <w:r w:rsidR="008E18CB">
          <w:rPr>
            <w:noProof/>
            <w:webHidden/>
          </w:rPr>
          <w:fldChar w:fldCharType="separate"/>
        </w:r>
        <w:r w:rsidR="00932372">
          <w:rPr>
            <w:noProof/>
            <w:webHidden/>
          </w:rPr>
          <w:t>31</w:t>
        </w:r>
        <w:r w:rsidR="008E18CB">
          <w:rPr>
            <w:noProof/>
            <w:webHidden/>
          </w:rPr>
          <w:fldChar w:fldCharType="end"/>
        </w:r>
      </w:hyperlink>
    </w:p>
    <w:p w14:paraId="6379CAF9" w14:textId="31E3C4BB" w:rsidR="008E18CB" w:rsidRDefault="00000000">
      <w:pPr>
        <w:pStyle w:val="TOC2"/>
        <w:rPr>
          <w:rFonts w:ascii="Aptos" w:hAnsi="Aptos"/>
          <w:noProof/>
          <w:kern w:val="2"/>
          <w:sz w:val="24"/>
          <w:szCs w:val="24"/>
          <w:lang w:eastAsia="en-AU"/>
        </w:rPr>
      </w:pPr>
      <w:hyperlink w:anchor="_Toc181862925" w:history="1">
        <w:r w:rsidR="008E18CB" w:rsidRPr="009D3E4C">
          <w:rPr>
            <w:rStyle w:val="Hyperlink"/>
            <w:noProof/>
          </w:rPr>
          <w:t>What is Business Broadband Advantage BDSL?</w:t>
        </w:r>
        <w:r w:rsidR="008E18CB">
          <w:rPr>
            <w:noProof/>
            <w:webHidden/>
          </w:rPr>
          <w:tab/>
        </w:r>
        <w:r w:rsidR="008E18CB">
          <w:rPr>
            <w:noProof/>
            <w:webHidden/>
          </w:rPr>
          <w:fldChar w:fldCharType="begin"/>
        </w:r>
        <w:r w:rsidR="008E18CB">
          <w:rPr>
            <w:noProof/>
            <w:webHidden/>
          </w:rPr>
          <w:instrText xml:space="preserve"> PAGEREF _Toc181862925 \h </w:instrText>
        </w:r>
        <w:r w:rsidR="008E18CB">
          <w:rPr>
            <w:noProof/>
            <w:webHidden/>
          </w:rPr>
        </w:r>
        <w:r w:rsidR="008E18CB">
          <w:rPr>
            <w:noProof/>
            <w:webHidden/>
          </w:rPr>
          <w:fldChar w:fldCharType="separate"/>
        </w:r>
        <w:r w:rsidR="00932372">
          <w:rPr>
            <w:noProof/>
            <w:webHidden/>
          </w:rPr>
          <w:t>31</w:t>
        </w:r>
        <w:r w:rsidR="008E18CB">
          <w:rPr>
            <w:noProof/>
            <w:webHidden/>
          </w:rPr>
          <w:fldChar w:fldCharType="end"/>
        </w:r>
      </w:hyperlink>
    </w:p>
    <w:p w14:paraId="526CAD7D" w14:textId="17B7FAD9" w:rsidR="008E18CB" w:rsidRDefault="00000000">
      <w:pPr>
        <w:pStyle w:val="TOC2"/>
        <w:rPr>
          <w:rFonts w:ascii="Aptos" w:hAnsi="Aptos"/>
          <w:noProof/>
          <w:kern w:val="2"/>
          <w:sz w:val="24"/>
          <w:szCs w:val="24"/>
          <w:lang w:eastAsia="en-AU"/>
        </w:rPr>
      </w:pPr>
      <w:hyperlink w:anchor="_Toc181862926" w:history="1">
        <w:r w:rsidR="008E18CB" w:rsidRPr="009D3E4C">
          <w:rPr>
            <w:rStyle w:val="Hyperlink"/>
            <w:noProof/>
          </w:rPr>
          <w:t>Onsite standard router installation</w:t>
        </w:r>
        <w:r w:rsidR="008E18CB">
          <w:rPr>
            <w:noProof/>
            <w:webHidden/>
          </w:rPr>
          <w:tab/>
        </w:r>
        <w:r w:rsidR="008E18CB">
          <w:rPr>
            <w:noProof/>
            <w:webHidden/>
          </w:rPr>
          <w:fldChar w:fldCharType="begin"/>
        </w:r>
        <w:r w:rsidR="008E18CB">
          <w:rPr>
            <w:noProof/>
            <w:webHidden/>
          </w:rPr>
          <w:instrText xml:space="preserve"> PAGEREF _Toc181862926 \h </w:instrText>
        </w:r>
        <w:r w:rsidR="008E18CB">
          <w:rPr>
            <w:noProof/>
            <w:webHidden/>
          </w:rPr>
        </w:r>
        <w:r w:rsidR="008E18CB">
          <w:rPr>
            <w:noProof/>
            <w:webHidden/>
          </w:rPr>
          <w:fldChar w:fldCharType="separate"/>
        </w:r>
        <w:r w:rsidR="00932372">
          <w:rPr>
            <w:noProof/>
            <w:webHidden/>
          </w:rPr>
          <w:t>32</w:t>
        </w:r>
        <w:r w:rsidR="008E18CB">
          <w:rPr>
            <w:noProof/>
            <w:webHidden/>
          </w:rPr>
          <w:fldChar w:fldCharType="end"/>
        </w:r>
      </w:hyperlink>
    </w:p>
    <w:p w14:paraId="2E4877FE" w14:textId="2C876B98" w:rsidR="008E18CB" w:rsidRDefault="00000000">
      <w:pPr>
        <w:pStyle w:val="TOC2"/>
        <w:rPr>
          <w:rFonts w:ascii="Aptos" w:hAnsi="Aptos"/>
          <w:noProof/>
          <w:kern w:val="2"/>
          <w:sz w:val="24"/>
          <w:szCs w:val="24"/>
          <w:lang w:eastAsia="en-AU"/>
        </w:rPr>
      </w:pPr>
      <w:hyperlink w:anchor="_Toc181862927" w:history="1">
        <w:r w:rsidR="008E18CB" w:rsidRPr="009D3E4C">
          <w:rPr>
            <w:rStyle w:val="Hyperlink"/>
            <w:noProof/>
          </w:rPr>
          <w:t>Equipment</w:t>
        </w:r>
        <w:r w:rsidR="008E18CB">
          <w:rPr>
            <w:noProof/>
            <w:webHidden/>
          </w:rPr>
          <w:tab/>
        </w:r>
        <w:r w:rsidR="008E18CB">
          <w:rPr>
            <w:noProof/>
            <w:webHidden/>
          </w:rPr>
          <w:fldChar w:fldCharType="begin"/>
        </w:r>
        <w:r w:rsidR="008E18CB">
          <w:rPr>
            <w:noProof/>
            <w:webHidden/>
          </w:rPr>
          <w:instrText xml:space="preserve"> PAGEREF _Toc181862927 \h </w:instrText>
        </w:r>
        <w:r w:rsidR="008E18CB">
          <w:rPr>
            <w:noProof/>
            <w:webHidden/>
          </w:rPr>
        </w:r>
        <w:r w:rsidR="008E18CB">
          <w:rPr>
            <w:noProof/>
            <w:webHidden/>
          </w:rPr>
          <w:fldChar w:fldCharType="separate"/>
        </w:r>
        <w:r w:rsidR="00932372">
          <w:rPr>
            <w:noProof/>
            <w:webHidden/>
          </w:rPr>
          <w:t>32</w:t>
        </w:r>
        <w:r w:rsidR="008E18CB">
          <w:rPr>
            <w:noProof/>
            <w:webHidden/>
          </w:rPr>
          <w:fldChar w:fldCharType="end"/>
        </w:r>
      </w:hyperlink>
    </w:p>
    <w:p w14:paraId="2D300E1C" w14:textId="02E5B768" w:rsidR="008E18CB" w:rsidRDefault="00000000">
      <w:pPr>
        <w:pStyle w:val="TOC2"/>
        <w:rPr>
          <w:rFonts w:ascii="Aptos" w:hAnsi="Aptos"/>
          <w:noProof/>
          <w:kern w:val="2"/>
          <w:sz w:val="24"/>
          <w:szCs w:val="24"/>
          <w:lang w:eastAsia="en-AU"/>
        </w:rPr>
      </w:pPr>
      <w:hyperlink w:anchor="_Toc181862928" w:history="1">
        <w:r w:rsidR="008E18CB" w:rsidRPr="009D3E4C">
          <w:rPr>
            <w:rStyle w:val="Hyperlink"/>
            <w:noProof/>
          </w:rPr>
          <w:t>Minimum term</w:t>
        </w:r>
        <w:r w:rsidR="008E18CB">
          <w:rPr>
            <w:noProof/>
            <w:webHidden/>
          </w:rPr>
          <w:tab/>
        </w:r>
        <w:r w:rsidR="008E18CB">
          <w:rPr>
            <w:noProof/>
            <w:webHidden/>
          </w:rPr>
          <w:fldChar w:fldCharType="begin"/>
        </w:r>
        <w:r w:rsidR="008E18CB">
          <w:rPr>
            <w:noProof/>
            <w:webHidden/>
          </w:rPr>
          <w:instrText xml:space="preserve"> PAGEREF _Toc181862928 \h </w:instrText>
        </w:r>
        <w:r w:rsidR="008E18CB">
          <w:rPr>
            <w:noProof/>
            <w:webHidden/>
          </w:rPr>
        </w:r>
        <w:r w:rsidR="008E18CB">
          <w:rPr>
            <w:noProof/>
            <w:webHidden/>
          </w:rPr>
          <w:fldChar w:fldCharType="separate"/>
        </w:r>
        <w:r w:rsidR="00932372">
          <w:rPr>
            <w:noProof/>
            <w:webHidden/>
          </w:rPr>
          <w:t>33</w:t>
        </w:r>
        <w:r w:rsidR="008E18CB">
          <w:rPr>
            <w:noProof/>
            <w:webHidden/>
          </w:rPr>
          <w:fldChar w:fldCharType="end"/>
        </w:r>
      </w:hyperlink>
    </w:p>
    <w:p w14:paraId="279A22E9" w14:textId="0D6EB7E1" w:rsidR="008E18CB" w:rsidRDefault="00000000">
      <w:pPr>
        <w:pStyle w:val="TOC2"/>
        <w:rPr>
          <w:rFonts w:ascii="Aptos" w:hAnsi="Aptos"/>
          <w:noProof/>
          <w:kern w:val="2"/>
          <w:sz w:val="24"/>
          <w:szCs w:val="24"/>
          <w:lang w:eastAsia="en-AU"/>
        </w:rPr>
      </w:pPr>
      <w:hyperlink w:anchor="_Toc181862929" w:history="1">
        <w:r w:rsidR="008E18CB" w:rsidRPr="009D3E4C">
          <w:rPr>
            <w:rStyle w:val="Hyperlink"/>
            <w:noProof/>
          </w:rPr>
          <w:t>Access speeds and traffic allowance</w:t>
        </w:r>
        <w:r w:rsidR="008E18CB">
          <w:rPr>
            <w:noProof/>
            <w:webHidden/>
          </w:rPr>
          <w:tab/>
        </w:r>
        <w:r w:rsidR="008E18CB">
          <w:rPr>
            <w:noProof/>
            <w:webHidden/>
          </w:rPr>
          <w:fldChar w:fldCharType="begin"/>
        </w:r>
        <w:r w:rsidR="008E18CB">
          <w:rPr>
            <w:noProof/>
            <w:webHidden/>
          </w:rPr>
          <w:instrText xml:space="preserve"> PAGEREF _Toc181862929 \h </w:instrText>
        </w:r>
        <w:r w:rsidR="008E18CB">
          <w:rPr>
            <w:noProof/>
            <w:webHidden/>
          </w:rPr>
        </w:r>
        <w:r w:rsidR="008E18CB">
          <w:rPr>
            <w:noProof/>
            <w:webHidden/>
          </w:rPr>
          <w:fldChar w:fldCharType="separate"/>
        </w:r>
        <w:r w:rsidR="00932372">
          <w:rPr>
            <w:noProof/>
            <w:webHidden/>
          </w:rPr>
          <w:t>34</w:t>
        </w:r>
        <w:r w:rsidR="008E18CB">
          <w:rPr>
            <w:noProof/>
            <w:webHidden/>
          </w:rPr>
          <w:fldChar w:fldCharType="end"/>
        </w:r>
      </w:hyperlink>
    </w:p>
    <w:p w14:paraId="5F3A1D35" w14:textId="332FA2E2" w:rsidR="008E18CB" w:rsidRDefault="00000000">
      <w:pPr>
        <w:pStyle w:val="TOC2"/>
        <w:rPr>
          <w:rFonts w:ascii="Aptos" w:hAnsi="Aptos"/>
          <w:noProof/>
          <w:kern w:val="2"/>
          <w:sz w:val="24"/>
          <w:szCs w:val="24"/>
          <w:lang w:eastAsia="en-AU"/>
        </w:rPr>
      </w:pPr>
      <w:hyperlink w:anchor="_Toc181862930" w:history="1">
        <w:r w:rsidR="008E18CB" w:rsidRPr="009D3E4C">
          <w:rPr>
            <w:rStyle w:val="Hyperlink"/>
            <w:noProof/>
          </w:rPr>
          <w:t>Charges</w:t>
        </w:r>
        <w:r w:rsidR="008E18CB">
          <w:rPr>
            <w:noProof/>
            <w:webHidden/>
          </w:rPr>
          <w:tab/>
        </w:r>
        <w:r w:rsidR="008E18CB">
          <w:rPr>
            <w:noProof/>
            <w:webHidden/>
          </w:rPr>
          <w:fldChar w:fldCharType="begin"/>
        </w:r>
        <w:r w:rsidR="008E18CB">
          <w:rPr>
            <w:noProof/>
            <w:webHidden/>
          </w:rPr>
          <w:instrText xml:space="preserve"> PAGEREF _Toc181862930 \h </w:instrText>
        </w:r>
        <w:r w:rsidR="008E18CB">
          <w:rPr>
            <w:noProof/>
            <w:webHidden/>
          </w:rPr>
        </w:r>
        <w:r w:rsidR="008E18CB">
          <w:rPr>
            <w:noProof/>
            <w:webHidden/>
          </w:rPr>
          <w:fldChar w:fldCharType="separate"/>
        </w:r>
        <w:r w:rsidR="00932372">
          <w:rPr>
            <w:noProof/>
            <w:webHidden/>
          </w:rPr>
          <w:t>34</w:t>
        </w:r>
        <w:r w:rsidR="008E18CB">
          <w:rPr>
            <w:noProof/>
            <w:webHidden/>
          </w:rPr>
          <w:fldChar w:fldCharType="end"/>
        </w:r>
      </w:hyperlink>
    </w:p>
    <w:p w14:paraId="537F6EEB" w14:textId="21E96C85" w:rsidR="008E18CB" w:rsidRDefault="00000000">
      <w:pPr>
        <w:pStyle w:val="TOC1"/>
        <w:tabs>
          <w:tab w:val="left" w:pos="1474"/>
        </w:tabs>
        <w:rPr>
          <w:rFonts w:ascii="Aptos" w:hAnsi="Aptos"/>
          <w:b w:val="0"/>
          <w:noProof/>
          <w:kern w:val="2"/>
          <w:sz w:val="24"/>
          <w:szCs w:val="24"/>
          <w:lang w:eastAsia="en-AU"/>
        </w:rPr>
      </w:pPr>
      <w:hyperlink w:anchor="_Toc181862931" w:history="1">
        <w:r w:rsidR="008E18CB" w:rsidRPr="009D3E4C">
          <w:rPr>
            <w:rStyle w:val="Hyperlink"/>
            <w:noProof/>
          </w:rPr>
          <w:t>7</w:t>
        </w:r>
        <w:r w:rsidR="008E18CB">
          <w:rPr>
            <w:rFonts w:ascii="Aptos" w:hAnsi="Aptos"/>
            <w:b w:val="0"/>
            <w:noProof/>
            <w:kern w:val="2"/>
            <w:sz w:val="24"/>
            <w:szCs w:val="24"/>
            <w:lang w:eastAsia="en-AU"/>
          </w:rPr>
          <w:tab/>
        </w:r>
        <w:r w:rsidR="008E18CB" w:rsidRPr="009D3E4C">
          <w:rPr>
            <w:rStyle w:val="Hyperlink"/>
            <w:noProof/>
          </w:rPr>
          <w:t>Business Broadband Extras</w:t>
        </w:r>
        <w:r w:rsidR="008E18CB">
          <w:rPr>
            <w:noProof/>
            <w:webHidden/>
          </w:rPr>
          <w:tab/>
        </w:r>
        <w:r w:rsidR="008E18CB">
          <w:rPr>
            <w:noProof/>
            <w:webHidden/>
          </w:rPr>
          <w:fldChar w:fldCharType="begin"/>
        </w:r>
        <w:r w:rsidR="008E18CB">
          <w:rPr>
            <w:noProof/>
            <w:webHidden/>
          </w:rPr>
          <w:instrText xml:space="preserve"> PAGEREF _Toc181862931 \h </w:instrText>
        </w:r>
        <w:r w:rsidR="008E18CB">
          <w:rPr>
            <w:noProof/>
            <w:webHidden/>
          </w:rPr>
        </w:r>
        <w:r w:rsidR="008E18CB">
          <w:rPr>
            <w:noProof/>
            <w:webHidden/>
          </w:rPr>
          <w:fldChar w:fldCharType="separate"/>
        </w:r>
        <w:r w:rsidR="00932372">
          <w:rPr>
            <w:noProof/>
            <w:webHidden/>
          </w:rPr>
          <w:t>38</w:t>
        </w:r>
        <w:r w:rsidR="008E18CB">
          <w:rPr>
            <w:noProof/>
            <w:webHidden/>
          </w:rPr>
          <w:fldChar w:fldCharType="end"/>
        </w:r>
      </w:hyperlink>
    </w:p>
    <w:p w14:paraId="5ACF0017" w14:textId="59EFE3C2" w:rsidR="008E18CB" w:rsidRDefault="00000000">
      <w:pPr>
        <w:pStyle w:val="TOC2"/>
        <w:rPr>
          <w:rFonts w:ascii="Aptos" w:hAnsi="Aptos"/>
          <w:noProof/>
          <w:kern w:val="2"/>
          <w:sz w:val="24"/>
          <w:szCs w:val="24"/>
          <w:lang w:eastAsia="en-AU"/>
        </w:rPr>
      </w:pPr>
      <w:hyperlink w:anchor="_Toc181862932" w:history="1">
        <w:r w:rsidR="008E18CB" w:rsidRPr="009D3E4C">
          <w:rPr>
            <w:rStyle w:val="Hyperlink"/>
            <w:noProof/>
          </w:rPr>
          <w:t>Business Support</w:t>
        </w:r>
        <w:r w:rsidR="008E18CB">
          <w:rPr>
            <w:noProof/>
            <w:webHidden/>
          </w:rPr>
          <w:tab/>
        </w:r>
        <w:r w:rsidR="008E18CB">
          <w:rPr>
            <w:noProof/>
            <w:webHidden/>
          </w:rPr>
          <w:fldChar w:fldCharType="begin"/>
        </w:r>
        <w:r w:rsidR="008E18CB">
          <w:rPr>
            <w:noProof/>
            <w:webHidden/>
          </w:rPr>
          <w:instrText xml:space="preserve"> PAGEREF _Toc181862932 \h </w:instrText>
        </w:r>
        <w:r w:rsidR="008E18CB">
          <w:rPr>
            <w:noProof/>
            <w:webHidden/>
          </w:rPr>
        </w:r>
        <w:r w:rsidR="008E18CB">
          <w:rPr>
            <w:noProof/>
            <w:webHidden/>
          </w:rPr>
          <w:fldChar w:fldCharType="separate"/>
        </w:r>
        <w:r w:rsidR="00932372">
          <w:rPr>
            <w:noProof/>
            <w:webHidden/>
          </w:rPr>
          <w:t>39</w:t>
        </w:r>
        <w:r w:rsidR="008E18CB">
          <w:rPr>
            <w:noProof/>
            <w:webHidden/>
          </w:rPr>
          <w:fldChar w:fldCharType="end"/>
        </w:r>
      </w:hyperlink>
    </w:p>
    <w:p w14:paraId="52436093" w14:textId="48711EE8" w:rsidR="008E18CB" w:rsidRDefault="00000000">
      <w:pPr>
        <w:pStyle w:val="TOC2"/>
        <w:rPr>
          <w:rFonts w:ascii="Aptos" w:hAnsi="Aptos"/>
          <w:noProof/>
          <w:kern w:val="2"/>
          <w:sz w:val="24"/>
          <w:szCs w:val="24"/>
          <w:lang w:eastAsia="en-AU"/>
        </w:rPr>
      </w:pPr>
      <w:hyperlink w:anchor="_Toc181862933" w:history="1">
        <w:r w:rsidR="008E18CB" w:rsidRPr="009D3E4C">
          <w:rPr>
            <w:rStyle w:val="Hyperlink"/>
            <w:noProof/>
          </w:rPr>
          <w:t>SMTP feature</w:t>
        </w:r>
        <w:r w:rsidR="008E18CB">
          <w:rPr>
            <w:noProof/>
            <w:webHidden/>
          </w:rPr>
          <w:tab/>
        </w:r>
        <w:r w:rsidR="008E18CB">
          <w:rPr>
            <w:noProof/>
            <w:webHidden/>
          </w:rPr>
          <w:fldChar w:fldCharType="begin"/>
        </w:r>
        <w:r w:rsidR="008E18CB">
          <w:rPr>
            <w:noProof/>
            <w:webHidden/>
          </w:rPr>
          <w:instrText xml:space="preserve"> PAGEREF _Toc181862933 \h </w:instrText>
        </w:r>
        <w:r w:rsidR="008E18CB">
          <w:rPr>
            <w:noProof/>
            <w:webHidden/>
          </w:rPr>
        </w:r>
        <w:r w:rsidR="008E18CB">
          <w:rPr>
            <w:noProof/>
            <w:webHidden/>
          </w:rPr>
          <w:fldChar w:fldCharType="separate"/>
        </w:r>
        <w:r w:rsidR="00932372">
          <w:rPr>
            <w:noProof/>
            <w:webHidden/>
          </w:rPr>
          <w:t>42</w:t>
        </w:r>
        <w:r w:rsidR="008E18CB">
          <w:rPr>
            <w:noProof/>
            <w:webHidden/>
          </w:rPr>
          <w:fldChar w:fldCharType="end"/>
        </w:r>
      </w:hyperlink>
    </w:p>
    <w:p w14:paraId="7DDCC8A8" w14:textId="52F668DD" w:rsidR="008E18CB" w:rsidRDefault="00000000">
      <w:pPr>
        <w:pStyle w:val="TOC2"/>
        <w:rPr>
          <w:rFonts w:ascii="Aptos" w:hAnsi="Aptos"/>
          <w:noProof/>
          <w:kern w:val="2"/>
          <w:sz w:val="24"/>
          <w:szCs w:val="24"/>
          <w:lang w:eastAsia="en-AU"/>
        </w:rPr>
      </w:pPr>
      <w:hyperlink w:anchor="_Toc181862934" w:history="1">
        <w:r w:rsidR="008E18CB" w:rsidRPr="009D3E4C">
          <w:rPr>
            <w:rStyle w:val="Hyperlink"/>
            <w:noProof/>
          </w:rPr>
          <w:t>Business Security</w:t>
        </w:r>
        <w:r w:rsidR="008E18CB">
          <w:rPr>
            <w:noProof/>
            <w:webHidden/>
          </w:rPr>
          <w:tab/>
        </w:r>
        <w:r w:rsidR="008E18CB">
          <w:rPr>
            <w:noProof/>
            <w:webHidden/>
          </w:rPr>
          <w:fldChar w:fldCharType="begin"/>
        </w:r>
        <w:r w:rsidR="008E18CB">
          <w:rPr>
            <w:noProof/>
            <w:webHidden/>
          </w:rPr>
          <w:instrText xml:space="preserve"> PAGEREF _Toc181862934 \h </w:instrText>
        </w:r>
        <w:r w:rsidR="008E18CB">
          <w:rPr>
            <w:noProof/>
            <w:webHidden/>
          </w:rPr>
        </w:r>
        <w:r w:rsidR="008E18CB">
          <w:rPr>
            <w:noProof/>
            <w:webHidden/>
          </w:rPr>
          <w:fldChar w:fldCharType="separate"/>
        </w:r>
        <w:r w:rsidR="00932372">
          <w:rPr>
            <w:noProof/>
            <w:webHidden/>
          </w:rPr>
          <w:t>43</w:t>
        </w:r>
        <w:r w:rsidR="008E18CB">
          <w:rPr>
            <w:noProof/>
            <w:webHidden/>
          </w:rPr>
          <w:fldChar w:fldCharType="end"/>
        </w:r>
      </w:hyperlink>
    </w:p>
    <w:p w14:paraId="1A0ACC65" w14:textId="75610B72" w:rsidR="008E18CB" w:rsidRDefault="00000000">
      <w:pPr>
        <w:pStyle w:val="TOC1"/>
        <w:tabs>
          <w:tab w:val="left" w:pos="1474"/>
        </w:tabs>
        <w:rPr>
          <w:rFonts w:ascii="Aptos" w:hAnsi="Aptos"/>
          <w:b w:val="0"/>
          <w:noProof/>
          <w:kern w:val="2"/>
          <w:sz w:val="24"/>
          <w:szCs w:val="24"/>
          <w:lang w:eastAsia="en-AU"/>
        </w:rPr>
      </w:pPr>
      <w:hyperlink w:anchor="_Toc181862935" w:history="1">
        <w:r w:rsidR="008E18CB" w:rsidRPr="009D3E4C">
          <w:rPr>
            <w:rStyle w:val="Hyperlink"/>
            <w:noProof/>
          </w:rPr>
          <w:t>8</w:t>
        </w:r>
        <w:r w:rsidR="008E18CB">
          <w:rPr>
            <w:rFonts w:ascii="Aptos" w:hAnsi="Aptos"/>
            <w:b w:val="0"/>
            <w:noProof/>
            <w:kern w:val="2"/>
            <w:sz w:val="24"/>
            <w:szCs w:val="24"/>
            <w:lang w:eastAsia="en-AU"/>
          </w:rPr>
          <w:tab/>
        </w:r>
        <w:r w:rsidR="008E18CB" w:rsidRPr="009D3E4C">
          <w:rPr>
            <w:rStyle w:val="Hyperlink"/>
            <w:noProof/>
          </w:rPr>
          <w:t>Domain name registration and hosting service</w:t>
        </w:r>
        <w:r w:rsidR="008E18CB">
          <w:rPr>
            <w:noProof/>
            <w:webHidden/>
          </w:rPr>
          <w:tab/>
        </w:r>
        <w:r w:rsidR="008E18CB">
          <w:rPr>
            <w:noProof/>
            <w:webHidden/>
          </w:rPr>
          <w:fldChar w:fldCharType="begin"/>
        </w:r>
        <w:r w:rsidR="008E18CB">
          <w:rPr>
            <w:noProof/>
            <w:webHidden/>
          </w:rPr>
          <w:instrText xml:space="preserve"> PAGEREF _Toc181862935 \h </w:instrText>
        </w:r>
        <w:r w:rsidR="008E18CB">
          <w:rPr>
            <w:noProof/>
            <w:webHidden/>
          </w:rPr>
        </w:r>
        <w:r w:rsidR="008E18CB">
          <w:rPr>
            <w:noProof/>
            <w:webHidden/>
          </w:rPr>
          <w:fldChar w:fldCharType="separate"/>
        </w:r>
        <w:r w:rsidR="00932372">
          <w:rPr>
            <w:noProof/>
            <w:webHidden/>
          </w:rPr>
          <w:t>45</w:t>
        </w:r>
        <w:r w:rsidR="008E18CB">
          <w:rPr>
            <w:noProof/>
            <w:webHidden/>
          </w:rPr>
          <w:fldChar w:fldCharType="end"/>
        </w:r>
      </w:hyperlink>
    </w:p>
    <w:p w14:paraId="2B4FFFCE" w14:textId="70723847" w:rsidR="008E18CB" w:rsidRDefault="00000000">
      <w:pPr>
        <w:pStyle w:val="TOC2"/>
        <w:rPr>
          <w:rFonts w:ascii="Aptos" w:hAnsi="Aptos"/>
          <w:noProof/>
          <w:kern w:val="2"/>
          <w:sz w:val="24"/>
          <w:szCs w:val="24"/>
          <w:lang w:eastAsia="en-AU"/>
        </w:rPr>
      </w:pPr>
      <w:hyperlink w:anchor="_Toc181862936" w:history="1">
        <w:r w:rsidR="008E18CB" w:rsidRPr="009D3E4C">
          <w:rPr>
            <w:rStyle w:val="Hyperlink"/>
            <w:noProof/>
          </w:rPr>
          <w:t>What is the domain name registration and hosting service?</w:t>
        </w:r>
        <w:r w:rsidR="008E18CB">
          <w:rPr>
            <w:noProof/>
            <w:webHidden/>
          </w:rPr>
          <w:tab/>
        </w:r>
        <w:r w:rsidR="008E18CB">
          <w:rPr>
            <w:noProof/>
            <w:webHidden/>
          </w:rPr>
          <w:fldChar w:fldCharType="begin"/>
        </w:r>
        <w:r w:rsidR="008E18CB">
          <w:rPr>
            <w:noProof/>
            <w:webHidden/>
          </w:rPr>
          <w:instrText xml:space="preserve"> PAGEREF _Toc181862936 \h </w:instrText>
        </w:r>
        <w:r w:rsidR="008E18CB">
          <w:rPr>
            <w:noProof/>
            <w:webHidden/>
          </w:rPr>
        </w:r>
        <w:r w:rsidR="008E18CB">
          <w:rPr>
            <w:noProof/>
            <w:webHidden/>
          </w:rPr>
          <w:fldChar w:fldCharType="separate"/>
        </w:r>
        <w:r w:rsidR="00932372">
          <w:rPr>
            <w:noProof/>
            <w:webHidden/>
          </w:rPr>
          <w:t>45</w:t>
        </w:r>
        <w:r w:rsidR="008E18CB">
          <w:rPr>
            <w:noProof/>
            <w:webHidden/>
          </w:rPr>
          <w:fldChar w:fldCharType="end"/>
        </w:r>
      </w:hyperlink>
    </w:p>
    <w:p w14:paraId="371555C2" w14:textId="5AD8CDC2" w:rsidR="008E18CB" w:rsidRDefault="00000000">
      <w:pPr>
        <w:pStyle w:val="TOC2"/>
        <w:rPr>
          <w:rFonts w:ascii="Aptos" w:hAnsi="Aptos"/>
          <w:noProof/>
          <w:kern w:val="2"/>
          <w:sz w:val="24"/>
          <w:szCs w:val="24"/>
          <w:lang w:eastAsia="en-AU"/>
        </w:rPr>
      </w:pPr>
      <w:hyperlink w:anchor="_Toc181862937" w:history="1">
        <w:r w:rsidR="008E18CB" w:rsidRPr="009D3E4C">
          <w:rPr>
            <w:rStyle w:val="Hyperlink"/>
            <w:noProof/>
          </w:rPr>
          <w:t>Domain name registration, renewal and re-delegation</w:t>
        </w:r>
        <w:r w:rsidR="008E18CB">
          <w:rPr>
            <w:noProof/>
            <w:webHidden/>
          </w:rPr>
          <w:tab/>
        </w:r>
        <w:r w:rsidR="008E18CB">
          <w:rPr>
            <w:noProof/>
            <w:webHidden/>
          </w:rPr>
          <w:fldChar w:fldCharType="begin"/>
        </w:r>
        <w:r w:rsidR="008E18CB">
          <w:rPr>
            <w:noProof/>
            <w:webHidden/>
          </w:rPr>
          <w:instrText xml:space="preserve"> PAGEREF _Toc181862937 \h </w:instrText>
        </w:r>
        <w:r w:rsidR="008E18CB">
          <w:rPr>
            <w:noProof/>
            <w:webHidden/>
          </w:rPr>
        </w:r>
        <w:r w:rsidR="008E18CB">
          <w:rPr>
            <w:noProof/>
            <w:webHidden/>
          </w:rPr>
          <w:fldChar w:fldCharType="separate"/>
        </w:r>
        <w:r w:rsidR="00932372">
          <w:rPr>
            <w:noProof/>
            <w:webHidden/>
          </w:rPr>
          <w:t>45</w:t>
        </w:r>
        <w:r w:rsidR="008E18CB">
          <w:rPr>
            <w:noProof/>
            <w:webHidden/>
          </w:rPr>
          <w:fldChar w:fldCharType="end"/>
        </w:r>
      </w:hyperlink>
    </w:p>
    <w:p w14:paraId="4887B7BC" w14:textId="0A9FB293" w:rsidR="008E18CB" w:rsidRDefault="00000000">
      <w:pPr>
        <w:pStyle w:val="TOC2"/>
        <w:rPr>
          <w:rFonts w:ascii="Aptos" w:hAnsi="Aptos"/>
          <w:noProof/>
          <w:kern w:val="2"/>
          <w:sz w:val="24"/>
          <w:szCs w:val="24"/>
          <w:lang w:eastAsia="en-AU"/>
        </w:rPr>
      </w:pPr>
      <w:hyperlink w:anchor="_Toc181862938" w:history="1">
        <w:r w:rsidR="008E18CB" w:rsidRPr="009D3E4C">
          <w:rPr>
            <w:rStyle w:val="Hyperlink"/>
            <w:noProof/>
          </w:rPr>
          <w:t>Compliance with policies</w:t>
        </w:r>
        <w:r w:rsidR="008E18CB">
          <w:rPr>
            <w:noProof/>
            <w:webHidden/>
          </w:rPr>
          <w:tab/>
        </w:r>
        <w:r w:rsidR="008E18CB">
          <w:rPr>
            <w:noProof/>
            <w:webHidden/>
          </w:rPr>
          <w:fldChar w:fldCharType="begin"/>
        </w:r>
        <w:r w:rsidR="008E18CB">
          <w:rPr>
            <w:noProof/>
            <w:webHidden/>
          </w:rPr>
          <w:instrText xml:space="preserve"> PAGEREF _Toc181862938 \h </w:instrText>
        </w:r>
        <w:r w:rsidR="008E18CB">
          <w:rPr>
            <w:noProof/>
            <w:webHidden/>
          </w:rPr>
        </w:r>
        <w:r w:rsidR="008E18CB">
          <w:rPr>
            <w:noProof/>
            <w:webHidden/>
          </w:rPr>
          <w:fldChar w:fldCharType="separate"/>
        </w:r>
        <w:r w:rsidR="00932372">
          <w:rPr>
            <w:noProof/>
            <w:webHidden/>
          </w:rPr>
          <w:t>47</w:t>
        </w:r>
        <w:r w:rsidR="008E18CB">
          <w:rPr>
            <w:noProof/>
            <w:webHidden/>
          </w:rPr>
          <w:fldChar w:fldCharType="end"/>
        </w:r>
      </w:hyperlink>
    </w:p>
    <w:p w14:paraId="19A09359" w14:textId="28DECCCD" w:rsidR="008E18CB" w:rsidRDefault="00000000">
      <w:pPr>
        <w:pStyle w:val="TOC2"/>
        <w:rPr>
          <w:rFonts w:ascii="Aptos" w:hAnsi="Aptos"/>
          <w:noProof/>
          <w:kern w:val="2"/>
          <w:sz w:val="24"/>
          <w:szCs w:val="24"/>
          <w:lang w:eastAsia="en-AU"/>
        </w:rPr>
      </w:pPr>
      <w:hyperlink w:anchor="_Toc181862939" w:history="1">
        <w:r w:rsidR="008E18CB" w:rsidRPr="009D3E4C">
          <w:rPr>
            <w:rStyle w:val="Hyperlink"/>
            <w:noProof/>
          </w:rPr>
          <w:t>Disputes over your domain name</w:t>
        </w:r>
        <w:r w:rsidR="008E18CB">
          <w:rPr>
            <w:noProof/>
            <w:webHidden/>
          </w:rPr>
          <w:tab/>
        </w:r>
        <w:r w:rsidR="008E18CB">
          <w:rPr>
            <w:noProof/>
            <w:webHidden/>
          </w:rPr>
          <w:fldChar w:fldCharType="begin"/>
        </w:r>
        <w:r w:rsidR="008E18CB">
          <w:rPr>
            <w:noProof/>
            <w:webHidden/>
          </w:rPr>
          <w:instrText xml:space="preserve"> PAGEREF _Toc181862939 \h </w:instrText>
        </w:r>
        <w:r w:rsidR="008E18CB">
          <w:rPr>
            <w:noProof/>
            <w:webHidden/>
          </w:rPr>
        </w:r>
        <w:r w:rsidR="008E18CB">
          <w:rPr>
            <w:noProof/>
            <w:webHidden/>
          </w:rPr>
          <w:fldChar w:fldCharType="separate"/>
        </w:r>
        <w:r w:rsidR="00932372">
          <w:rPr>
            <w:noProof/>
            <w:webHidden/>
          </w:rPr>
          <w:t>47</w:t>
        </w:r>
        <w:r w:rsidR="008E18CB">
          <w:rPr>
            <w:noProof/>
            <w:webHidden/>
          </w:rPr>
          <w:fldChar w:fldCharType="end"/>
        </w:r>
      </w:hyperlink>
    </w:p>
    <w:p w14:paraId="40416DF6" w14:textId="37D2B3DE" w:rsidR="008E18CB" w:rsidRDefault="00000000">
      <w:pPr>
        <w:pStyle w:val="TOC2"/>
        <w:rPr>
          <w:rFonts w:ascii="Aptos" w:hAnsi="Aptos"/>
          <w:noProof/>
          <w:kern w:val="2"/>
          <w:sz w:val="24"/>
          <w:szCs w:val="24"/>
          <w:lang w:eastAsia="en-AU"/>
        </w:rPr>
      </w:pPr>
      <w:hyperlink w:anchor="_Toc181862940" w:history="1">
        <w:r w:rsidR="008E18CB" w:rsidRPr="009D3E4C">
          <w:rPr>
            <w:rStyle w:val="Hyperlink"/>
            <w:noProof/>
          </w:rPr>
          <w:t>Domain name hosting</w:t>
        </w:r>
        <w:r w:rsidR="008E18CB">
          <w:rPr>
            <w:noProof/>
            <w:webHidden/>
          </w:rPr>
          <w:tab/>
        </w:r>
        <w:r w:rsidR="008E18CB">
          <w:rPr>
            <w:noProof/>
            <w:webHidden/>
          </w:rPr>
          <w:fldChar w:fldCharType="begin"/>
        </w:r>
        <w:r w:rsidR="008E18CB">
          <w:rPr>
            <w:noProof/>
            <w:webHidden/>
          </w:rPr>
          <w:instrText xml:space="preserve"> PAGEREF _Toc181862940 \h </w:instrText>
        </w:r>
        <w:r w:rsidR="008E18CB">
          <w:rPr>
            <w:noProof/>
            <w:webHidden/>
          </w:rPr>
        </w:r>
        <w:r w:rsidR="008E18CB">
          <w:rPr>
            <w:noProof/>
            <w:webHidden/>
          </w:rPr>
          <w:fldChar w:fldCharType="separate"/>
        </w:r>
        <w:r w:rsidR="00932372">
          <w:rPr>
            <w:noProof/>
            <w:webHidden/>
          </w:rPr>
          <w:t>48</w:t>
        </w:r>
        <w:r w:rsidR="008E18CB">
          <w:rPr>
            <w:noProof/>
            <w:webHidden/>
          </w:rPr>
          <w:fldChar w:fldCharType="end"/>
        </w:r>
      </w:hyperlink>
    </w:p>
    <w:p w14:paraId="29244BCA" w14:textId="405D7B70" w:rsidR="008E18CB" w:rsidRDefault="00000000">
      <w:pPr>
        <w:pStyle w:val="TOC2"/>
        <w:rPr>
          <w:rFonts w:ascii="Aptos" w:hAnsi="Aptos"/>
          <w:noProof/>
          <w:kern w:val="2"/>
          <w:sz w:val="24"/>
          <w:szCs w:val="24"/>
          <w:lang w:eastAsia="en-AU"/>
        </w:rPr>
      </w:pPr>
      <w:hyperlink w:anchor="_Toc181862941" w:history="1">
        <w:r w:rsidR="008E18CB" w:rsidRPr="009D3E4C">
          <w:rPr>
            <w:rStyle w:val="Hyperlink"/>
            <w:noProof/>
          </w:rPr>
          <w:t>Domain name parking and redirection</w:t>
        </w:r>
        <w:r w:rsidR="008E18CB">
          <w:rPr>
            <w:noProof/>
            <w:webHidden/>
          </w:rPr>
          <w:tab/>
        </w:r>
        <w:r w:rsidR="008E18CB">
          <w:rPr>
            <w:noProof/>
            <w:webHidden/>
          </w:rPr>
          <w:fldChar w:fldCharType="begin"/>
        </w:r>
        <w:r w:rsidR="008E18CB">
          <w:rPr>
            <w:noProof/>
            <w:webHidden/>
          </w:rPr>
          <w:instrText xml:space="preserve"> PAGEREF _Toc181862941 \h </w:instrText>
        </w:r>
        <w:r w:rsidR="008E18CB">
          <w:rPr>
            <w:noProof/>
            <w:webHidden/>
          </w:rPr>
        </w:r>
        <w:r w:rsidR="008E18CB">
          <w:rPr>
            <w:noProof/>
            <w:webHidden/>
          </w:rPr>
          <w:fldChar w:fldCharType="separate"/>
        </w:r>
        <w:r w:rsidR="00932372">
          <w:rPr>
            <w:noProof/>
            <w:webHidden/>
          </w:rPr>
          <w:t>48</w:t>
        </w:r>
        <w:r w:rsidR="008E18CB">
          <w:rPr>
            <w:noProof/>
            <w:webHidden/>
          </w:rPr>
          <w:fldChar w:fldCharType="end"/>
        </w:r>
      </w:hyperlink>
    </w:p>
    <w:p w14:paraId="707C3A8E" w14:textId="2F4A8104" w:rsidR="008E18CB" w:rsidRDefault="00000000">
      <w:pPr>
        <w:pStyle w:val="TOC2"/>
        <w:rPr>
          <w:rFonts w:ascii="Aptos" w:hAnsi="Aptos"/>
          <w:noProof/>
          <w:kern w:val="2"/>
          <w:sz w:val="24"/>
          <w:szCs w:val="24"/>
          <w:lang w:eastAsia="en-AU"/>
        </w:rPr>
      </w:pPr>
      <w:hyperlink w:anchor="_Toc181862942" w:history="1">
        <w:r w:rsidR="008E18CB" w:rsidRPr="009D3E4C">
          <w:rPr>
            <w:rStyle w:val="Hyperlink"/>
            <w:noProof/>
          </w:rPr>
          <w:t>Charges</w:t>
        </w:r>
        <w:r w:rsidR="008E18CB">
          <w:rPr>
            <w:noProof/>
            <w:webHidden/>
          </w:rPr>
          <w:tab/>
        </w:r>
        <w:r w:rsidR="008E18CB">
          <w:rPr>
            <w:noProof/>
            <w:webHidden/>
          </w:rPr>
          <w:fldChar w:fldCharType="begin"/>
        </w:r>
        <w:r w:rsidR="008E18CB">
          <w:rPr>
            <w:noProof/>
            <w:webHidden/>
          </w:rPr>
          <w:instrText xml:space="preserve"> PAGEREF _Toc181862942 \h </w:instrText>
        </w:r>
        <w:r w:rsidR="008E18CB">
          <w:rPr>
            <w:noProof/>
            <w:webHidden/>
          </w:rPr>
        </w:r>
        <w:r w:rsidR="008E18CB">
          <w:rPr>
            <w:noProof/>
            <w:webHidden/>
          </w:rPr>
          <w:fldChar w:fldCharType="separate"/>
        </w:r>
        <w:r w:rsidR="00932372">
          <w:rPr>
            <w:noProof/>
            <w:webHidden/>
          </w:rPr>
          <w:t>49</w:t>
        </w:r>
        <w:r w:rsidR="008E18CB">
          <w:rPr>
            <w:noProof/>
            <w:webHidden/>
          </w:rPr>
          <w:fldChar w:fldCharType="end"/>
        </w:r>
      </w:hyperlink>
    </w:p>
    <w:p w14:paraId="68DF3FF0" w14:textId="4CBE21F7" w:rsidR="008E18CB" w:rsidRDefault="00000000">
      <w:pPr>
        <w:pStyle w:val="TOC2"/>
        <w:rPr>
          <w:rFonts w:ascii="Aptos" w:hAnsi="Aptos"/>
          <w:noProof/>
          <w:kern w:val="2"/>
          <w:sz w:val="24"/>
          <w:szCs w:val="24"/>
          <w:lang w:eastAsia="en-AU"/>
        </w:rPr>
      </w:pPr>
      <w:hyperlink w:anchor="_Toc181862943" w:history="1">
        <w:r w:rsidR="008E18CB" w:rsidRPr="009D3E4C">
          <w:rPr>
            <w:rStyle w:val="Hyperlink"/>
            <w:noProof/>
          </w:rPr>
          <w:t>Registration period</w:t>
        </w:r>
        <w:r w:rsidR="008E18CB">
          <w:rPr>
            <w:noProof/>
            <w:webHidden/>
          </w:rPr>
          <w:tab/>
        </w:r>
        <w:r w:rsidR="008E18CB">
          <w:rPr>
            <w:noProof/>
            <w:webHidden/>
          </w:rPr>
          <w:fldChar w:fldCharType="begin"/>
        </w:r>
        <w:r w:rsidR="008E18CB">
          <w:rPr>
            <w:noProof/>
            <w:webHidden/>
          </w:rPr>
          <w:instrText xml:space="preserve"> PAGEREF _Toc181862943 \h </w:instrText>
        </w:r>
        <w:r w:rsidR="008E18CB">
          <w:rPr>
            <w:noProof/>
            <w:webHidden/>
          </w:rPr>
        </w:r>
        <w:r w:rsidR="008E18CB">
          <w:rPr>
            <w:noProof/>
            <w:webHidden/>
          </w:rPr>
          <w:fldChar w:fldCharType="separate"/>
        </w:r>
        <w:r w:rsidR="00932372">
          <w:rPr>
            <w:noProof/>
            <w:webHidden/>
          </w:rPr>
          <w:t>49</w:t>
        </w:r>
        <w:r w:rsidR="008E18CB">
          <w:rPr>
            <w:noProof/>
            <w:webHidden/>
          </w:rPr>
          <w:fldChar w:fldCharType="end"/>
        </w:r>
      </w:hyperlink>
    </w:p>
    <w:p w14:paraId="57A4B8D2" w14:textId="22457E1E" w:rsidR="008E18CB" w:rsidRDefault="00000000">
      <w:pPr>
        <w:pStyle w:val="TOC2"/>
        <w:rPr>
          <w:rFonts w:ascii="Aptos" w:hAnsi="Aptos"/>
          <w:noProof/>
          <w:kern w:val="2"/>
          <w:sz w:val="24"/>
          <w:szCs w:val="24"/>
          <w:lang w:eastAsia="en-AU"/>
        </w:rPr>
      </w:pPr>
      <w:hyperlink w:anchor="_Toc181862944" w:history="1">
        <w:r w:rsidR="008E18CB" w:rsidRPr="009D3E4C">
          <w:rPr>
            <w:rStyle w:val="Hyperlink"/>
            <w:noProof/>
          </w:rPr>
          <w:t>Termination</w:t>
        </w:r>
        <w:r w:rsidR="008E18CB">
          <w:rPr>
            <w:noProof/>
            <w:webHidden/>
          </w:rPr>
          <w:tab/>
        </w:r>
        <w:r w:rsidR="008E18CB">
          <w:rPr>
            <w:noProof/>
            <w:webHidden/>
          </w:rPr>
          <w:fldChar w:fldCharType="begin"/>
        </w:r>
        <w:r w:rsidR="008E18CB">
          <w:rPr>
            <w:noProof/>
            <w:webHidden/>
          </w:rPr>
          <w:instrText xml:space="preserve"> PAGEREF _Toc181862944 \h </w:instrText>
        </w:r>
        <w:r w:rsidR="008E18CB">
          <w:rPr>
            <w:noProof/>
            <w:webHidden/>
          </w:rPr>
        </w:r>
        <w:r w:rsidR="008E18CB">
          <w:rPr>
            <w:noProof/>
            <w:webHidden/>
          </w:rPr>
          <w:fldChar w:fldCharType="separate"/>
        </w:r>
        <w:r w:rsidR="00932372">
          <w:rPr>
            <w:noProof/>
            <w:webHidden/>
          </w:rPr>
          <w:t>50</w:t>
        </w:r>
        <w:r w:rsidR="008E18CB">
          <w:rPr>
            <w:noProof/>
            <w:webHidden/>
          </w:rPr>
          <w:fldChar w:fldCharType="end"/>
        </w:r>
      </w:hyperlink>
    </w:p>
    <w:p w14:paraId="655339F0" w14:textId="394A8ACB" w:rsidR="008E18CB" w:rsidRDefault="00000000">
      <w:pPr>
        <w:pStyle w:val="TOC2"/>
        <w:rPr>
          <w:rFonts w:ascii="Aptos" w:hAnsi="Aptos"/>
          <w:noProof/>
          <w:kern w:val="2"/>
          <w:sz w:val="24"/>
          <w:szCs w:val="24"/>
          <w:lang w:eastAsia="en-AU"/>
        </w:rPr>
      </w:pPr>
      <w:hyperlink w:anchor="_Toc181862945" w:history="1">
        <w:r w:rsidR="008E18CB" w:rsidRPr="009D3E4C">
          <w:rPr>
            <w:rStyle w:val="Hyperlink"/>
            <w:noProof/>
          </w:rPr>
          <w:t>Consequences of termination of the service</w:t>
        </w:r>
        <w:r w:rsidR="008E18CB">
          <w:rPr>
            <w:noProof/>
            <w:webHidden/>
          </w:rPr>
          <w:tab/>
        </w:r>
        <w:r w:rsidR="008E18CB">
          <w:rPr>
            <w:noProof/>
            <w:webHidden/>
          </w:rPr>
          <w:fldChar w:fldCharType="begin"/>
        </w:r>
        <w:r w:rsidR="008E18CB">
          <w:rPr>
            <w:noProof/>
            <w:webHidden/>
          </w:rPr>
          <w:instrText xml:space="preserve"> PAGEREF _Toc181862945 \h </w:instrText>
        </w:r>
        <w:r w:rsidR="008E18CB">
          <w:rPr>
            <w:noProof/>
            <w:webHidden/>
          </w:rPr>
        </w:r>
        <w:r w:rsidR="008E18CB">
          <w:rPr>
            <w:noProof/>
            <w:webHidden/>
          </w:rPr>
          <w:fldChar w:fldCharType="separate"/>
        </w:r>
        <w:r w:rsidR="00932372">
          <w:rPr>
            <w:noProof/>
            <w:webHidden/>
          </w:rPr>
          <w:t>50</w:t>
        </w:r>
        <w:r w:rsidR="008E18CB">
          <w:rPr>
            <w:noProof/>
            <w:webHidden/>
          </w:rPr>
          <w:fldChar w:fldCharType="end"/>
        </w:r>
      </w:hyperlink>
    </w:p>
    <w:p w14:paraId="44E28A5F" w14:textId="5F39DA65" w:rsidR="008E18CB" w:rsidRDefault="00000000">
      <w:pPr>
        <w:pStyle w:val="TOC1"/>
        <w:tabs>
          <w:tab w:val="left" w:pos="1474"/>
        </w:tabs>
        <w:rPr>
          <w:rFonts w:ascii="Aptos" w:hAnsi="Aptos"/>
          <w:b w:val="0"/>
          <w:noProof/>
          <w:kern w:val="2"/>
          <w:sz w:val="24"/>
          <w:szCs w:val="24"/>
          <w:lang w:eastAsia="en-AU"/>
        </w:rPr>
      </w:pPr>
      <w:hyperlink w:anchor="_Toc181862946" w:history="1">
        <w:r w:rsidR="008E18CB" w:rsidRPr="009D3E4C">
          <w:rPr>
            <w:rStyle w:val="Hyperlink"/>
            <w:noProof/>
          </w:rPr>
          <w:t>9</w:t>
        </w:r>
        <w:r w:rsidR="008E18CB">
          <w:rPr>
            <w:rFonts w:ascii="Aptos" w:hAnsi="Aptos"/>
            <w:b w:val="0"/>
            <w:noProof/>
            <w:kern w:val="2"/>
            <w:sz w:val="24"/>
            <w:szCs w:val="24"/>
            <w:lang w:eastAsia="en-AU"/>
          </w:rPr>
          <w:tab/>
        </w:r>
        <w:r w:rsidR="008E18CB" w:rsidRPr="009D3E4C">
          <w:rPr>
            <w:rStyle w:val="Hyperlink"/>
            <w:noProof/>
          </w:rPr>
          <w:t>Business Online</w:t>
        </w:r>
        <w:r w:rsidR="008E18CB">
          <w:rPr>
            <w:noProof/>
            <w:webHidden/>
          </w:rPr>
          <w:tab/>
        </w:r>
        <w:r w:rsidR="008E18CB">
          <w:rPr>
            <w:noProof/>
            <w:webHidden/>
          </w:rPr>
          <w:fldChar w:fldCharType="begin"/>
        </w:r>
        <w:r w:rsidR="008E18CB">
          <w:rPr>
            <w:noProof/>
            <w:webHidden/>
          </w:rPr>
          <w:instrText xml:space="preserve"> PAGEREF _Toc181862946 \h </w:instrText>
        </w:r>
        <w:r w:rsidR="008E18CB">
          <w:rPr>
            <w:noProof/>
            <w:webHidden/>
          </w:rPr>
        </w:r>
        <w:r w:rsidR="008E18CB">
          <w:rPr>
            <w:noProof/>
            <w:webHidden/>
          </w:rPr>
          <w:fldChar w:fldCharType="separate"/>
        </w:r>
        <w:r w:rsidR="00932372">
          <w:rPr>
            <w:noProof/>
            <w:webHidden/>
          </w:rPr>
          <w:t>51</w:t>
        </w:r>
        <w:r w:rsidR="008E18CB">
          <w:rPr>
            <w:noProof/>
            <w:webHidden/>
          </w:rPr>
          <w:fldChar w:fldCharType="end"/>
        </w:r>
      </w:hyperlink>
    </w:p>
    <w:p w14:paraId="41E344B7" w14:textId="3FF47C55" w:rsidR="008E18CB" w:rsidRDefault="00000000">
      <w:pPr>
        <w:pStyle w:val="TOC2"/>
        <w:rPr>
          <w:rFonts w:ascii="Aptos" w:hAnsi="Aptos"/>
          <w:noProof/>
          <w:kern w:val="2"/>
          <w:sz w:val="24"/>
          <w:szCs w:val="24"/>
          <w:lang w:eastAsia="en-AU"/>
        </w:rPr>
      </w:pPr>
      <w:hyperlink w:anchor="_Toc181862947" w:history="1">
        <w:r w:rsidR="008E18CB" w:rsidRPr="009D3E4C">
          <w:rPr>
            <w:rStyle w:val="Hyperlink"/>
            <w:noProof/>
          </w:rPr>
          <w:t>What is Business Online?</w:t>
        </w:r>
        <w:r w:rsidR="008E18CB">
          <w:rPr>
            <w:noProof/>
            <w:webHidden/>
          </w:rPr>
          <w:tab/>
        </w:r>
        <w:r w:rsidR="008E18CB">
          <w:rPr>
            <w:noProof/>
            <w:webHidden/>
          </w:rPr>
          <w:fldChar w:fldCharType="begin"/>
        </w:r>
        <w:r w:rsidR="008E18CB">
          <w:rPr>
            <w:noProof/>
            <w:webHidden/>
          </w:rPr>
          <w:instrText xml:space="preserve"> PAGEREF _Toc181862947 \h </w:instrText>
        </w:r>
        <w:r w:rsidR="008E18CB">
          <w:rPr>
            <w:noProof/>
            <w:webHidden/>
          </w:rPr>
        </w:r>
        <w:r w:rsidR="008E18CB">
          <w:rPr>
            <w:noProof/>
            <w:webHidden/>
          </w:rPr>
          <w:fldChar w:fldCharType="separate"/>
        </w:r>
        <w:r w:rsidR="00932372">
          <w:rPr>
            <w:noProof/>
            <w:webHidden/>
          </w:rPr>
          <w:t>51</w:t>
        </w:r>
        <w:r w:rsidR="008E18CB">
          <w:rPr>
            <w:noProof/>
            <w:webHidden/>
          </w:rPr>
          <w:fldChar w:fldCharType="end"/>
        </w:r>
      </w:hyperlink>
    </w:p>
    <w:p w14:paraId="46CFF107" w14:textId="7930CA69" w:rsidR="008E18CB" w:rsidRDefault="00000000">
      <w:pPr>
        <w:pStyle w:val="TOC1"/>
        <w:tabs>
          <w:tab w:val="left" w:pos="1474"/>
        </w:tabs>
        <w:rPr>
          <w:rFonts w:ascii="Aptos" w:hAnsi="Aptos"/>
          <w:b w:val="0"/>
          <w:noProof/>
          <w:kern w:val="2"/>
          <w:sz w:val="24"/>
          <w:szCs w:val="24"/>
          <w:lang w:eastAsia="en-AU"/>
        </w:rPr>
      </w:pPr>
      <w:hyperlink w:anchor="_Toc181862948" w:history="1">
        <w:r w:rsidR="008E18CB" w:rsidRPr="009D3E4C">
          <w:rPr>
            <w:rStyle w:val="Hyperlink"/>
            <w:noProof/>
          </w:rPr>
          <w:t>10</w:t>
        </w:r>
        <w:r w:rsidR="008E18CB">
          <w:rPr>
            <w:rFonts w:ascii="Aptos" w:hAnsi="Aptos"/>
            <w:b w:val="0"/>
            <w:noProof/>
            <w:kern w:val="2"/>
            <w:sz w:val="24"/>
            <w:szCs w:val="24"/>
            <w:lang w:eastAsia="en-AU"/>
          </w:rPr>
          <w:tab/>
        </w:r>
        <w:r w:rsidR="008E18CB" w:rsidRPr="009D3E4C">
          <w:rPr>
            <w:rStyle w:val="Hyperlink"/>
            <w:noProof/>
          </w:rPr>
          <w:t>Business Mail</w:t>
        </w:r>
        <w:r w:rsidR="008E18CB">
          <w:rPr>
            <w:noProof/>
            <w:webHidden/>
          </w:rPr>
          <w:tab/>
        </w:r>
        <w:r w:rsidR="008E18CB">
          <w:rPr>
            <w:noProof/>
            <w:webHidden/>
          </w:rPr>
          <w:fldChar w:fldCharType="begin"/>
        </w:r>
        <w:r w:rsidR="008E18CB">
          <w:rPr>
            <w:noProof/>
            <w:webHidden/>
          </w:rPr>
          <w:instrText xml:space="preserve"> PAGEREF _Toc181862948 \h </w:instrText>
        </w:r>
        <w:r w:rsidR="008E18CB">
          <w:rPr>
            <w:noProof/>
            <w:webHidden/>
          </w:rPr>
        </w:r>
        <w:r w:rsidR="008E18CB">
          <w:rPr>
            <w:noProof/>
            <w:webHidden/>
          </w:rPr>
          <w:fldChar w:fldCharType="separate"/>
        </w:r>
        <w:r w:rsidR="00932372">
          <w:rPr>
            <w:noProof/>
            <w:webHidden/>
          </w:rPr>
          <w:t>60</w:t>
        </w:r>
        <w:r w:rsidR="008E18CB">
          <w:rPr>
            <w:noProof/>
            <w:webHidden/>
          </w:rPr>
          <w:fldChar w:fldCharType="end"/>
        </w:r>
      </w:hyperlink>
    </w:p>
    <w:p w14:paraId="325E7D80" w14:textId="1A25569E" w:rsidR="008E18CB" w:rsidRDefault="00000000">
      <w:pPr>
        <w:pStyle w:val="TOC2"/>
        <w:rPr>
          <w:rFonts w:ascii="Aptos" w:hAnsi="Aptos"/>
          <w:noProof/>
          <w:kern w:val="2"/>
          <w:sz w:val="24"/>
          <w:szCs w:val="24"/>
          <w:lang w:eastAsia="en-AU"/>
        </w:rPr>
      </w:pPr>
      <w:hyperlink w:anchor="_Toc181862949" w:history="1">
        <w:r w:rsidR="008E18CB" w:rsidRPr="009D3E4C">
          <w:rPr>
            <w:rStyle w:val="Hyperlink"/>
            <w:noProof/>
          </w:rPr>
          <w:t>Business Mail Standard</w:t>
        </w:r>
        <w:r w:rsidR="008E18CB">
          <w:rPr>
            <w:noProof/>
            <w:webHidden/>
          </w:rPr>
          <w:tab/>
        </w:r>
        <w:r w:rsidR="008E18CB">
          <w:rPr>
            <w:noProof/>
            <w:webHidden/>
          </w:rPr>
          <w:fldChar w:fldCharType="begin"/>
        </w:r>
        <w:r w:rsidR="008E18CB">
          <w:rPr>
            <w:noProof/>
            <w:webHidden/>
          </w:rPr>
          <w:instrText xml:space="preserve"> PAGEREF _Toc181862949 \h </w:instrText>
        </w:r>
        <w:r w:rsidR="008E18CB">
          <w:rPr>
            <w:noProof/>
            <w:webHidden/>
          </w:rPr>
        </w:r>
        <w:r w:rsidR="008E18CB">
          <w:rPr>
            <w:noProof/>
            <w:webHidden/>
          </w:rPr>
          <w:fldChar w:fldCharType="separate"/>
        </w:r>
        <w:r w:rsidR="00932372">
          <w:rPr>
            <w:noProof/>
            <w:webHidden/>
          </w:rPr>
          <w:t>60</w:t>
        </w:r>
        <w:r w:rsidR="008E18CB">
          <w:rPr>
            <w:noProof/>
            <w:webHidden/>
          </w:rPr>
          <w:fldChar w:fldCharType="end"/>
        </w:r>
      </w:hyperlink>
    </w:p>
    <w:p w14:paraId="6E0156D0" w14:textId="20F217D9" w:rsidR="008E18CB" w:rsidRDefault="00000000">
      <w:pPr>
        <w:pStyle w:val="TOC2"/>
        <w:rPr>
          <w:rFonts w:ascii="Aptos" w:hAnsi="Aptos"/>
          <w:noProof/>
          <w:kern w:val="2"/>
          <w:sz w:val="24"/>
          <w:szCs w:val="24"/>
          <w:lang w:eastAsia="en-AU"/>
        </w:rPr>
      </w:pPr>
      <w:hyperlink w:anchor="_Toc181862950" w:history="1">
        <w:r w:rsidR="008E18CB" w:rsidRPr="009D3E4C">
          <w:rPr>
            <w:rStyle w:val="Hyperlink"/>
            <w:noProof/>
          </w:rPr>
          <w:t>Business Mail Advanced</w:t>
        </w:r>
        <w:r w:rsidR="008E18CB">
          <w:rPr>
            <w:noProof/>
            <w:webHidden/>
          </w:rPr>
          <w:tab/>
        </w:r>
        <w:r w:rsidR="008E18CB">
          <w:rPr>
            <w:noProof/>
            <w:webHidden/>
          </w:rPr>
          <w:fldChar w:fldCharType="begin"/>
        </w:r>
        <w:r w:rsidR="008E18CB">
          <w:rPr>
            <w:noProof/>
            <w:webHidden/>
          </w:rPr>
          <w:instrText xml:space="preserve"> PAGEREF _Toc181862950 \h </w:instrText>
        </w:r>
        <w:r w:rsidR="008E18CB">
          <w:rPr>
            <w:noProof/>
            <w:webHidden/>
          </w:rPr>
        </w:r>
        <w:r w:rsidR="008E18CB">
          <w:rPr>
            <w:noProof/>
            <w:webHidden/>
          </w:rPr>
          <w:fldChar w:fldCharType="separate"/>
        </w:r>
        <w:r w:rsidR="00932372">
          <w:rPr>
            <w:noProof/>
            <w:webHidden/>
          </w:rPr>
          <w:t>61</w:t>
        </w:r>
        <w:r w:rsidR="008E18CB">
          <w:rPr>
            <w:noProof/>
            <w:webHidden/>
          </w:rPr>
          <w:fldChar w:fldCharType="end"/>
        </w:r>
      </w:hyperlink>
    </w:p>
    <w:p w14:paraId="446C560F" w14:textId="76ED00F1" w:rsidR="008E18CB" w:rsidRDefault="00000000">
      <w:pPr>
        <w:pStyle w:val="TOC2"/>
        <w:rPr>
          <w:rFonts w:ascii="Aptos" w:hAnsi="Aptos"/>
          <w:noProof/>
          <w:kern w:val="2"/>
          <w:sz w:val="24"/>
          <w:szCs w:val="24"/>
          <w:lang w:eastAsia="en-AU"/>
        </w:rPr>
      </w:pPr>
      <w:hyperlink w:anchor="_Toc181862951" w:history="1">
        <w:r w:rsidR="008E18CB" w:rsidRPr="009D3E4C">
          <w:rPr>
            <w:rStyle w:val="Hyperlink"/>
            <w:noProof/>
          </w:rPr>
          <w:t>Domain name registration and domain name hosting</w:t>
        </w:r>
        <w:r w:rsidR="008E18CB">
          <w:rPr>
            <w:noProof/>
            <w:webHidden/>
          </w:rPr>
          <w:tab/>
        </w:r>
        <w:r w:rsidR="008E18CB">
          <w:rPr>
            <w:noProof/>
            <w:webHidden/>
          </w:rPr>
          <w:fldChar w:fldCharType="begin"/>
        </w:r>
        <w:r w:rsidR="008E18CB">
          <w:rPr>
            <w:noProof/>
            <w:webHidden/>
          </w:rPr>
          <w:instrText xml:space="preserve"> PAGEREF _Toc181862951 \h </w:instrText>
        </w:r>
        <w:r w:rsidR="008E18CB">
          <w:rPr>
            <w:noProof/>
            <w:webHidden/>
          </w:rPr>
        </w:r>
        <w:r w:rsidR="008E18CB">
          <w:rPr>
            <w:noProof/>
            <w:webHidden/>
          </w:rPr>
          <w:fldChar w:fldCharType="separate"/>
        </w:r>
        <w:r w:rsidR="00932372">
          <w:rPr>
            <w:noProof/>
            <w:webHidden/>
          </w:rPr>
          <w:t>62</w:t>
        </w:r>
        <w:r w:rsidR="008E18CB">
          <w:rPr>
            <w:noProof/>
            <w:webHidden/>
          </w:rPr>
          <w:fldChar w:fldCharType="end"/>
        </w:r>
      </w:hyperlink>
    </w:p>
    <w:p w14:paraId="0B2E57E4" w14:textId="1C146404" w:rsidR="008E18CB" w:rsidRDefault="00000000">
      <w:pPr>
        <w:pStyle w:val="TOC2"/>
        <w:rPr>
          <w:rFonts w:ascii="Aptos" w:hAnsi="Aptos"/>
          <w:noProof/>
          <w:kern w:val="2"/>
          <w:sz w:val="24"/>
          <w:szCs w:val="24"/>
          <w:lang w:eastAsia="en-AU"/>
        </w:rPr>
      </w:pPr>
      <w:hyperlink w:anchor="_Toc181862952" w:history="1">
        <w:r w:rsidR="008E18CB" w:rsidRPr="009D3E4C">
          <w:rPr>
            <w:rStyle w:val="Hyperlink"/>
            <w:noProof/>
          </w:rPr>
          <w:t>Usage of POP Mail mailboxes</w:t>
        </w:r>
        <w:r w:rsidR="008E18CB">
          <w:rPr>
            <w:noProof/>
            <w:webHidden/>
          </w:rPr>
          <w:tab/>
        </w:r>
        <w:r w:rsidR="008E18CB">
          <w:rPr>
            <w:noProof/>
            <w:webHidden/>
          </w:rPr>
          <w:fldChar w:fldCharType="begin"/>
        </w:r>
        <w:r w:rsidR="008E18CB">
          <w:rPr>
            <w:noProof/>
            <w:webHidden/>
          </w:rPr>
          <w:instrText xml:space="preserve"> PAGEREF _Toc181862952 \h </w:instrText>
        </w:r>
        <w:r w:rsidR="008E18CB">
          <w:rPr>
            <w:noProof/>
            <w:webHidden/>
          </w:rPr>
        </w:r>
        <w:r w:rsidR="008E18CB">
          <w:rPr>
            <w:noProof/>
            <w:webHidden/>
          </w:rPr>
          <w:fldChar w:fldCharType="separate"/>
        </w:r>
        <w:r w:rsidR="00932372">
          <w:rPr>
            <w:noProof/>
            <w:webHidden/>
          </w:rPr>
          <w:t>62</w:t>
        </w:r>
        <w:r w:rsidR="008E18CB">
          <w:rPr>
            <w:noProof/>
            <w:webHidden/>
          </w:rPr>
          <w:fldChar w:fldCharType="end"/>
        </w:r>
      </w:hyperlink>
    </w:p>
    <w:p w14:paraId="0BEE8286" w14:textId="21BB72C0" w:rsidR="008E18CB" w:rsidRDefault="00000000">
      <w:pPr>
        <w:pStyle w:val="TOC2"/>
        <w:rPr>
          <w:rFonts w:ascii="Aptos" w:hAnsi="Aptos"/>
          <w:noProof/>
          <w:kern w:val="2"/>
          <w:sz w:val="24"/>
          <w:szCs w:val="24"/>
          <w:lang w:eastAsia="en-AU"/>
        </w:rPr>
      </w:pPr>
      <w:hyperlink w:anchor="_Toc181862953" w:history="1">
        <w:r w:rsidR="008E18CB" w:rsidRPr="009D3E4C">
          <w:rPr>
            <w:rStyle w:val="Hyperlink"/>
            <w:noProof/>
          </w:rPr>
          <w:t>Business Broadband Extra</w:t>
        </w:r>
        <w:r w:rsidR="008E18CB">
          <w:rPr>
            <w:noProof/>
            <w:webHidden/>
          </w:rPr>
          <w:tab/>
        </w:r>
        <w:r w:rsidR="008E18CB">
          <w:rPr>
            <w:noProof/>
            <w:webHidden/>
          </w:rPr>
          <w:fldChar w:fldCharType="begin"/>
        </w:r>
        <w:r w:rsidR="008E18CB">
          <w:rPr>
            <w:noProof/>
            <w:webHidden/>
          </w:rPr>
          <w:instrText xml:space="preserve"> PAGEREF _Toc181862953 \h </w:instrText>
        </w:r>
        <w:r w:rsidR="008E18CB">
          <w:rPr>
            <w:noProof/>
            <w:webHidden/>
          </w:rPr>
        </w:r>
        <w:r w:rsidR="008E18CB">
          <w:rPr>
            <w:noProof/>
            <w:webHidden/>
          </w:rPr>
          <w:fldChar w:fldCharType="separate"/>
        </w:r>
        <w:r w:rsidR="00932372">
          <w:rPr>
            <w:noProof/>
            <w:webHidden/>
          </w:rPr>
          <w:t>62</w:t>
        </w:r>
        <w:r w:rsidR="008E18CB">
          <w:rPr>
            <w:noProof/>
            <w:webHidden/>
          </w:rPr>
          <w:fldChar w:fldCharType="end"/>
        </w:r>
      </w:hyperlink>
    </w:p>
    <w:p w14:paraId="58120719" w14:textId="11F99123" w:rsidR="008E18CB" w:rsidRDefault="00000000">
      <w:pPr>
        <w:pStyle w:val="TOC2"/>
        <w:rPr>
          <w:rFonts w:ascii="Aptos" w:hAnsi="Aptos"/>
          <w:noProof/>
          <w:kern w:val="2"/>
          <w:sz w:val="24"/>
          <w:szCs w:val="24"/>
          <w:lang w:eastAsia="en-AU"/>
        </w:rPr>
      </w:pPr>
      <w:hyperlink w:anchor="_Toc181862954" w:history="1">
        <w:r w:rsidR="008E18CB" w:rsidRPr="009D3E4C">
          <w:rPr>
            <w:rStyle w:val="Hyperlink"/>
            <w:noProof/>
          </w:rPr>
          <w:t>Fees</w:t>
        </w:r>
        <w:r w:rsidR="008E18CB">
          <w:rPr>
            <w:noProof/>
            <w:webHidden/>
          </w:rPr>
          <w:tab/>
        </w:r>
        <w:r w:rsidR="008E18CB">
          <w:rPr>
            <w:noProof/>
            <w:webHidden/>
          </w:rPr>
          <w:fldChar w:fldCharType="begin"/>
        </w:r>
        <w:r w:rsidR="008E18CB">
          <w:rPr>
            <w:noProof/>
            <w:webHidden/>
          </w:rPr>
          <w:instrText xml:space="preserve"> PAGEREF _Toc181862954 \h </w:instrText>
        </w:r>
        <w:r w:rsidR="008E18CB">
          <w:rPr>
            <w:noProof/>
            <w:webHidden/>
          </w:rPr>
        </w:r>
        <w:r w:rsidR="008E18CB">
          <w:rPr>
            <w:noProof/>
            <w:webHidden/>
          </w:rPr>
          <w:fldChar w:fldCharType="separate"/>
        </w:r>
        <w:r w:rsidR="00932372">
          <w:rPr>
            <w:noProof/>
            <w:webHidden/>
          </w:rPr>
          <w:t>63</w:t>
        </w:r>
        <w:r w:rsidR="008E18CB">
          <w:rPr>
            <w:noProof/>
            <w:webHidden/>
          </w:rPr>
          <w:fldChar w:fldCharType="end"/>
        </w:r>
      </w:hyperlink>
    </w:p>
    <w:p w14:paraId="3A7BE39A" w14:textId="46A741AB" w:rsidR="00052589" w:rsidRPr="00042F2A" w:rsidRDefault="00052589" w:rsidP="00BB619D">
      <w:pPr>
        <w:spacing w:line="240" w:lineRule="auto"/>
        <w:jc w:val="left"/>
        <w:sectPr w:rsidR="00052589" w:rsidRPr="00042F2A" w:rsidSect="005E1DF5">
          <w:headerReference w:type="default" r:id="rId7"/>
          <w:footerReference w:type="even" r:id="rId8"/>
          <w:footerReference w:type="default" r:id="rId9"/>
          <w:headerReference w:type="first" r:id="rId10"/>
          <w:footerReference w:type="first" r:id="rId11"/>
          <w:pgSz w:w="11907" w:h="16840" w:code="9"/>
          <w:pgMar w:top="1418" w:right="1559" w:bottom="1418" w:left="1418" w:header="720" w:footer="720" w:gutter="0"/>
          <w:cols w:space="720"/>
          <w:docGrid w:linePitch="313"/>
        </w:sectPr>
      </w:pPr>
      <w:r w:rsidRPr="00042F2A">
        <w:fldChar w:fldCharType="end"/>
      </w:r>
    </w:p>
    <w:p w14:paraId="3DD76649" w14:textId="77777777" w:rsidR="005B068D" w:rsidRPr="00042F2A" w:rsidRDefault="005B068D" w:rsidP="00D82311">
      <w:pPr>
        <w:spacing w:after="240" w:line="0" w:lineRule="atLeast"/>
        <w:jc w:val="left"/>
        <w:rPr>
          <w:rFonts w:ascii="Arial" w:hAnsi="Arial"/>
          <w:bCs/>
          <w:sz w:val="21"/>
        </w:rPr>
      </w:pPr>
      <w:bookmarkStart w:id="0" w:name="_Toc52592422"/>
      <w:r w:rsidRPr="00042F2A">
        <w:rPr>
          <w:rFonts w:ascii="Arial" w:hAnsi="Arial"/>
          <w:bCs/>
          <w:sz w:val="21"/>
        </w:rPr>
        <w:lastRenderedPageBreak/>
        <w:t xml:space="preserve">Certain words are used with the specific meanings set out in </w:t>
      </w:r>
      <w:hyperlink r:id="rId12" w:history="1">
        <w:r w:rsidRPr="009D4B47">
          <w:rPr>
            <w:rStyle w:val="Hyperlink"/>
            <w:rFonts w:ascii="Arial" w:hAnsi="Arial"/>
            <w:bCs/>
            <w:sz w:val="21"/>
          </w:rPr>
          <w:t xml:space="preserve">Part A – General of the Internet Direct </w:t>
        </w:r>
        <w:r w:rsidR="00262D58" w:rsidRPr="009D4B47">
          <w:rPr>
            <w:rStyle w:val="Hyperlink"/>
            <w:rFonts w:ascii="Arial" w:hAnsi="Arial"/>
            <w:bCs/>
            <w:sz w:val="21"/>
          </w:rPr>
          <w:t xml:space="preserve">and Business Broadband </w:t>
        </w:r>
        <w:r w:rsidRPr="009D4B47">
          <w:rPr>
            <w:rStyle w:val="Hyperlink"/>
            <w:rFonts w:ascii="Arial" w:hAnsi="Arial"/>
            <w:bCs/>
            <w:sz w:val="21"/>
          </w:rPr>
          <w:t>section</w:t>
        </w:r>
      </w:hyperlink>
      <w:r w:rsidRPr="00042F2A">
        <w:rPr>
          <w:rFonts w:ascii="Arial" w:hAnsi="Arial"/>
          <w:bCs/>
          <w:sz w:val="21"/>
        </w:rPr>
        <w:t xml:space="preserve"> and in the </w:t>
      </w:r>
      <w:hyperlink r:id="rId13" w:history="1">
        <w:r w:rsidRPr="009D4B47">
          <w:rPr>
            <w:rStyle w:val="Hyperlink"/>
            <w:rFonts w:ascii="Arial" w:hAnsi="Arial"/>
            <w:bCs/>
            <w:sz w:val="21"/>
          </w:rPr>
          <w:t>General Terms of Our Customer Terms</w:t>
        </w:r>
      </w:hyperlink>
      <w:r w:rsidRPr="00042F2A">
        <w:rPr>
          <w:rFonts w:ascii="Arial" w:hAnsi="Arial"/>
          <w:bCs/>
          <w:sz w:val="21"/>
        </w:rPr>
        <w:t>.</w:t>
      </w:r>
    </w:p>
    <w:p w14:paraId="0B7BC21C" w14:textId="77777777" w:rsidR="005B068D" w:rsidRPr="00042F2A" w:rsidRDefault="005B068D" w:rsidP="00D82311">
      <w:pPr>
        <w:pStyle w:val="Heading1"/>
        <w:spacing w:line="0" w:lineRule="atLeast"/>
        <w:jc w:val="left"/>
      </w:pPr>
      <w:bookmarkStart w:id="1" w:name="_Toc132016235"/>
      <w:bookmarkStart w:id="2" w:name="_Toc181862884"/>
      <w:r w:rsidRPr="00042F2A">
        <w:t>About this Part</w:t>
      </w:r>
      <w:bookmarkEnd w:id="1"/>
      <w:bookmarkEnd w:id="2"/>
    </w:p>
    <w:p w14:paraId="25D25981" w14:textId="77777777" w:rsidR="005B068D" w:rsidRPr="00042F2A" w:rsidRDefault="005B068D" w:rsidP="00D82311">
      <w:pPr>
        <w:pStyle w:val="Heading2"/>
        <w:spacing w:line="0" w:lineRule="atLeast"/>
        <w:jc w:val="left"/>
      </w:pPr>
      <w:bookmarkStart w:id="3" w:name="_Toc52674845"/>
      <w:r w:rsidRPr="00042F2A">
        <w:t xml:space="preserve">This is </w:t>
      </w:r>
      <w:r w:rsidR="00B41C73">
        <w:t>Part C</w:t>
      </w:r>
      <w:r w:rsidR="00CA3B74">
        <w:t xml:space="preserve"> </w:t>
      </w:r>
      <w:r w:rsidRPr="00042F2A">
        <w:t xml:space="preserve">of the Internet Direct </w:t>
      </w:r>
      <w:r w:rsidR="00262D58" w:rsidRPr="00042F2A">
        <w:t xml:space="preserve">and Business Broadband </w:t>
      </w:r>
      <w:r w:rsidRPr="00042F2A">
        <w:t xml:space="preserve">section of Our Customer Terms.  Provisions in other parts of the Internet Direct </w:t>
      </w:r>
      <w:r w:rsidR="00262D58" w:rsidRPr="00042F2A">
        <w:t xml:space="preserve">and Business Broadband </w:t>
      </w:r>
      <w:r w:rsidRPr="00042F2A">
        <w:t>section, as well as in the General Terms of Our Customer Terms, may apply</w:t>
      </w:r>
      <w:r w:rsidR="0079202A" w:rsidRPr="00042F2A">
        <w:t xml:space="preserve"> to your Business Broadband Package</w:t>
      </w:r>
      <w:r w:rsidRPr="00042F2A">
        <w:t>.</w:t>
      </w:r>
      <w:bookmarkEnd w:id="3"/>
    </w:p>
    <w:p w14:paraId="11C07F96" w14:textId="77777777" w:rsidR="005B068D" w:rsidRPr="00042F2A" w:rsidRDefault="005B068D" w:rsidP="000542EA">
      <w:pPr>
        <w:pStyle w:val="Heading7"/>
        <w:spacing w:line="0" w:lineRule="atLeast"/>
        <w:ind w:left="1035"/>
        <w:jc w:val="left"/>
      </w:pPr>
      <w:r w:rsidRPr="00042F2A">
        <w:t xml:space="preserve">See clause 1 of </w:t>
      </w:r>
      <w:hyperlink r:id="rId14" w:history="1">
        <w:r w:rsidRPr="00042F2A">
          <w:rPr>
            <w:rStyle w:val="Hyperlink"/>
          </w:rPr>
          <w:t>the General Terms of Our Customer Terms</w:t>
        </w:r>
      </w:hyperlink>
      <w:r w:rsidRPr="00042F2A">
        <w:t xml:space="preserve"> for more detail on how the various sections of Our Customer Terms should be read together.</w:t>
      </w:r>
    </w:p>
    <w:p w14:paraId="20EB492D" w14:textId="77777777" w:rsidR="005B068D" w:rsidRPr="00042F2A" w:rsidRDefault="005B068D" w:rsidP="000542EA">
      <w:pPr>
        <w:pStyle w:val="Heading7"/>
        <w:spacing w:line="0" w:lineRule="atLeast"/>
        <w:ind w:left="1035"/>
        <w:jc w:val="left"/>
      </w:pPr>
      <w:r w:rsidRPr="00042F2A">
        <w:t>See clause 1</w:t>
      </w:r>
      <w:r w:rsidRPr="00042F2A">
        <w:rPr>
          <w:color w:val="FF0000"/>
        </w:rPr>
        <w:t xml:space="preserve"> </w:t>
      </w:r>
      <w:r w:rsidRPr="00042F2A">
        <w:t xml:space="preserve">of </w:t>
      </w:r>
      <w:hyperlink r:id="rId15" w:history="1">
        <w:r w:rsidRPr="009D4B47">
          <w:rPr>
            <w:rStyle w:val="Hyperlink"/>
          </w:rPr>
          <w:t xml:space="preserve">Part A – General of the Internet Direct </w:t>
        </w:r>
        <w:r w:rsidR="00262D58" w:rsidRPr="009D4B47">
          <w:rPr>
            <w:rStyle w:val="Hyperlink"/>
          </w:rPr>
          <w:t xml:space="preserve">and Business Broadband </w:t>
        </w:r>
        <w:r w:rsidRPr="009D4B47">
          <w:rPr>
            <w:rStyle w:val="Hyperlink"/>
          </w:rPr>
          <w:t>section</w:t>
        </w:r>
      </w:hyperlink>
      <w:r w:rsidRPr="00042F2A">
        <w:t xml:space="preserve"> for more detail on how the various parts of the Internet Direct </w:t>
      </w:r>
      <w:r w:rsidR="00262D58" w:rsidRPr="00042F2A">
        <w:t xml:space="preserve">and Business Broadband </w:t>
      </w:r>
      <w:r w:rsidRPr="00042F2A">
        <w:t>section should be read together.</w:t>
      </w:r>
    </w:p>
    <w:p w14:paraId="7D631936" w14:textId="77777777" w:rsidR="005B068D" w:rsidRPr="00042F2A" w:rsidRDefault="005B068D" w:rsidP="00D82311">
      <w:pPr>
        <w:pStyle w:val="Heading2"/>
        <w:spacing w:line="0" w:lineRule="atLeast"/>
        <w:jc w:val="left"/>
      </w:pPr>
      <w:r w:rsidRPr="00042F2A">
        <w:t xml:space="preserve">This </w:t>
      </w:r>
      <w:r w:rsidR="00332138" w:rsidRPr="00042F2A">
        <w:t>part</w:t>
      </w:r>
      <w:r w:rsidRPr="00042F2A">
        <w:t xml:space="preserve"> only applies if you have</w:t>
      </w:r>
      <w:r w:rsidR="00B41C73">
        <w:t xml:space="preserve"> </w:t>
      </w:r>
      <w:r w:rsidR="00B41C73" w:rsidRPr="00BC754B">
        <w:t>Business Broadband Access or</w:t>
      </w:r>
      <w:r w:rsidRPr="00042F2A">
        <w:t xml:space="preserve"> a Business Broadband Package. </w:t>
      </w:r>
    </w:p>
    <w:p w14:paraId="5DCB32F6" w14:textId="77777777" w:rsidR="005B068D" w:rsidRDefault="005B068D" w:rsidP="00D82311">
      <w:pPr>
        <w:pStyle w:val="Heading2"/>
        <w:spacing w:line="0" w:lineRule="atLeast"/>
        <w:jc w:val="left"/>
      </w:pPr>
      <w:r w:rsidRPr="00042F2A">
        <w:t xml:space="preserve">If there is an inconsistency between this </w:t>
      </w:r>
      <w:r w:rsidR="00332138" w:rsidRPr="00042F2A">
        <w:t>part</w:t>
      </w:r>
      <w:r w:rsidRPr="00042F2A">
        <w:t xml:space="preserve"> and the other parts of the Internet Direct </w:t>
      </w:r>
      <w:r w:rsidR="00262D58" w:rsidRPr="00042F2A">
        <w:t xml:space="preserve">and Business Broadband </w:t>
      </w:r>
      <w:r w:rsidR="001B2EC3" w:rsidRPr="00042F2A">
        <w:t>s</w:t>
      </w:r>
      <w:r w:rsidRPr="00042F2A">
        <w:t xml:space="preserve">ection of Our Customer Terms, </w:t>
      </w:r>
      <w:r w:rsidR="000D6F0B" w:rsidRPr="00042F2A">
        <w:t xml:space="preserve">this </w:t>
      </w:r>
      <w:r w:rsidR="00332138" w:rsidRPr="00042F2A">
        <w:t>part</w:t>
      </w:r>
      <w:r w:rsidR="000D6F0B" w:rsidRPr="00042F2A">
        <w:t xml:space="preserve"> prevails to the extent of the inconsistency. </w:t>
      </w:r>
    </w:p>
    <w:p w14:paraId="576EFB6E" w14:textId="77777777" w:rsidR="007211BA" w:rsidRDefault="007211BA" w:rsidP="007211BA">
      <w:pPr>
        <w:pStyle w:val="Heading2"/>
        <w:spacing w:line="0" w:lineRule="atLeast"/>
        <w:jc w:val="left"/>
      </w:pPr>
      <w:r>
        <w:t>This Part C - Business Broadband of the Internet Direct and Business Broadband section of Our Customer Terms applies to:</w:t>
      </w:r>
    </w:p>
    <w:p w14:paraId="57B092A9" w14:textId="77777777" w:rsidR="007211BA" w:rsidRDefault="007211BA" w:rsidP="007211BA">
      <w:pPr>
        <w:pStyle w:val="Heading3"/>
        <w:ind w:hanging="439"/>
      </w:pPr>
      <w:r>
        <w:t>Business Broadband Access and Business Broadband Package services;</w:t>
      </w:r>
    </w:p>
    <w:p w14:paraId="2BF74639" w14:textId="77777777" w:rsidR="007211BA" w:rsidRPr="00562BA9" w:rsidRDefault="007211BA" w:rsidP="007211BA">
      <w:pPr>
        <w:pStyle w:val="Heading3"/>
        <w:ind w:hanging="439"/>
      </w:pPr>
      <w:r>
        <w:t xml:space="preserve">Business Broadband extras acquired </w:t>
      </w:r>
      <w:r w:rsidRPr="00562BA9">
        <w:t>prior to 1 July 2009;</w:t>
      </w:r>
    </w:p>
    <w:p w14:paraId="484DB09A" w14:textId="77777777" w:rsidR="007211BA" w:rsidRDefault="007211BA" w:rsidP="007211BA">
      <w:pPr>
        <w:pStyle w:val="Heading3"/>
        <w:ind w:hanging="439"/>
      </w:pPr>
      <w:r>
        <w:t xml:space="preserve">standalone Business Online and Business Mail services acquired prior to </w:t>
      </w:r>
      <w:r w:rsidRPr="00562BA9">
        <w:t>1 July 2009</w:t>
      </w:r>
      <w:r>
        <w:t>; and</w:t>
      </w:r>
    </w:p>
    <w:p w14:paraId="677CF11D" w14:textId="77777777" w:rsidR="007211BA" w:rsidRDefault="007211BA" w:rsidP="007211BA">
      <w:pPr>
        <w:pStyle w:val="Heading3"/>
        <w:ind w:hanging="439"/>
      </w:pPr>
      <w:r>
        <w:t xml:space="preserve">the following Business Broadband extras acquired on and from </w:t>
      </w:r>
      <w:r w:rsidRPr="00562BA9">
        <w:t>1 July 2009</w:t>
      </w:r>
      <w:r>
        <w:t xml:space="preserve"> for use with a service under paragraph (a):</w:t>
      </w:r>
    </w:p>
    <w:p w14:paraId="3F3AD853" w14:textId="77777777" w:rsidR="007211BA" w:rsidRDefault="007211BA" w:rsidP="007211BA">
      <w:pPr>
        <w:pStyle w:val="Heading4"/>
      </w:pPr>
      <w:r>
        <w:t>Business Support;</w:t>
      </w:r>
    </w:p>
    <w:p w14:paraId="4F89CC7B" w14:textId="77777777" w:rsidR="007211BA" w:rsidRDefault="007211BA" w:rsidP="007211BA">
      <w:pPr>
        <w:pStyle w:val="Heading4"/>
      </w:pPr>
      <w:r>
        <w:t>Business Security;</w:t>
      </w:r>
    </w:p>
    <w:p w14:paraId="74766CD6" w14:textId="77777777" w:rsidR="007211BA" w:rsidRDefault="007211BA" w:rsidP="007211BA">
      <w:pPr>
        <w:pStyle w:val="Heading4"/>
      </w:pPr>
      <w:r>
        <w:t>Business Online; and</w:t>
      </w:r>
    </w:p>
    <w:p w14:paraId="7E3A4BFE" w14:textId="77777777" w:rsidR="007211BA" w:rsidRDefault="007211BA" w:rsidP="007211BA">
      <w:pPr>
        <w:pStyle w:val="Heading4"/>
      </w:pPr>
      <w:r>
        <w:lastRenderedPageBreak/>
        <w:t>Business Mail (Standard and Advanced).</w:t>
      </w:r>
    </w:p>
    <w:p w14:paraId="1D825207" w14:textId="77777777" w:rsidR="007211BA" w:rsidRDefault="007211BA" w:rsidP="007211BA">
      <w:pPr>
        <w:pStyle w:val="Heading2"/>
        <w:numPr>
          <w:ilvl w:val="0"/>
          <w:numId w:val="0"/>
        </w:numPr>
        <w:spacing w:line="0" w:lineRule="atLeast"/>
        <w:ind w:left="1035"/>
        <w:jc w:val="left"/>
      </w:pPr>
      <w:r>
        <w:t xml:space="preserve">Except as set out in paragraph (d), Part B - Telstra Business Broadband of the Internet Solutions section of Our Customer Terms applies to Business Broadband extras acquired on and from </w:t>
      </w:r>
      <w:r w:rsidRPr="00562BA9">
        <w:t>1 July 2009</w:t>
      </w:r>
      <w:r>
        <w:t>.</w:t>
      </w:r>
    </w:p>
    <w:p w14:paraId="2B9188AC" w14:textId="77777777" w:rsidR="00B41C73" w:rsidRPr="00BC754B" w:rsidRDefault="00B41C73" w:rsidP="00B41C73">
      <w:pPr>
        <w:pStyle w:val="Heading1"/>
        <w:widowControl/>
        <w:adjustRightInd/>
        <w:spacing w:line="240" w:lineRule="auto"/>
        <w:jc w:val="left"/>
        <w:textAlignment w:val="auto"/>
      </w:pPr>
      <w:bookmarkStart w:id="4" w:name="_Toc174267704"/>
      <w:bookmarkStart w:id="5" w:name="_Toc191792897"/>
      <w:bookmarkStart w:id="6" w:name="_Toc181862885"/>
      <w:bookmarkEnd w:id="0"/>
      <w:r w:rsidRPr="00BC754B">
        <w:t>Business Broadband Access (formerly Internet Direct ADSL)</w:t>
      </w:r>
      <w:bookmarkEnd w:id="4"/>
      <w:bookmarkEnd w:id="5"/>
      <w:bookmarkEnd w:id="6"/>
      <w:r w:rsidRPr="00BC754B">
        <w:t xml:space="preserve"> </w:t>
      </w:r>
    </w:p>
    <w:p w14:paraId="0934F5D2" w14:textId="77777777" w:rsidR="00B41C73" w:rsidRPr="00BC754B" w:rsidRDefault="00B41C73" w:rsidP="00B41C73">
      <w:pPr>
        <w:pStyle w:val="Indent1"/>
      </w:pPr>
      <w:bookmarkStart w:id="7" w:name="_Toc174267705"/>
      <w:bookmarkStart w:id="8" w:name="_Toc191792898"/>
      <w:bookmarkStart w:id="9" w:name="_Toc181862886"/>
      <w:r w:rsidRPr="00BC754B">
        <w:t>Terms</w:t>
      </w:r>
      <w:bookmarkEnd w:id="7"/>
      <w:bookmarkEnd w:id="8"/>
      <w:bookmarkEnd w:id="9"/>
    </w:p>
    <w:p w14:paraId="4FC729C4" w14:textId="77777777" w:rsidR="00B41C73" w:rsidRPr="00BC754B" w:rsidRDefault="00B41C73" w:rsidP="00B41C73">
      <w:pPr>
        <w:pStyle w:val="Heading2"/>
        <w:widowControl/>
        <w:tabs>
          <w:tab w:val="clear" w:pos="967"/>
          <w:tab w:val="num" w:pos="737"/>
        </w:tabs>
        <w:adjustRightInd/>
        <w:spacing w:line="240" w:lineRule="auto"/>
        <w:ind w:left="737"/>
        <w:jc w:val="left"/>
        <w:textAlignment w:val="auto"/>
      </w:pPr>
      <w:r w:rsidRPr="00BC754B">
        <w:t>Business Broadband Access is made up of Internet Direct and ADSL which we package together for you.  The applicable terms for the components are set out below:</w:t>
      </w:r>
    </w:p>
    <w:tbl>
      <w:tblPr>
        <w:tblW w:w="7088"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2"/>
        <w:gridCol w:w="3526"/>
      </w:tblGrid>
      <w:tr w:rsidR="00B41C73" w:rsidRPr="00F81509" w14:paraId="11A9B352" w14:textId="77777777" w:rsidTr="00F81509">
        <w:trPr>
          <w:tblHeader/>
        </w:trPr>
        <w:tc>
          <w:tcPr>
            <w:tcW w:w="2992" w:type="dxa"/>
            <w:shd w:val="clear" w:color="auto" w:fill="auto"/>
          </w:tcPr>
          <w:p w14:paraId="269A320D" w14:textId="77777777" w:rsidR="00B41C73" w:rsidRPr="00F81509" w:rsidRDefault="00B41C73" w:rsidP="00F81509">
            <w:pPr>
              <w:pStyle w:val="TableData"/>
              <w:keepNext/>
              <w:spacing w:line="0" w:lineRule="atLeast"/>
              <w:rPr>
                <w:b/>
              </w:rPr>
            </w:pPr>
            <w:r w:rsidRPr="00F81509">
              <w:rPr>
                <w:b/>
              </w:rPr>
              <w:t>Components of Business Broadband Access</w:t>
            </w:r>
          </w:p>
        </w:tc>
        <w:tc>
          <w:tcPr>
            <w:tcW w:w="2962" w:type="dxa"/>
            <w:shd w:val="clear" w:color="auto" w:fill="auto"/>
          </w:tcPr>
          <w:p w14:paraId="047EDB24" w14:textId="77777777" w:rsidR="00B41C73" w:rsidRPr="00F81509" w:rsidRDefault="00B41C73" w:rsidP="00F81509">
            <w:pPr>
              <w:pStyle w:val="TableData"/>
              <w:keepNext/>
              <w:spacing w:line="0" w:lineRule="atLeast"/>
              <w:rPr>
                <w:b/>
              </w:rPr>
            </w:pPr>
            <w:r w:rsidRPr="00F81509">
              <w:rPr>
                <w:b/>
              </w:rPr>
              <w:t>Applicable terms</w:t>
            </w:r>
          </w:p>
        </w:tc>
      </w:tr>
      <w:tr w:rsidR="00B41C73" w:rsidRPr="00BC754B" w14:paraId="013BA136" w14:textId="77777777" w:rsidTr="00F81509">
        <w:tc>
          <w:tcPr>
            <w:tcW w:w="2992" w:type="dxa"/>
          </w:tcPr>
          <w:p w14:paraId="36510FF4" w14:textId="77777777" w:rsidR="00B41C73" w:rsidRPr="00BC754B" w:rsidRDefault="00B41C73" w:rsidP="00F81509">
            <w:pPr>
              <w:pStyle w:val="TableData"/>
              <w:spacing w:line="0" w:lineRule="atLeast"/>
            </w:pPr>
            <w:r w:rsidRPr="00BC754B">
              <w:t>Internet Direct</w:t>
            </w:r>
          </w:p>
        </w:tc>
        <w:tc>
          <w:tcPr>
            <w:tcW w:w="2962" w:type="dxa"/>
          </w:tcPr>
          <w:p w14:paraId="5EDDE233" w14:textId="77777777" w:rsidR="00B41C73" w:rsidRPr="00BC754B" w:rsidRDefault="00B41C73" w:rsidP="00F81509">
            <w:pPr>
              <w:pStyle w:val="TableData"/>
              <w:spacing w:line="0" w:lineRule="atLeast"/>
              <w:jc w:val="left"/>
            </w:pPr>
            <w:r w:rsidRPr="00BC754B">
              <w:t xml:space="preserve">The provisions in Part A and Part B of the </w:t>
            </w:r>
            <w:hyperlink r:id="rId16" w:history="1">
              <w:r w:rsidRPr="00BC754B">
                <w:rPr>
                  <w:rStyle w:val="Hyperlink"/>
                </w:rPr>
                <w:t>Internet Direct and Business Broadband section</w:t>
              </w:r>
            </w:hyperlink>
            <w:r w:rsidRPr="00BC754B">
              <w:t xml:space="preserve"> of Our Customer Terms which refer to Business Broadband</w:t>
            </w:r>
          </w:p>
        </w:tc>
      </w:tr>
      <w:tr w:rsidR="00B41C73" w:rsidRPr="00BC754B" w14:paraId="6E07A8D3" w14:textId="77777777" w:rsidTr="00F81509">
        <w:tc>
          <w:tcPr>
            <w:tcW w:w="2992" w:type="dxa"/>
          </w:tcPr>
          <w:p w14:paraId="67A4508F" w14:textId="77777777" w:rsidR="00B41C73" w:rsidRPr="00BC754B" w:rsidRDefault="00B41C73" w:rsidP="00F81509">
            <w:pPr>
              <w:pStyle w:val="TableData"/>
              <w:spacing w:line="0" w:lineRule="atLeast"/>
            </w:pPr>
            <w:r w:rsidRPr="00BC754B">
              <w:t>ADSL</w:t>
            </w:r>
          </w:p>
        </w:tc>
        <w:tc>
          <w:tcPr>
            <w:tcW w:w="2962" w:type="dxa"/>
          </w:tcPr>
          <w:p w14:paraId="25B363C8" w14:textId="77777777" w:rsidR="00B41C73" w:rsidRPr="00BC754B" w:rsidRDefault="00B41C73" w:rsidP="00F81509">
            <w:pPr>
              <w:pStyle w:val="TableData"/>
              <w:spacing w:line="0" w:lineRule="atLeast"/>
            </w:pPr>
            <w:r w:rsidRPr="00BC754B">
              <w:t xml:space="preserve">Set out below. </w:t>
            </w:r>
          </w:p>
        </w:tc>
      </w:tr>
    </w:tbl>
    <w:p w14:paraId="36E49732" w14:textId="77777777" w:rsidR="00B41C73" w:rsidRPr="00BC754B" w:rsidRDefault="00B41C73" w:rsidP="00B41C73"/>
    <w:p w14:paraId="7A892C68" w14:textId="77777777" w:rsidR="00B41C73" w:rsidRPr="00BC754B" w:rsidRDefault="00B41C73" w:rsidP="00B41C73">
      <w:pPr>
        <w:pStyle w:val="Heading2"/>
        <w:widowControl/>
        <w:tabs>
          <w:tab w:val="clear" w:pos="967"/>
          <w:tab w:val="num" w:pos="737"/>
        </w:tabs>
        <w:adjustRightInd/>
        <w:spacing w:line="240" w:lineRule="auto"/>
        <w:ind w:left="737"/>
        <w:jc w:val="left"/>
        <w:textAlignment w:val="auto"/>
      </w:pPr>
      <w:r w:rsidRPr="00BC754B">
        <w:t xml:space="preserve">These terms do not apply to the underlying telephone service over which we provide Business Broadband Access.  If we supply the underlying telephone service to you, it is on the terms set out in the </w:t>
      </w:r>
      <w:hyperlink r:id="rId17" w:history="1">
        <w:r w:rsidRPr="00BC754B">
          <w:rPr>
            <w:rStyle w:val="Hyperlink"/>
          </w:rPr>
          <w:t>Basic Telephone Service section of Our Customer Terms</w:t>
        </w:r>
      </w:hyperlink>
      <w:r w:rsidRPr="00BC754B">
        <w:t>.</w:t>
      </w:r>
    </w:p>
    <w:p w14:paraId="7B798A6A" w14:textId="77777777" w:rsidR="00B41C73" w:rsidRPr="00BC754B" w:rsidRDefault="00B41C73" w:rsidP="00B41C73">
      <w:pPr>
        <w:pStyle w:val="Indent1"/>
      </w:pPr>
      <w:bookmarkStart w:id="10" w:name="_Toc174267706"/>
      <w:bookmarkStart w:id="11" w:name="_Toc191792899"/>
      <w:bookmarkStart w:id="12" w:name="_Toc181862887"/>
      <w:r w:rsidRPr="00BC754B">
        <w:t>What is Business Broadband Access?</w:t>
      </w:r>
      <w:bookmarkEnd w:id="10"/>
      <w:bookmarkEnd w:id="11"/>
      <w:bookmarkEnd w:id="12"/>
    </w:p>
    <w:p w14:paraId="00BFEF6F" w14:textId="77777777" w:rsidR="00B41C73" w:rsidRPr="00BC754B" w:rsidRDefault="00B41C73" w:rsidP="00B41C73">
      <w:pPr>
        <w:pStyle w:val="Heading2"/>
        <w:widowControl/>
        <w:tabs>
          <w:tab w:val="clear" w:pos="967"/>
          <w:tab w:val="num" w:pos="737"/>
        </w:tabs>
        <w:adjustRightInd/>
        <w:spacing w:line="240" w:lineRule="auto"/>
        <w:ind w:left="737"/>
        <w:jc w:val="left"/>
        <w:textAlignment w:val="auto"/>
      </w:pPr>
      <w:r w:rsidRPr="00BC754B">
        <w:t>Business Broadband Access is a seamless service combining Internet Direct with ADSL (asymmetric digital subscriber line) as the connecting carriage service.</w:t>
      </w:r>
    </w:p>
    <w:p w14:paraId="5E513097" w14:textId="77777777" w:rsidR="00B41C73" w:rsidRPr="00BC754B" w:rsidRDefault="00B41C73" w:rsidP="00B41C73">
      <w:pPr>
        <w:pStyle w:val="Heading2"/>
        <w:widowControl/>
        <w:tabs>
          <w:tab w:val="clear" w:pos="967"/>
          <w:tab w:val="num" w:pos="737"/>
        </w:tabs>
        <w:adjustRightInd/>
        <w:spacing w:line="240" w:lineRule="auto"/>
        <w:ind w:left="737"/>
        <w:jc w:val="left"/>
        <w:textAlignment w:val="auto"/>
      </w:pPr>
      <w:r w:rsidRPr="00BC754B">
        <w:t xml:space="preserve">Business Broadband Access supports applications such as Internet browsing (downloading web pages, using email, sending and receiving file attachments and limited multimedia streaming).  </w:t>
      </w:r>
    </w:p>
    <w:p w14:paraId="6BC204B2" w14:textId="77777777" w:rsidR="00B41C73" w:rsidRPr="00BC754B" w:rsidRDefault="00B41C73" w:rsidP="00B41C73">
      <w:pPr>
        <w:pStyle w:val="Heading2"/>
        <w:widowControl/>
        <w:tabs>
          <w:tab w:val="clear" w:pos="967"/>
          <w:tab w:val="num" w:pos="737"/>
        </w:tabs>
        <w:adjustRightInd/>
        <w:spacing w:line="240" w:lineRule="auto"/>
        <w:ind w:left="737"/>
        <w:jc w:val="left"/>
        <w:textAlignment w:val="auto"/>
      </w:pPr>
      <w:r w:rsidRPr="00BC754B">
        <w:t xml:space="preserve">We do not promise successful data transmission using </w:t>
      </w:r>
      <w:r w:rsidRPr="00BC754B">
        <w:rPr>
          <w:iCs/>
        </w:rPr>
        <w:t xml:space="preserve">Business Broadband Access. </w:t>
      </w:r>
      <w:r w:rsidRPr="00BC754B">
        <w:t xml:space="preserve"> Temporary interruptions and packet loss may occur from time to time.  Business Broadband Access does not suit applications that are sensitive to delay, delay variation or packet loss (such as voice or real-time streaming) or require high-volume continuous file transfers.</w:t>
      </w:r>
    </w:p>
    <w:p w14:paraId="0D3AFEED" w14:textId="77777777" w:rsidR="00B41C73" w:rsidRPr="00BC754B" w:rsidRDefault="00B41C73" w:rsidP="00B41C73">
      <w:pPr>
        <w:pStyle w:val="Heading2"/>
        <w:widowControl/>
        <w:tabs>
          <w:tab w:val="clear" w:pos="967"/>
          <w:tab w:val="num" w:pos="737"/>
        </w:tabs>
        <w:adjustRightInd/>
        <w:spacing w:line="240" w:lineRule="auto"/>
        <w:ind w:left="737"/>
        <w:jc w:val="left"/>
        <w:textAlignment w:val="auto"/>
      </w:pPr>
      <w:r w:rsidRPr="00BC754B">
        <w:lastRenderedPageBreak/>
        <w:t>Our ADSL network is a best efforts network, shared by many end users.  It is engineered to an average throughput per end user of 15 kbit/s.  The shared nature of our ADSL network means that throughput will vary depending on the number of end users connected at the same time and the associated line transmission rates of those end users.</w:t>
      </w:r>
    </w:p>
    <w:p w14:paraId="2B52910E" w14:textId="77777777" w:rsidR="00B41C73" w:rsidRPr="00BC754B" w:rsidRDefault="00B41C73" w:rsidP="00B41C73">
      <w:pPr>
        <w:pStyle w:val="Heading2"/>
        <w:widowControl/>
        <w:tabs>
          <w:tab w:val="clear" w:pos="967"/>
          <w:tab w:val="num" w:pos="737"/>
        </w:tabs>
        <w:adjustRightInd/>
        <w:spacing w:line="240" w:lineRule="auto"/>
        <w:ind w:left="737"/>
        <w:jc w:val="left"/>
        <w:textAlignment w:val="auto"/>
      </w:pPr>
      <w:r w:rsidRPr="00BC754B">
        <w:t xml:space="preserve">The transmission method for Business Broadband Access is asynchronous transfer mode (ATM) with an unspecified bit rate.  We can introduce new underlying network transport technology (from time to time) to deliver </w:t>
      </w:r>
      <w:r w:rsidRPr="00BC754B">
        <w:rPr>
          <w:iCs/>
        </w:rPr>
        <w:t>Business Broadband Access</w:t>
      </w:r>
      <w:r w:rsidRPr="00BC754B">
        <w:t>.  Any new technology will operate with Internet-grade characteristics.</w:t>
      </w:r>
    </w:p>
    <w:p w14:paraId="1993A074" w14:textId="77777777" w:rsidR="00B41C73" w:rsidRPr="00BC754B" w:rsidRDefault="00B41C73" w:rsidP="00B41C73">
      <w:pPr>
        <w:pStyle w:val="Indent1"/>
      </w:pPr>
      <w:bookmarkStart w:id="13" w:name="_Toc174267707"/>
      <w:bookmarkStart w:id="14" w:name="_Toc191792900"/>
      <w:bookmarkStart w:id="15" w:name="_Toc181862888"/>
      <w:r w:rsidRPr="00BC754B">
        <w:t>Availability</w:t>
      </w:r>
      <w:bookmarkEnd w:id="13"/>
      <w:bookmarkEnd w:id="14"/>
      <w:bookmarkEnd w:id="15"/>
    </w:p>
    <w:p w14:paraId="4F7F37DD" w14:textId="77777777" w:rsidR="00B41C73" w:rsidRPr="00BC754B" w:rsidRDefault="00B41C73" w:rsidP="00B41C73">
      <w:pPr>
        <w:pStyle w:val="Heading2"/>
        <w:widowControl/>
        <w:tabs>
          <w:tab w:val="clear" w:pos="967"/>
          <w:tab w:val="num" w:pos="737"/>
        </w:tabs>
        <w:adjustRightInd/>
        <w:spacing w:line="240" w:lineRule="auto"/>
        <w:ind w:left="737"/>
        <w:jc w:val="left"/>
        <w:textAlignment w:val="auto"/>
      </w:pPr>
      <w:r w:rsidRPr="00BC754B">
        <w:t xml:space="preserve">ADSL (and Business Broadband Access because it includes ADSL) is not available everywhere and depends on a number of factors, including the length of cable to the nearest telephone exchange and the quality of the existing telephone service.  </w:t>
      </w:r>
    </w:p>
    <w:p w14:paraId="5E8EFC30" w14:textId="77777777" w:rsidR="00B41C73" w:rsidRPr="00BC754B" w:rsidRDefault="00B41C73" w:rsidP="00B41C73">
      <w:pPr>
        <w:pStyle w:val="Heading2"/>
        <w:widowControl/>
        <w:tabs>
          <w:tab w:val="clear" w:pos="967"/>
          <w:tab w:val="num" w:pos="737"/>
        </w:tabs>
        <w:adjustRightInd/>
        <w:spacing w:line="240" w:lineRule="auto"/>
        <w:ind w:left="737"/>
        <w:jc w:val="left"/>
        <w:textAlignment w:val="auto"/>
      </w:pPr>
      <w:r w:rsidRPr="00BC754B">
        <w:t xml:space="preserve">You can get an indication of whether ADSL (and Business Broadband Access because it includes ADSL) is available to you by visiting the </w:t>
      </w:r>
      <w:hyperlink r:id="rId18" w:history="1">
        <w:r w:rsidR="0083371D" w:rsidRPr="006518C9">
          <w:rPr>
            <w:rStyle w:val="Hyperlink"/>
          </w:rPr>
          <w:t>Internet Direct page of our website</w:t>
        </w:r>
      </w:hyperlink>
      <w:r w:rsidRPr="00BC754B">
        <w:t xml:space="preserve"> to check that your telephone line and exchange can support ADSL (but you must not rely on this information. It is only indicative.) </w:t>
      </w:r>
    </w:p>
    <w:p w14:paraId="2E6DB4A6" w14:textId="77777777" w:rsidR="00B41C73" w:rsidRPr="00BC754B" w:rsidRDefault="00B41C73" w:rsidP="00B41C73">
      <w:pPr>
        <w:pStyle w:val="Heading2"/>
        <w:widowControl/>
        <w:tabs>
          <w:tab w:val="clear" w:pos="967"/>
          <w:tab w:val="num" w:pos="737"/>
        </w:tabs>
        <w:adjustRightInd/>
        <w:spacing w:line="240" w:lineRule="auto"/>
        <w:ind w:left="737"/>
        <w:jc w:val="left"/>
        <w:textAlignment w:val="auto"/>
      </w:pPr>
      <w:r w:rsidRPr="00BC754B">
        <w:t>To apply for Business Broadband Access, you have to have an existing telephone service provided by us or someone else on our public switched telephone network.  You have to be the end user of that telephone service and stay the end user while you get Business Broadband Access.</w:t>
      </w:r>
    </w:p>
    <w:p w14:paraId="41B81DC5" w14:textId="77777777" w:rsidR="00B41C73" w:rsidRPr="00BC754B" w:rsidRDefault="00B41C73" w:rsidP="00B41C73">
      <w:pPr>
        <w:pStyle w:val="Indent1"/>
      </w:pPr>
      <w:bookmarkStart w:id="16" w:name="_Toc191792901"/>
      <w:bookmarkStart w:id="17" w:name="_Toc181862889"/>
      <w:bookmarkStart w:id="18" w:name="_Toc174267708"/>
      <w:r w:rsidRPr="00BC754B">
        <w:t>Minimum term</w:t>
      </w:r>
      <w:bookmarkEnd w:id="16"/>
      <w:bookmarkEnd w:id="17"/>
    </w:p>
    <w:p w14:paraId="4F5AE3C2" w14:textId="77777777" w:rsidR="00B41C73" w:rsidRDefault="00B41C73" w:rsidP="00B41C73">
      <w:pPr>
        <w:pStyle w:val="Heading2"/>
        <w:widowControl/>
        <w:tabs>
          <w:tab w:val="clear" w:pos="967"/>
          <w:tab w:val="num" w:pos="737"/>
        </w:tabs>
        <w:adjustRightInd/>
        <w:spacing w:line="240" w:lineRule="auto"/>
        <w:ind w:left="737"/>
        <w:jc w:val="left"/>
        <w:textAlignment w:val="auto"/>
      </w:pPr>
      <w:r w:rsidRPr="00BC754B">
        <w:t>You may take Business Broadband Access for 12, 24 or 36 months.</w:t>
      </w:r>
    </w:p>
    <w:p w14:paraId="6CE07778" w14:textId="77777777" w:rsidR="00815033" w:rsidRPr="00DB64AE" w:rsidRDefault="00815033" w:rsidP="00815033">
      <w:pPr>
        <w:pStyle w:val="Heading2"/>
        <w:widowControl/>
        <w:tabs>
          <w:tab w:val="clear" w:pos="967"/>
          <w:tab w:val="num" w:pos="737"/>
        </w:tabs>
        <w:adjustRightInd/>
        <w:spacing w:line="240" w:lineRule="auto"/>
        <w:ind w:left="737"/>
        <w:jc w:val="left"/>
        <w:textAlignment w:val="auto"/>
      </w:pPr>
      <w:r w:rsidRPr="00DB64AE">
        <w:t>On 29 February 2008, we introduced some new plans.  If you signed up to Business Broadband Access prior to 29 February 2008, you can either:</w:t>
      </w:r>
    </w:p>
    <w:p w14:paraId="7A54294E" w14:textId="77777777" w:rsidR="00815033" w:rsidRPr="00DB64AE" w:rsidRDefault="00815033" w:rsidP="00815033">
      <w:pPr>
        <w:pStyle w:val="Heading3"/>
        <w:tabs>
          <w:tab w:val="num" w:pos="967"/>
        </w:tabs>
      </w:pPr>
      <w:r w:rsidRPr="00DB64AE">
        <w:t>choose to remain on your existing contract;</w:t>
      </w:r>
    </w:p>
    <w:p w14:paraId="09C19923" w14:textId="77777777" w:rsidR="00815033" w:rsidRPr="00DB64AE" w:rsidRDefault="00815033" w:rsidP="00815033">
      <w:pPr>
        <w:pStyle w:val="Heading3"/>
        <w:tabs>
          <w:tab w:val="num" w:pos="967"/>
        </w:tabs>
        <w:jc w:val="left"/>
      </w:pPr>
      <w:r w:rsidRPr="00DB64AE">
        <w:t xml:space="preserve">apply to take up a new plan within your existing term that you have agreed with us by completing an application to change your existing access speed or traffic allowance.  If we accept your application then, subject to any other rights we may have, we will provide Business Broadband Access to you on the new plan for the remainder of your existing term that you have agreed with us; or </w:t>
      </w:r>
    </w:p>
    <w:p w14:paraId="631C9AAC" w14:textId="77777777" w:rsidR="00815033" w:rsidRPr="00DB64AE" w:rsidRDefault="00815033" w:rsidP="00815033">
      <w:pPr>
        <w:pStyle w:val="Heading3"/>
        <w:tabs>
          <w:tab w:val="num" w:pos="967"/>
        </w:tabs>
        <w:jc w:val="left"/>
      </w:pPr>
      <w:r w:rsidRPr="00DB64AE">
        <w:t>sign a new contract with us.  If you sign a new contract with us :</w:t>
      </w:r>
    </w:p>
    <w:p w14:paraId="5B6692D9" w14:textId="77777777" w:rsidR="00815033" w:rsidRPr="00DB64AE" w:rsidRDefault="00815033" w:rsidP="00815033">
      <w:pPr>
        <w:pStyle w:val="Heading4"/>
        <w:tabs>
          <w:tab w:val="num" w:pos="967"/>
        </w:tabs>
        <w:ind w:left="2185" w:hanging="711"/>
      </w:pPr>
      <w:r w:rsidRPr="00DB64AE">
        <w:lastRenderedPageBreak/>
        <w:t>we may charge you an early termination charge as set out below for the cancellation of your existing contract; and</w:t>
      </w:r>
    </w:p>
    <w:p w14:paraId="091C6AEC" w14:textId="77777777" w:rsidR="00815033" w:rsidRPr="00DB64AE" w:rsidRDefault="00815033" w:rsidP="00815033">
      <w:pPr>
        <w:pStyle w:val="Heading4"/>
        <w:tabs>
          <w:tab w:val="num" w:pos="967"/>
        </w:tabs>
        <w:ind w:left="2185" w:hanging="711"/>
      </w:pPr>
      <w:r w:rsidRPr="00DB64AE">
        <w:t xml:space="preserve">we will not charge you the account set up charge. </w:t>
      </w:r>
    </w:p>
    <w:p w14:paraId="223E9C47" w14:textId="77777777" w:rsidR="00B41C73" w:rsidRPr="00BC754B" w:rsidRDefault="00B41C73" w:rsidP="00B41C73">
      <w:pPr>
        <w:pStyle w:val="Heading2"/>
        <w:widowControl/>
        <w:tabs>
          <w:tab w:val="clear" w:pos="967"/>
          <w:tab w:val="num" w:pos="737"/>
        </w:tabs>
        <w:adjustRightInd/>
        <w:spacing w:line="240" w:lineRule="auto"/>
        <w:ind w:left="737"/>
        <w:jc w:val="left"/>
        <w:textAlignment w:val="auto"/>
      </w:pPr>
      <w:r w:rsidRPr="00BC754B">
        <w:t>If you signed up to Business Broadband Access prior to 29 February 2008 and your Business Broadband Access is cancelled before the end of the 12 months, we may charge you an early termination charge.  This will be an amount up to 65% of the monthly charges for your Business Broadband Access that would have been payable for the remainder of the 12 month term.</w:t>
      </w:r>
    </w:p>
    <w:p w14:paraId="56FE20A4" w14:textId="77777777" w:rsidR="00B41C73" w:rsidRPr="00BC754B" w:rsidRDefault="00B41C73" w:rsidP="00B41C73">
      <w:pPr>
        <w:pStyle w:val="Heading2"/>
        <w:widowControl/>
        <w:tabs>
          <w:tab w:val="clear" w:pos="967"/>
          <w:tab w:val="num" w:pos="737"/>
        </w:tabs>
        <w:adjustRightInd/>
        <w:spacing w:line="240" w:lineRule="auto"/>
        <w:ind w:left="737"/>
        <w:jc w:val="left"/>
        <w:textAlignment w:val="auto"/>
      </w:pPr>
      <w:r w:rsidRPr="00BC754B">
        <w:t xml:space="preserve">If you signed up to Business </w:t>
      </w:r>
      <w:r w:rsidR="00815033" w:rsidRPr="00BC754B">
        <w:t>Broadband</w:t>
      </w:r>
      <w:r w:rsidR="00815033">
        <w:t>,</w:t>
      </w:r>
      <w:r w:rsidR="00815033" w:rsidRPr="00DB09BE">
        <w:t xml:space="preserve"> or changed your Business Broadband Access plan, </w:t>
      </w:r>
      <w:r w:rsidRPr="00BC754B">
        <w:t>on or after 29 February 2008 and your Business Broadband Access is cancelled before the end of the term that you select, we may charge you an early termination charge.  This will be an amount up to 65% of the monthly charges for your Business Broadband Access that would have been payable for the remainder of the term that you agreed with us. This is a genuine pre-estimate of the loss suffered by us.</w:t>
      </w:r>
    </w:p>
    <w:p w14:paraId="6E370D0A" w14:textId="77777777" w:rsidR="00B41C73" w:rsidRPr="00BC754B" w:rsidRDefault="00B41C73" w:rsidP="00B41C73">
      <w:pPr>
        <w:pStyle w:val="Indent1"/>
      </w:pPr>
      <w:bookmarkStart w:id="19" w:name="_Toc191792902"/>
      <w:bookmarkStart w:id="20" w:name="_Toc181862890"/>
      <w:r w:rsidRPr="00BC754B">
        <w:t>Access speeds and traffic allowance</w:t>
      </w:r>
      <w:bookmarkEnd w:id="18"/>
      <w:bookmarkEnd w:id="19"/>
      <w:bookmarkEnd w:id="20"/>
    </w:p>
    <w:p w14:paraId="79AE8519" w14:textId="77777777" w:rsidR="00B41C73" w:rsidRPr="00BC754B" w:rsidRDefault="00B41C73" w:rsidP="00B41C73">
      <w:pPr>
        <w:pStyle w:val="Heading2"/>
        <w:widowControl/>
        <w:tabs>
          <w:tab w:val="clear" w:pos="967"/>
          <w:tab w:val="num" w:pos="737"/>
        </w:tabs>
        <w:adjustRightInd/>
        <w:spacing w:line="240" w:lineRule="auto"/>
        <w:ind w:left="737"/>
        <w:jc w:val="left"/>
        <w:textAlignment w:val="auto"/>
      </w:pPr>
      <w:r w:rsidRPr="00BC754B">
        <w:t xml:space="preserve">The downstream and upstream speeds are indicative maximum speeds only.  We do not promise that your service will achieve those speeds. </w:t>
      </w:r>
    </w:p>
    <w:p w14:paraId="3734F6BD" w14:textId="77777777" w:rsidR="00B41C73" w:rsidRPr="00BC754B" w:rsidRDefault="00B41C73" w:rsidP="00B41C73">
      <w:pPr>
        <w:pStyle w:val="Indent1"/>
      </w:pPr>
      <w:bookmarkStart w:id="21" w:name="_Toc174267709"/>
      <w:bookmarkStart w:id="22" w:name="_Toc191792903"/>
      <w:bookmarkStart w:id="23" w:name="_Toc181862891"/>
      <w:r w:rsidRPr="00BC754B">
        <w:t>High Speed ADSL</w:t>
      </w:r>
      <w:bookmarkEnd w:id="21"/>
      <w:bookmarkEnd w:id="22"/>
      <w:bookmarkEnd w:id="23"/>
    </w:p>
    <w:p w14:paraId="05EA7560" w14:textId="77777777" w:rsidR="00B41C73" w:rsidRPr="00BC754B" w:rsidRDefault="00B41C73" w:rsidP="00B41C73">
      <w:pPr>
        <w:pStyle w:val="Heading2"/>
        <w:widowControl/>
        <w:tabs>
          <w:tab w:val="clear" w:pos="967"/>
          <w:tab w:val="num" w:pos="737"/>
        </w:tabs>
        <w:adjustRightInd/>
        <w:spacing w:line="240" w:lineRule="auto"/>
        <w:ind w:left="737"/>
        <w:jc w:val="left"/>
        <w:textAlignment w:val="auto"/>
      </w:pPr>
      <w:r w:rsidRPr="00BC754B">
        <w:t xml:space="preserve">You may select a high-speed rate-adaptive best efforts ADSL service called High Speed ADSL (if it is available to you) as part of your Business Broadband Access service. </w:t>
      </w:r>
    </w:p>
    <w:p w14:paraId="0EA586A5" w14:textId="77777777" w:rsidR="00B41C73" w:rsidRPr="00BC754B" w:rsidRDefault="00B41C73" w:rsidP="00B41C73">
      <w:pPr>
        <w:pStyle w:val="Heading2"/>
        <w:widowControl/>
        <w:tabs>
          <w:tab w:val="clear" w:pos="967"/>
          <w:tab w:val="num" w:pos="737"/>
        </w:tabs>
        <w:adjustRightInd/>
        <w:spacing w:line="240" w:lineRule="auto"/>
        <w:ind w:left="737"/>
        <w:jc w:val="left"/>
        <w:textAlignment w:val="auto"/>
      </w:pPr>
      <w:r w:rsidRPr="00BC754B">
        <w:t xml:space="preserve">High Speed ADSL allows you to connect to the best possible downstream speed that is available on your line, at a price agreed with us.  Your price will not be affected by the speed that is achieved by you.  </w:t>
      </w:r>
    </w:p>
    <w:p w14:paraId="7F2B2634" w14:textId="77777777" w:rsidR="00B41C73" w:rsidRPr="00BC754B" w:rsidRDefault="00B41C73" w:rsidP="00B41C73">
      <w:pPr>
        <w:pStyle w:val="Heading2"/>
        <w:widowControl/>
        <w:tabs>
          <w:tab w:val="clear" w:pos="967"/>
          <w:tab w:val="num" w:pos="737"/>
        </w:tabs>
        <w:adjustRightInd/>
        <w:spacing w:line="240" w:lineRule="auto"/>
        <w:ind w:left="737"/>
        <w:jc w:val="left"/>
        <w:textAlignment w:val="auto"/>
      </w:pPr>
      <w:r w:rsidRPr="00BC754B">
        <w:t>If you obtain High Speed ADSL, we will deliver your service via ADSL1 or ADSL2+ technology (as determined by us for each service).  This technology provides the following capabilities for some customers:</w:t>
      </w:r>
    </w:p>
    <w:p w14:paraId="356596EC" w14:textId="77777777" w:rsidR="00B41C73" w:rsidRPr="00BC754B" w:rsidRDefault="00B41C73" w:rsidP="00B41C73">
      <w:pPr>
        <w:pStyle w:val="Heading3"/>
        <w:widowControl/>
        <w:adjustRightInd/>
        <w:spacing w:line="240" w:lineRule="auto"/>
        <w:jc w:val="left"/>
        <w:textAlignment w:val="auto"/>
      </w:pPr>
      <w:r w:rsidRPr="00BC754B">
        <w:t>ADSL1:  access speeds up to 8,000Kbps (Downstream) and up to 384Kbps (Upstream); or</w:t>
      </w:r>
    </w:p>
    <w:p w14:paraId="155BA34B" w14:textId="77777777" w:rsidR="00B41C73" w:rsidRPr="00BC754B" w:rsidRDefault="00B41C73" w:rsidP="00B41C73">
      <w:pPr>
        <w:pStyle w:val="Heading3"/>
        <w:widowControl/>
        <w:adjustRightInd/>
        <w:spacing w:line="240" w:lineRule="auto"/>
        <w:jc w:val="left"/>
        <w:textAlignment w:val="auto"/>
      </w:pPr>
      <w:r w:rsidRPr="00BC754B">
        <w:t>ADSL2+:  access speeds up to 20,000Kbps (Downstream) and up to 1,000Kbps (Upstream).</w:t>
      </w:r>
    </w:p>
    <w:p w14:paraId="779439A0" w14:textId="77777777" w:rsidR="00B41C73" w:rsidRPr="00BC754B" w:rsidRDefault="00B41C73" w:rsidP="00B41C73">
      <w:pPr>
        <w:pStyle w:val="Heading2"/>
        <w:widowControl/>
        <w:tabs>
          <w:tab w:val="clear" w:pos="967"/>
          <w:tab w:val="num" w:pos="737"/>
        </w:tabs>
        <w:adjustRightInd/>
        <w:spacing w:line="240" w:lineRule="auto"/>
        <w:ind w:left="737"/>
        <w:jc w:val="left"/>
        <w:textAlignment w:val="auto"/>
      </w:pPr>
      <w:r w:rsidRPr="00BC754B">
        <w:t xml:space="preserve">You acknowledge that actual speeds may often be less and vary due to a number of factors including network configuration, line quality and length, exchange type, </w:t>
      </w:r>
      <w:r w:rsidRPr="00BC754B">
        <w:lastRenderedPageBreak/>
        <w:t>customer premises interference, customer location, distance from the telephone exchange, traffic and hardware and software configuration.  About 50% of High Speed ADSL customers in ADSL2+ areas will have access speeds around 10,000Kbps or more.  About 70% of High Speed ADSL customers in ADSL1 areas will have access speeds around 6,000Kbps or more.</w:t>
      </w:r>
    </w:p>
    <w:p w14:paraId="0C73B6F9" w14:textId="77777777" w:rsidR="00B41C73" w:rsidRPr="00BC754B" w:rsidRDefault="00B41C73" w:rsidP="00B41C73">
      <w:pPr>
        <w:pStyle w:val="Heading2"/>
        <w:widowControl/>
        <w:tabs>
          <w:tab w:val="clear" w:pos="967"/>
          <w:tab w:val="num" w:pos="737"/>
        </w:tabs>
        <w:adjustRightInd/>
        <w:spacing w:line="240" w:lineRule="auto"/>
        <w:ind w:left="737"/>
        <w:jc w:val="left"/>
        <w:textAlignment w:val="auto"/>
      </w:pPr>
      <w:r w:rsidRPr="00BC754B">
        <w:t>In some cases, where we reasonably consider it necessary to improve network performance, we may need to reduce the maximum achievable speed on your High Speed ADSL Business Broadband Access service (but not below 1500/256Kbps) for a period we reasonably consider necessary.  If this happens, we will give you notice as soon as practicable and if we are reasonably satisfied that you are materially worse off from the change, you may cancel your High Speed ADSL Business Broadband Access service by giving us notice within 42 days of the date we notify you of the change.  If you cancel your High Speed ADSL Business Broadband Access service for this reason:</w:t>
      </w:r>
    </w:p>
    <w:p w14:paraId="4E3F2E12" w14:textId="77777777" w:rsidR="00B41C73" w:rsidRPr="00BC754B" w:rsidRDefault="00B41C73" w:rsidP="00B41C73">
      <w:pPr>
        <w:pStyle w:val="Heading3"/>
        <w:widowControl/>
        <w:adjustRightInd/>
        <w:spacing w:line="240" w:lineRule="auto"/>
        <w:jc w:val="left"/>
        <w:textAlignment w:val="auto"/>
      </w:pPr>
      <w:r w:rsidRPr="00BC754B">
        <w:t>your High Speed ADSL Business Broadband Access service will be cancelled from the date the change takes effect; and</w:t>
      </w:r>
    </w:p>
    <w:p w14:paraId="68D74A8B" w14:textId="77777777" w:rsidR="00B41C73" w:rsidRPr="00BC754B" w:rsidRDefault="00B41C73" w:rsidP="00B41C73">
      <w:pPr>
        <w:pStyle w:val="Heading3"/>
        <w:widowControl/>
        <w:adjustRightInd/>
        <w:spacing w:line="240" w:lineRule="auto"/>
        <w:jc w:val="left"/>
        <w:textAlignment w:val="auto"/>
      </w:pPr>
      <w:r w:rsidRPr="00BC754B">
        <w:t>you will not have to pay us the applicable early termination charge (if any) but you will need to pay us for any installation fees and cost of equipment we have provided to you that you have not paid us for (as long as the equipment can be used in connection with services supplied by another provider).</w:t>
      </w:r>
    </w:p>
    <w:p w14:paraId="2653A6D1" w14:textId="77777777" w:rsidR="00B41C73" w:rsidRPr="00BC754B" w:rsidRDefault="00B41C73" w:rsidP="00B41C73">
      <w:pPr>
        <w:pStyle w:val="Heading2"/>
        <w:widowControl/>
        <w:tabs>
          <w:tab w:val="clear" w:pos="967"/>
          <w:tab w:val="num" w:pos="737"/>
        </w:tabs>
        <w:adjustRightInd/>
        <w:spacing w:line="240" w:lineRule="auto"/>
        <w:ind w:left="737"/>
        <w:jc w:val="left"/>
        <w:textAlignment w:val="auto"/>
      </w:pPr>
      <w:r w:rsidRPr="00BC754B">
        <w:t>We will deliver High Speed ADSL as a best efforts service, with no guarantee on the peak speeds achievable.</w:t>
      </w:r>
    </w:p>
    <w:p w14:paraId="72335E1D" w14:textId="77777777" w:rsidR="00B41C73" w:rsidRPr="00BC754B" w:rsidRDefault="00B41C73" w:rsidP="00B41C73">
      <w:pPr>
        <w:pStyle w:val="Indent1"/>
      </w:pPr>
      <w:bookmarkStart w:id="24" w:name="_Toc174267710"/>
      <w:bookmarkStart w:id="25" w:name="_Toc191792904"/>
      <w:bookmarkStart w:id="26" w:name="_Toc181862892"/>
      <w:r w:rsidRPr="00BC754B">
        <w:t>Monitoring services</w:t>
      </w:r>
      <w:bookmarkEnd w:id="24"/>
      <w:bookmarkEnd w:id="25"/>
      <w:bookmarkEnd w:id="26"/>
    </w:p>
    <w:p w14:paraId="37AE7599" w14:textId="77777777" w:rsidR="00B41C73" w:rsidRPr="00BC754B" w:rsidRDefault="00B41C73" w:rsidP="00B41C73">
      <w:pPr>
        <w:pStyle w:val="Heading2"/>
        <w:widowControl/>
        <w:tabs>
          <w:tab w:val="clear" w:pos="967"/>
          <w:tab w:val="num" w:pos="737"/>
        </w:tabs>
        <w:adjustRightInd/>
        <w:spacing w:line="240" w:lineRule="auto"/>
        <w:ind w:left="737"/>
        <w:jc w:val="left"/>
        <w:textAlignment w:val="auto"/>
      </w:pPr>
      <w:r w:rsidRPr="00BC754B">
        <w:t>You have to tell us if you have or get a security alarm monitoring service connected to the telephone service over which we provide Business Broadband Access.  You also have to call us on 1800 065 744 (or another number we tell you) before any disconnection or potential disruption of your telephone service, including because you are installing or maintaining equipment.</w:t>
      </w:r>
    </w:p>
    <w:p w14:paraId="3AE23A2F" w14:textId="77777777" w:rsidR="00B41C73" w:rsidRPr="00BC754B" w:rsidRDefault="00B41C73" w:rsidP="00B41C73">
      <w:pPr>
        <w:pStyle w:val="Heading2"/>
        <w:widowControl/>
        <w:tabs>
          <w:tab w:val="clear" w:pos="967"/>
          <w:tab w:val="num" w:pos="737"/>
        </w:tabs>
        <w:adjustRightInd/>
        <w:spacing w:line="240" w:lineRule="auto"/>
        <w:ind w:left="737"/>
        <w:jc w:val="left"/>
        <w:textAlignment w:val="auto"/>
      </w:pPr>
      <w:r w:rsidRPr="00BC754B">
        <w:t>You may also wish to tell your security company that you have Business Broadband Access installed because there may be a disruption to your telephone service while we install it.</w:t>
      </w:r>
    </w:p>
    <w:p w14:paraId="13DF017B" w14:textId="77777777" w:rsidR="00B41C73" w:rsidRPr="00BC754B" w:rsidRDefault="00B41C73" w:rsidP="00B41C73">
      <w:pPr>
        <w:pStyle w:val="Indent1"/>
      </w:pPr>
      <w:bookmarkStart w:id="27" w:name="_Toc174267711"/>
      <w:bookmarkStart w:id="28" w:name="_Toc191792905"/>
      <w:bookmarkStart w:id="29" w:name="_Toc181862893"/>
      <w:r w:rsidRPr="00BC754B">
        <w:t>Installation charges</w:t>
      </w:r>
      <w:bookmarkEnd w:id="27"/>
      <w:bookmarkEnd w:id="28"/>
      <w:bookmarkEnd w:id="29"/>
    </w:p>
    <w:p w14:paraId="6D488E71" w14:textId="77777777" w:rsidR="00B41C73" w:rsidRPr="00BC754B" w:rsidRDefault="00B41C73" w:rsidP="00B41C73">
      <w:pPr>
        <w:pStyle w:val="Heading2"/>
        <w:widowControl/>
        <w:tabs>
          <w:tab w:val="clear" w:pos="967"/>
          <w:tab w:val="num" w:pos="737"/>
        </w:tabs>
        <w:adjustRightInd/>
        <w:spacing w:line="240" w:lineRule="auto"/>
        <w:ind w:left="737"/>
        <w:jc w:val="left"/>
        <w:textAlignment w:val="auto"/>
      </w:pPr>
      <w:r w:rsidRPr="00BC754B">
        <w:t xml:space="preserve">If you ask us to install any additional outlets for your ADSL service, we charge you our standard fee-for-service rates for installing them, whether we do it when we install Business Broadband Access or another time.  </w:t>
      </w:r>
    </w:p>
    <w:p w14:paraId="138D7F30" w14:textId="77777777" w:rsidR="00B41C73" w:rsidRPr="00BC754B" w:rsidRDefault="00B41C73" w:rsidP="00B41C73">
      <w:pPr>
        <w:pStyle w:val="Heading7"/>
      </w:pPr>
      <w:r w:rsidRPr="00BC754B">
        <w:lastRenderedPageBreak/>
        <w:t xml:space="preserve">Our fee-for-service charges are set out in the </w:t>
      </w:r>
      <w:hyperlink r:id="rId19" w:history="1">
        <w:r w:rsidRPr="00BC754B">
          <w:rPr>
            <w:rStyle w:val="Hyperlink"/>
          </w:rPr>
          <w:t>Fee -for-Service (Other work we do for you) section</w:t>
        </w:r>
      </w:hyperlink>
      <w:r w:rsidRPr="00BC754B">
        <w:t xml:space="preserve"> of Our Customer Terms.</w:t>
      </w:r>
    </w:p>
    <w:p w14:paraId="36550AE9" w14:textId="77777777" w:rsidR="00B41C73" w:rsidRPr="00BC754B" w:rsidRDefault="00B41C73" w:rsidP="00B41C73">
      <w:pPr>
        <w:pStyle w:val="Heading2"/>
        <w:widowControl/>
        <w:tabs>
          <w:tab w:val="clear" w:pos="967"/>
          <w:tab w:val="num" w:pos="737"/>
        </w:tabs>
        <w:adjustRightInd/>
        <w:spacing w:line="240" w:lineRule="auto"/>
        <w:ind w:left="737"/>
        <w:jc w:val="left"/>
        <w:textAlignment w:val="auto"/>
      </w:pPr>
      <w:r w:rsidRPr="00BC754B">
        <w:t>We can charge you additional charges if your installation or connection of Business Broadband Access is not standard (eg, because it is in a difficult location or because of obstacles in the terrain or a dwelling unit, or in commercial premises).  We will provide you a quote for the work based on your particular circumstances.</w:t>
      </w:r>
    </w:p>
    <w:p w14:paraId="77906881" w14:textId="77777777" w:rsidR="00B41C73" w:rsidRPr="00BC754B" w:rsidRDefault="00B41C73" w:rsidP="00B41C73">
      <w:pPr>
        <w:pStyle w:val="Indent1"/>
      </w:pPr>
      <w:bookmarkStart w:id="30" w:name="_Toc174267712"/>
      <w:bookmarkStart w:id="31" w:name="_Toc191792906"/>
      <w:bookmarkStart w:id="32" w:name="_Toc181862894"/>
      <w:r w:rsidRPr="00BC754B">
        <w:t>Telephone service disruption</w:t>
      </w:r>
      <w:bookmarkEnd w:id="30"/>
      <w:bookmarkEnd w:id="31"/>
      <w:bookmarkEnd w:id="32"/>
    </w:p>
    <w:p w14:paraId="7A061139" w14:textId="77777777" w:rsidR="00B41C73" w:rsidRPr="00BC754B" w:rsidRDefault="00B41C73" w:rsidP="00B41C73">
      <w:pPr>
        <w:pStyle w:val="Heading2"/>
        <w:widowControl/>
        <w:tabs>
          <w:tab w:val="clear" w:pos="967"/>
          <w:tab w:val="num" w:pos="737"/>
        </w:tabs>
        <w:adjustRightInd/>
        <w:spacing w:line="240" w:lineRule="auto"/>
        <w:ind w:left="737"/>
        <w:jc w:val="left"/>
        <w:textAlignment w:val="auto"/>
      </w:pPr>
      <w:r w:rsidRPr="00BC754B">
        <w:t xml:space="preserve">Your telephone service may be disrupted several times while we install Business Broadband Access.  </w:t>
      </w:r>
    </w:p>
    <w:p w14:paraId="55CFBB5B" w14:textId="77777777" w:rsidR="00B41C73" w:rsidRPr="00BC754B" w:rsidRDefault="00B41C73" w:rsidP="00B41C73">
      <w:pPr>
        <w:pStyle w:val="Indent1"/>
      </w:pPr>
      <w:bookmarkStart w:id="33" w:name="_Toc174267713"/>
      <w:bookmarkStart w:id="34" w:name="_Toc191792907"/>
      <w:bookmarkStart w:id="35" w:name="_Toc181862895"/>
      <w:r w:rsidRPr="00BC754B">
        <w:t>Product incompatibility</w:t>
      </w:r>
      <w:bookmarkEnd w:id="33"/>
      <w:bookmarkEnd w:id="34"/>
      <w:bookmarkEnd w:id="35"/>
    </w:p>
    <w:p w14:paraId="1D537172" w14:textId="77777777" w:rsidR="00B41C73" w:rsidRPr="00BC754B" w:rsidRDefault="00B41C73" w:rsidP="00B41C73">
      <w:pPr>
        <w:pStyle w:val="Heading2"/>
        <w:widowControl/>
        <w:tabs>
          <w:tab w:val="clear" w:pos="967"/>
          <w:tab w:val="num" w:pos="737"/>
        </w:tabs>
        <w:adjustRightInd/>
        <w:spacing w:line="240" w:lineRule="auto"/>
        <w:ind w:left="737"/>
        <w:jc w:val="left"/>
        <w:textAlignment w:val="auto"/>
      </w:pPr>
      <w:r w:rsidRPr="00BC754B">
        <w:t>Some products may be incompatible with Business Broadband Access and so will not be available to you.</w:t>
      </w:r>
    </w:p>
    <w:p w14:paraId="2533DEA9" w14:textId="77777777" w:rsidR="00B41C73" w:rsidRPr="00BC754B" w:rsidRDefault="00B41C73" w:rsidP="00B41C73">
      <w:pPr>
        <w:pStyle w:val="Indent1"/>
      </w:pPr>
      <w:bookmarkStart w:id="36" w:name="_Toc174267714"/>
      <w:bookmarkStart w:id="37" w:name="_Toc191792908"/>
      <w:bookmarkStart w:id="38" w:name="_Toc181862896"/>
      <w:r w:rsidRPr="00BC754B">
        <w:t>Cancelling your underlying telephone service</w:t>
      </w:r>
      <w:bookmarkEnd w:id="36"/>
      <w:bookmarkEnd w:id="37"/>
      <w:bookmarkEnd w:id="38"/>
    </w:p>
    <w:p w14:paraId="51F1AE5E" w14:textId="77777777" w:rsidR="00B41C73" w:rsidRPr="00BC754B" w:rsidRDefault="00B41C73" w:rsidP="00B41C73">
      <w:pPr>
        <w:pStyle w:val="Heading2"/>
        <w:widowControl/>
        <w:tabs>
          <w:tab w:val="clear" w:pos="967"/>
          <w:tab w:val="num" w:pos="737"/>
        </w:tabs>
        <w:adjustRightInd/>
        <w:spacing w:line="240" w:lineRule="auto"/>
        <w:ind w:left="737"/>
        <w:jc w:val="left"/>
        <w:textAlignment w:val="auto"/>
      </w:pPr>
      <w:r w:rsidRPr="00BC754B">
        <w:t>You have to tell us if the telephone service over which we provide Business Broadband Access is cancelled.  We cannot keep providing Business Broadband Access to you if that service is cancelled.  But, if you do not separately cancel your Business Broadband Access service when your underlying telephone service is cancelled, we can keep charging you for your Business Broadband Access service.</w:t>
      </w:r>
    </w:p>
    <w:p w14:paraId="3FBB3619" w14:textId="77777777" w:rsidR="00B41C73" w:rsidRPr="00BC754B" w:rsidRDefault="00B41C73" w:rsidP="00B41C73">
      <w:pPr>
        <w:pStyle w:val="Indent1"/>
      </w:pPr>
      <w:bookmarkStart w:id="39" w:name="_Toc191792909"/>
      <w:bookmarkStart w:id="40" w:name="_Toc181862897"/>
      <w:r w:rsidRPr="00BC754B">
        <w:t>Charges</w:t>
      </w:r>
      <w:bookmarkEnd w:id="39"/>
      <w:bookmarkEnd w:id="40"/>
    </w:p>
    <w:p w14:paraId="0C1730C8" w14:textId="77777777" w:rsidR="00B41C73" w:rsidRPr="00BC754B" w:rsidRDefault="00B41C73" w:rsidP="00B41C73">
      <w:pPr>
        <w:pStyle w:val="Heading2"/>
        <w:spacing w:line="0" w:lineRule="atLeast"/>
        <w:jc w:val="left"/>
      </w:pPr>
      <w:r w:rsidRPr="00BC754B">
        <w:t>We will charge you:</w:t>
      </w:r>
    </w:p>
    <w:p w14:paraId="70B71802" w14:textId="77777777" w:rsidR="00B41C73" w:rsidRPr="00BC754B" w:rsidRDefault="00B41C73" w:rsidP="00B41C73">
      <w:pPr>
        <w:pStyle w:val="Heading3"/>
        <w:spacing w:line="0" w:lineRule="atLeast"/>
        <w:jc w:val="left"/>
      </w:pPr>
      <w:r w:rsidRPr="00BC754B">
        <w:t xml:space="preserve">the charges that are set out in the Other Charges section of Part A of the </w:t>
      </w:r>
      <w:hyperlink r:id="rId20" w:history="1">
        <w:r w:rsidRPr="00BC754B">
          <w:rPr>
            <w:rStyle w:val="Hyperlink"/>
          </w:rPr>
          <w:t>Internet Direct and Business Broadband section</w:t>
        </w:r>
      </w:hyperlink>
      <w:r w:rsidRPr="00BC754B">
        <w:t xml:space="preserve"> of Our Customer Terms</w:t>
      </w:r>
      <w:r w:rsidRPr="00BC754B">
        <w:rPr>
          <w:i/>
        </w:rPr>
        <w:t xml:space="preserve"> </w:t>
      </w:r>
      <w:r w:rsidRPr="00BC754B">
        <w:t xml:space="preserve"> which are set out under the following headings: </w:t>
      </w:r>
    </w:p>
    <w:p w14:paraId="3B20FD23" w14:textId="77777777" w:rsidR="00B41C73" w:rsidRPr="00BC754B" w:rsidRDefault="00B41C73" w:rsidP="00B41C73">
      <w:pPr>
        <w:pStyle w:val="Heading4"/>
      </w:pPr>
      <w:r w:rsidRPr="00BC754B">
        <w:t>Backchannel charges;</w:t>
      </w:r>
    </w:p>
    <w:p w14:paraId="7B9BFDA7" w14:textId="77777777" w:rsidR="00B41C73" w:rsidRPr="00BC754B" w:rsidRDefault="00B41C73" w:rsidP="00B41C73">
      <w:pPr>
        <w:pStyle w:val="Heading4"/>
      </w:pPr>
      <w:r w:rsidRPr="00BC754B">
        <w:t xml:space="preserve">Downgrading an existing pricing plan or transmission speed; and </w:t>
      </w:r>
    </w:p>
    <w:p w14:paraId="2A5EFCFC" w14:textId="77777777" w:rsidR="00B41C73" w:rsidRDefault="00B41C73" w:rsidP="00B41C73">
      <w:pPr>
        <w:pStyle w:val="Heading4"/>
        <w:widowControl/>
        <w:adjustRightInd/>
        <w:spacing w:line="240" w:lineRule="auto"/>
        <w:jc w:val="left"/>
        <w:textAlignment w:val="auto"/>
      </w:pPr>
      <w:r w:rsidRPr="00BC754B">
        <w:t>Changing customer; and</w:t>
      </w:r>
    </w:p>
    <w:p w14:paraId="191C1934" w14:textId="77777777" w:rsidR="007211BA" w:rsidRDefault="007211BA" w:rsidP="007211BA">
      <w:pPr>
        <w:pStyle w:val="Heading3"/>
        <w:spacing w:line="0" w:lineRule="atLeast"/>
        <w:jc w:val="left"/>
      </w:pPr>
      <w:r>
        <w:t>the following charge for changing the point of presence to which your connecting carriage service is connected:</w:t>
      </w:r>
    </w:p>
    <w:tbl>
      <w:tblPr>
        <w:tblW w:w="5954" w:type="dxa"/>
        <w:tblInd w:w="1474" w:type="dxa"/>
        <w:tblLayout w:type="fixed"/>
        <w:tblCellMar>
          <w:left w:w="30" w:type="dxa"/>
          <w:right w:w="30" w:type="dxa"/>
        </w:tblCellMar>
        <w:tblLook w:val="0000" w:firstRow="0" w:lastRow="0" w:firstColumn="0" w:lastColumn="0" w:noHBand="0" w:noVBand="0"/>
      </w:tblPr>
      <w:tblGrid>
        <w:gridCol w:w="4536"/>
        <w:gridCol w:w="1418"/>
      </w:tblGrid>
      <w:tr w:rsidR="007211BA" w:rsidRPr="002F1E74" w14:paraId="4C44B6BC" w14:textId="77777777" w:rsidTr="00ED0DAF">
        <w:trPr>
          <w:trHeight w:val="247"/>
          <w:tblHeader/>
        </w:trPr>
        <w:tc>
          <w:tcPr>
            <w:tcW w:w="4536" w:type="dxa"/>
            <w:tcBorders>
              <w:top w:val="single" w:sz="6" w:space="0" w:color="auto"/>
              <w:left w:val="single" w:sz="6" w:space="0" w:color="auto"/>
              <w:bottom w:val="single" w:sz="6" w:space="0" w:color="auto"/>
              <w:right w:val="single" w:sz="6" w:space="0" w:color="auto"/>
            </w:tcBorders>
          </w:tcPr>
          <w:p w14:paraId="65FFA892" w14:textId="77777777" w:rsidR="007211BA" w:rsidRPr="002F1E74" w:rsidRDefault="007211BA" w:rsidP="00ED0DAF">
            <w:pPr>
              <w:pStyle w:val="TableHead"/>
              <w:keepNext/>
              <w:spacing w:before="120" w:after="120"/>
              <w:rPr>
                <w:snapToGrid w:val="0"/>
              </w:rPr>
            </w:pPr>
            <w:r w:rsidRPr="002F1E74">
              <w:lastRenderedPageBreak/>
              <w:t>Changing the point of presence</w:t>
            </w:r>
          </w:p>
        </w:tc>
        <w:tc>
          <w:tcPr>
            <w:tcW w:w="1418" w:type="dxa"/>
            <w:tcBorders>
              <w:top w:val="single" w:sz="6" w:space="0" w:color="auto"/>
              <w:left w:val="single" w:sz="6" w:space="0" w:color="auto"/>
              <w:bottom w:val="single" w:sz="6" w:space="0" w:color="auto"/>
              <w:right w:val="single" w:sz="6" w:space="0" w:color="auto"/>
            </w:tcBorders>
          </w:tcPr>
          <w:p w14:paraId="1BF2CA39" w14:textId="77777777" w:rsidR="007211BA" w:rsidRPr="002F1E74" w:rsidRDefault="007211BA" w:rsidP="00ED0DAF">
            <w:pPr>
              <w:pStyle w:val="TableHead"/>
              <w:keepNext/>
              <w:spacing w:before="120" w:after="120"/>
              <w:rPr>
                <w:iCs/>
                <w:snapToGrid w:val="0"/>
              </w:rPr>
            </w:pPr>
            <w:r w:rsidRPr="002F1E74">
              <w:rPr>
                <w:iCs/>
                <w:snapToGrid w:val="0"/>
              </w:rPr>
              <w:t>GST excl.</w:t>
            </w:r>
          </w:p>
        </w:tc>
      </w:tr>
      <w:tr w:rsidR="007211BA" w:rsidRPr="002F1E74" w14:paraId="0C20618E" w14:textId="77777777" w:rsidTr="00ED0DAF">
        <w:trPr>
          <w:trHeight w:val="247"/>
        </w:trPr>
        <w:tc>
          <w:tcPr>
            <w:tcW w:w="4536" w:type="dxa"/>
            <w:tcBorders>
              <w:top w:val="single" w:sz="6" w:space="0" w:color="auto"/>
              <w:left w:val="single" w:sz="6" w:space="0" w:color="auto"/>
              <w:bottom w:val="single" w:sz="6" w:space="0" w:color="auto"/>
              <w:right w:val="single" w:sz="6" w:space="0" w:color="auto"/>
            </w:tcBorders>
          </w:tcPr>
          <w:p w14:paraId="032335D3" w14:textId="77777777" w:rsidR="007211BA" w:rsidRPr="002F1E74" w:rsidRDefault="007211BA" w:rsidP="00ED0DAF">
            <w:pPr>
              <w:pStyle w:val="TableData"/>
              <w:rPr>
                <w:snapToGrid w:val="0"/>
              </w:rPr>
            </w:pPr>
            <w:r w:rsidRPr="002F1E74">
              <w:rPr>
                <w:snapToGrid w:val="0"/>
              </w:rPr>
              <w:t>For each change</w:t>
            </w:r>
          </w:p>
        </w:tc>
        <w:tc>
          <w:tcPr>
            <w:tcW w:w="1418" w:type="dxa"/>
            <w:tcBorders>
              <w:top w:val="single" w:sz="6" w:space="0" w:color="auto"/>
              <w:left w:val="single" w:sz="6" w:space="0" w:color="auto"/>
              <w:bottom w:val="single" w:sz="6" w:space="0" w:color="auto"/>
              <w:right w:val="single" w:sz="6" w:space="0" w:color="auto"/>
            </w:tcBorders>
          </w:tcPr>
          <w:p w14:paraId="78D485DD" w14:textId="77777777" w:rsidR="007211BA" w:rsidRPr="002F1E74" w:rsidRDefault="007211BA" w:rsidP="00ED0DAF">
            <w:pPr>
              <w:pStyle w:val="TableData"/>
              <w:jc w:val="right"/>
              <w:rPr>
                <w:b/>
                <w:bCs/>
                <w:snapToGrid w:val="0"/>
              </w:rPr>
            </w:pPr>
            <w:r w:rsidRPr="002F1E74">
              <w:rPr>
                <w:b/>
                <w:bCs/>
                <w:snapToGrid w:val="0"/>
              </w:rPr>
              <w:t>$</w:t>
            </w:r>
            <w:r>
              <w:rPr>
                <w:b/>
                <w:bCs/>
                <w:snapToGrid w:val="0"/>
              </w:rPr>
              <w:t>81</w:t>
            </w:r>
            <w:r w:rsidRPr="002F1E74">
              <w:rPr>
                <w:b/>
                <w:bCs/>
                <w:snapToGrid w:val="0"/>
              </w:rPr>
              <w:t>.</w:t>
            </w:r>
            <w:r>
              <w:rPr>
                <w:b/>
                <w:bCs/>
                <w:snapToGrid w:val="0"/>
              </w:rPr>
              <w:t>82</w:t>
            </w:r>
          </w:p>
        </w:tc>
      </w:tr>
    </w:tbl>
    <w:p w14:paraId="514B4F24" w14:textId="77777777" w:rsidR="007211BA" w:rsidRPr="00BC754B" w:rsidRDefault="007211BA" w:rsidP="007211BA">
      <w:pPr>
        <w:pStyle w:val="Heading4"/>
        <w:widowControl/>
        <w:numPr>
          <w:ilvl w:val="0"/>
          <w:numId w:val="0"/>
        </w:numPr>
        <w:adjustRightInd/>
        <w:spacing w:line="240" w:lineRule="auto"/>
        <w:ind w:left="1474"/>
        <w:jc w:val="left"/>
        <w:textAlignment w:val="auto"/>
      </w:pPr>
    </w:p>
    <w:p w14:paraId="5127E7A7" w14:textId="77777777" w:rsidR="00B41C73" w:rsidRPr="00BC754B" w:rsidRDefault="00B41C73" w:rsidP="00B41C73">
      <w:pPr>
        <w:pStyle w:val="Heading3"/>
        <w:spacing w:line="0" w:lineRule="atLeast"/>
        <w:jc w:val="left"/>
      </w:pPr>
      <w:r w:rsidRPr="00BC754B">
        <w:t>if you signed-up to Business Broadband Access before 29 February 2008, the monthly charges and excess usage charges set-out in your application form for Business Broadband Access; or</w:t>
      </w:r>
    </w:p>
    <w:p w14:paraId="02EEC7C4" w14:textId="77777777" w:rsidR="00B41C73" w:rsidRPr="00BC754B" w:rsidRDefault="00B41C73" w:rsidP="00B41C73">
      <w:pPr>
        <w:pStyle w:val="Heading3"/>
        <w:spacing w:line="0" w:lineRule="atLeast"/>
        <w:jc w:val="left"/>
      </w:pPr>
      <w:r w:rsidRPr="00BC754B">
        <w:t>if you sign-up to Business Broadband Access on or after 29 February 2008:</w:t>
      </w:r>
    </w:p>
    <w:p w14:paraId="1D72525E" w14:textId="77777777" w:rsidR="00B41C73" w:rsidRPr="00BC754B" w:rsidRDefault="00B41C73" w:rsidP="00B41C73">
      <w:pPr>
        <w:pStyle w:val="Heading4"/>
        <w:widowControl/>
        <w:adjustRightInd/>
        <w:spacing w:line="240" w:lineRule="auto"/>
        <w:ind w:left="2185" w:hanging="711"/>
        <w:jc w:val="left"/>
        <w:textAlignment w:val="auto"/>
      </w:pPr>
      <w:r w:rsidRPr="00BC754B">
        <w:t>a monthly charge based on the access speed and traffic allowance that you choose (as set out in the table below); and</w:t>
      </w:r>
    </w:p>
    <w:p w14:paraId="45CEA16A" w14:textId="77777777" w:rsidR="00B41C73" w:rsidRPr="00BC754B" w:rsidRDefault="00B41C73" w:rsidP="00B41C73">
      <w:pPr>
        <w:pStyle w:val="Heading4"/>
        <w:widowControl/>
        <w:adjustRightInd/>
        <w:spacing w:line="240" w:lineRule="auto"/>
        <w:ind w:left="2185" w:hanging="711"/>
        <w:jc w:val="left"/>
        <w:textAlignment w:val="auto"/>
      </w:pPr>
      <w:r w:rsidRPr="00BC754B">
        <w:t>an excess usage charge (as set out in the table below) if you receive more traffic than your chosen traffic allowance in a month.</w:t>
      </w:r>
    </w:p>
    <w:tbl>
      <w:tblPr>
        <w:tblW w:w="7088"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2"/>
        <w:gridCol w:w="2314"/>
        <w:gridCol w:w="2772"/>
      </w:tblGrid>
      <w:tr w:rsidR="00B41C73" w:rsidRPr="00F81509" w14:paraId="377F2E78" w14:textId="77777777" w:rsidTr="00F81509">
        <w:trPr>
          <w:cantSplit/>
          <w:tblHeader/>
        </w:trPr>
        <w:tc>
          <w:tcPr>
            <w:tcW w:w="2002" w:type="dxa"/>
            <w:shd w:val="clear" w:color="auto" w:fill="auto"/>
          </w:tcPr>
          <w:p w14:paraId="23133202" w14:textId="77777777" w:rsidR="00B41C73" w:rsidRPr="00F81509" w:rsidRDefault="00B41C73" w:rsidP="00F81509">
            <w:pPr>
              <w:pStyle w:val="TableData"/>
              <w:spacing w:line="0" w:lineRule="atLeast"/>
              <w:rPr>
                <w:b/>
                <w:snapToGrid w:val="0"/>
              </w:rPr>
            </w:pPr>
            <w:r w:rsidRPr="00F81509">
              <w:rPr>
                <w:b/>
                <w:snapToGrid w:val="0"/>
              </w:rPr>
              <w:t>Plan</w:t>
            </w:r>
          </w:p>
        </w:tc>
        <w:tc>
          <w:tcPr>
            <w:tcW w:w="2314" w:type="dxa"/>
            <w:shd w:val="clear" w:color="auto" w:fill="auto"/>
          </w:tcPr>
          <w:p w14:paraId="327229AE" w14:textId="77777777" w:rsidR="00B41C73" w:rsidRPr="00F81509" w:rsidRDefault="00B41C73" w:rsidP="00F81509">
            <w:pPr>
              <w:pStyle w:val="TableData"/>
              <w:spacing w:line="0" w:lineRule="atLeast"/>
              <w:rPr>
                <w:b/>
                <w:snapToGrid w:val="0"/>
              </w:rPr>
            </w:pPr>
            <w:r w:rsidRPr="00F81509">
              <w:rPr>
                <w:b/>
                <w:snapToGrid w:val="0"/>
              </w:rPr>
              <w:t>Traffic allowance</w:t>
            </w:r>
          </w:p>
        </w:tc>
        <w:tc>
          <w:tcPr>
            <w:tcW w:w="2772" w:type="dxa"/>
            <w:shd w:val="clear" w:color="auto" w:fill="auto"/>
          </w:tcPr>
          <w:p w14:paraId="60B5BF77" w14:textId="77777777" w:rsidR="00B41C73" w:rsidRPr="00F81509" w:rsidRDefault="00B41C73" w:rsidP="00F81509">
            <w:pPr>
              <w:pStyle w:val="TableData"/>
              <w:spacing w:line="0" w:lineRule="atLeast"/>
              <w:rPr>
                <w:b/>
                <w:snapToGrid w:val="0"/>
              </w:rPr>
            </w:pPr>
            <w:r w:rsidRPr="00F81509">
              <w:rPr>
                <w:b/>
                <w:snapToGrid w:val="0"/>
              </w:rPr>
              <w:t>Monthly price</w:t>
            </w:r>
            <w:r w:rsidRPr="00F81509">
              <w:rPr>
                <w:b/>
                <w:snapToGrid w:val="0"/>
              </w:rPr>
              <w:br/>
              <w:t>(GST excl.)</w:t>
            </w:r>
          </w:p>
        </w:tc>
      </w:tr>
      <w:tr w:rsidR="00B41C73" w:rsidRPr="00F81509" w14:paraId="5AB6263E" w14:textId="77777777" w:rsidTr="00F81509">
        <w:trPr>
          <w:cantSplit/>
        </w:trPr>
        <w:tc>
          <w:tcPr>
            <w:tcW w:w="2002" w:type="dxa"/>
            <w:vMerge w:val="restart"/>
          </w:tcPr>
          <w:p w14:paraId="25267D33" w14:textId="77777777" w:rsidR="00B41C73" w:rsidRPr="00F81509" w:rsidRDefault="00B41C73" w:rsidP="00F81509">
            <w:pPr>
              <w:pStyle w:val="TableData"/>
              <w:spacing w:line="0" w:lineRule="atLeast"/>
              <w:rPr>
                <w:snapToGrid w:val="0"/>
              </w:rPr>
            </w:pPr>
            <w:r w:rsidRPr="00F81509">
              <w:rPr>
                <w:snapToGrid w:val="0"/>
              </w:rPr>
              <w:t>512/512 Kbps</w:t>
            </w:r>
          </w:p>
        </w:tc>
        <w:tc>
          <w:tcPr>
            <w:tcW w:w="2314" w:type="dxa"/>
          </w:tcPr>
          <w:p w14:paraId="509DCB91" w14:textId="77777777" w:rsidR="00B41C73" w:rsidRPr="00F81509" w:rsidRDefault="00B41C73" w:rsidP="00F81509">
            <w:pPr>
              <w:pStyle w:val="TableData"/>
              <w:spacing w:line="0" w:lineRule="atLeast"/>
              <w:rPr>
                <w:snapToGrid w:val="0"/>
              </w:rPr>
            </w:pPr>
            <w:r w:rsidRPr="00F81509">
              <w:rPr>
                <w:snapToGrid w:val="0"/>
              </w:rPr>
              <w:t>1 GB</w:t>
            </w:r>
          </w:p>
        </w:tc>
        <w:tc>
          <w:tcPr>
            <w:tcW w:w="2772" w:type="dxa"/>
          </w:tcPr>
          <w:p w14:paraId="509762CD" w14:textId="77777777" w:rsidR="00B41C73" w:rsidRPr="00F81509" w:rsidRDefault="00B41C73" w:rsidP="00F81509">
            <w:pPr>
              <w:pStyle w:val="TableData"/>
              <w:spacing w:line="0" w:lineRule="atLeast"/>
              <w:jc w:val="right"/>
              <w:rPr>
                <w:snapToGrid w:val="0"/>
              </w:rPr>
            </w:pPr>
            <w:r w:rsidRPr="00F81509">
              <w:rPr>
                <w:snapToGrid w:val="0"/>
              </w:rPr>
              <w:t>$54.55</w:t>
            </w:r>
          </w:p>
        </w:tc>
      </w:tr>
      <w:tr w:rsidR="00B41C73" w:rsidRPr="00F81509" w14:paraId="13FE8720" w14:textId="77777777" w:rsidTr="00F81509">
        <w:trPr>
          <w:cantSplit/>
        </w:trPr>
        <w:tc>
          <w:tcPr>
            <w:tcW w:w="2002" w:type="dxa"/>
            <w:vMerge/>
          </w:tcPr>
          <w:p w14:paraId="18E5F536" w14:textId="77777777" w:rsidR="00B41C73" w:rsidRPr="00F81509" w:rsidRDefault="00B41C73" w:rsidP="00F81509">
            <w:pPr>
              <w:pStyle w:val="TableData"/>
              <w:spacing w:line="0" w:lineRule="atLeast"/>
              <w:rPr>
                <w:snapToGrid w:val="0"/>
              </w:rPr>
            </w:pPr>
          </w:p>
        </w:tc>
        <w:tc>
          <w:tcPr>
            <w:tcW w:w="2314" w:type="dxa"/>
          </w:tcPr>
          <w:p w14:paraId="48FCE68B" w14:textId="77777777" w:rsidR="00B41C73" w:rsidRPr="00F81509" w:rsidRDefault="00B41C73" w:rsidP="00F81509">
            <w:pPr>
              <w:pStyle w:val="TableData"/>
              <w:spacing w:line="0" w:lineRule="atLeast"/>
              <w:rPr>
                <w:snapToGrid w:val="0"/>
              </w:rPr>
            </w:pPr>
            <w:r w:rsidRPr="00F81509">
              <w:rPr>
                <w:snapToGrid w:val="0"/>
              </w:rPr>
              <w:t>5 GB</w:t>
            </w:r>
          </w:p>
        </w:tc>
        <w:tc>
          <w:tcPr>
            <w:tcW w:w="2772" w:type="dxa"/>
          </w:tcPr>
          <w:p w14:paraId="292538BE" w14:textId="77777777" w:rsidR="00B41C73" w:rsidRPr="00F81509" w:rsidRDefault="00B41C73" w:rsidP="00F81509">
            <w:pPr>
              <w:pStyle w:val="TableData"/>
              <w:spacing w:line="0" w:lineRule="atLeast"/>
              <w:jc w:val="right"/>
              <w:rPr>
                <w:snapToGrid w:val="0"/>
              </w:rPr>
            </w:pPr>
            <w:r w:rsidRPr="00F81509">
              <w:rPr>
                <w:snapToGrid w:val="0"/>
              </w:rPr>
              <w:t>$63.64</w:t>
            </w:r>
          </w:p>
        </w:tc>
      </w:tr>
      <w:tr w:rsidR="00B41C73" w:rsidRPr="00F81509" w14:paraId="126B6D1E" w14:textId="77777777" w:rsidTr="00F81509">
        <w:trPr>
          <w:cantSplit/>
        </w:trPr>
        <w:tc>
          <w:tcPr>
            <w:tcW w:w="2002" w:type="dxa"/>
            <w:vMerge/>
          </w:tcPr>
          <w:p w14:paraId="26928FA6" w14:textId="77777777" w:rsidR="00B41C73" w:rsidRPr="00F81509" w:rsidRDefault="00B41C73" w:rsidP="00F81509">
            <w:pPr>
              <w:pStyle w:val="TableData"/>
              <w:spacing w:line="0" w:lineRule="atLeast"/>
              <w:rPr>
                <w:snapToGrid w:val="0"/>
              </w:rPr>
            </w:pPr>
          </w:p>
        </w:tc>
        <w:tc>
          <w:tcPr>
            <w:tcW w:w="2314" w:type="dxa"/>
          </w:tcPr>
          <w:p w14:paraId="5F9D8F8C" w14:textId="77777777" w:rsidR="00B41C73" w:rsidRPr="00F81509" w:rsidRDefault="00B41C73" w:rsidP="00F81509">
            <w:pPr>
              <w:pStyle w:val="TableData"/>
              <w:spacing w:line="0" w:lineRule="atLeast"/>
              <w:rPr>
                <w:snapToGrid w:val="0"/>
              </w:rPr>
            </w:pPr>
            <w:r w:rsidRPr="00F81509">
              <w:rPr>
                <w:snapToGrid w:val="0"/>
              </w:rPr>
              <w:t>10 GB</w:t>
            </w:r>
          </w:p>
        </w:tc>
        <w:tc>
          <w:tcPr>
            <w:tcW w:w="2772" w:type="dxa"/>
          </w:tcPr>
          <w:p w14:paraId="3A98C933" w14:textId="77777777" w:rsidR="00B41C73" w:rsidRPr="00F81509" w:rsidRDefault="00B41C73" w:rsidP="00F81509">
            <w:pPr>
              <w:pStyle w:val="TableData"/>
              <w:spacing w:line="0" w:lineRule="atLeast"/>
              <w:jc w:val="right"/>
              <w:rPr>
                <w:snapToGrid w:val="0"/>
              </w:rPr>
            </w:pPr>
            <w:r w:rsidRPr="00F81509">
              <w:rPr>
                <w:snapToGrid w:val="0"/>
              </w:rPr>
              <w:t>$72.73</w:t>
            </w:r>
          </w:p>
        </w:tc>
      </w:tr>
      <w:tr w:rsidR="00B41C73" w:rsidRPr="00F81509" w14:paraId="261B83DA" w14:textId="77777777" w:rsidTr="00F81509">
        <w:trPr>
          <w:cantSplit/>
        </w:trPr>
        <w:tc>
          <w:tcPr>
            <w:tcW w:w="2002" w:type="dxa"/>
            <w:vMerge/>
          </w:tcPr>
          <w:p w14:paraId="3E45C53B" w14:textId="77777777" w:rsidR="00B41C73" w:rsidRPr="00F81509" w:rsidRDefault="00B41C73" w:rsidP="00F81509">
            <w:pPr>
              <w:pStyle w:val="TableData"/>
              <w:spacing w:line="0" w:lineRule="atLeast"/>
              <w:rPr>
                <w:snapToGrid w:val="0"/>
              </w:rPr>
            </w:pPr>
          </w:p>
        </w:tc>
        <w:tc>
          <w:tcPr>
            <w:tcW w:w="2314" w:type="dxa"/>
          </w:tcPr>
          <w:p w14:paraId="15AC3E28" w14:textId="77777777" w:rsidR="00B41C73" w:rsidRPr="00F81509" w:rsidRDefault="00B41C73" w:rsidP="00F81509">
            <w:pPr>
              <w:pStyle w:val="TableData"/>
              <w:spacing w:line="0" w:lineRule="atLeast"/>
              <w:rPr>
                <w:snapToGrid w:val="0"/>
              </w:rPr>
            </w:pPr>
            <w:r w:rsidRPr="00F81509">
              <w:rPr>
                <w:snapToGrid w:val="0"/>
              </w:rPr>
              <w:t>40 GB</w:t>
            </w:r>
          </w:p>
        </w:tc>
        <w:tc>
          <w:tcPr>
            <w:tcW w:w="2772" w:type="dxa"/>
          </w:tcPr>
          <w:p w14:paraId="0BD93038" w14:textId="77777777" w:rsidR="00B41C73" w:rsidRPr="00F81509" w:rsidRDefault="00B41C73" w:rsidP="00F81509">
            <w:pPr>
              <w:pStyle w:val="TableData"/>
              <w:spacing w:line="0" w:lineRule="atLeast"/>
              <w:jc w:val="right"/>
              <w:rPr>
                <w:snapToGrid w:val="0"/>
              </w:rPr>
            </w:pPr>
            <w:r w:rsidRPr="00F81509">
              <w:rPr>
                <w:snapToGrid w:val="0"/>
              </w:rPr>
              <w:t>$109.09</w:t>
            </w:r>
          </w:p>
        </w:tc>
      </w:tr>
      <w:tr w:rsidR="00B41C73" w:rsidRPr="00F81509" w14:paraId="04671897" w14:textId="77777777" w:rsidTr="00F81509">
        <w:trPr>
          <w:cantSplit/>
        </w:trPr>
        <w:tc>
          <w:tcPr>
            <w:tcW w:w="2002" w:type="dxa"/>
            <w:vMerge/>
          </w:tcPr>
          <w:p w14:paraId="089DFBD2" w14:textId="77777777" w:rsidR="00B41C73" w:rsidRPr="00F81509" w:rsidRDefault="00B41C73" w:rsidP="00F81509">
            <w:pPr>
              <w:pStyle w:val="TableData"/>
              <w:spacing w:line="0" w:lineRule="atLeast"/>
              <w:rPr>
                <w:snapToGrid w:val="0"/>
              </w:rPr>
            </w:pPr>
          </w:p>
        </w:tc>
        <w:tc>
          <w:tcPr>
            <w:tcW w:w="2314" w:type="dxa"/>
          </w:tcPr>
          <w:p w14:paraId="2FD24E8E" w14:textId="77777777" w:rsidR="00B41C73" w:rsidRPr="00F81509" w:rsidRDefault="00B41C73" w:rsidP="00F81509">
            <w:pPr>
              <w:pStyle w:val="TableData"/>
              <w:spacing w:line="0" w:lineRule="atLeast"/>
              <w:rPr>
                <w:snapToGrid w:val="0"/>
              </w:rPr>
            </w:pPr>
            <w:r w:rsidRPr="00F81509">
              <w:rPr>
                <w:snapToGrid w:val="0"/>
              </w:rPr>
              <w:t>Unlimited GB</w:t>
            </w:r>
          </w:p>
        </w:tc>
        <w:tc>
          <w:tcPr>
            <w:tcW w:w="2772" w:type="dxa"/>
          </w:tcPr>
          <w:p w14:paraId="321C57F5" w14:textId="77777777" w:rsidR="00B41C73" w:rsidRPr="00F81509" w:rsidRDefault="00B41C73" w:rsidP="00F81509">
            <w:pPr>
              <w:pStyle w:val="TableData"/>
              <w:spacing w:line="0" w:lineRule="atLeast"/>
              <w:jc w:val="right"/>
              <w:rPr>
                <w:snapToGrid w:val="0"/>
                <w:highlight w:val="yellow"/>
              </w:rPr>
            </w:pPr>
            <w:r w:rsidRPr="00F81509">
              <w:rPr>
                <w:snapToGrid w:val="0"/>
              </w:rPr>
              <w:t>$272.73</w:t>
            </w:r>
          </w:p>
        </w:tc>
      </w:tr>
      <w:tr w:rsidR="00B41C73" w:rsidRPr="00F81509" w14:paraId="3ABAE337" w14:textId="77777777" w:rsidTr="00F81509">
        <w:trPr>
          <w:cantSplit/>
        </w:trPr>
        <w:tc>
          <w:tcPr>
            <w:tcW w:w="2002" w:type="dxa"/>
            <w:vMerge w:val="restart"/>
          </w:tcPr>
          <w:p w14:paraId="02271062" w14:textId="77777777" w:rsidR="00B41C73" w:rsidRPr="00F81509" w:rsidRDefault="00B41C73" w:rsidP="00F81509">
            <w:pPr>
              <w:pStyle w:val="TableData"/>
              <w:spacing w:line="0" w:lineRule="atLeast"/>
              <w:rPr>
                <w:snapToGrid w:val="0"/>
              </w:rPr>
            </w:pPr>
            <w:r w:rsidRPr="00F81509">
              <w:rPr>
                <w:snapToGrid w:val="0"/>
              </w:rPr>
              <w:t>High Speed ADSL</w:t>
            </w:r>
          </w:p>
        </w:tc>
        <w:tc>
          <w:tcPr>
            <w:tcW w:w="2314" w:type="dxa"/>
          </w:tcPr>
          <w:p w14:paraId="2FAC2392" w14:textId="77777777" w:rsidR="00B41C73" w:rsidRPr="00F81509" w:rsidRDefault="00B41C73" w:rsidP="00F81509">
            <w:pPr>
              <w:pStyle w:val="TableData"/>
              <w:spacing w:line="0" w:lineRule="atLeast"/>
              <w:rPr>
                <w:snapToGrid w:val="0"/>
              </w:rPr>
            </w:pPr>
            <w:r w:rsidRPr="00F81509">
              <w:rPr>
                <w:snapToGrid w:val="0"/>
              </w:rPr>
              <w:t>1 GB</w:t>
            </w:r>
          </w:p>
        </w:tc>
        <w:tc>
          <w:tcPr>
            <w:tcW w:w="2772" w:type="dxa"/>
          </w:tcPr>
          <w:p w14:paraId="79DD52B5" w14:textId="77777777" w:rsidR="00B41C73" w:rsidRPr="00F81509" w:rsidRDefault="00B41C73" w:rsidP="00F81509">
            <w:pPr>
              <w:pStyle w:val="TableData"/>
              <w:spacing w:line="0" w:lineRule="atLeast"/>
              <w:jc w:val="right"/>
              <w:rPr>
                <w:snapToGrid w:val="0"/>
              </w:rPr>
            </w:pPr>
            <w:r w:rsidRPr="00F81509">
              <w:rPr>
                <w:snapToGrid w:val="0"/>
              </w:rPr>
              <w:t>$63.64</w:t>
            </w:r>
          </w:p>
        </w:tc>
      </w:tr>
      <w:tr w:rsidR="00B41C73" w:rsidRPr="00F81509" w14:paraId="26EF7BB6" w14:textId="77777777" w:rsidTr="00F81509">
        <w:trPr>
          <w:cantSplit/>
        </w:trPr>
        <w:tc>
          <w:tcPr>
            <w:tcW w:w="2002" w:type="dxa"/>
            <w:vMerge/>
          </w:tcPr>
          <w:p w14:paraId="2EAB7964" w14:textId="77777777" w:rsidR="00B41C73" w:rsidRPr="00F81509" w:rsidRDefault="00B41C73" w:rsidP="00F81509">
            <w:pPr>
              <w:pStyle w:val="TableData"/>
              <w:spacing w:line="0" w:lineRule="atLeast"/>
              <w:rPr>
                <w:snapToGrid w:val="0"/>
              </w:rPr>
            </w:pPr>
          </w:p>
        </w:tc>
        <w:tc>
          <w:tcPr>
            <w:tcW w:w="2314" w:type="dxa"/>
          </w:tcPr>
          <w:p w14:paraId="035CC4F4" w14:textId="77777777" w:rsidR="00B41C73" w:rsidRPr="00F81509" w:rsidRDefault="00B41C73" w:rsidP="00F81509">
            <w:pPr>
              <w:pStyle w:val="TableData"/>
              <w:spacing w:line="0" w:lineRule="atLeast"/>
              <w:rPr>
                <w:snapToGrid w:val="0"/>
              </w:rPr>
            </w:pPr>
            <w:r w:rsidRPr="00F81509">
              <w:rPr>
                <w:snapToGrid w:val="0"/>
              </w:rPr>
              <w:t>5 GB</w:t>
            </w:r>
          </w:p>
        </w:tc>
        <w:tc>
          <w:tcPr>
            <w:tcW w:w="2772" w:type="dxa"/>
          </w:tcPr>
          <w:p w14:paraId="18FC6D08" w14:textId="77777777" w:rsidR="00B41C73" w:rsidRPr="00F81509" w:rsidRDefault="00B41C73" w:rsidP="00F81509">
            <w:pPr>
              <w:pStyle w:val="TableData"/>
              <w:spacing w:line="0" w:lineRule="atLeast"/>
              <w:jc w:val="right"/>
              <w:rPr>
                <w:snapToGrid w:val="0"/>
              </w:rPr>
            </w:pPr>
            <w:r w:rsidRPr="00F81509">
              <w:rPr>
                <w:snapToGrid w:val="0"/>
              </w:rPr>
              <w:t>$72.73</w:t>
            </w:r>
          </w:p>
        </w:tc>
      </w:tr>
      <w:tr w:rsidR="00B41C73" w:rsidRPr="00F81509" w14:paraId="4E9282A0" w14:textId="77777777" w:rsidTr="00F81509">
        <w:trPr>
          <w:cantSplit/>
        </w:trPr>
        <w:tc>
          <w:tcPr>
            <w:tcW w:w="2002" w:type="dxa"/>
            <w:vMerge/>
          </w:tcPr>
          <w:p w14:paraId="4C69CA9C" w14:textId="77777777" w:rsidR="00B41C73" w:rsidRPr="00F81509" w:rsidRDefault="00B41C73" w:rsidP="00F81509">
            <w:pPr>
              <w:pStyle w:val="TableData"/>
              <w:spacing w:line="0" w:lineRule="atLeast"/>
              <w:rPr>
                <w:snapToGrid w:val="0"/>
              </w:rPr>
            </w:pPr>
          </w:p>
        </w:tc>
        <w:tc>
          <w:tcPr>
            <w:tcW w:w="2314" w:type="dxa"/>
          </w:tcPr>
          <w:p w14:paraId="118EA62E" w14:textId="77777777" w:rsidR="00B41C73" w:rsidRPr="00F81509" w:rsidRDefault="00B41C73" w:rsidP="00F81509">
            <w:pPr>
              <w:pStyle w:val="TableData"/>
              <w:spacing w:line="0" w:lineRule="atLeast"/>
              <w:rPr>
                <w:snapToGrid w:val="0"/>
              </w:rPr>
            </w:pPr>
            <w:r w:rsidRPr="00F81509">
              <w:rPr>
                <w:snapToGrid w:val="0"/>
              </w:rPr>
              <w:t>10 GB</w:t>
            </w:r>
          </w:p>
        </w:tc>
        <w:tc>
          <w:tcPr>
            <w:tcW w:w="2772" w:type="dxa"/>
          </w:tcPr>
          <w:p w14:paraId="2889EE95" w14:textId="77777777" w:rsidR="00B41C73" w:rsidRPr="00F81509" w:rsidRDefault="00B41C73" w:rsidP="00F81509">
            <w:pPr>
              <w:pStyle w:val="TableData"/>
              <w:spacing w:line="0" w:lineRule="atLeast"/>
              <w:jc w:val="right"/>
              <w:rPr>
                <w:snapToGrid w:val="0"/>
              </w:rPr>
            </w:pPr>
            <w:r w:rsidRPr="00F81509">
              <w:rPr>
                <w:snapToGrid w:val="0"/>
              </w:rPr>
              <w:t>$81.82</w:t>
            </w:r>
          </w:p>
        </w:tc>
      </w:tr>
      <w:tr w:rsidR="00B41C73" w:rsidRPr="00F81509" w14:paraId="7B6E94F6" w14:textId="77777777" w:rsidTr="00F81509">
        <w:trPr>
          <w:cantSplit/>
        </w:trPr>
        <w:tc>
          <w:tcPr>
            <w:tcW w:w="2002" w:type="dxa"/>
            <w:vMerge/>
          </w:tcPr>
          <w:p w14:paraId="65AA0C50" w14:textId="77777777" w:rsidR="00B41C73" w:rsidRPr="00F81509" w:rsidRDefault="00B41C73" w:rsidP="00F81509">
            <w:pPr>
              <w:pStyle w:val="TableData"/>
              <w:spacing w:line="0" w:lineRule="atLeast"/>
              <w:rPr>
                <w:snapToGrid w:val="0"/>
              </w:rPr>
            </w:pPr>
          </w:p>
        </w:tc>
        <w:tc>
          <w:tcPr>
            <w:tcW w:w="2314" w:type="dxa"/>
          </w:tcPr>
          <w:p w14:paraId="47A7513F" w14:textId="77777777" w:rsidR="00B41C73" w:rsidRPr="00F81509" w:rsidRDefault="00B41C73" w:rsidP="00F81509">
            <w:pPr>
              <w:pStyle w:val="TableData"/>
              <w:spacing w:line="0" w:lineRule="atLeast"/>
              <w:rPr>
                <w:snapToGrid w:val="0"/>
              </w:rPr>
            </w:pPr>
            <w:r w:rsidRPr="00F81509">
              <w:rPr>
                <w:snapToGrid w:val="0"/>
              </w:rPr>
              <w:t>40 GB</w:t>
            </w:r>
          </w:p>
        </w:tc>
        <w:tc>
          <w:tcPr>
            <w:tcW w:w="2772" w:type="dxa"/>
          </w:tcPr>
          <w:p w14:paraId="78E4C536" w14:textId="77777777" w:rsidR="00B41C73" w:rsidRPr="00F81509" w:rsidRDefault="00B41C73" w:rsidP="00F81509">
            <w:pPr>
              <w:pStyle w:val="TableData"/>
              <w:spacing w:line="0" w:lineRule="atLeast"/>
              <w:jc w:val="right"/>
              <w:rPr>
                <w:snapToGrid w:val="0"/>
              </w:rPr>
            </w:pPr>
            <w:r w:rsidRPr="00F81509">
              <w:rPr>
                <w:snapToGrid w:val="0"/>
              </w:rPr>
              <w:t>$118.18</w:t>
            </w:r>
          </w:p>
        </w:tc>
      </w:tr>
      <w:tr w:rsidR="00B41C73" w:rsidRPr="00F81509" w14:paraId="3738B9A8" w14:textId="77777777" w:rsidTr="00F81509">
        <w:trPr>
          <w:cantSplit/>
        </w:trPr>
        <w:tc>
          <w:tcPr>
            <w:tcW w:w="2002" w:type="dxa"/>
            <w:vMerge/>
          </w:tcPr>
          <w:p w14:paraId="5C559461" w14:textId="77777777" w:rsidR="00B41C73" w:rsidRPr="00F81509" w:rsidRDefault="00B41C73" w:rsidP="00F81509">
            <w:pPr>
              <w:pStyle w:val="TableData"/>
              <w:spacing w:line="0" w:lineRule="atLeast"/>
              <w:rPr>
                <w:snapToGrid w:val="0"/>
              </w:rPr>
            </w:pPr>
          </w:p>
        </w:tc>
        <w:tc>
          <w:tcPr>
            <w:tcW w:w="2314" w:type="dxa"/>
          </w:tcPr>
          <w:p w14:paraId="5A2A468C" w14:textId="77777777" w:rsidR="00B41C73" w:rsidRPr="00F81509" w:rsidRDefault="00B41C73" w:rsidP="00F81509">
            <w:pPr>
              <w:pStyle w:val="TableData"/>
              <w:spacing w:line="0" w:lineRule="atLeast"/>
              <w:rPr>
                <w:snapToGrid w:val="0"/>
              </w:rPr>
            </w:pPr>
            <w:r w:rsidRPr="00F81509">
              <w:rPr>
                <w:snapToGrid w:val="0"/>
              </w:rPr>
              <w:t>Unlimited</w:t>
            </w:r>
          </w:p>
        </w:tc>
        <w:tc>
          <w:tcPr>
            <w:tcW w:w="2772" w:type="dxa"/>
          </w:tcPr>
          <w:p w14:paraId="22E1459F" w14:textId="77777777" w:rsidR="00B41C73" w:rsidRPr="00F81509" w:rsidRDefault="00B41C73" w:rsidP="00F81509">
            <w:pPr>
              <w:pStyle w:val="TableData"/>
              <w:spacing w:line="0" w:lineRule="atLeast"/>
              <w:jc w:val="right"/>
              <w:rPr>
                <w:snapToGrid w:val="0"/>
                <w:highlight w:val="yellow"/>
              </w:rPr>
            </w:pPr>
            <w:r w:rsidRPr="00F81509">
              <w:rPr>
                <w:snapToGrid w:val="0"/>
              </w:rPr>
              <w:t>$281.82</w:t>
            </w:r>
          </w:p>
        </w:tc>
      </w:tr>
      <w:tr w:rsidR="00B41C73" w:rsidRPr="00F81509" w14:paraId="5ED89901" w14:textId="77777777" w:rsidTr="00F81509">
        <w:trPr>
          <w:cantSplit/>
        </w:trPr>
        <w:tc>
          <w:tcPr>
            <w:tcW w:w="7088" w:type="dxa"/>
            <w:gridSpan w:val="3"/>
          </w:tcPr>
          <w:p w14:paraId="16373428" w14:textId="77777777" w:rsidR="00B41C73" w:rsidRPr="00F81509" w:rsidRDefault="00B41C73" w:rsidP="00F81509">
            <w:pPr>
              <w:pStyle w:val="TableData"/>
              <w:spacing w:line="0" w:lineRule="atLeast"/>
              <w:rPr>
                <w:snapToGrid w:val="0"/>
              </w:rPr>
            </w:pPr>
            <w:r w:rsidRPr="00F81509">
              <w:rPr>
                <w:snapToGrid w:val="0"/>
              </w:rPr>
              <w:t xml:space="preserve">Excess usage charge: 10.91 cents (GST excl.) for each MB that exceeds the traffic allowance allowed each month for your selected plan </w:t>
            </w:r>
          </w:p>
        </w:tc>
      </w:tr>
      <w:tr w:rsidR="00B41C73" w:rsidRPr="00F81509" w14:paraId="252C41C0" w14:textId="77777777" w:rsidTr="00F81509">
        <w:tc>
          <w:tcPr>
            <w:tcW w:w="7088" w:type="dxa"/>
            <w:gridSpan w:val="3"/>
          </w:tcPr>
          <w:p w14:paraId="3672973A" w14:textId="77777777" w:rsidR="00B41C73" w:rsidRPr="00F81509" w:rsidRDefault="00B41C73" w:rsidP="00F81509">
            <w:pPr>
              <w:pStyle w:val="TableData"/>
              <w:tabs>
                <w:tab w:val="left" w:pos="4995"/>
              </w:tabs>
              <w:spacing w:line="0" w:lineRule="atLeast"/>
              <w:jc w:val="left"/>
              <w:rPr>
                <w:snapToGrid w:val="0"/>
              </w:rPr>
            </w:pPr>
            <w:r w:rsidRPr="00F81509">
              <w:rPr>
                <w:snapToGrid w:val="0"/>
              </w:rPr>
              <w:t>Account set up charge for package: $181.82 (GST excl.).  This account set up charge will only apply if you have a Business Broadband Access package with a term of 12 months.</w:t>
            </w:r>
          </w:p>
          <w:p w14:paraId="65205A12" w14:textId="77777777" w:rsidR="00B41C73" w:rsidRPr="00BC754B" w:rsidRDefault="00B41C73" w:rsidP="00F81509">
            <w:pPr>
              <w:pStyle w:val="TableData"/>
              <w:spacing w:line="0" w:lineRule="atLeast"/>
            </w:pPr>
            <w:r w:rsidRPr="00F81509">
              <w:rPr>
                <w:snapToGrid w:val="0"/>
              </w:rPr>
              <w:lastRenderedPageBreak/>
              <w:t xml:space="preserve">The Account set up charge covers the connection of your Business Broadband Access service during our business hours of 8:00am to 6:00pm (your local time) on a business day.  </w:t>
            </w:r>
            <w:r w:rsidRPr="00BC754B">
              <w:t xml:space="preserve">We charge you our additional fee-for-service charges (set out in the </w:t>
            </w:r>
            <w:hyperlink r:id="rId21" w:history="1">
              <w:r w:rsidRPr="00BC754B">
                <w:rPr>
                  <w:rStyle w:val="Hyperlink"/>
                </w:rPr>
                <w:t>Fee-for-Service (Other work we do for you) section</w:t>
              </w:r>
            </w:hyperlink>
            <w:r w:rsidRPr="00BC754B">
              <w:t xml:space="preserve"> of Our Customer Terms to connect your service outside our business hours.</w:t>
            </w:r>
          </w:p>
        </w:tc>
      </w:tr>
    </w:tbl>
    <w:p w14:paraId="2DE33B18" w14:textId="77777777" w:rsidR="00B41C73" w:rsidRPr="00BC754B" w:rsidRDefault="00B41C73" w:rsidP="00B41C73">
      <w:pPr>
        <w:pStyle w:val="Indent1"/>
      </w:pPr>
      <w:bookmarkStart w:id="41" w:name="_Toc191792910"/>
      <w:bookmarkStart w:id="42" w:name="_Toc181862898"/>
      <w:bookmarkStart w:id="43" w:name="_Toc172696068"/>
      <w:r w:rsidRPr="00BC754B">
        <w:lastRenderedPageBreak/>
        <w:t>Volume Based Multi Site Pricing</w:t>
      </w:r>
      <w:bookmarkEnd w:id="41"/>
      <w:bookmarkEnd w:id="42"/>
      <w:r w:rsidRPr="00BC754B">
        <w:t xml:space="preserve"> </w:t>
      </w:r>
    </w:p>
    <w:p w14:paraId="015EC11E" w14:textId="77777777" w:rsidR="00B41C73" w:rsidRPr="00BC754B" w:rsidRDefault="00B41C73" w:rsidP="00B41C73">
      <w:pPr>
        <w:pStyle w:val="Indent1"/>
      </w:pPr>
      <w:bookmarkStart w:id="44" w:name="_Toc191792911"/>
      <w:bookmarkStart w:id="45" w:name="_Toc181862899"/>
      <w:r w:rsidRPr="00BC754B">
        <w:t>Availability</w:t>
      </w:r>
      <w:bookmarkEnd w:id="43"/>
      <w:bookmarkEnd w:id="44"/>
      <w:bookmarkEnd w:id="45"/>
    </w:p>
    <w:p w14:paraId="2B23549F" w14:textId="77777777" w:rsidR="00B41C73" w:rsidRPr="00BC754B" w:rsidRDefault="00B41C73" w:rsidP="00B41C73">
      <w:pPr>
        <w:pStyle w:val="Heading2"/>
        <w:widowControl/>
        <w:tabs>
          <w:tab w:val="clear" w:pos="967"/>
          <w:tab w:val="num" w:pos="737"/>
        </w:tabs>
        <w:adjustRightInd/>
        <w:spacing w:line="240" w:lineRule="auto"/>
        <w:ind w:left="737"/>
        <w:jc w:val="left"/>
        <w:textAlignment w:val="auto"/>
      </w:pPr>
      <w:r w:rsidRPr="00BC754B">
        <w:t>If you apply for at least 5 eligible Business Broadband Access services at once (ie, on the same application form) on the one account, you are eligible for volume based multiple sites pricing.</w:t>
      </w:r>
    </w:p>
    <w:p w14:paraId="05721E80" w14:textId="77777777" w:rsidR="00B41C73" w:rsidRPr="00BC754B" w:rsidRDefault="00B41C73" w:rsidP="00B41C73">
      <w:pPr>
        <w:pStyle w:val="Heading2"/>
        <w:widowControl/>
        <w:tabs>
          <w:tab w:val="clear" w:pos="967"/>
          <w:tab w:val="num" w:pos="737"/>
        </w:tabs>
        <w:adjustRightInd/>
        <w:spacing w:line="240" w:lineRule="auto"/>
        <w:ind w:left="737"/>
        <w:jc w:val="left"/>
        <w:textAlignment w:val="auto"/>
      </w:pPr>
      <w:r w:rsidRPr="00BC754B">
        <w:t xml:space="preserve">If you are eligible for volume-based multi site pricing, we charge you the following usage charge for each Megabyte of traffic you receive across all your services that qualify for multiple sites pricing.  The usage charge is determined at the end of the month based on which of the bands below your monthly volume (measured in Gigabytes) falls within. We charge you the minimum monthly usage charge, depending on which multi site pricing option selected (GST excl) if your usage for all your services results in a monthly usage charge below this amount.  </w:t>
      </w:r>
    </w:p>
    <w:p w14:paraId="0608BF1A" w14:textId="77777777" w:rsidR="00B41C73" w:rsidRPr="00BC754B" w:rsidRDefault="00B41C73" w:rsidP="00B41C73">
      <w:pPr>
        <w:pStyle w:val="Heading2"/>
        <w:numPr>
          <w:ilvl w:val="0"/>
          <w:numId w:val="0"/>
        </w:numPr>
        <w:ind w:left="720"/>
        <w:rPr>
          <w:b/>
          <w:sz w:val="22"/>
          <w:szCs w:val="22"/>
        </w:rPr>
      </w:pPr>
      <w:r w:rsidRPr="00BC754B">
        <w:rPr>
          <w:b/>
          <w:sz w:val="22"/>
          <w:szCs w:val="22"/>
        </w:rPr>
        <w:t>Volume Based Multi Site Pricing (5 – 10 Sites)</w:t>
      </w:r>
    </w:p>
    <w:tbl>
      <w:tblPr>
        <w:tblW w:w="5387" w:type="dxa"/>
        <w:tblInd w:w="739" w:type="dxa"/>
        <w:tblLayout w:type="fixed"/>
        <w:tblCellMar>
          <w:left w:w="30" w:type="dxa"/>
          <w:right w:w="30" w:type="dxa"/>
        </w:tblCellMar>
        <w:tblLook w:val="0000" w:firstRow="0" w:lastRow="0" w:firstColumn="0" w:lastColumn="0" w:noHBand="0" w:noVBand="0"/>
      </w:tblPr>
      <w:tblGrid>
        <w:gridCol w:w="4100"/>
        <w:gridCol w:w="1287"/>
      </w:tblGrid>
      <w:tr w:rsidR="00B41C73" w:rsidRPr="00BC754B" w14:paraId="14CF5375" w14:textId="77777777" w:rsidTr="00B41C73">
        <w:trPr>
          <w:trHeight w:val="247"/>
          <w:tblHeader/>
        </w:trPr>
        <w:tc>
          <w:tcPr>
            <w:tcW w:w="4100" w:type="dxa"/>
            <w:tcBorders>
              <w:top w:val="single" w:sz="6" w:space="0" w:color="auto"/>
              <w:left w:val="single" w:sz="6" w:space="0" w:color="auto"/>
              <w:bottom w:val="single" w:sz="6" w:space="0" w:color="auto"/>
              <w:right w:val="single" w:sz="6" w:space="0" w:color="auto"/>
            </w:tcBorders>
          </w:tcPr>
          <w:p w14:paraId="1897F2D2" w14:textId="77777777" w:rsidR="00B41C73" w:rsidRPr="00BC754B" w:rsidRDefault="00B41C73" w:rsidP="00B41C73">
            <w:pPr>
              <w:pStyle w:val="TableHead"/>
              <w:keepNext/>
              <w:spacing w:before="120" w:after="120" w:line="0" w:lineRule="atLeast"/>
              <w:jc w:val="left"/>
              <w:rPr>
                <w:snapToGrid w:val="0"/>
              </w:rPr>
            </w:pPr>
            <w:r w:rsidRPr="00BC754B">
              <w:t>Volume Based Multiple sites monthly usage charges</w:t>
            </w:r>
          </w:p>
        </w:tc>
        <w:tc>
          <w:tcPr>
            <w:tcW w:w="1287" w:type="dxa"/>
            <w:tcBorders>
              <w:top w:val="single" w:sz="6" w:space="0" w:color="auto"/>
              <w:left w:val="single" w:sz="6" w:space="0" w:color="auto"/>
              <w:bottom w:val="single" w:sz="6" w:space="0" w:color="auto"/>
              <w:right w:val="single" w:sz="6" w:space="0" w:color="auto"/>
            </w:tcBorders>
          </w:tcPr>
          <w:p w14:paraId="184B1E1F" w14:textId="77777777" w:rsidR="00B41C73" w:rsidRPr="00BC754B" w:rsidRDefault="00B41C73" w:rsidP="00B41C73">
            <w:pPr>
              <w:pStyle w:val="TableHead"/>
              <w:keepNext/>
              <w:spacing w:before="120" w:after="120" w:line="0" w:lineRule="atLeast"/>
              <w:rPr>
                <w:iCs/>
                <w:snapToGrid w:val="0"/>
              </w:rPr>
            </w:pPr>
            <w:r w:rsidRPr="00BC754B">
              <w:rPr>
                <w:iCs/>
                <w:snapToGrid w:val="0"/>
              </w:rPr>
              <w:t>GST excl.</w:t>
            </w:r>
          </w:p>
        </w:tc>
      </w:tr>
      <w:tr w:rsidR="00B41C73" w:rsidRPr="00BC754B" w14:paraId="08F0BD66" w14:textId="77777777" w:rsidTr="00B41C73">
        <w:trPr>
          <w:trHeight w:val="247"/>
        </w:trPr>
        <w:tc>
          <w:tcPr>
            <w:tcW w:w="4100" w:type="dxa"/>
            <w:tcBorders>
              <w:top w:val="single" w:sz="6" w:space="0" w:color="auto"/>
              <w:left w:val="single" w:sz="6" w:space="0" w:color="auto"/>
              <w:bottom w:val="single" w:sz="6" w:space="0" w:color="auto"/>
              <w:right w:val="single" w:sz="6" w:space="0" w:color="auto"/>
            </w:tcBorders>
          </w:tcPr>
          <w:p w14:paraId="70C17692" w14:textId="77777777" w:rsidR="00B41C73" w:rsidRPr="00BC754B" w:rsidRDefault="00B41C73" w:rsidP="00B41C73">
            <w:pPr>
              <w:pStyle w:val="TableData"/>
              <w:keepNext/>
              <w:spacing w:line="0" w:lineRule="atLeast"/>
              <w:jc w:val="left"/>
              <w:rPr>
                <w:snapToGrid w:val="0"/>
              </w:rPr>
            </w:pPr>
            <w:r w:rsidRPr="00BC754B">
              <w:rPr>
                <w:snapToGrid w:val="0"/>
              </w:rPr>
              <w:t>Minimum usage charge (per month for all services)</w:t>
            </w:r>
          </w:p>
        </w:tc>
        <w:tc>
          <w:tcPr>
            <w:tcW w:w="1287" w:type="dxa"/>
            <w:tcBorders>
              <w:top w:val="single" w:sz="6" w:space="0" w:color="auto"/>
              <w:left w:val="single" w:sz="6" w:space="0" w:color="auto"/>
              <w:bottom w:val="single" w:sz="6" w:space="0" w:color="auto"/>
              <w:right w:val="single" w:sz="6" w:space="0" w:color="auto"/>
            </w:tcBorders>
          </w:tcPr>
          <w:p w14:paraId="48EEB709" w14:textId="77777777" w:rsidR="00B41C73" w:rsidRPr="00BC754B" w:rsidRDefault="00B41C73" w:rsidP="00B41C73">
            <w:pPr>
              <w:pStyle w:val="TableData"/>
              <w:spacing w:line="0" w:lineRule="atLeast"/>
              <w:jc w:val="right"/>
              <w:rPr>
                <w:b/>
                <w:bCs/>
                <w:snapToGrid w:val="0"/>
              </w:rPr>
            </w:pPr>
            <w:r w:rsidRPr="00BC754B">
              <w:rPr>
                <w:b/>
                <w:bCs/>
                <w:snapToGrid w:val="0"/>
              </w:rPr>
              <w:t>$500.00</w:t>
            </w:r>
          </w:p>
        </w:tc>
      </w:tr>
      <w:tr w:rsidR="00B41C73" w:rsidRPr="00BC754B" w14:paraId="7CCA6B82" w14:textId="77777777" w:rsidTr="00B41C73">
        <w:trPr>
          <w:trHeight w:val="247"/>
        </w:trPr>
        <w:tc>
          <w:tcPr>
            <w:tcW w:w="4100" w:type="dxa"/>
            <w:tcBorders>
              <w:top w:val="single" w:sz="6" w:space="0" w:color="auto"/>
              <w:left w:val="single" w:sz="6" w:space="0" w:color="auto"/>
              <w:bottom w:val="single" w:sz="6" w:space="0" w:color="auto"/>
              <w:right w:val="single" w:sz="6" w:space="0" w:color="auto"/>
            </w:tcBorders>
          </w:tcPr>
          <w:p w14:paraId="169E9F77" w14:textId="77777777" w:rsidR="00B41C73" w:rsidRPr="00BC754B" w:rsidRDefault="00B41C73" w:rsidP="00B41C73">
            <w:pPr>
              <w:pStyle w:val="TableData"/>
              <w:keepNext/>
              <w:spacing w:line="0" w:lineRule="atLeast"/>
              <w:jc w:val="left"/>
              <w:rPr>
                <w:snapToGrid w:val="0"/>
              </w:rPr>
            </w:pPr>
            <w:r w:rsidRPr="00BC754B">
              <w:rPr>
                <w:snapToGrid w:val="0"/>
              </w:rPr>
              <w:t>Less than 10 GB (per MB)</w:t>
            </w:r>
          </w:p>
        </w:tc>
        <w:tc>
          <w:tcPr>
            <w:tcW w:w="1287" w:type="dxa"/>
            <w:tcBorders>
              <w:top w:val="single" w:sz="6" w:space="0" w:color="auto"/>
              <w:left w:val="single" w:sz="6" w:space="0" w:color="auto"/>
              <w:bottom w:val="single" w:sz="6" w:space="0" w:color="auto"/>
              <w:right w:val="single" w:sz="6" w:space="0" w:color="auto"/>
            </w:tcBorders>
          </w:tcPr>
          <w:p w14:paraId="5E584E8D" w14:textId="77777777" w:rsidR="00B41C73" w:rsidRPr="00BC754B" w:rsidRDefault="00B41C73" w:rsidP="00B41C73">
            <w:pPr>
              <w:pStyle w:val="TableData"/>
              <w:spacing w:line="0" w:lineRule="atLeast"/>
              <w:jc w:val="right"/>
              <w:rPr>
                <w:b/>
                <w:bCs/>
                <w:snapToGrid w:val="0"/>
              </w:rPr>
            </w:pPr>
            <w:r w:rsidRPr="00BC754B">
              <w:rPr>
                <w:b/>
                <w:bCs/>
                <w:snapToGrid w:val="0"/>
              </w:rPr>
              <w:t>7.27¢</w:t>
            </w:r>
          </w:p>
        </w:tc>
      </w:tr>
      <w:tr w:rsidR="00B41C73" w:rsidRPr="00BC754B" w14:paraId="71E2C86F" w14:textId="77777777" w:rsidTr="00B41C73">
        <w:trPr>
          <w:trHeight w:val="247"/>
        </w:trPr>
        <w:tc>
          <w:tcPr>
            <w:tcW w:w="4100" w:type="dxa"/>
            <w:tcBorders>
              <w:top w:val="single" w:sz="6" w:space="0" w:color="auto"/>
              <w:left w:val="single" w:sz="6" w:space="0" w:color="auto"/>
              <w:bottom w:val="single" w:sz="6" w:space="0" w:color="auto"/>
              <w:right w:val="single" w:sz="6" w:space="0" w:color="auto"/>
            </w:tcBorders>
          </w:tcPr>
          <w:p w14:paraId="7C8B56D4" w14:textId="77777777" w:rsidR="00B41C73" w:rsidRPr="00BC754B" w:rsidRDefault="00B41C73" w:rsidP="00B41C73">
            <w:pPr>
              <w:pStyle w:val="TableData"/>
              <w:keepNext/>
              <w:spacing w:line="0" w:lineRule="atLeast"/>
              <w:jc w:val="left"/>
              <w:rPr>
                <w:snapToGrid w:val="0"/>
              </w:rPr>
            </w:pPr>
            <w:r w:rsidRPr="00BC754B">
              <w:rPr>
                <w:snapToGrid w:val="0"/>
              </w:rPr>
              <w:t>From 10 GB to less than 30 GB (per MB)</w:t>
            </w:r>
          </w:p>
        </w:tc>
        <w:tc>
          <w:tcPr>
            <w:tcW w:w="1287" w:type="dxa"/>
            <w:tcBorders>
              <w:top w:val="single" w:sz="6" w:space="0" w:color="auto"/>
              <w:left w:val="single" w:sz="6" w:space="0" w:color="auto"/>
              <w:bottom w:val="single" w:sz="6" w:space="0" w:color="auto"/>
              <w:right w:val="single" w:sz="6" w:space="0" w:color="auto"/>
            </w:tcBorders>
          </w:tcPr>
          <w:p w14:paraId="088F05EB" w14:textId="77777777" w:rsidR="00B41C73" w:rsidRPr="00BC754B" w:rsidRDefault="00B41C73" w:rsidP="00B41C73">
            <w:pPr>
              <w:pStyle w:val="TableData"/>
              <w:spacing w:line="0" w:lineRule="atLeast"/>
              <w:jc w:val="right"/>
              <w:rPr>
                <w:b/>
                <w:bCs/>
                <w:snapToGrid w:val="0"/>
              </w:rPr>
            </w:pPr>
            <w:r w:rsidRPr="00BC754B">
              <w:rPr>
                <w:b/>
                <w:bCs/>
                <w:snapToGrid w:val="0"/>
              </w:rPr>
              <w:t>7.09¢</w:t>
            </w:r>
          </w:p>
        </w:tc>
      </w:tr>
      <w:tr w:rsidR="00B41C73" w:rsidRPr="00BC754B" w14:paraId="5C51D0A5" w14:textId="77777777" w:rsidTr="00B41C73">
        <w:trPr>
          <w:trHeight w:val="247"/>
        </w:trPr>
        <w:tc>
          <w:tcPr>
            <w:tcW w:w="4100" w:type="dxa"/>
            <w:tcBorders>
              <w:top w:val="single" w:sz="6" w:space="0" w:color="auto"/>
              <w:left w:val="single" w:sz="6" w:space="0" w:color="auto"/>
              <w:bottom w:val="single" w:sz="6" w:space="0" w:color="auto"/>
              <w:right w:val="single" w:sz="6" w:space="0" w:color="auto"/>
            </w:tcBorders>
          </w:tcPr>
          <w:p w14:paraId="24302FC7" w14:textId="77777777" w:rsidR="00B41C73" w:rsidRPr="00BC754B" w:rsidRDefault="00B41C73" w:rsidP="00B41C73">
            <w:pPr>
              <w:pStyle w:val="TableData"/>
              <w:keepNext/>
              <w:spacing w:line="0" w:lineRule="atLeast"/>
              <w:jc w:val="left"/>
              <w:rPr>
                <w:snapToGrid w:val="0"/>
              </w:rPr>
            </w:pPr>
            <w:r w:rsidRPr="00BC754B">
              <w:rPr>
                <w:snapToGrid w:val="0"/>
              </w:rPr>
              <w:t>30 GB or more (per MB)</w:t>
            </w:r>
          </w:p>
        </w:tc>
        <w:tc>
          <w:tcPr>
            <w:tcW w:w="1287" w:type="dxa"/>
            <w:tcBorders>
              <w:top w:val="single" w:sz="6" w:space="0" w:color="auto"/>
              <w:left w:val="single" w:sz="6" w:space="0" w:color="auto"/>
              <w:bottom w:val="single" w:sz="6" w:space="0" w:color="auto"/>
              <w:right w:val="single" w:sz="6" w:space="0" w:color="auto"/>
            </w:tcBorders>
          </w:tcPr>
          <w:p w14:paraId="67A5BD08" w14:textId="77777777" w:rsidR="00B41C73" w:rsidRPr="00BC754B" w:rsidRDefault="00B41C73" w:rsidP="00B41C73">
            <w:pPr>
              <w:pStyle w:val="TableData"/>
              <w:spacing w:line="0" w:lineRule="atLeast"/>
              <w:jc w:val="right"/>
              <w:rPr>
                <w:b/>
                <w:bCs/>
                <w:snapToGrid w:val="0"/>
              </w:rPr>
            </w:pPr>
            <w:r w:rsidRPr="00BC754B">
              <w:rPr>
                <w:b/>
                <w:bCs/>
                <w:snapToGrid w:val="0"/>
              </w:rPr>
              <w:t>6.91¢</w:t>
            </w:r>
          </w:p>
        </w:tc>
      </w:tr>
    </w:tbl>
    <w:p w14:paraId="49BE23A1" w14:textId="77777777" w:rsidR="00B41C73" w:rsidRPr="00BC754B" w:rsidRDefault="00B41C73" w:rsidP="00B41C73">
      <w:pPr>
        <w:pStyle w:val="Heading2"/>
        <w:numPr>
          <w:ilvl w:val="0"/>
          <w:numId w:val="0"/>
        </w:numPr>
        <w:ind w:left="720"/>
        <w:rPr>
          <w:b/>
          <w:sz w:val="22"/>
          <w:szCs w:val="22"/>
        </w:rPr>
      </w:pPr>
      <w:r w:rsidRPr="00BC754B">
        <w:rPr>
          <w:b/>
        </w:rPr>
        <w:br/>
      </w:r>
      <w:r w:rsidRPr="00BC754B">
        <w:rPr>
          <w:b/>
          <w:sz w:val="22"/>
          <w:szCs w:val="22"/>
        </w:rPr>
        <w:t>Volume Based Multi Site Pricing (20 - 50 Sites)</w:t>
      </w:r>
    </w:p>
    <w:tbl>
      <w:tblPr>
        <w:tblW w:w="5387" w:type="dxa"/>
        <w:tblInd w:w="739" w:type="dxa"/>
        <w:tblLayout w:type="fixed"/>
        <w:tblCellMar>
          <w:left w:w="30" w:type="dxa"/>
          <w:right w:w="30" w:type="dxa"/>
        </w:tblCellMar>
        <w:tblLook w:val="0000" w:firstRow="0" w:lastRow="0" w:firstColumn="0" w:lastColumn="0" w:noHBand="0" w:noVBand="0"/>
      </w:tblPr>
      <w:tblGrid>
        <w:gridCol w:w="4100"/>
        <w:gridCol w:w="1287"/>
      </w:tblGrid>
      <w:tr w:rsidR="00B41C73" w:rsidRPr="00BC754B" w14:paraId="2A178E1A" w14:textId="77777777" w:rsidTr="00B41C73">
        <w:trPr>
          <w:trHeight w:val="247"/>
          <w:tblHeader/>
        </w:trPr>
        <w:tc>
          <w:tcPr>
            <w:tcW w:w="4100" w:type="dxa"/>
            <w:tcBorders>
              <w:top w:val="single" w:sz="6" w:space="0" w:color="auto"/>
              <w:left w:val="single" w:sz="6" w:space="0" w:color="auto"/>
              <w:bottom w:val="single" w:sz="6" w:space="0" w:color="auto"/>
              <w:right w:val="single" w:sz="6" w:space="0" w:color="auto"/>
            </w:tcBorders>
          </w:tcPr>
          <w:p w14:paraId="1E69C197" w14:textId="77777777" w:rsidR="00B41C73" w:rsidRPr="00BC754B" w:rsidRDefault="00B41C73" w:rsidP="00B41C73">
            <w:pPr>
              <w:pStyle w:val="TableHead"/>
              <w:keepNext/>
              <w:spacing w:before="120" w:after="120" w:line="0" w:lineRule="atLeast"/>
              <w:jc w:val="left"/>
              <w:rPr>
                <w:snapToGrid w:val="0"/>
              </w:rPr>
            </w:pPr>
            <w:r w:rsidRPr="00BC754B">
              <w:lastRenderedPageBreak/>
              <w:t>Volume Based Multiple sites monthly usage charges</w:t>
            </w:r>
          </w:p>
        </w:tc>
        <w:tc>
          <w:tcPr>
            <w:tcW w:w="1287" w:type="dxa"/>
            <w:tcBorders>
              <w:top w:val="single" w:sz="6" w:space="0" w:color="auto"/>
              <w:left w:val="single" w:sz="6" w:space="0" w:color="auto"/>
              <w:bottom w:val="single" w:sz="6" w:space="0" w:color="auto"/>
              <w:right w:val="single" w:sz="6" w:space="0" w:color="auto"/>
            </w:tcBorders>
          </w:tcPr>
          <w:p w14:paraId="5A34791F" w14:textId="77777777" w:rsidR="00B41C73" w:rsidRPr="00BC754B" w:rsidRDefault="00B41C73" w:rsidP="00B41C73">
            <w:pPr>
              <w:pStyle w:val="TableHead"/>
              <w:keepNext/>
              <w:spacing w:before="120" w:after="120" w:line="0" w:lineRule="atLeast"/>
              <w:rPr>
                <w:iCs/>
                <w:snapToGrid w:val="0"/>
              </w:rPr>
            </w:pPr>
            <w:r w:rsidRPr="00BC754B">
              <w:rPr>
                <w:iCs/>
                <w:snapToGrid w:val="0"/>
              </w:rPr>
              <w:t>GST excl.</w:t>
            </w:r>
          </w:p>
        </w:tc>
      </w:tr>
      <w:tr w:rsidR="00B41C73" w:rsidRPr="00BC754B" w14:paraId="5D358677" w14:textId="77777777" w:rsidTr="00B41C73">
        <w:trPr>
          <w:trHeight w:val="247"/>
        </w:trPr>
        <w:tc>
          <w:tcPr>
            <w:tcW w:w="4100" w:type="dxa"/>
            <w:tcBorders>
              <w:top w:val="single" w:sz="6" w:space="0" w:color="auto"/>
              <w:left w:val="single" w:sz="6" w:space="0" w:color="auto"/>
              <w:bottom w:val="single" w:sz="6" w:space="0" w:color="auto"/>
              <w:right w:val="single" w:sz="6" w:space="0" w:color="auto"/>
            </w:tcBorders>
          </w:tcPr>
          <w:p w14:paraId="64B34E3D" w14:textId="77777777" w:rsidR="00B41C73" w:rsidRPr="00BC754B" w:rsidRDefault="00B41C73" w:rsidP="00B41C73">
            <w:pPr>
              <w:pStyle w:val="TableData"/>
              <w:keepNext/>
              <w:spacing w:line="0" w:lineRule="atLeast"/>
              <w:jc w:val="left"/>
              <w:rPr>
                <w:snapToGrid w:val="0"/>
              </w:rPr>
            </w:pPr>
            <w:r w:rsidRPr="00BC754B">
              <w:rPr>
                <w:snapToGrid w:val="0"/>
              </w:rPr>
              <w:t>Minimum usage charge (per month for all services)</w:t>
            </w:r>
          </w:p>
        </w:tc>
        <w:tc>
          <w:tcPr>
            <w:tcW w:w="1287" w:type="dxa"/>
            <w:tcBorders>
              <w:top w:val="single" w:sz="6" w:space="0" w:color="auto"/>
              <w:left w:val="single" w:sz="6" w:space="0" w:color="auto"/>
              <w:bottom w:val="single" w:sz="6" w:space="0" w:color="auto"/>
              <w:right w:val="single" w:sz="6" w:space="0" w:color="auto"/>
            </w:tcBorders>
          </w:tcPr>
          <w:p w14:paraId="4DCD6F59" w14:textId="77777777" w:rsidR="00B41C73" w:rsidRPr="00BC754B" w:rsidRDefault="00B41C73" w:rsidP="00B41C73">
            <w:pPr>
              <w:pStyle w:val="TableData"/>
              <w:spacing w:line="0" w:lineRule="atLeast"/>
              <w:jc w:val="right"/>
              <w:rPr>
                <w:b/>
                <w:bCs/>
                <w:snapToGrid w:val="0"/>
              </w:rPr>
            </w:pPr>
            <w:r w:rsidRPr="00BC754B">
              <w:rPr>
                <w:b/>
                <w:bCs/>
                <w:snapToGrid w:val="0"/>
              </w:rPr>
              <w:t>$2,272.73</w:t>
            </w:r>
          </w:p>
        </w:tc>
      </w:tr>
      <w:tr w:rsidR="00B41C73" w:rsidRPr="00BC754B" w14:paraId="3514F462" w14:textId="77777777" w:rsidTr="00B41C73">
        <w:trPr>
          <w:trHeight w:val="247"/>
        </w:trPr>
        <w:tc>
          <w:tcPr>
            <w:tcW w:w="4100" w:type="dxa"/>
            <w:tcBorders>
              <w:top w:val="single" w:sz="6" w:space="0" w:color="auto"/>
              <w:left w:val="single" w:sz="6" w:space="0" w:color="auto"/>
              <w:bottom w:val="single" w:sz="6" w:space="0" w:color="auto"/>
              <w:right w:val="single" w:sz="6" w:space="0" w:color="auto"/>
            </w:tcBorders>
          </w:tcPr>
          <w:p w14:paraId="69747AF7" w14:textId="77777777" w:rsidR="00B41C73" w:rsidRPr="00BC754B" w:rsidRDefault="00B41C73" w:rsidP="00B41C73">
            <w:pPr>
              <w:pStyle w:val="TableData"/>
              <w:keepNext/>
              <w:spacing w:line="0" w:lineRule="atLeast"/>
              <w:jc w:val="left"/>
              <w:rPr>
                <w:snapToGrid w:val="0"/>
              </w:rPr>
            </w:pPr>
            <w:r w:rsidRPr="00BC754B">
              <w:rPr>
                <w:snapToGrid w:val="0"/>
              </w:rPr>
              <w:t>Less than 50 GB (per MB)</w:t>
            </w:r>
          </w:p>
        </w:tc>
        <w:tc>
          <w:tcPr>
            <w:tcW w:w="1287" w:type="dxa"/>
            <w:tcBorders>
              <w:top w:val="single" w:sz="6" w:space="0" w:color="auto"/>
              <w:left w:val="single" w:sz="6" w:space="0" w:color="auto"/>
              <w:bottom w:val="single" w:sz="6" w:space="0" w:color="auto"/>
              <w:right w:val="single" w:sz="6" w:space="0" w:color="auto"/>
            </w:tcBorders>
          </w:tcPr>
          <w:p w14:paraId="349E399C" w14:textId="77777777" w:rsidR="00B41C73" w:rsidRPr="00BC754B" w:rsidRDefault="00B41C73" w:rsidP="00B41C73">
            <w:pPr>
              <w:pStyle w:val="TableData"/>
              <w:spacing w:line="0" w:lineRule="atLeast"/>
              <w:jc w:val="right"/>
              <w:rPr>
                <w:b/>
                <w:bCs/>
                <w:snapToGrid w:val="0"/>
              </w:rPr>
            </w:pPr>
            <w:r w:rsidRPr="00BC754B">
              <w:rPr>
                <w:b/>
                <w:bCs/>
                <w:snapToGrid w:val="0"/>
              </w:rPr>
              <w:t>6.82¢</w:t>
            </w:r>
          </w:p>
        </w:tc>
      </w:tr>
      <w:tr w:rsidR="00B41C73" w:rsidRPr="00BC754B" w14:paraId="1E0D9E7E" w14:textId="77777777" w:rsidTr="00B41C73">
        <w:trPr>
          <w:trHeight w:val="247"/>
        </w:trPr>
        <w:tc>
          <w:tcPr>
            <w:tcW w:w="4100" w:type="dxa"/>
            <w:tcBorders>
              <w:top w:val="single" w:sz="6" w:space="0" w:color="auto"/>
              <w:left w:val="single" w:sz="6" w:space="0" w:color="auto"/>
              <w:bottom w:val="single" w:sz="6" w:space="0" w:color="auto"/>
              <w:right w:val="single" w:sz="6" w:space="0" w:color="auto"/>
            </w:tcBorders>
          </w:tcPr>
          <w:p w14:paraId="7FF01DDA" w14:textId="77777777" w:rsidR="00B41C73" w:rsidRPr="00BC754B" w:rsidRDefault="00B41C73" w:rsidP="00B41C73">
            <w:pPr>
              <w:pStyle w:val="TableData"/>
              <w:keepNext/>
              <w:spacing w:line="0" w:lineRule="atLeast"/>
              <w:jc w:val="left"/>
              <w:rPr>
                <w:snapToGrid w:val="0"/>
              </w:rPr>
            </w:pPr>
            <w:r w:rsidRPr="00BC754B">
              <w:rPr>
                <w:snapToGrid w:val="0"/>
              </w:rPr>
              <w:t>From 50 GB to less than 100 GB (per MB)</w:t>
            </w:r>
          </w:p>
        </w:tc>
        <w:tc>
          <w:tcPr>
            <w:tcW w:w="1287" w:type="dxa"/>
            <w:tcBorders>
              <w:top w:val="single" w:sz="6" w:space="0" w:color="auto"/>
              <w:left w:val="single" w:sz="6" w:space="0" w:color="auto"/>
              <w:bottom w:val="single" w:sz="6" w:space="0" w:color="auto"/>
              <w:right w:val="single" w:sz="6" w:space="0" w:color="auto"/>
            </w:tcBorders>
          </w:tcPr>
          <w:p w14:paraId="39B634A0" w14:textId="77777777" w:rsidR="00B41C73" w:rsidRPr="00BC754B" w:rsidRDefault="00B41C73" w:rsidP="00B41C73">
            <w:pPr>
              <w:pStyle w:val="TableData"/>
              <w:spacing w:line="0" w:lineRule="atLeast"/>
              <w:jc w:val="right"/>
              <w:rPr>
                <w:b/>
                <w:bCs/>
                <w:snapToGrid w:val="0"/>
              </w:rPr>
            </w:pPr>
            <w:r w:rsidRPr="00BC754B">
              <w:rPr>
                <w:b/>
                <w:bCs/>
                <w:snapToGrid w:val="0"/>
              </w:rPr>
              <w:t>6.36¢</w:t>
            </w:r>
          </w:p>
        </w:tc>
      </w:tr>
      <w:tr w:rsidR="00B41C73" w:rsidRPr="00BC754B" w14:paraId="7765467B" w14:textId="77777777" w:rsidTr="00B41C73">
        <w:trPr>
          <w:trHeight w:val="247"/>
        </w:trPr>
        <w:tc>
          <w:tcPr>
            <w:tcW w:w="4100" w:type="dxa"/>
            <w:tcBorders>
              <w:top w:val="single" w:sz="6" w:space="0" w:color="auto"/>
              <w:left w:val="single" w:sz="6" w:space="0" w:color="auto"/>
              <w:bottom w:val="single" w:sz="6" w:space="0" w:color="auto"/>
              <w:right w:val="single" w:sz="6" w:space="0" w:color="auto"/>
            </w:tcBorders>
          </w:tcPr>
          <w:p w14:paraId="0B85FC60" w14:textId="77777777" w:rsidR="00B41C73" w:rsidRPr="00BC754B" w:rsidRDefault="00B41C73" w:rsidP="00B41C73">
            <w:pPr>
              <w:pStyle w:val="TableData"/>
              <w:keepNext/>
              <w:spacing w:line="0" w:lineRule="atLeast"/>
              <w:jc w:val="left"/>
              <w:rPr>
                <w:snapToGrid w:val="0"/>
              </w:rPr>
            </w:pPr>
            <w:r w:rsidRPr="00BC754B">
              <w:rPr>
                <w:snapToGrid w:val="0"/>
              </w:rPr>
              <w:t>100 GB or more (per MB)</w:t>
            </w:r>
          </w:p>
        </w:tc>
        <w:tc>
          <w:tcPr>
            <w:tcW w:w="1287" w:type="dxa"/>
            <w:tcBorders>
              <w:top w:val="single" w:sz="6" w:space="0" w:color="auto"/>
              <w:left w:val="single" w:sz="6" w:space="0" w:color="auto"/>
              <w:bottom w:val="single" w:sz="6" w:space="0" w:color="auto"/>
              <w:right w:val="single" w:sz="6" w:space="0" w:color="auto"/>
            </w:tcBorders>
          </w:tcPr>
          <w:p w14:paraId="2E2FB5FC" w14:textId="77777777" w:rsidR="00B41C73" w:rsidRPr="00BC754B" w:rsidRDefault="00B41C73" w:rsidP="00B41C73">
            <w:pPr>
              <w:pStyle w:val="TableData"/>
              <w:spacing w:line="0" w:lineRule="atLeast"/>
              <w:jc w:val="right"/>
              <w:rPr>
                <w:b/>
                <w:bCs/>
                <w:snapToGrid w:val="0"/>
              </w:rPr>
            </w:pPr>
            <w:r w:rsidRPr="00BC754B">
              <w:rPr>
                <w:b/>
                <w:bCs/>
                <w:snapToGrid w:val="0"/>
              </w:rPr>
              <w:t>5.91¢</w:t>
            </w:r>
          </w:p>
        </w:tc>
      </w:tr>
    </w:tbl>
    <w:p w14:paraId="034DD6E5" w14:textId="77777777" w:rsidR="00B41C73" w:rsidRPr="00BC754B" w:rsidRDefault="00B41C73" w:rsidP="00B41C73">
      <w:pPr>
        <w:pStyle w:val="Heading2"/>
        <w:numPr>
          <w:ilvl w:val="0"/>
          <w:numId w:val="0"/>
        </w:numPr>
        <w:ind w:left="720"/>
        <w:rPr>
          <w:b/>
          <w:sz w:val="22"/>
          <w:szCs w:val="22"/>
        </w:rPr>
      </w:pPr>
      <w:r w:rsidRPr="00BC754B">
        <w:rPr>
          <w:b/>
          <w:sz w:val="22"/>
          <w:szCs w:val="22"/>
        </w:rPr>
        <w:br/>
        <w:t>Volume Based Multi Site Pricing (100 – 199 Sites)</w:t>
      </w:r>
    </w:p>
    <w:tbl>
      <w:tblPr>
        <w:tblW w:w="5387" w:type="dxa"/>
        <w:tblInd w:w="739" w:type="dxa"/>
        <w:tblLayout w:type="fixed"/>
        <w:tblCellMar>
          <w:left w:w="30" w:type="dxa"/>
          <w:right w:w="30" w:type="dxa"/>
        </w:tblCellMar>
        <w:tblLook w:val="0000" w:firstRow="0" w:lastRow="0" w:firstColumn="0" w:lastColumn="0" w:noHBand="0" w:noVBand="0"/>
      </w:tblPr>
      <w:tblGrid>
        <w:gridCol w:w="4100"/>
        <w:gridCol w:w="1287"/>
      </w:tblGrid>
      <w:tr w:rsidR="00B41C73" w:rsidRPr="00BC754B" w14:paraId="54CA54B5" w14:textId="77777777" w:rsidTr="00B41C73">
        <w:trPr>
          <w:trHeight w:val="247"/>
          <w:tblHeader/>
        </w:trPr>
        <w:tc>
          <w:tcPr>
            <w:tcW w:w="4100" w:type="dxa"/>
            <w:tcBorders>
              <w:top w:val="single" w:sz="6" w:space="0" w:color="auto"/>
              <w:left w:val="single" w:sz="6" w:space="0" w:color="auto"/>
              <w:bottom w:val="single" w:sz="6" w:space="0" w:color="auto"/>
              <w:right w:val="single" w:sz="6" w:space="0" w:color="auto"/>
            </w:tcBorders>
          </w:tcPr>
          <w:p w14:paraId="5C39CC8E" w14:textId="77777777" w:rsidR="00B41C73" w:rsidRPr="00BC754B" w:rsidRDefault="00B41C73" w:rsidP="00B41C73">
            <w:pPr>
              <w:pStyle w:val="TableHead"/>
              <w:keepNext/>
              <w:spacing w:before="120" w:after="120" w:line="0" w:lineRule="atLeast"/>
              <w:jc w:val="left"/>
              <w:rPr>
                <w:snapToGrid w:val="0"/>
              </w:rPr>
            </w:pPr>
            <w:r w:rsidRPr="00BC754B">
              <w:t>Volume Based Multiple sites monthly usage charges</w:t>
            </w:r>
          </w:p>
        </w:tc>
        <w:tc>
          <w:tcPr>
            <w:tcW w:w="1287" w:type="dxa"/>
            <w:tcBorders>
              <w:top w:val="single" w:sz="6" w:space="0" w:color="auto"/>
              <w:left w:val="single" w:sz="6" w:space="0" w:color="auto"/>
              <w:bottom w:val="single" w:sz="6" w:space="0" w:color="auto"/>
              <w:right w:val="single" w:sz="6" w:space="0" w:color="auto"/>
            </w:tcBorders>
          </w:tcPr>
          <w:p w14:paraId="30695ABA" w14:textId="77777777" w:rsidR="00B41C73" w:rsidRPr="00BC754B" w:rsidRDefault="00B41C73" w:rsidP="00B41C73">
            <w:pPr>
              <w:pStyle w:val="TableHead"/>
              <w:keepNext/>
              <w:spacing w:before="120" w:after="120" w:line="0" w:lineRule="atLeast"/>
              <w:rPr>
                <w:iCs/>
                <w:snapToGrid w:val="0"/>
              </w:rPr>
            </w:pPr>
            <w:r w:rsidRPr="00BC754B">
              <w:rPr>
                <w:iCs/>
                <w:snapToGrid w:val="0"/>
              </w:rPr>
              <w:t>GST excl.</w:t>
            </w:r>
          </w:p>
        </w:tc>
      </w:tr>
      <w:tr w:rsidR="00B41C73" w:rsidRPr="00BC754B" w14:paraId="2E436F5D" w14:textId="77777777" w:rsidTr="00B41C73">
        <w:trPr>
          <w:trHeight w:val="247"/>
        </w:trPr>
        <w:tc>
          <w:tcPr>
            <w:tcW w:w="4100" w:type="dxa"/>
            <w:tcBorders>
              <w:top w:val="single" w:sz="6" w:space="0" w:color="auto"/>
              <w:left w:val="single" w:sz="6" w:space="0" w:color="auto"/>
              <w:bottom w:val="single" w:sz="6" w:space="0" w:color="auto"/>
              <w:right w:val="single" w:sz="6" w:space="0" w:color="auto"/>
            </w:tcBorders>
          </w:tcPr>
          <w:p w14:paraId="71207400" w14:textId="77777777" w:rsidR="00B41C73" w:rsidRPr="00BC754B" w:rsidRDefault="00B41C73" w:rsidP="00B41C73">
            <w:pPr>
              <w:pStyle w:val="TableData"/>
              <w:keepNext/>
              <w:spacing w:line="0" w:lineRule="atLeast"/>
              <w:jc w:val="left"/>
              <w:rPr>
                <w:snapToGrid w:val="0"/>
              </w:rPr>
            </w:pPr>
            <w:r w:rsidRPr="00BC754B">
              <w:rPr>
                <w:snapToGrid w:val="0"/>
              </w:rPr>
              <w:t>Minimum usage charge (per month for all services)</w:t>
            </w:r>
          </w:p>
        </w:tc>
        <w:tc>
          <w:tcPr>
            <w:tcW w:w="1287" w:type="dxa"/>
            <w:tcBorders>
              <w:top w:val="single" w:sz="6" w:space="0" w:color="auto"/>
              <w:left w:val="single" w:sz="6" w:space="0" w:color="auto"/>
              <w:bottom w:val="single" w:sz="6" w:space="0" w:color="auto"/>
              <w:right w:val="single" w:sz="6" w:space="0" w:color="auto"/>
            </w:tcBorders>
          </w:tcPr>
          <w:p w14:paraId="050F1273" w14:textId="77777777" w:rsidR="00B41C73" w:rsidRPr="00BC754B" w:rsidRDefault="00B41C73" w:rsidP="00B41C73">
            <w:pPr>
              <w:pStyle w:val="TableData"/>
              <w:spacing w:line="0" w:lineRule="atLeast"/>
              <w:jc w:val="right"/>
              <w:rPr>
                <w:b/>
                <w:bCs/>
                <w:snapToGrid w:val="0"/>
              </w:rPr>
            </w:pPr>
            <w:r w:rsidRPr="00BC754B">
              <w:rPr>
                <w:b/>
                <w:bCs/>
                <w:snapToGrid w:val="0"/>
              </w:rPr>
              <w:t>$9,090.91</w:t>
            </w:r>
          </w:p>
        </w:tc>
      </w:tr>
      <w:tr w:rsidR="00B41C73" w:rsidRPr="00BC754B" w14:paraId="3D73072E" w14:textId="77777777" w:rsidTr="00B41C73">
        <w:trPr>
          <w:trHeight w:val="247"/>
        </w:trPr>
        <w:tc>
          <w:tcPr>
            <w:tcW w:w="4100" w:type="dxa"/>
            <w:tcBorders>
              <w:top w:val="single" w:sz="6" w:space="0" w:color="auto"/>
              <w:left w:val="single" w:sz="6" w:space="0" w:color="auto"/>
              <w:bottom w:val="single" w:sz="6" w:space="0" w:color="auto"/>
              <w:right w:val="single" w:sz="6" w:space="0" w:color="auto"/>
            </w:tcBorders>
          </w:tcPr>
          <w:p w14:paraId="6C14155B" w14:textId="77777777" w:rsidR="00B41C73" w:rsidRPr="00BC754B" w:rsidRDefault="00B41C73" w:rsidP="00B41C73">
            <w:pPr>
              <w:pStyle w:val="TableData"/>
              <w:keepNext/>
              <w:spacing w:line="0" w:lineRule="atLeast"/>
              <w:jc w:val="left"/>
              <w:rPr>
                <w:snapToGrid w:val="0"/>
              </w:rPr>
            </w:pPr>
            <w:r w:rsidRPr="00BC754B">
              <w:rPr>
                <w:snapToGrid w:val="0"/>
              </w:rPr>
              <w:t>Less than 200 GB (per MB)</w:t>
            </w:r>
          </w:p>
        </w:tc>
        <w:tc>
          <w:tcPr>
            <w:tcW w:w="1287" w:type="dxa"/>
            <w:tcBorders>
              <w:top w:val="single" w:sz="6" w:space="0" w:color="auto"/>
              <w:left w:val="single" w:sz="6" w:space="0" w:color="auto"/>
              <w:bottom w:val="single" w:sz="6" w:space="0" w:color="auto"/>
              <w:right w:val="single" w:sz="6" w:space="0" w:color="auto"/>
            </w:tcBorders>
          </w:tcPr>
          <w:p w14:paraId="59842457" w14:textId="77777777" w:rsidR="00B41C73" w:rsidRPr="00BC754B" w:rsidRDefault="00B41C73" w:rsidP="00B41C73">
            <w:pPr>
              <w:pStyle w:val="TableData"/>
              <w:spacing w:line="0" w:lineRule="atLeast"/>
              <w:jc w:val="right"/>
              <w:rPr>
                <w:b/>
                <w:bCs/>
                <w:snapToGrid w:val="0"/>
              </w:rPr>
            </w:pPr>
            <w:r w:rsidRPr="00BC754B">
              <w:rPr>
                <w:b/>
                <w:bCs/>
                <w:snapToGrid w:val="0"/>
              </w:rPr>
              <w:t>5.82¢</w:t>
            </w:r>
          </w:p>
        </w:tc>
      </w:tr>
      <w:tr w:rsidR="00B41C73" w:rsidRPr="00BC754B" w14:paraId="5A4CEB68" w14:textId="77777777" w:rsidTr="00B41C73">
        <w:trPr>
          <w:trHeight w:val="247"/>
        </w:trPr>
        <w:tc>
          <w:tcPr>
            <w:tcW w:w="4100" w:type="dxa"/>
            <w:tcBorders>
              <w:top w:val="single" w:sz="6" w:space="0" w:color="auto"/>
              <w:left w:val="single" w:sz="6" w:space="0" w:color="auto"/>
              <w:bottom w:val="single" w:sz="6" w:space="0" w:color="auto"/>
              <w:right w:val="single" w:sz="6" w:space="0" w:color="auto"/>
            </w:tcBorders>
          </w:tcPr>
          <w:p w14:paraId="00E746EF" w14:textId="77777777" w:rsidR="00B41C73" w:rsidRPr="00BC754B" w:rsidRDefault="00B41C73" w:rsidP="00B41C73">
            <w:pPr>
              <w:pStyle w:val="TableData"/>
              <w:keepNext/>
              <w:spacing w:line="0" w:lineRule="atLeast"/>
              <w:jc w:val="left"/>
              <w:rPr>
                <w:snapToGrid w:val="0"/>
              </w:rPr>
            </w:pPr>
            <w:r w:rsidRPr="00BC754B">
              <w:rPr>
                <w:snapToGrid w:val="0"/>
              </w:rPr>
              <w:t>From 200 GB to less than 300 GB (per MB)</w:t>
            </w:r>
          </w:p>
        </w:tc>
        <w:tc>
          <w:tcPr>
            <w:tcW w:w="1287" w:type="dxa"/>
            <w:tcBorders>
              <w:top w:val="single" w:sz="6" w:space="0" w:color="auto"/>
              <w:left w:val="single" w:sz="6" w:space="0" w:color="auto"/>
              <w:bottom w:val="single" w:sz="6" w:space="0" w:color="auto"/>
              <w:right w:val="single" w:sz="6" w:space="0" w:color="auto"/>
            </w:tcBorders>
          </w:tcPr>
          <w:p w14:paraId="4398DC6C" w14:textId="77777777" w:rsidR="00B41C73" w:rsidRPr="00BC754B" w:rsidRDefault="00B41C73" w:rsidP="00B41C73">
            <w:pPr>
              <w:pStyle w:val="TableData"/>
              <w:spacing w:line="0" w:lineRule="atLeast"/>
              <w:jc w:val="right"/>
              <w:rPr>
                <w:b/>
                <w:bCs/>
                <w:snapToGrid w:val="0"/>
              </w:rPr>
            </w:pPr>
            <w:r w:rsidRPr="00BC754B">
              <w:rPr>
                <w:b/>
                <w:bCs/>
                <w:snapToGrid w:val="0"/>
              </w:rPr>
              <w:t>5.45¢</w:t>
            </w:r>
          </w:p>
        </w:tc>
      </w:tr>
      <w:tr w:rsidR="00B41C73" w:rsidRPr="00BC754B" w14:paraId="5A6EBC16" w14:textId="77777777" w:rsidTr="00B41C73">
        <w:trPr>
          <w:trHeight w:val="247"/>
        </w:trPr>
        <w:tc>
          <w:tcPr>
            <w:tcW w:w="4100" w:type="dxa"/>
            <w:tcBorders>
              <w:top w:val="single" w:sz="6" w:space="0" w:color="auto"/>
              <w:left w:val="single" w:sz="6" w:space="0" w:color="auto"/>
              <w:bottom w:val="single" w:sz="6" w:space="0" w:color="auto"/>
              <w:right w:val="single" w:sz="6" w:space="0" w:color="auto"/>
            </w:tcBorders>
          </w:tcPr>
          <w:p w14:paraId="53EFE7B8" w14:textId="77777777" w:rsidR="00B41C73" w:rsidRPr="00BC754B" w:rsidRDefault="00B41C73" w:rsidP="00B41C73">
            <w:pPr>
              <w:pStyle w:val="TableData"/>
              <w:keepNext/>
              <w:spacing w:line="0" w:lineRule="atLeast"/>
              <w:jc w:val="left"/>
              <w:rPr>
                <w:snapToGrid w:val="0"/>
              </w:rPr>
            </w:pPr>
            <w:r w:rsidRPr="00BC754B">
              <w:rPr>
                <w:snapToGrid w:val="0"/>
              </w:rPr>
              <w:t>300 GB or more (per MB)</w:t>
            </w:r>
          </w:p>
        </w:tc>
        <w:tc>
          <w:tcPr>
            <w:tcW w:w="1287" w:type="dxa"/>
            <w:tcBorders>
              <w:top w:val="single" w:sz="6" w:space="0" w:color="auto"/>
              <w:left w:val="single" w:sz="6" w:space="0" w:color="auto"/>
              <w:bottom w:val="single" w:sz="6" w:space="0" w:color="auto"/>
              <w:right w:val="single" w:sz="6" w:space="0" w:color="auto"/>
            </w:tcBorders>
          </w:tcPr>
          <w:p w14:paraId="3599701C" w14:textId="77777777" w:rsidR="00B41C73" w:rsidRPr="00BC754B" w:rsidRDefault="00B41C73" w:rsidP="00B41C73">
            <w:pPr>
              <w:pStyle w:val="TableData"/>
              <w:spacing w:line="0" w:lineRule="atLeast"/>
              <w:jc w:val="right"/>
              <w:rPr>
                <w:b/>
                <w:bCs/>
                <w:snapToGrid w:val="0"/>
              </w:rPr>
            </w:pPr>
            <w:r w:rsidRPr="00BC754B">
              <w:rPr>
                <w:b/>
                <w:bCs/>
                <w:snapToGrid w:val="0"/>
              </w:rPr>
              <w:t>5.09¢</w:t>
            </w:r>
          </w:p>
        </w:tc>
      </w:tr>
    </w:tbl>
    <w:p w14:paraId="653270A1" w14:textId="77777777" w:rsidR="00B41C73" w:rsidRPr="00BC754B" w:rsidRDefault="00B41C73" w:rsidP="00B41C73">
      <w:pPr>
        <w:pStyle w:val="Heading2"/>
        <w:numPr>
          <w:ilvl w:val="0"/>
          <w:numId w:val="0"/>
        </w:numPr>
        <w:ind w:left="720"/>
        <w:rPr>
          <w:b/>
          <w:sz w:val="22"/>
          <w:szCs w:val="22"/>
        </w:rPr>
      </w:pPr>
      <w:r w:rsidRPr="00BC754B">
        <w:rPr>
          <w:b/>
          <w:sz w:val="22"/>
          <w:szCs w:val="22"/>
        </w:rPr>
        <w:br/>
        <w:t>Volum</w:t>
      </w:r>
      <w:r w:rsidR="004D3598">
        <w:rPr>
          <w:b/>
          <w:sz w:val="22"/>
          <w:szCs w:val="22"/>
        </w:rPr>
        <w:t>e Based Multi Site Pricing (200 -</w:t>
      </w:r>
      <w:r w:rsidRPr="00BC754B">
        <w:rPr>
          <w:b/>
          <w:sz w:val="22"/>
          <w:szCs w:val="22"/>
        </w:rPr>
        <w:t xml:space="preserve"> </w:t>
      </w:r>
      <w:r w:rsidR="00976531">
        <w:rPr>
          <w:b/>
          <w:sz w:val="22"/>
          <w:szCs w:val="22"/>
        </w:rPr>
        <w:t>300</w:t>
      </w:r>
      <w:r w:rsidR="00976531" w:rsidRPr="00BC754B">
        <w:rPr>
          <w:b/>
          <w:sz w:val="22"/>
          <w:szCs w:val="22"/>
        </w:rPr>
        <w:t xml:space="preserve"> Sites</w:t>
      </w:r>
      <w:r w:rsidRPr="00BC754B">
        <w:rPr>
          <w:b/>
          <w:sz w:val="22"/>
          <w:szCs w:val="22"/>
        </w:rPr>
        <w:t>)</w:t>
      </w:r>
    </w:p>
    <w:tbl>
      <w:tblPr>
        <w:tblW w:w="5387" w:type="dxa"/>
        <w:tblInd w:w="739" w:type="dxa"/>
        <w:tblLayout w:type="fixed"/>
        <w:tblCellMar>
          <w:left w:w="30" w:type="dxa"/>
          <w:right w:w="30" w:type="dxa"/>
        </w:tblCellMar>
        <w:tblLook w:val="0000" w:firstRow="0" w:lastRow="0" w:firstColumn="0" w:lastColumn="0" w:noHBand="0" w:noVBand="0"/>
      </w:tblPr>
      <w:tblGrid>
        <w:gridCol w:w="4100"/>
        <w:gridCol w:w="1287"/>
      </w:tblGrid>
      <w:tr w:rsidR="00B41C73" w:rsidRPr="00BC754B" w14:paraId="52E1D984" w14:textId="77777777" w:rsidTr="00B41C73">
        <w:trPr>
          <w:trHeight w:val="247"/>
          <w:tblHeader/>
        </w:trPr>
        <w:tc>
          <w:tcPr>
            <w:tcW w:w="4100" w:type="dxa"/>
            <w:tcBorders>
              <w:top w:val="single" w:sz="6" w:space="0" w:color="auto"/>
              <w:left w:val="single" w:sz="6" w:space="0" w:color="auto"/>
              <w:bottom w:val="single" w:sz="6" w:space="0" w:color="auto"/>
              <w:right w:val="single" w:sz="6" w:space="0" w:color="auto"/>
            </w:tcBorders>
          </w:tcPr>
          <w:p w14:paraId="5B17CC1E" w14:textId="77777777" w:rsidR="00B41C73" w:rsidRPr="00BC754B" w:rsidRDefault="00B41C73" w:rsidP="00B41C73">
            <w:pPr>
              <w:pStyle w:val="TableHead"/>
              <w:keepNext/>
              <w:spacing w:before="120" w:after="120" w:line="0" w:lineRule="atLeast"/>
              <w:jc w:val="left"/>
              <w:rPr>
                <w:snapToGrid w:val="0"/>
              </w:rPr>
            </w:pPr>
            <w:r w:rsidRPr="00BC754B">
              <w:t>Volume Based Multiple sites monthly usage charges</w:t>
            </w:r>
          </w:p>
        </w:tc>
        <w:tc>
          <w:tcPr>
            <w:tcW w:w="1287" w:type="dxa"/>
            <w:tcBorders>
              <w:top w:val="single" w:sz="6" w:space="0" w:color="auto"/>
              <w:left w:val="single" w:sz="6" w:space="0" w:color="auto"/>
              <w:bottom w:val="single" w:sz="6" w:space="0" w:color="auto"/>
              <w:right w:val="single" w:sz="6" w:space="0" w:color="auto"/>
            </w:tcBorders>
          </w:tcPr>
          <w:p w14:paraId="3AFE8FDD" w14:textId="77777777" w:rsidR="00B41C73" w:rsidRPr="00BC754B" w:rsidRDefault="00B41C73" w:rsidP="00B41C73">
            <w:pPr>
              <w:pStyle w:val="TableHead"/>
              <w:keepNext/>
              <w:spacing w:before="120" w:after="120" w:line="0" w:lineRule="atLeast"/>
              <w:rPr>
                <w:iCs/>
                <w:snapToGrid w:val="0"/>
              </w:rPr>
            </w:pPr>
            <w:r w:rsidRPr="00BC754B">
              <w:rPr>
                <w:iCs/>
                <w:snapToGrid w:val="0"/>
              </w:rPr>
              <w:t>GST excl.</w:t>
            </w:r>
          </w:p>
        </w:tc>
      </w:tr>
      <w:tr w:rsidR="00B41C73" w:rsidRPr="00BC754B" w14:paraId="389A3393" w14:textId="77777777" w:rsidTr="00B41C73">
        <w:trPr>
          <w:trHeight w:val="247"/>
        </w:trPr>
        <w:tc>
          <w:tcPr>
            <w:tcW w:w="4100" w:type="dxa"/>
            <w:tcBorders>
              <w:top w:val="single" w:sz="6" w:space="0" w:color="auto"/>
              <w:left w:val="single" w:sz="6" w:space="0" w:color="auto"/>
              <w:bottom w:val="single" w:sz="6" w:space="0" w:color="auto"/>
              <w:right w:val="single" w:sz="6" w:space="0" w:color="auto"/>
            </w:tcBorders>
          </w:tcPr>
          <w:p w14:paraId="3D627AB0" w14:textId="77777777" w:rsidR="00B41C73" w:rsidRPr="00BC754B" w:rsidRDefault="00B41C73" w:rsidP="00B41C73">
            <w:pPr>
              <w:pStyle w:val="TableData"/>
              <w:keepNext/>
              <w:spacing w:line="0" w:lineRule="atLeast"/>
              <w:jc w:val="left"/>
              <w:rPr>
                <w:snapToGrid w:val="0"/>
              </w:rPr>
            </w:pPr>
            <w:r w:rsidRPr="00BC754B">
              <w:rPr>
                <w:snapToGrid w:val="0"/>
              </w:rPr>
              <w:t>Minimum usage charge (per month for all services)</w:t>
            </w:r>
          </w:p>
        </w:tc>
        <w:tc>
          <w:tcPr>
            <w:tcW w:w="1287" w:type="dxa"/>
            <w:tcBorders>
              <w:top w:val="single" w:sz="6" w:space="0" w:color="auto"/>
              <w:left w:val="single" w:sz="6" w:space="0" w:color="auto"/>
              <w:bottom w:val="single" w:sz="6" w:space="0" w:color="auto"/>
              <w:right w:val="single" w:sz="6" w:space="0" w:color="auto"/>
            </w:tcBorders>
          </w:tcPr>
          <w:p w14:paraId="060994B2" w14:textId="77777777" w:rsidR="00B41C73" w:rsidRPr="00BC754B" w:rsidRDefault="00B41C73" w:rsidP="00B41C73">
            <w:pPr>
              <w:pStyle w:val="TableData"/>
              <w:spacing w:line="0" w:lineRule="atLeast"/>
              <w:jc w:val="right"/>
              <w:rPr>
                <w:b/>
                <w:bCs/>
                <w:snapToGrid w:val="0"/>
              </w:rPr>
            </w:pPr>
            <w:r w:rsidRPr="00BC754B">
              <w:rPr>
                <w:b/>
                <w:bCs/>
                <w:snapToGrid w:val="0"/>
              </w:rPr>
              <w:t>$13,636.36</w:t>
            </w:r>
          </w:p>
        </w:tc>
      </w:tr>
      <w:tr w:rsidR="00B41C73" w:rsidRPr="00BC754B" w14:paraId="7E809A12" w14:textId="77777777" w:rsidTr="00B41C73">
        <w:trPr>
          <w:trHeight w:val="247"/>
        </w:trPr>
        <w:tc>
          <w:tcPr>
            <w:tcW w:w="4100" w:type="dxa"/>
            <w:tcBorders>
              <w:top w:val="single" w:sz="6" w:space="0" w:color="auto"/>
              <w:left w:val="single" w:sz="6" w:space="0" w:color="auto"/>
              <w:bottom w:val="single" w:sz="6" w:space="0" w:color="auto"/>
              <w:right w:val="single" w:sz="6" w:space="0" w:color="auto"/>
            </w:tcBorders>
          </w:tcPr>
          <w:p w14:paraId="0EB9701D" w14:textId="77777777" w:rsidR="00B41C73" w:rsidRPr="00BC754B" w:rsidRDefault="00B41C73" w:rsidP="00B41C73">
            <w:pPr>
              <w:pStyle w:val="TableData"/>
              <w:keepNext/>
              <w:spacing w:line="0" w:lineRule="atLeast"/>
              <w:jc w:val="left"/>
              <w:rPr>
                <w:snapToGrid w:val="0"/>
              </w:rPr>
            </w:pPr>
            <w:r w:rsidRPr="00BC754B">
              <w:rPr>
                <w:snapToGrid w:val="0"/>
              </w:rPr>
              <w:t>Less than 300 GB (per MB)</w:t>
            </w:r>
          </w:p>
        </w:tc>
        <w:tc>
          <w:tcPr>
            <w:tcW w:w="1287" w:type="dxa"/>
            <w:tcBorders>
              <w:top w:val="single" w:sz="6" w:space="0" w:color="auto"/>
              <w:left w:val="single" w:sz="6" w:space="0" w:color="auto"/>
              <w:bottom w:val="single" w:sz="6" w:space="0" w:color="auto"/>
              <w:right w:val="single" w:sz="6" w:space="0" w:color="auto"/>
            </w:tcBorders>
          </w:tcPr>
          <w:p w14:paraId="7B0EB69D" w14:textId="77777777" w:rsidR="00B41C73" w:rsidRPr="00BC754B" w:rsidRDefault="00B41C73" w:rsidP="00B41C73">
            <w:pPr>
              <w:pStyle w:val="TableData"/>
              <w:spacing w:line="0" w:lineRule="atLeast"/>
              <w:jc w:val="right"/>
              <w:rPr>
                <w:b/>
                <w:bCs/>
                <w:snapToGrid w:val="0"/>
              </w:rPr>
            </w:pPr>
            <w:r w:rsidRPr="00BC754B">
              <w:rPr>
                <w:b/>
                <w:bCs/>
                <w:snapToGrid w:val="0"/>
              </w:rPr>
              <w:t>5.00¢</w:t>
            </w:r>
          </w:p>
        </w:tc>
      </w:tr>
      <w:tr w:rsidR="00B41C73" w:rsidRPr="00BC754B" w14:paraId="4E34233B" w14:textId="77777777" w:rsidTr="00B41C73">
        <w:trPr>
          <w:trHeight w:val="247"/>
        </w:trPr>
        <w:tc>
          <w:tcPr>
            <w:tcW w:w="4100" w:type="dxa"/>
            <w:tcBorders>
              <w:top w:val="single" w:sz="6" w:space="0" w:color="auto"/>
              <w:left w:val="single" w:sz="6" w:space="0" w:color="auto"/>
              <w:bottom w:val="single" w:sz="6" w:space="0" w:color="auto"/>
              <w:right w:val="single" w:sz="6" w:space="0" w:color="auto"/>
            </w:tcBorders>
          </w:tcPr>
          <w:p w14:paraId="26A39A41" w14:textId="77777777" w:rsidR="00B41C73" w:rsidRPr="00BC754B" w:rsidRDefault="00B41C73" w:rsidP="00B41C73">
            <w:pPr>
              <w:pStyle w:val="TableData"/>
              <w:keepNext/>
              <w:spacing w:line="0" w:lineRule="atLeast"/>
              <w:jc w:val="left"/>
              <w:rPr>
                <w:snapToGrid w:val="0"/>
              </w:rPr>
            </w:pPr>
            <w:r w:rsidRPr="00BC754B">
              <w:rPr>
                <w:snapToGrid w:val="0"/>
              </w:rPr>
              <w:t>From 300 GB to less than 500 GB (per MB)</w:t>
            </w:r>
          </w:p>
        </w:tc>
        <w:tc>
          <w:tcPr>
            <w:tcW w:w="1287" w:type="dxa"/>
            <w:tcBorders>
              <w:top w:val="single" w:sz="6" w:space="0" w:color="auto"/>
              <w:left w:val="single" w:sz="6" w:space="0" w:color="auto"/>
              <w:bottom w:val="single" w:sz="6" w:space="0" w:color="auto"/>
              <w:right w:val="single" w:sz="6" w:space="0" w:color="auto"/>
            </w:tcBorders>
          </w:tcPr>
          <w:p w14:paraId="6D6170E0" w14:textId="77777777" w:rsidR="00B41C73" w:rsidRPr="00BC754B" w:rsidRDefault="00B41C73" w:rsidP="00B41C73">
            <w:pPr>
              <w:pStyle w:val="TableData"/>
              <w:spacing w:line="0" w:lineRule="atLeast"/>
              <w:jc w:val="right"/>
              <w:rPr>
                <w:b/>
                <w:bCs/>
                <w:snapToGrid w:val="0"/>
              </w:rPr>
            </w:pPr>
            <w:r w:rsidRPr="00BC754B">
              <w:rPr>
                <w:b/>
                <w:bCs/>
                <w:snapToGrid w:val="0"/>
              </w:rPr>
              <w:t>4.55¢</w:t>
            </w:r>
          </w:p>
        </w:tc>
      </w:tr>
      <w:tr w:rsidR="00B41C73" w:rsidRPr="00BC754B" w14:paraId="523C1527" w14:textId="77777777" w:rsidTr="00B41C73">
        <w:trPr>
          <w:trHeight w:val="247"/>
        </w:trPr>
        <w:tc>
          <w:tcPr>
            <w:tcW w:w="4100" w:type="dxa"/>
            <w:tcBorders>
              <w:top w:val="single" w:sz="6" w:space="0" w:color="auto"/>
              <w:left w:val="single" w:sz="6" w:space="0" w:color="auto"/>
              <w:bottom w:val="single" w:sz="6" w:space="0" w:color="auto"/>
              <w:right w:val="single" w:sz="6" w:space="0" w:color="auto"/>
            </w:tcBorders>
          </w:tcPr>
          <w:p w14:paraId="413870F7" w14:textId="77777777" w:rsidR="00B41C73" w:rsidRPr="00BC754B" w:rsidRDefault="00B41C73" w:rsidP="00B41C73">
            <w:pPr>
              <w:pStyle w:val="TableData"/>
              <w:keepNext/>
              <w:spacing w:line="0" w:lineRule="atLeast"/>
              <w:jc w:val="left"/>
              <w:rPr>
                <w:snapToGrid w:val="0"/>
              </w:rPr>
            </w:pPr>
            <w:r w:rsidRPr="00BC754B">
              <w:rPr>
                <w:snapToGrid w:val="0"/>
              </w:rPr>
              <w:t>From 500 GB to less than 800 GB (per MB)</w:t>
            </w:r>
          </w:p>
        </w:tc>
        <w:tc>
          <w:tcPr>
            <w:tcW w:w="1287" w:type="dxa"/>
            <w:tcBorders>
              <w:top w:val="single" w:sz="6" w:space="0" w:color="auto"/>
              <w:left w:val="single" w:sz="6" w:space="0" w:color="auto"/>
              <w:bottom w:val="single" w:sz="6" w:space="0" w:color="auto"/>
              <w:right w:val="single" w:sz="6" w:space="0" w:color="auto"/>
            </w:tcBorders>
          </w:tcPr>
          <w:p w14:paraId="2D52881A" w14:textId="77777777" w:rsidR="00B41C73" w:rsidRPr="00BC754B" w:rsidRDefault="00B41C73" w:rsidP="00B41C73">
            <w:pPr>
              <w:pStyle w:val="TableData"/>
              <w:spacing w:line="0" w:lineRule="atLeast"/>
              <w:jc w:val="right"/>
              <w:rPr>
                <w:b/>
                <w:bCs/>
                <w:snapToGrid w:val="0"/>
              </w:rPr>
            </w:pPr>
            <w:r w:rsidRPr="00BC754B">
              <w:rPr>
                <w:b/>
                <w:bCs/>
                <w:snapToGrid w:val="0"/>
              </w:rPr>
              <w:t>4.09¢</w:t>
            </w:r>
          </w:p>
        </w:tc>
      </w:tr>
      <w:tr w:rsidR="00B41C73" w:rsidRPr="00BC754B" w14:paraId="1F1236F5" w14:textId="77777777" w:rsidTr="00B41C73">
        <w:trPr>
          <w:trHeight w:val="247"/>
        </w:trPr>
        <w:tc>
          <w:tcPr>
            <w:tcW w:w="4100" w:type="dxa"/>
            <w:tcBorders>
              <w:top w:val="single" w:sz="6" w:space="0" w:color="auto"/>
              <w:left w:val="single" w:sz="6" w:space="0" w:color="auto"/>
              <w:bottom w:val="single" w:sz="4" w:space="0" w:color="auto"/>
              <w:right w:val="single" w:sz="6" w:space="0" w:color="auto"/>
            </w:tcBorders>
          </w:tcPr>
          <w:p w14:paraId="66044C7C" w14:textId="77777777" w:rsidR="00B41C73" w:rsidRPr="00BC754B" w:rsidRDefault="00B41C73" w:rsidP="00B41C73">
            <w:pPr>
              <w:pStyle w:val="TableData"/>
              <w:keepNext/>
              <w:spacing w:line="0" w:lineRule="atLeast"/>
              <w:jc w:val="left"/>
              <w:rPr>
                <w:snapToGrid w:val="0"/>
              </w:rPr>
            </w:pPr>
            <w:r w:rsidRPr="00BC754B">
              <w:rPr>
                <w:snapToGrid w:val="0"/>
              </w:rPr>
              <w:t>800 GB or more (per MB)</w:t>
            </w:r>
          </w:p>
        </w:tc>
        <w:tc>
          <w:tcPr>
            <w:tcW w:w="1287" w:type="dxa"/>
            <w:tcBorders>
              <w:top w:val="single" w:sz="6" w:space="0" w:color="auto"/>
              <w:left w:val="single" w:sz="6" w:space="0" w:color="auto"/>
              <w:bottom w:val="single" w:sz="4" w:space="0" w:color="auto"/>
              <w:right w:val="single" w:sz="6" w:space="0" w:color="auto"/>
            </w:tcBorders>
          </w:tcPr>
          <w:p w14:paraId="4DF730A6" w14:textId="77777777" w:rsidR="00B41C73" w:rsidRPr="00BC754B" w:rsidRDefault="00B41C73" w:rsidP="00B41C73">
            <w:pPr>
              <w:pStyle w:val="TableData"/>
              <w:spacing w:line="0" w:lineRule="atLeast"/>
              <w:jc w:val="right"/>
              <w:rPr>
                <w:b/>
                <w:bCs/>
                <w:snapToGrid w:val="0"/>
              </w:rPr>
            </w:pPr>
            <w:r w:rsidRPr="00BC754B">
              <w:rPr>
                <w:b/>
                <w:bCs/>
                <w:snapToGrid w:val="0"/>
              </w:rPr>
              <w:t>3.64¢</w:t>
            </w:r>
          </w:p>
        </w:tc>
      </w:tr>
    </w:tbl>
    <w:p w14:paraId="18D32900" w14:textId="77777777" w:rsidR="00B41C73" w:rsidRPr="00BC754B" w:rsidRDefault="00B41C73" w:rsidP="00B41C73">
      <w:pPr>
        <w:pStyle w:val="Heading2"/>
        <w:numPr>
          <w:ilvl w:val="0"/>
          <w:numId w:val="0"/>
        </w:numPr>
        <w:ind w:left="737" w:hanging="737"/>
      </w:pPr>
    </w:p>
    <w:p w14:paraId="77D8B03A" w14:textId="77777777" w:rsidR="00B41C73" w:rsidRPr="00BC754B" w:rsidRDefault="00B41C73" w:rsidP="00B41C73">
      <w:pPr>
        <w:pStyle w:val="Heading2"/>
        <w:widowControl/>
        <w:tabs>
          <w:tab w:val="clear" w:pos="967"/>
          <w:tab w:val="num" w:pos="737"/>
        </w:tabs>
        <w:adjustRightInd/>
        <w:spacing w:line="240" w:lineRule="auto"/>
        <w:ind w:left="737"/>
        <w:jc w:val="left"/>
        <w:textAlignment w:val="auto"/>
      </w:pPr>
      <w:r w:rsidRPr="00BC754B">
        <w:t xml:space="preserve">If you require more services than what is included in a multi service plan, then you will need to purchase two of these plans.  For example, if you require 75 services to be </w:t>
      </w:r>
      <w:r w:rsidRPr="00BC754B">
        <w:lastRenderedPageBreak/>
        <w:t>included in a multi service arrangement, you will need two purchase two 20-50 service plans</w:t>
      </w:r>
    </w:p>
    <w:p w14:paraId="4EED88FF" w14:textId="77777777" w:rsidR="00B41C73" w:rsidRPr="00BC754B" w:rsidRDefault="00B41C73" w:rsidP="00B41C73">
      <w:pPr>
        <w:pStyle w:val="Heading2"/>
        <w:widowControl/>
        <w:tabs>
          <w:tab w:val="clear" w:pos="967"/>
          <w:tab w:val="num" w:pos="737"/>
        </w:tabs>
        <w:adjustRightInd/>
        <w:spacing w:line="240" w:lineRule="auto"/>
        <w:ind w:left="737"/>
        <w:jc w:val="left"/>
        <w:textAlignment w:val="auto"/>
      </w:pPr>
      <w:r w:rsidRPr="00BC754B">
        <w:t>If you choose and are eligible for volume-based multi site pricing, we only charge you an early termination charge if you cancel all of your Internet Direct services on the one account for multiple sites pricing before the end of the term you select.</w:t>
      </w:r>
    </w:p>
    <w:p w14:paraId="09AD7615" w14:textId="77777777" w:rsidR="00052589" w:rsidRPr="00042F2A" w:rsidRDefault="005B068D" w:rsidP="00D82311">
      <w:pPr>
        <w:pStyle w:val="Heading1"/>
        <w:spacing w:line="0" w:lineRule="atLeast"/>
        <w:jc w:val="left"/>
      </w:pPr>
      <w:bookmarkStart w:id="46" w:name="_Toc181862900"/>
      <w:r w:rsidRPr="00042F2A">
        <w:t>Business Broadband Packages</w:t>
      </w:r>
      <w:bookmarkEnd w:id="46"/>
    </w:p>
    <w:p w14:paraId="5E97B621" w14:textId="77777777" w:rsidR="00E74666" w:rsidRPr="00042F2A" w:rsidRDefault="00E74666" w:rsidP="00D82311">
      <w:pPr>
        <w:pStyle w:val="Indent1"/>
        <w:spacing w:line="0" w:lineRule="atLeast"/>
        <w:jc w:val="left"/>
      </w:pPr>
      <w:bookmarkStart w:id="47" w:name="_Toc181862901"/>
      <w:r w:rsidRPr="00042F2A">
        <w:t>Packages available</w:t>
      </w:r>
      <w:bookmarkEnd w:id="47"/>
    </w:p>
    <w:p w14:paraId="7D32FA29" w14:textId="77777777" w:rsidR="00E74666" w:rsidRPr="00042F2A" w:rsidRDefault="006E3E4B" w:rsidP="00D82311">
      <w:pPr>
        <w:pStyle w:val="Heading2"/>
        <w:spacing w:line="0" w:lineRule="atLeast"/>
        <w:jc w:val="left"/>
      </w:pPr>
      <w:r w:rsidRPr="00042F2A">
        <w:t>There are three</w:t>
      </w:r>
      <w:r w:rsidR="00E74666" w:rsidRPr="00042F2A">
        <w:t xml:space="preserve"> Business Broadband Package</w:t>
      </w:r>
      <w:r w:rsidRPr="00042F2A">
        <w:t xml:space="preserve">s that </w:t>
      </w:r>
      <w:r w:rsidR="00E74666" w:rsidRPr="00042F2A">
        <w:t xml:space="preserve">you can choose </w:t>
      </w:r>
      <w:r w:rsidRPr="00042F2A">
        <w:t>from</w:t>
      </w:r>
      <w:r w:rsidR="00E74666" w:rsidRPr="00042F2A">
        <w:t>:</w:t>
      </w:r>
    </w:p>
    <w:p w14:paraId="27B3DF7F" w14:textId="77777777" w:rsidR="00E74666" w:rsidRPr="00042F2A" w:rsidRDefault="00E74666" w:rsidP="00D82311">
      <w:pPr>
        <w:pStyle w:val="Heading3"/>
        <w:spacing w:line="0" w:lineRule="atLeast"/>
        <w:jc w:val="left"/>
      </w:pPr>
      <w:r w:rsidRPr="00042F2A">
        <w:t>Business Broadband Starter;</w:t>
      </w:r>
    </w:p>
    <w:p w14:paraId="3A91D47E" w14:textId="77777777" w:rsidR="00E74666" w:rsidRPr="00042F2A" w:rsidRDefault="00E74666" w:rsidP="00D82311">
      <w:pPr>
        <w:pStyle w:val="Heading3"/>
        <w:spacing w:line="0" w:lineRule="atLeast"/>
        <w:jc w:val="left"/>
      </w:pPr>
      <w:r w:rsidRPr="00042F2A">
        <w:t>Business Broadband Advantage; and</w:t>
      </w:r>
    </w:p>
    <w:p w14:paraId="0791B8F3" w14:textId="77777777" w:rsidR="00664B96" w:rsidRDefault="00664B96" w:rsidP="00664B96">
      <w:pPr>
        <w:pStyle w:val="Heading3"/>
        <w:numPr>
          <w:ilvl w:val="0"/>
          <w:numId w:val="0"/>
        </w:numPr>
        <w:ind w:left="737"/>
      </w:pPr>
      <w:r>
        <w:t>(c)</w:t>
      </w:r>
      <w:r>
        <w:tab/>
      </w:r>
      <w:r w:rsidR="00062417" w:rsidRPr="00042F2A">
        <w:t>Business Broadband Advantage BDSL</w:t>
      </w:r>
      <w:r w:rsidR="00E74666" w:rsidRPr="00042F2A">
        <w:t xml:space="preserve">. </w:t>
      </w:r>
    </w:p>
    <w:p w14:paraId="7C70E737" w14:textId="77777777" w:rsidR="00664B96" w:rsidRPr="00042F2A" w:rsidRDefault="00664B96" w:rsidP="002341FF">
      <w:pPr>
        <w:pStyle w:val="Heading2"/>
        <w:spacing w:line="0" w:lineRule="atLeast"/>
        <w:jc w:val="left"/>
      </w:pPr>
      <w:r w:rsidRPr="002341FF">
        <w:t>We will provide you with technical support services for problems with your Business Broadband</w:t>
      </w:r>
      <w:r w:rsidRPr="00A069CA">
        <w:t xml:space="preserve"> Package.  We will use reasonable efforts to rectify the problem as soon as possible.</w:t>
      </w:r>
    </w:p>
    <w:p w14:paraId="126317E1" w14:textId="77777777" w:rsidR="00664B96" w:rsidRDefault="00664B96" w:rsidP="00664B96">
      <w:pPr>
        <w:pStyle w:val="Heading3"/>
        <w:numPr>
          <w:ilvl w:val="0"/>
          <w:numId w:val="0"/>
        </w:numPr>
        <w:spacing w:line="0" w:lineRule="atLeast"/>
        <w:ind w:left="737"/>
        <w:jc w:val="left"/>
      </w:pPr>
    </w:p>
    <w:p w14:paraId="7E97BF9E" w14:textId="77777777" w:rsidR="005D4138" w:rsidRPr="00042F2A" w:rsidRDefault="00E97D1F" w:rsidP="00D82311">
      <w:pPr>
        <w:pStyle w:val="Indent1"/>
        <w:spacing w:line="0" w:lineRule="atLeast"/>
        <w:jc w:val="left"/>
      </w:pPr>
      <w:bookmarkStart w:id="48" w:name="_Toc181862902"/>
      <w:r w:rsidRPr="00042F2A">
        <w:t>Business Broadband Extras</w:t>
      </w:r>
      <w:bookmarkEnd w:id="48"/>
    </w:p>
    <w:p w14:paraId="1E9F0909" w14:textId="77777777" w:rsidR="002341FF" w:rsidRPr="0051043C" w:rsidRDefault="0091376F" w:rsidP="002341FF">
      <w:pPr>
        <w:pStyle w:val="Heading2"/>
        <w:spacing w:line="0" w:lineRule="atLeast"/>
        <w:jc w:val="left"/>
      </w:pPr>
      <w:bookmarkStart w:id="49" w:name="_DV_C83"/>
      <w:r w:rsidRPr="004E27D8">
        <w:t>You can also choose to have Business Broadband Extras with your selected package.  These are described</w:t>
      </w:r>
      <w:r w:rsidR="002341FF">
        <w:t xml:space="preserve"> </w:t>
      </w:r>
      <w:r w:rsidR="002341FF" w:rsidRPr="0051043C">
        <w:t>below</w:t>
      </w:r>
      <w:r w:rsidRPr="004E27D8">
        <w:t xml:space="preserve"> in </w:t>
      </w:r>
      <w:bookmarkEnd w:id="49"/>
      <w:r w:rsidR="002341FF" w:rsidRPr="0051043C">
        <w:t>the Business Broadband Extras section of this part of Our Customer Terms.</w:t>
      </w:r>
    </w:p>
    <w:p w14:paraId="562A62D4" w14:textId="77777777" w:rsidR="00776761" w:rsidRPr="00042F2A" w:rsidRDefault="0091376F" w:rsidP="00D82311">
      <w:pPr>
        <w:pStyle w:val="Heading2"/>
        <w:spacing w:line="0" w:lineRule="atLeast"/>
        <w:jc w:val="left"/>
      </w:pPr>
      <w:r w:rsidRPr="004E27D8">
        <w:t xml:space="preserve">If your Business Broadband package is cancelled for any reason, we will also cancel your Business Broadband Extras.  </w:t>
      </w:r>
      <w:bookmarkStart w:id="50" w:name="_DV_C86"/>
      <w:r w:rsidRPr="004E27D8">
        <w:t>If you have Business Mail as a Business Broadband Extra in conjunction with a Business Online service, then the Business Mail service will also be cancelled if the Business Online service is cancelled.</w:t>
      </w:r>
      <w:bookmarkEnd w:id="50"/>
      <w:r w:rsidRPr="004E27D8">
        <w:t xml:space="preserve">  The terms for the packages and the Business Broadband Extras are set out in this part of Our Customer Terms</w:t>
      </w:r>
      <w:r>
        <w:t>.</w:t>
      </w:r>
    </w:p>
    <w:p w14:paraId="331E4093" w14:textId="77777777" w:rsidR="00E74666" w:rsidRPr="00042F2A" w:rsidRDefault="0091376F" w:rsidP="00D82311">
      <w:pPr>
        <w:pStyle w:val="Heading2"/>
        <w:spacing w:line="0" w:lineRule="atLeast"/>
        <w:jc w:val="left"/>
      </w:pPr>
      <w:r w:rsidRPr="00042F2A">
        <w:t>Y</w:t>
      </w:r>
      <w:r w:rsidR="00644949" w:rsidRPr="00042F2A">
        <w:t>our</w:t>
      </w:r>
      <w:r>
        <w:t xml:space="preserve"> </w:t>
      </w:r>
      <w:r w:rsidR="00644949" w:rsidRPr="00042F2A">
        <w:t>Business Broadband Extra</w:t>
      </w:r>
      <w:r w:rsidR="00644949" w:rsidRPr="00042F2A">
        <w:rPr>
          <w:b/>
        </w:rPr>
        <w:t xml:space="preserve"> </w:t>
      </w:r>
      <w:r>
        <w:t>may have</w:t>
      </w:r>
      <w:r w:rsidR="00644949" w:rsidRPr="00042F2A">
        <w:t xml:space="preserve"> a minimum term and an early termination charge if you cancel your Business Broadband Extra before that minimum term </w:t>
      </w:r>
      <w:r w:rsidR="00DE1839" w:rsidRPr="00042F2A">
        <w:t xml:space="preserve">expires </w:t>
      </w:r>
      <w:r w:rsidR="00644949" w:rsidRPr="00042F2A">
        <w:t xml:space="preserve">as set out in the applicable terms for your Business Broadband Extra.  </w:t>
      </w:r>
    </w:p>
    <w:p w14:paraId="2AA00DE9" w14:textId="77777777" w:rsidR="00052589" w:rsidRPr="00042F2A" w:rsidRDefault="005B068D" w:rsidP="00D82311">
      <w:pPr>
        <w:pStyle w:val="Heading1"/>
        <w:spacing w:line="0" w:lineRule="atLeast"/>
        <w:jc w:val="left"/>
      </w:pPr>
      <w:bookmarkStart w:id="51" w:name="_Toc181862903"/>
      <w:r w:rsidRPr="00042F2A">
        <w:lastRenderedPageBreak/>
        <w:t>Business Broadband Starter</w:t>
      </w:r>
      <w:bookmarkEnd w:id="51"/>
    </w:p>
    <w:p w14:paraId="59427A8F" w14:textId="77777777" w:rsidR="005D4138" w:rsidRPr="00042F2A" w:rsidRDefault="005D4138" w:rsidP="00D82311">
      <w:pPr>
        <w:pStyle w:val="Indent1"/>
        <w:spacing w:line="0" w:lineRule="atLeast"/>
        <w:jc w:val="left"/>
      </w:pPr>
      <w:bookmarkStart w:id="52" w:name="_Toc181862904"/>
      <w:r w:rsidRPr="00042F2A">
        <w:t>What is Business Broadband Starter?</w:t>
      </w:r>
      <w:bookmarkEnd w:id="52"/>
    </w:p>
    <w:p w14:paraId="6664B4C3" w14:textId="77777777" w:rsidR="000D6F0B" w:rsidRPr="00042F2A" w:rsidRDefault="005B068D" w:rsidP="00D82311">
      <w:pPr>
        <w:pStyle w:val="Heading2"/>
        <w:spacing w:line="0" w:lineRule="atLeast"/>
        <w:jc w:val="left"/>
      </w:pPr>
      <w:r w:rsidRPr="00042F2A">
        <w:t xml:space="preserve">Business Broadband Starter is </w:t>
      </w:r>
      <w:r w:rsidR="00CA620F" w:rsidRPr="00042F2A">
        <w:t xml:space="preserve">made up of various </w:t>
      </w:r>
      <w:r w:rsidR="004766A0" w:rsidRPr="00042F2A">
        <w:t xml:space="preserve">components </w:t>
      </w:r>
      <w:r w:rsidR="00CA620F" w:rsidRPr="00042F2A">
        <w:t>that we package together for you.  The components and the applicable terms for those components are set out below:</w:t>
      </w:r>
    </w:p>
    <w:tbl>
      <w:tblPr>
        <w:tblW w:w="7088"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3"/>
        <w:gridCol w:w="3535"/>
      </w:tblGrid>
      <w:tr w:rsidR="00CA620F" w:rsidRPr="00042F2A" w14:paraId="4B18D58A" w14:textId="77777777" w:rsidTr="00F81509">
        <w:trPr>
          <w:tblHeader/>
        </w:trPr>
        <w:tc>
          <w:tcPr>
            <w:tcW w:w="3553" w:type="dxa"/>
            <w:shd w:val="clear" w:color="auto" w:fill="auto"/>
          </w:tcPr>
          <w:p w14:paraId="40777D7F" w14:textId="77777777" w:rsidR="00CA620F" w:rsidRPr="00F81509" w:rsidRDefault="00CA620F" w:rsidP="00F81509">
            <w:pPr>
              <w:pStyle w:val="TableData"/>
              <w:keepNext/>
              <w:spacing w:line="0" w:lineRule="atLeast"/>
              <w:jc w:val="left"/>
              <w:rPr>
                <w:b/>
              </w:rPr>
            </w:pPr>
            <w:r w:rsidRPr="00F81509">
              <w:rPr>
                <w:b/>
              </w:rPr>
              <w:t>Components of Business Broadband Starter</w:t>
            </w:r>
          </w:p>
        </w:tc>
        <w:tc>
          <w:tcPr>
            <w:tcW w:w="3535" w:type="dxa"/>
            <w:shd w:val="clear" w:color="auto" w:fill="auto"/>
          </w:tcPr>
          <w:p w14:paraId="4316571D" w14:textId="77777777" w:rsidR="00CA620F" w:rsidRPr="00F81509" w:rsidRDefault="00CA620F" w:rsidP="00F81509">
            <w:pPr>
              <w:pStyle w:val="TableData"/>
              <w:keepNext/>
              <w:spacing w:line="0" w:lineRule="atLeast"/>
              <w:jc w:val="left"/>
              <w:rPr>
                <w:b/>
              </w:rPr>
            </w:pPr>
            <w:r w:rsidRPr="00F81509">
              <w:rPr>
                <w:b/>
              </w:rPr>
              <w:t>Applicable terms</w:t>
            </w:r>
          </w:p>
        </w:tc>
      </w:tr>
      <w:tr w:rsidR="00CA620F" w:rsidRPr="00042F2A" w14:paraId="5BBA6493" w14:textId="77777777" w:rsidTr="00F81509">
        <w:tc>
          <w:tcPr>
            <w:tcW w:w="3553" w:type="dxa"/>
          </w:tcPr>
          <w:p w14:paraId="12C4FF74" w14:textId="77777777" w:rsidR="00CA620F" w:rsidRPr="00042F2A" w:rsidRDefault="00CA620F" w:rsidP="00F81509">
            <w:pPr>
              <w:pStyle w:val="TableData"/>
              <w:spacing w:line="0" w:lineRule="atLeast"/>
              <w:jc w:val="left"/>
            </w:pPr>
            <w:r w:rsidRPr="00042F2A">
              <w:t xml:space="preserve">Business Broadband </w:t>
            </w:r>
            <w:r w:rsidR="00CF53B9">
              <w:t>Access</w:t>
            </w:r>
          </w:p>
        </w:tc>
        <w:tc>
          <w:tcPr>
            <w:tcW w:w="3535" w:type="dxa"/>
          </w:tcPr>
          <w:p w14:paraId="2A88C355" w14:textId="77777777" w:rsidR="00CA620F" w:rsidRPr="00042F2A" w:rsidRDefault="00CA620F" w:rsidP="00F81509">
            <w:pPr>
              <w:pStyle w:val="TableData"/>
              <w:spacing w:line="0" w:lineRule="atLeast"/>
              <w:jc w:val="left"/>
            </w:pPr>
            <w:r w:rsidRPr="00042F2A">
              <w:t xml:space="preserve">Part A and Part </w:t>
            </w:r>
            <w:r w:rsidR="00CF53B9">
              <w:t>C</w:t>
            </w:r>
            <w:r w:rsidR="00332138" w:rsidRPr="00042F2A">
              <w:t xml:space="preserve"> of the </w:t>
            </w:r>
            <w:hyperlink r:id="rId22" w:history="1">
              <w:r w:rsidR="00332138" w:rsidRPr="00F3710A">
                <w:rPr>
                  <w:rStyle w:val="Hyperlink"/>
                </w:rPr>
                <w:t xml:space="preserve">Internet Direct </w:t>
              </w:r>
              <w:r w:rsidR="00262D58" w:rsidRPr="00F3710A">
                <w:rPr>
                  <w:rStyle w:val="Hyperlink"/>
                </w:rPr>
                <w:t xml:space="preserve">and Business Broadband </w:t>
              </w:r>
              <w:r w:rsidR="00332138" w:rsidRPr="00F3710A">
                <w:rPr>
                  <w:rStyle w:val="Hyperlink"/>
                </w:rPr>
                <w:t>section</w:t>
              </w:r>
            </w:hyperlink>
            <w:r w:rsidRPr="00042F2A">
              <w:t xml:space="preserve"> of Our Customer Terms</w:t>
            </w:r>
            <w:r w:rsidR="00583EB3" w:rsidRPr="00042F2A">
              <w:t>.</w:t>
            </w:r>
          </w:p>
        </w:tc>
      </w:tr>
      <w:tr w:rsidR="00CA620F" w:rsidRPr="00F81509" w14:paraId="42D2E775" w14:textId="77777777" w:rsidTr="00F81509">
        <w:tc>
          <w:tcPr>
            <w:tcW w:w="3553" w:type="dxa"/>
          </w:tcPr>
          <w:p w14:paraId="18B14D4C" w14:textId="77777777" w:rsidR="00CA620F" w:rsidRPr="00042F2A" w:rsidRDefault="00E97D1F" w:rsidP="00F81509">
            <w:pPr>
              <w:pStyle w:val="TableData"/>
              <w:spacing w:line="0" w:lineRule="atLeast"/>
              <w:jc w:val="left"/>
            </w:pPr>
            <w:r w:rsidRPr="00042F2A">
              <w:t>Equipment</w:t>
            </w:r>
            <w:r w:rsidR="00583EB3" w:rsidRPr="00042F2A">
              <w:t xml:space="preserve"> </w:t>
            </w:r>
          </w:p>
        </w:tc>
        <w:tc>
          <w:tcPr>
            <w:tcW w:w="3535" w:type="dxa"/>
          </w:tcPr>
          <w:p w14:paraId="64EF13AE" w14:textId="77777777" w:rsidR="00CA620F" w:rsidRPr="00F81509" w:rsidRDefault="00583EB3" w:rsidP="00F81509">
            <w:pPr>
              <w:pStyle w:val="TableData"/>
              <w:spacing w:line="0" w:lineRule="atLeast"/>
              <w:jc w:val="left"/>
              <w:rPr>
                <w:b/>
                <w:i/>
              </w:rPr>
            </w:pPr>
            <w:r w:rsidRPr="00042F2A">
              <w:t>Set out below.</w:t>
            </w:r>
          </w:p>
        </w:tc>
      </w:tr>
      <w:tr w:rsidR="00CA620F" w:rsidRPr="00F81509" w14:paraId="12E1AC60" w14:textId="77777777" w:rsidTr="00F81509">
        <w:tc>
          <w:tcPr>
            <w:tcW w:w="3553" w:type="dxa"/>
          </w:tcPr>
          <w:p w14:paraId="300646E7" w14:textId="77777777" w:rsidR="00CA620F" w:rsidRPr="00042F2A" w:rsidRDefault="00C815F2" w:rsidP="00F81509">
            <w:pPr>
              <w:pStyle w:val="TableData"/>
              <w:spacing w:line="0" w:lineRule="atLeast"/>
              <w:jc w:val="left"/>
            </w:pPr>
            <w:r w:rsidRPr="00042F2A">
              <w:t xml:space="preserve">Installation </w:t>
            </w:r>
            <w:r w:rsidR="00E6093F" w:rsidRPr="00042F2A">
              <w:t xml:space="preserve"> </w:t>
            </w:r>
          </w:p>
        </w:tc>
        <w:tc>
          <w:tcPr>
            <w:tcW w:w="3535" w:type="dxa"/>
          </w:tcPr>
          <w:p w14:paraId="7BDAC5C2" w14:textId="77777777" w:rsidR="00CA620F" w:rsidRPr="00F81509" w:rsidRDefault="00FF16A6" w:rsidP="00F81509">
            <w:pPr>
              <w:pStyle w:val="TableData"/>
              <w:spacing w:line="0" w:lineRule="atLeast"/>
              <w:jc w:val="left"/>
              <w:rPr>
                <w:b/>
                <w:i/>
              </w:rPr>
            </w:pPr>
            <w:r w:rsidRPr="00042F2A">
              <w:t xml:space="preserve">Set out below. </w:t>
            </w:r>
            <w:r w:rsidR="0087473C" w:rsidRPr="00042F2A">
              <w:t xml:space="preserve"> </w:t>
            </w:r>
          </w:p>
        </w:tc>
      </w:tr>
      <w:tr w:rsidR="00DE1839" w:rsidRPr="00042F2A" w14:paraId="24F5CA4E" w14:textId="77777777" w:rsidTr="00F81509">
        <w:tc>
          <w:tcPr>
            <w:tcW w:w="3553" w:type="dxa"/>
          </w:tcPr>
          <w:p w14:paraId="769E8CF4" w14:textId="77777777" w:rsidR="0091376F" w:rsidRPr="00F81509" w:rsidRDefault="0091376F" w:rsidP="00F81509">
            <w:pPr>
              <w:pStyle w:val="TableData"/>
              <w:spacing w:line="240" w:lineRule="auto"/>
              <w:jc w:val="left"/>
              <w:rPr>
                <w:color w:val="000000"/>
                <w:w w:val="0"/>
              </w:rPr>
            </w:pPr>
            <w:r w:rsidRPr="00F81509">
              <w:rPr>
                <w:color w:val="000000"/>
                <w:w w:val="0"/>
              </w:rPr>
              <w:t>Business Mail, being Business Mail Standard, which includes Exchange Mail (Executive Mail Box Exchange Mail) for two mail boxes (including Antivirus and Antispam) and Domain name registration and domain name hosting</w:t>
            </w:r>
            <w:r w:rsidR="00664B96" w:rsidRPr="00F81509">
              <w:rPr>
                <w:color w:val="000000"/>
                <w:w w:val="0"/>
              </w:rPr>
              <w:t xml:space="preserve"> for one domain</w:t>
            </w:r>
            <w:r w:rsidRPr="00F81509">
              <w:rPr>
                <w:color w:val="000000"/>
                <w:w w:val="0"/>
              </w:rPr>
              <w:t xml:space="preserve">.  </w:t>
            </w:r>
          </w:p>
          <w:p w14:paraId="3B9261AE" w14:textId="77777777" w:rsidR="0091376F" w:rsidRPr="00F81509" w:rsidRDefault="0091376F" w:rsidP="00F81509">
            <w:pPr>
              <w:pStyle w:val="TableData"/>
              <w:spacing w:line="240" w:lineRule="auto"/>
              <w:jc w:val="left"/>
              <w:rPr>
                <w:color w:val="000000"/>
                <w:w w:val="0"/>
              </w:rPr>
            </w:pPr>
            <w:r w:rsidRPr="00F81509">
              <w:rPr>
                <w:color w:val="000000"/>
                <w:w w:val="0"/>
              </w:rPr>
              <w:t>For an additional monthly charge, you can upgrade to Business Mail Advanced which includes Exchange Mail (Advanced Mail Box Exchange Mail) for the two mail boxes (including Antivirus and Antispam) and Domain name registration and domain name hosting.</w:t>
            </w:r>
          </w:p>
          <w:p w14:paraId="79BA1F8F" w14:textId="77777777" w:rsidR="00DE1839" w:rsidRPr="00042F2A" w:rsidRDefault="0091376F" w:rsidP="00F81509">
            <w:pPr>
              <w:pStyle w:val="TableData"/>
              <w:spacing w:line="0" w:lineRule="atLeast"/>
              <w:jc w:val="left"/>
            </w:pPr>
            <w:r w:rsidRPr="00F81509">
              <w:rPr>
                <w:color w:val="000000"/>
                <w:w w:val="0"/>
              </w:rPr>
              <w:t>If you acquired Business Broadband Starter prior to 11 April 2007, the Business Mail component of your Business Broadband Starter will be Business Mail Advanced for the remainder of the term that you agreed with us.</w:t>
            </w:r>
          </w:p>
        </w:tc>
        <w:tc>
          <w:tcPr>
            <w:tcW w:w="3535" w:type="dxa"/>
          </w:tcPr>
          <w:p w14:paraId="7459987F" w14:textId="77777777" w:rsidR="00CF53B9" w:rsidRPr="00BC754B" w:rsidRDefault="00CF53B9" w:rsidP="00F81509">
            <w:pPr>
              <w:pStyle w:val="TableData"/>
              <w:spacing w:line="0" w:lineRule="atLeast"/>
              <w:jc w:val="left"/>
            </w:pPr>
            <w:r w:rsidRPr="00BC754B">
              <w:t xml:space="preserve">If you signed up to Business Broadband Starter prior to 29 February 2008, the terms and conditions are set out in Part B - Information Storage and Managed Security of the </w:t>
            </w:r>
            <w:hyperlink r:id="rId23" w:history="1">
              <w:r w:rsidRPr="00BC754B">
                <w:rPr>
                  <w:rStyle w:val="Hyperlink"/>
                </w:rPr>
                <w:t>Hosting section</w:t>
              </w:r>
            </w:hyperlink>
            <w:r w:rsidRPr="00BC754B">
              <w:t xml:space="preserve"> of Our Customer Terms.</w:t>
            </w:r>
          </w:p>
          <w:p w14:paraId="2C3C418A" w14:textId="77777777" w:rsidR="00CF53B9" w:rsidRPr="00F81509" w:rsidRDefault="00CF53B9" w:rsidP="00F81509">
            <w:pPr>
              <w:pStyle w:val="TableData"/>
              <w:spacing w:line="0" w:lineRule="atLeast"/>
              <w:jc w:val="left"/>
              <w:rPr>
                <w:i/>
              </w:rPr>
            </w:pPr>
            <w:r w:rsidRPr="00BC754B">
              <w:t xml:space="preserve">If you signed up to Business Broadband Starter on or after 29 February 2008, the terms and conditions are set out in the </w:t>
            </w:r>
            <w:hyperlink r:id="rId24" w:history="1">
              <w:r w:rsidRPr="00BC754B">
                <w:rPr>
                  <w:rStyle w:val="Hyperlink"/>
                </w:rPr>
                <w:t>Managed ICT Services Section</w:t>
              </w:r>
            </w:hyperlink>
            <w:r w:rsidRPr="00BC754B">
              <w:t xml:space="preserve"> of Our Customer Terms</w:t>
            </w:r>
          </w:p>
          <w:p w14:paraId="1EAB1949" w14:textId="5CDE965B" w:rsidR="00BB619D" w:rsidRPr="00042F2A" w:rsidRDefault="00815033" w:rsidP="00F81509">
            <w:pPr>
              <w:pStyle w:val="TableData"/>
              <w:spacing w:line="0" w:lineRule="atLeast"/>
              <w:jc w:val="left"/>
            </w:pPr>
            <w:r w:rsidRPr="00F81509">
              <w:rPr>
                <w:color w:val="0000FF"/>
                <w:u w:val="single"/>
              </w:rPr>
              <w:fldChar w:fldCharType="begin"/>
            </w:r>
            <w:r w:rsidRPr="00F81509">
              <w:rPr>
                <w:color w:val="0000FF"/>
                <w:u w:val="single"/>
              </w:rPr>
              <w:instrText xml:space="preserve"> REF _Ref209596616 \h  \* MERGEFORMAT </w:instrText>
            </w:r>
            <w:r w:rsidRPr="00F81509">
              <w:rPr>
                <w:color w:val="0000FF"/>
                <w:u w:val="single"/>
              </w:rPr>
            </w:r>
            <w:r w:rsidRPr="00F81509">
              <w:rPr>
                <w:color w:val="0000FF"/>
                <w:u w:val="single"/>
              </w:rPr>
              <w:fldChar w:fldCharType="separate"/>
            </w:r>
            <w:r w:rsidR="00932372" w:rsidRPr="00932372">
              <w:rPr>
                <w:color w:val="0000FF"/>
                <w:u w:val="single"/>
              </w:rPr>
              <w:t>Domain name registration and hosting service</w:t>
            </w:r>
            <w:r w:rsidRPr="00F81509">
              <w:rPr>
                <w:color w:val="0000FF"/>
                <w:u w:val="single"/>
              </w:rPr>
              <w:fldChar w:fldCharType="end"/>
            </w:r>
            <w:r w:rsidR="00E04500" w:rsidRPr="00F81509">
              <w:rPr>
                <w:color w:val="0000FF"/>
                <w:u w:val="single"/>
              </w:rPr>
              <w:t xml:space="preserve"> </w:t>
            </w:r>
            <w:r w:rsidR="00CF53B9" w:rsidRPr="00BC754B">
              <w:t>section of this part of Our Customer Terms.</w:t>
            </w:r>
          </w:p>
        </w:tc>
      </w:tr>
      <w:tr w:rsidR="00C815F2" w:rsidRPr="00F81509" w14:paraId="6F8A6F6B" w14:textId="77777777" w:rsidTr="00F81509">
        <w:tc>
          <w:tcPr>
            <w:tcW w:w="3553" w:type="dxa"/>
          </w:tcPr>
          <w:p w14:paraId="045EE270" w14:textId="77777777" w:rsidR="00C815F2" w:rsidRPr="00042F2A" w:rsidRDefault="00F635F1" w:rsidP="00F81509">
            <w:pPr>
              <w:pStyle w:val="TableData"/>
              <w:spacing w:line="0" w:lineRule="atLeast"/>
              <w:jc w:val="left"/>
            </w:pPr>
            <w:r w:rsidRPr="00042F2A">
              <w:t>1</w:t>
            </w:r>
            <w:r w:rsidR="00216790" w:rsidRPr="00042F2A">
              <w:t xml:space="preserve"> </w:t>
            </w:r>
            <w:r w:rsidR="00C815F2" w:rsidRPr="00042F2A">
              <w:t>Static IP address</w:t>
            </w:r>
          </w:p>
        </w:tc>
        <w:tc>
          <w:tcPr>
            <w:tcW w:w="3535" w:type="dxa"/>
          </w:tcPr>
          <w:p w14:paraId="47219CD5" w14:textId="77777777" w:rsidR="00C815F2" w:rsidRPr="00F81509" w:rsidRDefault="00C815F2" w:rsidP="00F81509">
            <w:pPr>
              <w:pStyle w:val="TableData"/>
              <w:spacing w:line="0" w:lineRule="atLeast"/>
              <w:jc w:val="left"/>
              <w:rPr>
                <w:i/>
                <w:highlight w:val="yellow"/>
              </w:rPr>
            </w:pPr>
            <w:r w:rsidRPr="00042F2A">
              <w:t xml:space="preserve">Part B of the </w:t>
            </w:r>
            <w:hyperlink r:id="rId25" w:history="1">
              <w:r w:rsidRPr="00F3710A">
                <w:rPr>
                  <w:rStyle w:val="Hyperlink"/>
                </w:rPr>
                <w:t>Internet Direct</w:t>
              </w:r>
              <w:r w:rsidR="00262D58" w:rsidRPr="00F3710A">
                <w:rPr>
                  <w:rStyle w:val="Hyperlink"/>
                </w:rPr>
                <w:t xml:space="preserve"> and Business Broadband</w:t>
              </w:r>
              <w:r w:rsidRPr="00F3710A">
                <w:rPr>
                  <w:rStyle w:val="Hyperlink"/>
                </w:rPr>
                <w:t xml:space="preserve"> section</w:t>
              </w:r>
            </w:hyperlink>
            <w:r w:rsidRPr="00042F2A">
              <w:t xml:space="preserve"> of Our Customer Terms</w:t>
            </w:r>
            <w:r w:rsidR="00216790" w:rsidRPr="00042F2A">
              <w:t xml:space="preserve">.  </w:t>
            </w:r>
            <w:r w:rsidR="00DC6460" w:rsidRPr="00042F2A">
              <w:t>Y</w:t>
            </w:r>
            <w:r w:rsidR="00216790" w:rsidRPr="00042F2A">
              <w:t xml:space="preserve">ou </w:t>
            </w:r>
            <w:r w:rsidR="00F635F1" w:rsidRPr="00042F2A">
              <w:t xml:space="preserve">can order up to </w:t>
            </w:r>
            <w:r w:rsidR="00DC6460" w:rsidRPr="00042F2A">
              <w:t>2</w:t>
            </w:r>
            <w:r w:rsidR="00216790" w:rsidRPr="00042F2A">
              <w:t xml:space="preserve"> </w:t>
            </w:r>
            <w:r w:rsidR="00DC6460" w:rsidRPr="00042F2A">
              <w:t xml:space="preserve">additional </w:t>
            </w:r>
            <w:r w:rsidR="00216790" w:rsidRPr="00042F2A">
              <w:t>IP addresses.  We may charge you an additional charge</w:t>
            </w:r>
            <w:r w:rsidR="00F635F1" w:rsidRPr="00042F2A">
              <w:t xml:space="preserve"> for </w:t>
            </w:r>
            <w:r w:rsidR="00DC6460" w:rsidRPr="00042F2A">
              <w:t>this</w:t>
            </w:r>
            <w:r w:rsidR="00C83B7C" w:rsidRPr="00042F2A">
              <w:t xml:space="preserve"> and you will be responsible for the configuration of additional IP addresses.</w:t>
            </w:r>
          </w:p>
        </w:tc>
      </w:tr>
      <w:tr w:rsidR="00664B96" w:rsidRPr="00F81509" w14:paraId="4E5B6C91" w14:textId="77777777" w:rsidTr="00F81509">
        <w:tc>
          <w:tcPr>
            <w:tcW w:w="3553" w:type="dxa"/>
          </w:tcPr>
          <w:p w14:paraId="2CE1461F" w14:textId="77777777" w:rsidR="00664B96" w:rsidRPr="00042F2A" w:rsidRDefault="00664B96" w:rsidP="00F81509">
            <w:pPr>
              <w:pStyle w:val="TableData"/>
              <w:spacing w:line="0" w:lineRule="atLeast"/>
              <w:jc w:val="left"/>
            </w:pPr>
            <w:r w:rsidRPr="00A069CA">
              <w:t>Web Remote Access</w:t>
            </w:r>
          </w:p>
        </w:tc>
        <w:tc>
          <w:tcPr>
            <w:tcW w:w="3535" w:type="dxa"/>
          </w:tcPr>
          <w:p w14:paraId="594BDC9E" w14:textId="77777777" w:rsidR="00664B96" w:rsidRPr="00042F2A" w:rsidRDefault="00664B96" w:rsidP="00F81509">
            <w:pPr>
              <w:pStyle w:val="TableData"/>
              <w:spacing w:line="0" w:lineRule="atLeast"/>
              <w:jc w:val="left"/>
            </w:pPr>
            <w:r w:rsidRPr="00A069CA">
              <w:t>See below.</w:t>
            </w:r>
          </w:p>
        </w:tc>
      </w:tr>
    </w:tbl>
    <w:p w14:paraId="2460E858" w14:textId="77777777" w:rsidR="006E3E4B" w:rsidRPr="00042F2A" w:rsidRDefault="006E3E4B" w:rsidP="00D82311">
      <w:pPr>
        <w:pStyle w:val="Heading3"/>
        <w:numPr>
          <w:ilvl w:val="0"/>
          <w:numId w:val="0"/>
        </w:numPr>
        <w:spacing w:line="0" w:lineRule="atLeast"/>
        <w:ind w:left="737"/>
        <w:jc w:val="left"/>
      </w:pPr>
    </w:p>
    <w:p w14:paraId="34BE4080" w14:textId="77777777" w:rsidR="00E6093F" w:rsidRPr="00042F2A" w:rsidRDefault="00E6093F" w:rsidP="00D82311">
      <w:pPr>
        <w:pStyle w:val="Indent1"/>
        <w:spacing w:line="0" w:lineRule="atLeast"/>
        <w:jc w:val="left"/>
      </w:pPr>
      <w:bookmarkStart w:id="53" w:name="_Toc181862905"/>
      <w:r w:rsidRPr="00042F2A">
        <w:t>Installation</w:t>
      </w:r>
      <w:bookmarkEnd w:id="53"/>
    </w:p>
    <w:p w14:paraId="01BD41C0" w14:textId="77777777" w:rsidR="000D59B5" w:rsidRPr="00230E0A" w:rsidRDefault="000D59B5" w:rsidP="000D59B5">
      <w:pPr>
        <w:pStyle w:val="Heading2"/>
        <w:tabs>
          <w:tab w:val="clear" w:pos="967"/>
          <w:tab w:val="num" w:pos="1312"/>
        </w:tabs>
        <w:spacing w:line="0" w:lineRule="atLeast"/>
        <w:ind w:left="1312"/>
        <w:jc w:val="left"/>
      </w:pPr>
      <w:bookmarkStart w:id="54" w:name="_DV_C89"/>
      <w:r w:rsidRPr="00230E0A">
        <w:t>There are two installation options for your Business Broadband Starter - self-installation and onsite standard installation.  Both options are available using either a self-installation kit (“</w:t>
      </w:r>
      <w:r w:rsidRPr="00230E0A">
        <w:rPr>
          <w:b/>
        </w:rPr>
        <w:t>SIK</w:t>
      </w:r>
      <w:r w:rsidRPr="00230E0A">
        <w:t>”) or a retail self-installation kit (“</w:t>
      </w:r>
      <w:r w:rsidRPr="00230E0A">
        <w:rPr>
          <w:b/>
        </w:rPr>
        <w:t>RSIK</w:t>
      </w:r>
      <w:r w:rsidRPr="00230E0A">
        <w:t>”). The SIK and the RSIK are designed so that you can self install your Business Broadband Starter, but if you require installation assistance you can request onsite standard installation by us at an additional fee (see below).</w:t>
      </w:r>
    </w:p>
    <w:p w14:paraId="54900EA8" w14:textId="77777777" w:rsidR="000D59B5" w:rsidRPr="00230E0A" w:rsidRDefault="000D59B5" w:rsidP="000D59B5">
      <w:pPr>
        <w:pStyle w:val="Heading2"/>
        <w:tabs>
          <w:tab w:val="clear" w:pos="967"/>
          <w:tab w:val="num" w:pos="1312"/>
        </w:tabs>
        <w:spacing w:line="0" w:lineRule="atLeast"/>
        <w:ind w:left="1312"/>
        <w:jc w:val="left"/>
      </w:pPr>
      <w:r w:rsidRPr="00230E0A">
        <w:t>If you select the self-installation option using the SIK, we will deliver the SIK to the premises that you specify in your application form.  The SIK will include the equipment and software required to set up the Business Broadband Starter service.  We will provide the SIK to you at no charge.</w:t>
      </w:r>
    </w:p>
    <w:p w14:paraId="358F2DCF" w14:textId="77777777" w:rsidR="000D59B5" w:rsidRPr="00230E0A" w:rsidRDefault="000D59B5" w:rsidP="000D59B5">
      <w:pPr>
        <w:pStyle w:val="Heading2"/>
        <w:tabs>
          <w:tab w:val="clear" w:pos="967"/>
          <w:tab w:val="num" w:pos="1312"/>
        </w:tabs>
        <w:spacing w:line="0" w:lineRule="atLeast"/>
        <w:ind w:left="1312"/>
        <w:jc w:val="left"/>
      </w:pPr>
      <w:r w:rsidRPr="00230E0A">
        <w:t xml:space="preserve">The RSIK option is available for purchase in a Telstra retail shop or a Telstra Dealer. The RSIK will include the equipment and software required to set up the Business Broadband Starter service.  You can purchase the RSIK from a Telstra retail shop or a Telstra Dealer and we will rebate you the cost of the RSIK up to a maximum amount of $249 on your first or second bill.  We will only credit your bill once for each Broadband Starter service that you sign up to with the RSIK option. </w:t>
      </w:r>
    </w:p>
    <w:p w14:paraId="50DD2275" w14:textId="77777777" w:rsidR="000D59B5" w:rsidRPr="00230E0A" w:rsidRDefault="000D59B5" w:rsidP="000D59B5">
      <w:pPr>
        <w:pStyle w:val="Heading2"/>
        <w:tabs>
          <w:tab w:val="clear" w:pos="967"/>
          <w:tab w:val="num" w:pos="1312"/>
        </w:tabs>
        <w:spacing w:line="0" w:lineRule="atLeast"/>
        <w:ind w:left="1312"/>
        <w:jc w:val="left"/>
      </w:pPr>
      <w:r w:rsidRPr="00230E0A">
        <w:t xml:space="preserve">Unless you request onsite standard installation (as set out below), you are responsible for installing your equipment at your premises.  You may contact Business Broadband technical support up to three times for assistance with the installation of your equipment (if you contact Business Broadband technical support more than three times, you agree to allow us to enter your premises to assist you to install your equipment and if we do, we may charge you the relevant fee-for-service charges set out in the </w:t>
      </w:r>
      <w:hyperlink r:id="rId26" w:history="1">
        <w:r w:rsidRPr="00230E0A">
          <w:rPr>
            <w:rStyle w:val="Hyperlink"/>
          </w:rPr>
          <w:t>Fee-for-service section</w:t>
        </w:r>
      </w:hyperlink>
      <w:r w:rsidRPr="00230E0A">
        <w:t xml:space="preserve"> of Our Customer Terms).</w:t>
      </w:r>
    </w:p>
    <w:p w14:paraId="4E7FCE8D" w14:textId="77777777" w:rsidR="000D59B5" w:rsidRPr="00230E0A" w:rsidRDefault="000D59B5" w:rsidP="000D59B5">
      <w:pPr>
        <w:pStyle w:val="Heading2"/>
        <w:spacing w:line="0" w:lineRule="atLeast"/>
        <w:jc w:val="left"/>
      </w:pPr>
      <w:bookmarkStart w:id="55" w:name="_DV_C91"/>
      <w:bookmarkEnd w:id="54"/>
      <w:r w:rsidRPr="00230E0A">
        <w:t>You can ask us to install your equipment for an additional charge by requesting onsite standard installation.  If you request onsite standard installation, we will:</w:t>
      </w:r>
    </w:p>
    <w:p w14:paraId="1823CE38" w14:textId="77777777" w:rsidR="00DB34C1" w:rsidRPr="00D812E4" w:rsidRDefault="00DB34C1" w:rsidP="00DB34C1">
      <w:pPr>
        <w:pStyle w:val="Heading3"/>
        <w:spacing w:line="0" w:lineRule="atLeast"/>
        <w:jc w:val="left"/>
      </w:pPr>
      <w:r w:rsidRPr="00D812E4">
        <w:t>deliver your equipment</w:t>
      </w:r>
      <w:bookmarkStart w:id="56" w:name="_DV_M72"/>
      <w:bookmarkEnd w:id="55"/>
      <w:bookmarkEnd w:id="56"/>
      <w:r w:rsidRPr="00D812E4">
        <w:t xml:space="preserve"> to your premises during business hours</w:t>
      </w:r>
      <w:r w:rsidR="000D59B5" w:rsidRPr="00230E0A">
        <w:t xml:space="preserve"> (unless you already have the equipment)</w:t>
      </w:r>
      <w:r w:rsidRPr="00D812E4">
        <w:t>;</w:t>
      </w:r>
    </w:p>
    <w:p w14:paraId="30AAE966" w14:textId="77777777" w:rsidR="00DB34C1" w:rsidRPr="00D812E4" w:rsidRDefault="00DB34C1" w:rsidP="00DB34C1">
      <w:pPr>
        <w:pStyle w:val="Heading3"/>
        <w:spacing w:line="0" w:lineRule="atLeast"/>
        <w:jc w:val="left"/>
      </w:pPr>
      <w:bookmarkStart w:id="57" w:name="_DV_C95"/>
      <w:r w:rsidRPr="00D812E4">
        <w:t>give the embedded equipment software provided with your equipment a standard configuration</w:t>
      </w:r>
      <w:r w:rsidR="00664B96">
        <w:t xml:space="preserve"> to enable internet connectivity</w:t>
      </w:r>
      <w:r w:rsidRPr="00D812E4">
        <w:t>; and</w:t>
      </w:r>
      <w:bookmarkEnd w:id="57"/>
    </w:p>
    <w:p w14:paraId="27C8CA98" w14:textId="77777777" w:rsidR="00DB34C1" w:rsidRPr="00D812E4" w:rsidRDefault="00DB34C1" w:rsidP="00DB34C1">
      <w:pPr>
        <w:pStyle w:val="Heading3"/>
        <w:spacing w:line="0" w:lineRule="atLeast"/>
        <w:jc w:val="left"/>
      </w:pPr>
      <w:bookmarkStart w:id="58" w:name="_DV_C97"/>
      <w:r w:rsidRPr="00D812E4">
        <w:t>connect your equipment</w:t>
      </w:r>
      <w:bookmarkEnd w:id="58"/>
      <w:r w:rsidRPr="00D812E4">
        <w:t xml:space="preserve"> to a connecting carriage service </w:t>
      </w:r>
      <w:bookmarkStart w:id="59" w:name="_DV_C99"/>
      <w:r w:rsidRPr="00D812E4">
        <w:t>and to one of your computers which is not connected to your network</w:t>
      </w:r>
      <w:bookmarkEnd w:id="59"/>
      <w:r w:rsidR="00664B96">
        <w:t xml:space="preserve"> (using either a wired or wireless connection)</w:t>
      </w:r>
      <w:r w:rsidRPr="00D812E4">
        <w:t>.</w:t>
      </w:r>
    </w:p>
    <w:p w14:paraId="5D10E935" w14:textId="77777777" w:rsidR="00DB34C1" w:rsidRPr="00D812E4" w:rsidRDefault="00DB34C1" w:rsidP="00DB34C1">
      <w:pPr>
        <w:pStyle w:val="Heading2"/>
        <w:spacing w:line="0" w:lineRule="atLeast"/>
        <w:jc w:val="left"/>
      </w:pPr>
      <w:bookmarkStart w:id="60" w:name="_DV_C109"/>
      <w:r w:rsidRPr="00D812E4">
        <w:lastRenderedPageBreak/>
        <w:t>The charges for onsite standard installation and self-installation are set out in the charges section below.</w:t>
      </w:r>
      <w:bookmarkStart w:id="61" w:name="_DV_C110"/>
      <w:bookmarkEnd w:id="60"/>
    </w:p>
    <w:p w14:paraId="6CCF74BC" w14:textId="77777777" w:rsidR="00690F3C" w:rsidRPr="00A069CA" w:rsidRDefault="00DB34C1" w:rsidP="00690F3C">
      <w:pPr>
        <w:pStyle w:val="Heading2"/>
        <w:spacing w:line="0" w:lineRule="atLeast"/>
        <w:jc w:val="left"/>
      </w:pPr>
      <w:bookmarkStart w:id="62" w:name="_DV_C111"/>
      <w:bookmarkEnd w:id="61"/>
      <w:r w:rsidRPr="00D812E4">
        <w:t>In some circumstances, you may be required to obtain the onsite standard installation option for your equipment (and pay the relevant charges).  We will notify you of those circumstances at the time you apply for your Business Broadband Starter.</w:t>
      </w:r>
      <w:bookmarkStart w:id="63" w:name="_DV_C112"/>
      <w:bookmarkEnd w:id="62"/>
      <w:r w:rsidR="00690F3C">
        <w:t xml:space="preserve">  </w:t>
      </w:r>
      <w:r w:rsidR="00690F3C" w:rsidRPr="00A069CA">
        <w:t>Some circumstances include:</w:t>
      </w:r>
    </w:p>
    <w:p w14:paraId="6DBE525F" w14:textId="77777777" w:rsidR="00690F3C" w:rsidRPr="00A069CA" w:rsidRDefault="00690F3C" w:rsidP="00690F3C">
      <w:pPr>
        <w:pStyle w:val="Heading3"/>
        <w:tabs>
          <w:tab w:val="clear" w:pos="1474"/>
          <w:tab w:val="num" w:pos="1704"/>
        </w:tabs>
        <w:spacing w:line="0" w:lineRule="atLeast"/>
        <w:ind w:left="1704"/>
        <w:jc w:val="left"/>
      </w:pPr>
      <w:r w:rsidRPr="00A069CA">
        <w:t>you have more than 4 phone outlets on the same phone line;</w:t>
      </w:r>
    </w:p>
    <w:p w14:paraId="396AECF0" w14:textId="77777777" w:rsidR="00690F3C" w:rsidRPr="00A069CA" w:rsidRDefault="00690F3C" w:rsidP="00690F3C">
      <w:pPr>
        <w:pStyle w:val="Heading3"/>
        <w:tabs>
          <w:tab w:val="clear" w:pos="1474"/>
          <w:tab w:val="num" w:pos="1704"/>
        </w:tabs>
        <w:spacing w:line="0" w:lineRule="atLeast"/>
        <w:ind w:left="1704"/>
        <w:jc w:val="left"/>
      </w:pPr>
      <w:r w:rsidRPr="00A069CA">
        <w:t>you have a back to base monitoring alarm system;</w:t>
      </w:r>
    </w:p>
    <w:p w14:paraId="561098B7" w14:textId="77777777" w:rsidR="00690F3C" w:rsidRPr="00A069CA" w:rsidRDefault="00690F3C" w:rsidP="00690F3C">
      <w:pPr>
        <w:pStyle w:val="Heading3"/>
        <w:tabs>
          <w:tab w:val="clear" w:pos="1474"/>
          <w:tab w:val="num" w:pos="1704"/>
        </w:tabs>
        <w:spacing w:line="0" w:lineRule="atLeast"/>
        <w:ind w:left="1704"/>
        <w:jc w:val="left"/>
      </w:pPr>
      <w:r w:rsidRPr="00A069CA">
        <w:t>you have a PABX or other telephone system;</w:t>
      </w:r>
    </w:p>
    <w:p w14:paraId="55BF830A" w14:textId="77777777" w:rsidR="00690F3C" w:rsidRPr="00A069CA" w:rsidRDefault="00690F3C" w:rsidP="00690F3C">
      <w:pPr>
        <w:pStyle w:val="Heading3"/>
        <w:tabs>
          <w:tab w:val="clear" w:pos="1474"/>
          <w:tab w:val="num" w:pos="1704"/>
        </w:tabs>
        <w:spacing w:line="0" w:lineRule="atLeast"/>
        <w:ind w:left="1704"/>
        <w:jc w:val="left"/>
      </w:pPr>
      <w:r w:rsidRPr="00A069CA">
        <w:t>you already have a central filter installed; and</w:t>
      </w:r>
    </w:p>
    <w:p w14:paraId="2F12F951" w14:textId="77777777" w:rsidR="00DB34C1" w:rsidRPr="00D812E4" w:rsidRDefault="00690F3C" w:rsidP="00690F3C">
      <w:pPr>
        <w:pStyle w:val="Heading2"/>
        <w:numPr>
          <w:ilvl w:val="0"/>
          <w:numId w:val="0"/>
        </w:numPr>
        <w:tabs>
          <w:tab w:val="left" w:pos="1725"/>
        </w:tabs>
        <w:spacing w:line="0" w:lineRule="atLeast"/>
        <w:ind w:left="460" w:firstLine="507"/>
        <w:jc w:val="left"/>
      </w:pPr>
      <w:r>
        <w:t>(e)</w:t>
      </w:r>
      <w:r>
        <w:tab/>
      </w:r>
      <w:r w:rsidRPr="00A069CA">
        <w:t>you require additional outlets.</w:t>
      </w:r>
    </w:p>
    <w:p w14:paraId="05F3545F" w14:textId="77777777" w:rsidR="00DB34C1" w:rsidRPr="00D812E4" w:rsidRDefault="00DB34C1" w:rsidP="00DB34C1">
      <w:pPr>
        <w:pStyle w:val="Heading2"/>
        <w:spacing w:line="0" w:lineRule="atLeast"/>
        <w:jc w:val="left"/>
      </w:pPr>
      <w:bookmarkStart w:id="64" w:name="_DV_C119"/>
      <w:bookmarkEnd w:id="63"/>
      <w:r w:rsidRPr="00D812E4">
        <w:t>The computer on which your equipment is to be installed will need to meet certain minimum system requirements in order for your equipment to function properly.  We will notify you of those system requirements at the time you apply for your Business Broadband Starter.</w:t>
      </w:r>
      <w:bookmarkEnd w:id="64"/>
    </w:p>
    <w:p w14:paraId="62F87FF9" w14:textId="77777777" w:rsidR="005A35C5" w:rsidRPr="00042F2A" w:rsidRDefault="005A35C5" w:rsidP="00D82311">
      <w:pPr>
        <w:pStyle w:val="Heading2"/>
        <w:spacing w:line="0" w:lineRule="atLeast"/>
        <w:jc w:val="left"/>
      </w:pPr>
      <w:r w:rsidRPr="00042F2A">
        <w:t xml:space="preserve">You must ensure that you provide a clean, dry </w:t>
      </w:r>
      <w:r w:rsidR="00FA01A7" w:rsidRPr="00042F2A">
        <w:t xml:space="preserve">operating </w:t>
      </w:r>
      <w:r w:rsidR="00A13BA4" w:rsidRPr="00042F2A">
        <w:t>environment</w:t>
      </w:r>
      <w:r w:rsidRPr="00042F2A">
        <w:t xml:space="preserve"> </w:t>
      </w:r>
      <w:r w:rsidR="00FA01A7" w:rsidRPr="00042F2A">
        <w:t xml:space="preserve">for </w:t>
      </w:r>
      <w:r w:rsidRPr="00042F2A">
        <w:t xml:space="preserve">the equipment </w:t>
      </w:r>
      <w:r w:rsidR="00431EAD" w:rsidRPr="00042F2A">
        <w:t>within</w:t>
      </w:r>
      <w:r w:rsidRPr="00042F2A">
        <w:t xml:space="preserve"> </w:t>
      </w:r>
      <w:r w:rsidR="00431EAD" w:rsidRPr="00042F2A">
        <w:t>three</w:t>
      </w:r>
      <w:r w:rsidRPr="00042F2A">
        <w:t xml:space="preserve"> metres </w:t>
      </w:r>
      <w:r w:rsidR="00431EAD" w:rsidRPr="00042F2A">
        <w:t xml:space="preserve">of the </w:t>
      </w:r>
      <w:r w:rsidRPr="00042F2A">
        <w:t xml:space="preserve">termination </w:t>
      </w:r>
      <w:r w:rsidR="00431EAD" w:rsidRPr="00042F2A">
        <w:t xml:space="preserve">point for your connecting carriage service </w:t>
      </w:r>
      <w:r w:rsidRPr="00042F2A">
        <w:t xml:space="preserve">and an appropriate mains power supply.  </w:t>
      </w:r>
      <w:r w:rsidR="00E01AEF" w:rsidRPr="00042F2A">
        <w:t xml:space="preserve">If your premises </w:t>
      </w:r>
      <w:r w:rsidR="000E5FA7" w:rsidRPr="00042F2A">
        <w:t xml:space="preserve">are </w:t>
      </w:r>
      <w:r w:rsidR="00E01AEF" w:rsidRPr="00042F2A">
        <w:t>not ready for installation when we arrive, we may charge you a call-out fee.</w:t>
      </w:r>
    </w:p>
    <w:p w14:paraId="72526DE3" w14:textId="77777777" w:rsidR="00DB34C1" w:rsidRPr="00D812E4" w:rsidRDefault="00DB34C1" w:rsidP="00DB34C1">
      <w:pPr>
        <w:pStyle w:val="Heading2"/>
        <w:spacing w:line="0" w:lineRule="atLeast"/>
        <w:jc w:val="left"/>
      </w:pPr>
      <w:bookmarkStart w:id="65" w:name="_DV_C123"/>
      <w:r w:rsidRPr="00D812E4">
        <w:t>You can change your equipment installation option from self-installation to onsite standard installation at any time after you apply for Business Broadband Starter.  The charges for onsite standard installation will apply.</w:t>
      </w:r>
      <w:bookmarkEnd w:id="65"/>
    </w:p>
    <w:p w14:paraId="5F4E9606" w14:textId="77777777" w:rsidR="00216790" w:rsidRPr="00042F2A" w:rsidRDefault="00216790" w:rsidP="00216790">
      <w:pPr>
        <w:pStyle w:val="Indent1"/>
        <w:spacing w:line="0" w:lineRule="atLeast"/>
        <w:jc w:val="left"/>
      </w:pPr>
      <w:bookmarkStart w:id="66" w:name="_Toc181862906"/>
      <w:r w:rsidRPr="00042F2A">
        <w:t>Equipment</w:t>
      </w:r>
      <w:bookmarkEnd w:id="66"/>
    </w:p>
    <w:p w14:paraId="64DE480F" w14:textId="77777777" w:rsidR="00DB34C1" w:rsidRPr="00D812E4" w:rsidRDefault="000D59B5" w:rsidP="00DB34C1">
      <w:pPr>
        <w:pStyle w:val="Heading2"/>
        <w:spacing w:line="0" w:lineRule="atLeast"/>
        <w:jc w:val="left"/>
      </w:pPr>
      <w:r>
        <w:t>Title and</w:t>
      </w:r>
      <w:r w:rsidR="00DB34C1" w:rsidRPr="00D812E4">
        <w:t xml:space="preserve"> risk in your equip</w:t>
      </w:r>
      <w:r w:rsidR="00DB34C1">
        <w:t>ment passes to you on delivery.</w:t>
      </w:r>
    </w:p>
    <w:p w14:paraId="3E7F4629" w14:textId="77777777" w:rsidR="00DB34C1" w:rsidRPr="00D812E4" w:rsidRDefault="00DB34C1" w:rsidP="00DB34C1">
      <w:pPr>
        <w:pStyle w:val="Heading2"/>
        <w:spacing w:line="0" w:lineRule="atLeast"/>
        <w:jc w:val="left"/>
      </w:pPr>
      <w:bookmarkStart w:id="67" w:name="_DV_C129"/>
      <w:r w:rsidRPr="00D812E4">
        <w:t>If you choose onsite standard installation for your equipment, then we</w:t>
      </w:r>
      <w:bookmarkStart w:id="68" w:name="_DV_M79"/>
      <w:bookmarkEnd w:id="67"/>
      <w:bookmarkEnd w:id="68"/>
      <w:r w:rsidRPr="00D812E4">
        <w:t xml:space="preserve"> will only provide you with the </w:t>
      </w:r>
      <w:bookmarkStart w:id="69" w:name="_DV_C130"/>
      <w:r w:rsidRPr="00D812E4">
        <w:t xml:space="preserve">username and </w:t>
      </w:r>
      <w:bookmarkEnd w:id="69"/>
      <w:r w:rsidRPr="00D812E4">
        <w:t xml:space="preserve">password necessary to change the configuration of your </w:t>
      </w:r>
      <w:bookmarkStart w:id="70" w:name="_DV_C132"/>
      <w:r w:rsidRPr="00D812E4">
        <w:t>equipment after the</w:t>
      </w:r>
      <w:bookmarkStart w:id="71" w:name="_DV_M81"/>
      <w:bookmarkEnd w:id="70"/>
      <w:bookmarkEnd w:id="71"/>
      <w:r w:rsidRPr="00D812E4">
        <w:t xml:space="preserve"> installation is complete.  If you choose to self-install your equipment, we will provide you with the username and password you need to configure your equipment w</w:t>
      </w:r>
      <w:r w:rsidR="00FD476E">
        <w:t xml:space="preserve">ith your </w:t>
      </w:r>
      <w:r w:rsidR="000D59B5" w:rsidRPr="00230E0A">
        <w:t>SIK or RSIK</w:t>
      </w:r>
      <w:r w:rsidR="00FD476E">
        <w:t>.</w:t>
      </w:r>
    </w:p>
    <w:p w14:paraId="33B35D26" w14:textId="77777777" w:rsidR="00DB34C1" w:rsidRPr="00D812E4" w:rsidRDefault="00DB34C1" w:rsidP="00DB34C1">
      <w:pPr>
        <w:pStyle w:val="Heading2"/>
        <w:spacing w:line="240" w:lineRule="auto"/>
        <w:jc w:val="left"/>
      </w:pPr>
      <w:bookmarkStart w:id="72" w:name="_DV_C135"/>
      <w:r w:rsidRPr="00D812E4">
        <w:t xml:space="preserve">You may be able to select one or more of the following optional extras for your equipment (we will notify you whether the optional extras are available for your equipment at the time you apply for it): </w:t>
      </w:r>
      <w:bookmarkEnd w:id="72"/>
    </w:p>
    <w:p w14:paraId="030954DF" w14:textId="77777777" w:rsidR="00194523" w:rsidRPr="00230E0A" w:rsidRDefault="00194523" w:rsidP="00194523">
      <w:pPr>
        <w:pStyle w:val="Heading3"/>
        <w:spacing w:line="0" w:lineRule="atLeast"/>
        <w:jc w:val="left"/>
      </w:pPr>
      <w:bookmarkStart w:id="73" w:name="_DV_C137"/>
      <w:bookmarkStart w:id="74" w:name="_DV_C104"/>
      <w:r w:rsidRPr="00230E0A">
        <w:lastRenderedPageBreak/>
        <w:t>up to 7 additional Wi-Fi adaptors (which is a PCMCIA card for laptop computers or a USB adaptor for desktop computers);</w:t>
      </w:r>
      <w:bookmarkStart w:id="75" w:name="_DV_C138"/>
      <w:bookmarkEnd w:id="73"/>
    </w:p>
    <w:p w14:paraId="1809AF3A" w14:textId="77777777" w:rsidR="00194523" w:rsidRPr="00230E0A" w:rsidRDefault="00194523" w:rsidP="00194523">
      <w:pPr>
        <w:pStyle w:val="Heading3"/>
        <w:spacing w:line="0" w:lineRule="atLeast"/>
        <w:jc w:val="left"/>
      </w:pPr>
      <w:bookmarkStart w:id="76" w:name="_DV_C139"/>
      <w:bookmarkEnd w:id="75"/>
      <w:r w:rsidRPr="00230E0A">
        <w:t xml:space="preserve">up to 2 additional ADSL filters/splitters; </w:t>
      </w:r>
      <w:bookmarkStart w:id="77" w:name="_DV_C140"/>
      <w:bookmarkEnd w:id="76"/>
      <w:r w:rsidRPr="00230E0A">
        <w:t>and</w:t>
      </w:r>
    </w:p>
    <w:p w14:paraId="46941119" w14:textId="77777777" w:rsidR="00194523" w:rsidRPr="00230E0A" w:rsidRDefault="00194523" w:rsidP="00194523">
      <w:pPr>
        <w:pStyle w:val="Heading3"/>
        <w:spacing w:line="0" w:lineRule="atLeast"/>
        <w:jc w:val="left"/>
      </w:pPr>
      <w:bookmarkStart w:id="78" w:name="_DV_C141"/>
      <w:bookmarkEnd w:id="77"/>
      <w:r w:rsidRPr="00230E0A">
        <w:t>up to 2 wallphone filters/splitters.</w:t>
      </w:r>
      <w:bookmarkEnd w:id="78"/>
    </w:p>
    <w:p w14:paraId="3960D26F" w14:textId="77777777" w:rsidR="00DB34C1" w:rsidRDefault="00DB34C1" w:rsidP="00DB34C1">
      <w:pPr>
        <w:pStyle w:val="Heading2"/>
        <w:spacing w:line="0" w:lineRule="atLeast"/>
        <w:jc w:val="left"/>
      </w:pPr>
      <w:r w:rsidRPr="00D812E4">
        <w:t xml:space="preserve">We may upgrade the equipment that we provide you from time to time.  We warrant that the </w:t>
      </w:r>
      <w:bookmarkStart w:id="79" w:name="_DV_C144"/>
      <w:r w:rsidRPr="00D812E4">
        <w:t>equipment that we provide you will perform in accordance with our specifications until the end of the minimum term of your Business Broadband Starter (except if your equipment is a Cisco router, in which case we warrant that it</w:t>
      </w:r>
      <w:bookmarkStart w:id="80" w:name="_DV_M83"/>
      <w:bookmarkEnd w:id="79"/>
      <w:bookmarkEnd w:id="80"/>
      <w:r w:rsidRPr="00D812E4">
        <w:t xml:space="preserve"> will perform in accordance with the manufacturer’s specifications for 90 days from the date it is installed).</w:t>
      </w:r>
    </w:p>
    <w:p w14:paraId="5275CACF" w14:textId="77777777" w:rsidR="00194523" w:rsidRPr="00230E0A" w:rsidRDefault="00194523" w:rsidP="00194523">
      <w:pPr>
        <w:pStyle w:val="Indent1"/>
        <w:spacing w:line="0" w:lineRule="atLeast"/>
        <w:jc w:val="left"/>
      </w:pPr>
      <w:bookmarkStart w:id="81" w:name="_Toc181862907"/>
      <w:bookmarkStart w:id="82" w:name="_DV_C148"/>
      <w:r w:rsidRPr="00230E0A">
        <w:t>Faulty Equipment</w:t>
      </w:r>
      <w:bookmarkEnd w:id="81"/>
    </w:p>
    <w:p w14:paraId="0BF242EA" w14:textId="77777777" w:rsidR="00194523" w:rsidRPr="00230E0A" w:rsidRDefault="00194523" w:rsidP="00194523">
      <w:pPr>
        <w:pStyle w:val="Heading2"/>
        <w:spacing w:line="0" w:lineRule="atLeast"/>
        <w:jc w:val="left"/>
      </w:pPr>
      <w:r w:rsidRPr="00230E0A">
        <w:t xml:space="preserve">The warranty period for your equipment is the term that you agree with us in your application form.  During the warranty period, if your equipment is faulty (and we determine that the fault is not caused by you), we will provide you with replacement equipment or fix the equipment at no charge. </w:t>
      </w:r>
    </w:p>
    <w:p w14:paraId="67FDCB12" w14:textId="77777777" w:rsidR="00337073" w:rsidRDefault="00194523" w:rsidP="00194523">
      <w:pPr>
        <w:pStyle w:val="Heading2"/>
        <w:spacing w:line="0" w:lineRule="atLeast"/>
        <w:jc w:val="left"/>
      </w:pPr>
      <w:r w:rsidRPr="00230E0A">
        <w:t xml:space="preserve">If you believe your installation kit contains faulty components, we will ask you to provide us with information to enable us to assess the kit remotely.  If we are not able to satisfactorily assess the problem remotely, then you agree to give us reasonable access to your premises to test the computer on which your equipment is installed.  If we then determine that the relevant component is not faulty or the fault was caused by you, we may charge you the relevant fee-for-service charges set out in the </w:t>
      </w:r>
      <w:hyperlink r:id="rId27" w:history="1">
        <w:r w:rsidRPr="00194523">
          <w:rPr>
            <w:color w:val="0000FF"/>
            <w:u w:val="single"/>
          </w:rPr>
          <w:t>Fee-for-service section</w:t>
        </w:r>
      </w:hyperlink>
      <w:r w:rsidRPr="00230E0A">
        <w:t xml:space="preserve"> of Our Customer Terms to attend your premises and, if applicable, to fix the fault.  </w:t>
      </w:r>
    </w:p>
    <w:p w14:paraId="0E6456FF" w14:textId="77777777" w:rsidR="00DB34C1" w:rsidRPr="00D812E4" w:rsidRDefault="00DB34C1" w:rsidP="00194523">
      <w:pPr>
        <w:pStyle w:val="Heading2"/>
        <w:spacing w:line="0" w:lineRule="atLeast"/>
        <w:jc w:val="left"/>
      </w:pPr>
      <w:r w:rsidRPr="00D812E4">
        <w:t>You may purchase replacement equipment if we determine that a defect with your equipment is caused by you.</w:t>
      </w:r>
      <w:r w:rsidR="00FD476E">
        <w:t xml:space="preserve"> </w:t>
      </w:r>
      <w:r w:rsidRPr="00D812E4">
        <w:t xml:space="preserve"> We warrant that the replacement equipment will perform in accordance with our specifications for the remainder of the minimum term of your Business Broadband Starter.</w:t>
      </w:r>
      <w:bookmarkStart w:id="83" w:name="_DV_C149"/>
      <w:bookmarkEnd w:id="82"/>
    </w:p>
    <w:p w14:paraId="3A6A25DE" w14:textId="77777777" w:rsidR="00DB34C1" w:rsidRPr="00D812E4" w:rsidRDefault="00DB34C1" w:rsidP="00DB34C1">
      <w:pPr>
        <w:pStyle w:val="Heading2"/>
        <w:spacing w:line="0" w:lineRule="atLeast"/>
        <w:jc w:val="left"/>
      </w:pPr>
      <w:bookmarkStart w:id="84" w:name="_DV_C150"/>
      <w:bookmarkEnd w:id="83"/>
      <w:r w:rsidRPr="00D812E4">
        <w:t>If your new or replacement equipment does not perform in accordance with our specifications during the warranty period, we will fix or replace (at our discretion) the equipment at no additional charge.  If you cause the fault to the equipment that prevents it from performing in accordance with our specifications, you may purchase replacement equipment.</w:t>
      </w:r>
      <w:bookmarkEnd w:id="84"/>
    </w:p>
    <w:p w14:paraId="153B7617" w14:textId="77777777" w:rsidR="00DB34C1" w:rsidRPr="00D812E4" w:rsidRDefault="00DB34C1" w:rsidP="00DB34C1">
      <w:pPr>
        <w:pStyle w:val="Indent1"/>
        <w:spacing w:line="0" w:lineRule="atLeast"/>
        <w:jc w:val="left"/>
      </w:pPr>
      <w:bookmarkStart w:id="85" w:name="_Toc172107282"/>
      <w:bookmarkStart w:id="86" w:name="_Toc172455026"/>
      <w:bookmarkStart w:id="87" w:name="_Toc181862908"/>
      <w:r w:rsidRPr="00D812E4">
        <w:t>Maintenance of your equipment</w:t>
      </w:r>
      <w:bookmarkEnd w:id="85"/>
      <w:bookmarkEnd w:id="86"/>
      <w:bookmarkEnd w:id="87"/>
    </w:p>
    <w:p w14:paraId="252E0BED" w14:textId="77777777" w:rsidR="00DB34C1" w:rsidRPr="00D812E4" w:rsidRDefault="00DB34C1" w:rsidP="00DB34C1">
      <w:pPr>
        <w:pStyle w:val="Heading2"/>
        <w:spacing w:line="0" w:lineRule="atLeast"/>
        <w:jc w:val="left"/>
      </w:pPr>
      <w:r w:rsidRPr="00D812E4">
        <w:t>We will provide you with technical support services for problems with your equipment</w:t>
      </w:r>
      <w:r w:rsidR="00194523">
        <w:t xml:space="preserve"> </w:t>
      </w:r>
      <w:r w:rsidR="00194523" w:rsidRPr="00230E0A">
        <w:t>if you have a Business Broadband Starter service</w:t>
      </w:r>
      <w:r w:rsidRPr="00D812E4">
        <w:t>.  We will use reasonable efforts to rectify t</w:t>
      </w:r>
      <w:r w:rsidR="00194523">
        <w:t>he problem as soon as possible.</w:t>
      </w:r>
    </w:p>
    <w:p w14:paraId="728C4615" w14:textId="77777777" w:rsidR="00DB34C1" w:rsidRPr="00D812E4" w:rsidRDefault="00DB34C1" w:rsidP="00DB34C1">
      <w:pPr>
        <w:pStyle w:val="Heading2"/>
        <w:spacing w:line="0" w:lineRule="atLeast"/>
        <w:jc w:val="left"/>
      </w:pPr>
      <w:r w:rsidRPr="00D812E4">
        <w:lastRenderedPageBreak/>
        <w:t>You acknowledge that:</w:t>
      </w:r>
    </w:p>
    <w:p w14:paraId="0A697C4F" w14:textId="77777777" w:rsidR="00DB34C1" w:rsidRPr="00D812E4" w:rsidRDefault="00DB34C1" w:rsidP="00DB34C1">
      <w:pPr>
        <w:pStyle w:val="Heading3"/>
        <w:spacing w:line="0" w:lineRule="atLeast"/>
        <w:jc w:val="left"/>
      </w:pPr>
      <w:bookmarkStart w:id="88" w:name="_DV_C159"/>
      <w:r w:rsidRPr="00D812E4">
        <w:t>we do not provide technical support services for your local area network or for assisting you to connect your equipment to it;</w:t>
      </w:r>
      <w:bookmarkStart w:id="89" w:name="_DV_C160"/>
      <w:bookmarkEnd w:id="88"/>
      <w:r w:rsidR="00690F3C">
        <w:t xml:space="preserve"> and</w:t>
      </w:r>
    </w:p>
    <w:p w14:paraId="0BD28CBD" w14:textId="77777777" w:rsidR="00DB34C1" w:rsidRPr="00D812E4" w:rsidRDefault="00DB34C1" w:rsidP="00DB34C1">
      <w:pPr>
        <w:pStyle w:val="Heading3"/>
        <w:spacing w:line="0" w:lineRule="atLeast"/>
        <w:jc w:val="left"/>
      </w:pPr>
      <w:bookmarkStart w:id="90" w:name="_DV_C163"/>
      <w:bookmarkEnd w:id="89"/>
      <w:r w:rsidRPr="00D812E4">
        <w:t xml:space="preserve">if you ask us to attend your premises to fix a problem with your equipment and we reasonably believe that there is no problem with the equipment or that we did not cause the problem, we may charge you the relevant fee-for-service charges set out in the </w:t>
      </w:r>
      <w:hyperlink r:id="rId28" w:history="1">
        <w:r w:rsidRPr="00FD476E">
          <w:rPr>
            <w:rStyle w:val="Hyperlink"/>
          </w:rPr>
          <w:t>Fee-for-service section</w:t>
        </w:r>
      </w:hyperlink>
      <w:r w:rsidRPr="00D812E4">
        <w:t xml:space="preserve"> of Our Customer Terms to attend your premises and, if necessary, to fix the problem that we did not cause. </w:t>
      </w:r>
      <w:bookmarkStart w:id="91" w:name="_DV_C164"/>
      <w:bookmarkEnd w:id="90"/>
    </w:p>
    <w:p w14:paraId="276DDE51" w14:textId="77777777" w:rsidR="00DB34C1" w:rsidRPr="00D812E4" w:rsidRDefault="00DB34C1" w:rsidP="00DB34C1">
      <w:pPr>
        <w:pStyle w:val="Heading2"/>
        <w:spacing w:line="0" w:lineRule="atLeast"/>
        <w:jc w:val="left"/>
      </w:pPr>
      <w:bookmarkStart w:id="92" w:name="_DV_C165"/>
      <w:bookmarkEnd w:id="91"/>
      <w:r w:rsidRPr="00D812E4">
        <w:t xml:space="preserve">We may need to remotely upgrade your equipment from time to time, to ensure that the configuration of the equipment is up-to-date and that your equipment continues to operate correctly together with your Business Broadband Starter service.  You may experience a short interruption to your Business Broadband Starter service during such an upgrade.  </w:t>
      </w:r>
      <w:bookmarkEnd w:id="92"/>
    </w:p>
    <w:bookmarkEnd w:id="74"/>
    <w:p w14:paraId="3CF690FC" w14:textId="77777777" w:rsidR="00DB34C1" w:rsidRPr="00D812E4" w:rsidRDefault="00DB34C1" w:rsidP="00DB34C1">
      <w:pPr>
        <w:pStyle w:val="Heading2"/>
        <w:spacing w:line="0" w:lineRule="atLeast"/>
        <w:jc w:val="left"/>
      </w:pPr>
      <w:r w:rsidRPr="00D812E4">
        <w:t xml:space="preserve">We can provide support to fix problems with your equipment caused by a change that you make to the </w:t>
      </w:r>
      <w:bookmarkStart w:id="93" w:name="_DV_C169"/>
      <w:r w:rsidRPr="00D812E4">
        <w:t>equipment</w:t>
      </w:r>
      <w:bookmarkEnd w:id="93"/>
      <w:r w:rsidRPr="00D812E4">
        <w:t xml:space="preserve">'s configuration, but we may charge you </w:t>
      </w:r>
      <w:bookmarkStart w:id="94" w:name="_DV_C171"/>
      <w:r w:rsidRPr="00D812E4">
        <w:t xml:space="preserve">the relevant fee-for-service charges set out in the </w:t>
      </w:r>
      <w:hyperlink r:id="rId29" w:history="1">
        <w:r w:rsidRPr="00FD476E">
          <w:rPr>
            <w:rStyle w:val="Hyperlink"/>
          </w:rPr>
          <w:t>Fee-for-service section</w:t>
        </w:r>
      </w:hyperlink>
      <w:r w:rsidRPr="00D812E4">
        <w:t xml:space="preserve"> of Our Customer Terms</w:t>
      </w:r>
      <w:bookmarkStart w:id="95" w:name="_DV_M86"/>
      <w:bookmarkEnd w:id="94"/>
      <w:bookmarkEnd w:id="95"/>
      <w:r w:rsidRPr="00D812E4">
        <w:t xml:space="preserve"> if we need to attend your site to do so.</w:t>
      </w:r>
    </w:p>
    <w:p w14:paraId="5A24D8EE" w14:textId="77777777" w:rsidR="00690F3C" w:rsidRPr="00A069CA" w:rsidRDefault="00690F3C" w:rsidP="00690F3C">
      <w:pPr>
        <w:pStyle w:val="Indent1"/>
        <w:spacing w:line="0" w:lineRule="atLeast"/>
        <w:jc w:val="left"/>
      </w:pPr>
      <w:bookmarkStart w:id="96" w:name="_Toc182744764"/>
      <w:bookmarkStart w:id="97" w:name="_Toc181862909"/>
      <w:r w:rsidRPr="00A069CA">
        <w:t>Maintenance of your Business Broadband Starter service</w:t>
      </w:r>
      <w:bookmarkEnd w:id="96"/>
      <w:bookmarkEnd w:id="97"/>
    </w:p>
    <w:p w14:paraId="52A303F1" w14:textId="77777777" w:rsidR="00690F3C" w:rsidRPr="00A069CA" w:rsidRDefault="00690F3C" w:rsidP="00690F3C">
      <w:pPr>
        <w:pStyle w:val="Heading2"/>
        <w:spacing w:line="0" w:lineRule="atLeast"/>
        <w:jc w:val="left"/>
      </w:pPr>
      <w:r w:rsidRPr="00A069CA">
        <w:t>You acknowledge that:</w:t>
      </w:r>
    </w:p>
    <w:p w14:paraId="52DB1A74" w14:textId="77777777" w:rsidR="00690F3C" w:rsidRPr="00A069CA" w:rsidRDefault="00690F3C" w:rsidP="00690F3C">
      <w:pPr>
        <w:pStyle w:val="Heading3"/>
        <w:tabs>
          <w:tab w:val="clear" w:pos="1474"/>
          <w:tab w:val="num" w:pos="1704"/>
        </w:tabs>
        <w:spacing w:line="0" w:lineRule="atLeast"/>
        <w:ind w:left="1704"/>
        <w:jc w:val="left"/>
      </w:pPr>
      <w:r w:rsidRPr="00A069CA">
        <w:t>we will only provide support for connecting your Business Broadband Starter to a single PC</w:t>
      </w:r>
      <w:r>
        <w:t xml:space="preserve"> </w:t>
      </w:r>
      <w:r w:rsidRPr="00CB076B">
        <w:t>that is not connected to your local area network</w:t>
      </w:r>
      <w:r w:rsidRPr="00A069CA">
        <w:t>; and</w:t>
      </w:r>
    </w:p>
    <w:p w14:paraId="3A92AF2E" w14:textId="77777777" w:rsidR="00690F3C" w:rsidRPr="00A069CA" w:rsidRDefault="00690F3C" w:rsidP="00690F3C">
      <w:pPr>
        <w:pStyle w:val="Heading3"/>
        <w:tabs>
          <w:tab w:val="clear" w:pos="1474"/>
          <w:tab w:val="num" w:pos="1704"/>
        </w:tabs>
        <w:spacing w:line="0" w:lineRule="atLeast"/>
        <w:ind w:left="1704"/>
        <w:jc w:val="left"/>
      </w:pPr>
      <w:r w:rsidRPr="00A069CA">
        <w:t>if we need to attend your premises to fix a problem with your Business Broadband Starter and we reasonably believe that there is no problem with the Business Broadband Starter or that we did not cause the Business Broadband Starter problem, we may charge you the relevant fee</w:t>
      </w:r>
      <w:r w:rsidRPr="00A069CA">
        <w:noBreakHyphen/>
        <w:t xml:space="preserve">for service charges set out in the </w:t>
      </w:r>
      <w:hyperlink r:id="rId30" w:history="1">
        <w:r w:rsidRPr="00337073">
          <w:rPr>
            <w:rStyle w:val="Hyperlink"/>
          </w:rPr>
          <w:t>Fee-for-service section</w:t>
        </w:r>
      </w:hyperlink>
      <w:r w:rsidRPr="00A069CA">
        <w:t xml:space="preserve"> of Our Customer Terms to attend your premises and, if necessary, to fix the problem that we did not cause.  </w:t>
      </w:r>
    </w:p>
    <w:p w14:paraId="285745CA" w14:textId="77777777" w:rsidR="00690F3C" w:rsidRPr="00A069CA" w:rsidRDefault="00690F3C" w:rsidP="00690F3C">
      <w:pPr>
        <w:pStyle w:val="Indent1"/>
        <w:spacing w:line="0" w:lineRule="atLeast"/>
        <w:jc w:val="left"/>
      </w:pPr>
      <w:bookmarkStart w:id="98" w:name="_Toc182744765"/>
      <w:bookmarkStart w:id="99" w:name="_Toc181862910"/>
      <w:r w:rsidRPr="00A069CA">
        <w:t>Web Remote Access</w:t>
      </w:r>
      <w:bookmarkEnd w:id="98"/>
      <w:bookmarkEnd w:id="99"/>
    </w:p>
    <w:p w14:paraId="371D1433" w14:textId="77777777" w:rsidR="00690F3C" w:rsidRPr="00A069CA" w:rsidRDefault="00690F3C" w:rsidP="00690F3C">
      <w:pPr>
        <w:pStyle w:val="Heading2"/>
        <w:spacing w:line="0" w:lineRule="atLeast"/>
        <w:jc w:val="left"/>
      </w:pPr>
      <w:r w:rsidRPr="00A069CA">
        <w:t xml:space="preserve">The gateway we provide to you has the ability to allow you to manage your gateway remotely or access files on your </w:t>
      </w:r>
      <w:r w:rsidRPr="00CB076B">
        <w:t>computer that is connected to your gateway</w:t>
      </w:r>
      <w:r>
        <w:t xml:space="preserve"> </w:t>
      </w:r>
      <w:r w:rsidRPr="00A069CA">
        <w:t xml:space="preserve">from a remote location using any standard web browser (“Web Remote Access”).  </w:t>
      </w:r>
    </w:p>
    <w:p w14:paraId="719CBCBE" w14:textId="77777777" w:rsidR="00690F3C" w:rsidRPr="00A069CA" w:rsidRDefault="00690F3C" w:rsidP="00690F3C">
      <w:pPr>
        <w:pStyle w:val="Heading2"/>
        <w:spacing w:line="0" w:lineRule="atLeast"/>
        <w:jc w:val="left"/>
      </w:pPr>
      <w:r w:rsidRPr="00A069CA">
        <w:t xml:space="preserve">We will provide you with sufficient documentation to allow you to use Web Remote Access.  </w:t>
      </w:r>
    </w:p>
    <w:p w14:paraId="2501CB86" w14:textId="77777777" w:rsidR="00690F3C" w:rsidRPr="00A069CA" w:rsidRDefault="00690F3C" w:rsidP="00690F3C">
      <w:pPr>
        <w:pStyle w:val="Heading2"/>
        <w:spacing w:line="0" w:lineRule="atLeast"/>
        <w:jc w:val="left"/>
      </w:pPr>
      <w:r w:rsidRPr="00A069CA">
        <w:t xml:space="preserve">You acknowledge that we will not be responsible for managing the Web Remote </w:t>
      </w:r>
      <w:r w:rsidRPr="00A069CA">
        <w:lastRenderedPageBreak/>
        <w:t xml:space="preserve">Access function on your gateway.  </w:t>
      </w:r>
    </w:p>
    <w:p w14:paraId="50E988F4" w14:textId="77777777" w:rsidR="00690F3C" w:rsidRPr="00A069CA" w:rsidRDefault="00690F3C" w:rsidP="00690F3C">
      <w:pPr>
        <w:pStyle w:val="Indent1"/>
        <w:spacing w:line="0" w:lineRule="atLeast"/>
        <w:jc w:val="left"/>
      </w:pPr>
      <w:bookmarkStart w:id="100" w:name="_Toc182744766"/>
      <w:bookmarkStart w:id="101" w:name="_Toc181862911"/>
      <w:r w:rsidRPr="00A069CA">
        <w:t>Firewall</w:t>
      </w:r>
      <w:bookmarkEnd w:id="100"/>
      <w:bookmarkEnd w:id="101"/>
    </w:p>
    <w:p w14:paraId="2A37D81A" w14:textId="77777777" w:rsidR="00690F3C" w:rsidRPr="00E45158" w:rsidRDefault="00690F3C" w:rsidP="00E45158">
      <w:pPr>
        <w:pStyle w:val="Heading2"/>
        <w:spacing w:line="0" w:lineRule="atLeast"/>
        <w:jc w:val="left"/>
      </w:pPr>
      <w:r w:rsidRPr="00E45158">
        <w:t>The gateway we provide to you has the ability to allow you to apply a firewall policy to your Internet connection (“Firewall”).  The type of firewall policies that you can apply are based on the functionality the firewall systems provide.  You acknowledge that we will not manage or monitor the Firewall.</w:t>
      </w:r>
    </w:p>
    <w:p w14:paraId="3B6A20A8" w14:textId="77777777" w:rsidR="00C815F2" w:rsidRPr="00042F2A" w:rsidRDefault="00C815F2" w:rsidP="00D82311">
      <w:pPr>
        <w:pStyle w:val="Indent1"/>
        <w:spacing w:line="0" w:lineRule="atLeast"/>
        <w:jc w:val="left"/>
      </w:pPr>
      <w:bookmarkStart w:id="102" w:name="_Toc181862912"/>
      <w:r w:rsidRPr="00042F2A">
        <w:t>Business Mail</w:t>
      </w:r>
      <w:bookmarkEnd w:id="102"/>
    </w:p>
    <w:p w14:paraId="7173A43F" w14:textId="77777777" w:rsidR="00E06188" w:rsidRPr="00FA3C74" w:rsidRDefault="00934FF9" w:rsidP="00A36CE6">
      <w:pPr>
        <w:pStyle w:val="Heading2"/>
        <w:spacing w:line="0" w:lineRule="atLeast"/>
        <w:jc w:val="left"/>
      </w:pPr>
      <w:r w:rsidRPr="00042F2A">
        <w:t xml:space="preserve">The Business Mail reference in </w:t>
      </w:r>
      <w:hyperlink r:id="rId31" w:history="1">
        <w:r w:rsidRPr="00FD476E">
          <w:rPr>
            <w:rStyle w:val="Hyperlink"/>
          </w:rPr>
          <w:t>Part B of the Internet Direct and Business Broadband section</w:t>
        </w:r>
      </w:hyperlink>
      <w:r w:rsidRPr="00042F2A">
        <w:t xml:space="preserve"> of Our Customer Terms (which is no longer offered) is a different offering to this Business Mail.</w:t>
      </w:r>
      <w:r w:rsidR="00E06188">
        <w:t xml:space="preserve">  </w:t>
      </w:r>
      <w:r w:rsidR="00E06188" w:rsidRPr="00FA3C74">
        <w:t>The terms (including charges) for Business Mail are set out below.</w:t>
      </w:r>
    </w:p>
    <w:p w14:paraId="7C70EF35" w14:textId="77777777" w:rsidR="00CF53B9" w:rsidRDefault="007B6B42" w:rsidP="00A36CE6">
      <w:pPr>
        <w:pStyle w:val="Heading2"/>
        <w:spacing w:line="0" w:lineRule="atLeast"/>
        <w:jc w:val="left"/>
      </w:pPr>
      <w:bookmarkStart w:id="103" w:name="_DV_C106"/>
      <w:r w:rsidRPr="004E27D8">
        <w:t>Business Broadband Starter includes Business Mail Standard.  For an additional monthly charge, you can upgrade to Business Mail Advanced which provides Advanced Mail Boxes as described</w:t>
      </w:r>
      <w:r w:rsidR="00CF53B9">
        <w:t>:</w:t>
      </w:r>
    </w:p>
    <w:p w14:paraId="1395BADE" w14:textId="77777777" w:rsidR="00CF53B9" w:rsidRPr="00BC754B" w:rsidRDefault="00000000" w:rsidP="00CF53B9">
      <w:pPr>
        <w:pStyle w:val="Heading3"/>
        <w:spacing w:line="0" w:lineRule="atLeast"/>
        <w:jc w:val="left"/>
      </w:pPr>
      <w:hyperlink r:id="rId32" w:history="1">
        <w:r w:rsidR="00CF53B9" w:rsidRPr="00BC754B">
          <w:t>Part B of the Hosting section of Our Customer Terms</w:t>
        </w:r>
      </w:hyperlink>
      <w:r w:rsidR="00CF53B9" w:rsidRPr="00BC754B">
        <w:t xml:space="preserve"> if you upgraded to Business Mail Advanced prior to 29 February 2008; or</w:t>
      </w:r>
    </w:p>
    <w:p w14:paraId="722E9ECD" w14:textId="77777777" w:rsidR="00CF53B9" w:rsidRPr="00BC754B" w:rsidRDefault="00CF53B9" w:rsidP="00CF53B9">
      <w:pPr>
        <w:pStyle w:val="Heading3"/>
        <w:spacing w:line="0" w:lineRule="atLeast"/>
        <w:jc w:val="left"/>
      </w:pPr>
      <w:r w:rsidRPr="00BC754B">
        <w:t xml:space="preserve">the </w:t>
      </w:r>
      <w:hyperlink r:id="rId33" w:history="1">
        <w:r w:rsidRPr="00BC754B">
          <w:rPr>
            <w:rStyle w:val="Hyperlink"/>
          </w:rPr>
          <w:t>Managed ICT Services section</w:t>
        </w:r>
      </w:hyperlink>
      <w:r w:rsidRPr="00BC754B">
        <w:t xml:space="preserve"> of Our Customer Terms if you upgraded to Business Mail Advance on or after 29 February 2008.</w:t>
      </w:r>
    </w:p>
    <w:p w14:paraId="018F1B9B" w14:textId="77777777" w:rsidR="00CF53B9" w:rsidRPr="00BC754B" w:rsidRDefault="00CF53B9" w:rsidP="00CF53B9">
      <w:pPr>
        <w:pStyle w:val="Heading3"/>
        <w:numPr>
          <w:ilvl w:val="0"/>
          <w:numId w:val="0"/>
        </w:numPr>
        <w:spacing w:line="0" w:lineRule="atLeast"/>
        <w:ind w:left="737"/>
        <w:jc w:val="left"/>
      </w:pPr>
      <w:r w:rsidRPr="00BC754B">
        <w:t>If you acquired Business Broadband Starter prior to 11 April 2007, then your service will include Business Mail Advanced for the remainder of the term that you agreed with us.</w:t>
      </w:r>
    </w:p>
    <w:p w14:paraId="6A22C9F8" w14:textId="77777777" w:rsidR="00DB34C1" w:rsidRPr="00D812E4" w:rsidRDefault="00DB34C1" w:rsidP="00A36CE6">
      <w:pPr>
        <w:pStyle w:val="Heading2"/>
        <w:spacing w:line="0" w:lineRule="atLeast"/>
        <w:jc w:val="left"/>
      </w:pPr>
      <w:bookmarkStart w:id="104" w:name="_DV_C175"/>
      <w:bookmarkEnd w:id="103"/>
      <w:r w:rsidRPr="00D812E4">
        <w:t xml:space="preserve">If you use Business Mail on a Macintosh computer, you will only be able to access Business Mail via the internet using certain types of web browsers (which we will notify </w:t>
      </w:r>
      <w:r>
        <w:t xml:space="preserve">to </w:t>
      </w:r>
      <w:r w:rsidRPr="00D812E4">
        <w:t xml:space="preserve">you at the time you apply for your Business Broadband Starter).  We do not provide support for your Business Mail if it is used on a Macintosh computer. </w:t>
      </w:r>
      <w:bookmarkEnd w:id="104"/>
    </w:p>
    <w:p w14:paraId="53AB25EE" w14:textId="77777777" w:rsidR="00216790" w:rsidRPr="00042F2A" w:rsidRDefault="008C0EE6" w:rsidP="00A36CE6">
      <w:pPr>
        <w:pStyle w:val="Heading2"/>
        <w:spacing w:line="0" w:lineRule="atLeast"/>
        <w:jc w:val="left"/>
      </w:pPr>
      <w:r w:rsidRPr="004E27D8">
        <w:t>The domain name registration and domain name hosting component of Business Mail can be provided for one “.com”, “.com.au”, “.org”, “.org.au”, “.net</w:t>
      </w:r>
      <w:r w:rsidR="00CF53B9" w:rsidRPr="004E27D8">
        <w:t>”</w:t>
      </w:r>
      <w:r w:rsidR="00CF53B9">
        <w:t>or</w:t>
      </w:r>
      <w:r w:rsidR="00CF53B9" w:rsidRPr="004E27D8">
        <w:t xml:space="preserve"> </w:t>
      </w:r>
      <w:r w:rsidRPr="004E27D8">
        <w:t xml:space="preserve">“.net.au” domain name (or other domain name types that we may make available from time to time). </w:t>
      </w:r>
      <w:bookmarkStart w:id="105" w:name="_DV_M78"/>
      <w:bookmarkEnd w:id="105"/>
      <w:r w:rsidRPr="004E27D8">
        <w:t xml:space="preserve"> If you would like domain name registration and hosting for an additional domain name, you can select Business Mail as a Business Broadband Extra.</w:t>
      </w:r>
    </w:p>
    <w:p w14:paraId="67DB03E9" w14:textId="77777777" w:rsidR="00F635F1" w:rsidRPr="00042F2A" w:rsidRDefault="00F635F1" w:rsidP="00A36CE6">
      <w:pPr>
        <w:pStyle w:val="Heading2"/>
        <w:spacing w:line="0" w:lineRule="atLeast"/>
        <w:jc w:val="left"/>
      </w:pPr>
      <w:r w:rsidRPr="00042F2A">
        <w:t>We will provide you with two mail</w:t>
      </w:r>
      <w:r w:rsidR="00365FDD" w:rsidRPr="00042F2A">
        <w:t xml:space="preserve"> </w:t>
      </w:r>
      <w:r w:rsidRPr="00042F2A">
        <w:t>boxes for the Exchange Mail component of Business Mail.  If you would like more than two mail</w:t>
      </w:r>
      <w:r w:rsidR="00365FDD" w:rsidRPr="00042F2A">
        <w:t xml:space="preserve"> </w:t>
      </w:r>
      <w:r w:rsidRPr="00042F2A">
        <w:t xml:space="preserve">boxes, you can select Business Mail as a Business Broadband Extra. </w:t>
      </w:r>
    </w:p>
    <w:p w14:paraId="5831E36D" w14:textId="77777777" w:rsidR="005D4138" w:rsidRPr="00042F2A" w:rsidRDefault="005D4138" w:rsidP="00A36CE6">
      <w:pPr>
        <w:pStyle w:val="Indent1"/>
        <w:spacing w:line="0" w:lineRule="atLeast"/>
        <w:ind w:left="805" w:hanging="575"/>
        <w:jc w:val="left"/>
      </w:pPr>
      <w:bookmarkStart w:id="106" w:name="_Toc181862913"/>
      <w:r w:rsidRPr="00042F2A">
        <w:lastRenderedPageBreak/>
        <w:t>Minimum term</w:t>
      </w:r>
      <w:bookmarkEnd w:id="106"/>
    </w:p>
    <w:p w14:paraId="0CEEA803" w14:textId="77777777" w:rsidR="000D6F0B" w:rsidRPr="00042F2A" w:rsidRDefault="000D6F0B" w:rsidP="00A36CE6">
      <w:pPr>
        <w:pStyle w:val="Heading2"/>
        <w:spacing w:line="0" w:lineRule="atLeast"/>
        <w:jc w:val="left"/>
      </w:pPr>
      <w:r w:rsidRPr="00042F2A">
        <w:t xml:space="preserve">You </w:t>
      </w:r>
      <w:r w:rsidR="00332138" w:rsidRPr="00042F2A">
        <w:t>may</w:t>
      </w:r>
      <w:r w:rsidRPr="00042F2A">
        <w:t xml:space="preserve"> take Business Broadband Starter for </w:t>
      </w:r>
      <w:r w:rsidR="00690F3C">
        <w:t xml:space="preserve">12 months, </w:t>
      </w:r>
      <w:r w:rsidRPr="00042F2A">
        <w:t>24 months</w:t>
      </w:r>
      <w:r w:rsidR="00F635F1" w:rsidRPr="00042F2A">
        <w:t xml:space="preserve"> or 36 months</w:t>
      </w:r>
      <w:r w:rsidRPr="00042F2A">
        <w:t xml:space="preserve">. </w:t>
      </w:r>
    </w:p>
    <w:p w14:paraId="3AB045A5" w14:textId="77777777" w:rsidR="00815033" w:rsidRPr="00DB09BE" w:rsidRDefault="00815033" w:rsidP="00815033">
      <w:pPr>
        <w:pStyle w:val="Heading2"/>
        <w:spacing w:line="0" w:lineRule="atLeast"/>
        <w:jc w:val="left"/>
      </w:pPr>
      <w:r w:rsidRPr="00DB09BE">
        <w:t>On 29 February 2008, we introduced some new plans.  If you signed up to Business Broadband Starter prior to 29 February 2008, you can either:</w:t>
      </w:r>
    </w:p>
    <w:p w14:paraId="176C9A85" w14:textId="77777777" w:rsidR="00815033" w:rsidRPr="00DB09BE" w:rsidRDefault="00815033" w:rsidP="00815033">
      <w:pPr>
        <w:pStyle w:val="Heading3"/>
      </w:pPr>
      <w:r w:rsidRPr="00DB09BE">
        <w:t>choose to remain on your existing contract;</w:t>
      </w:r>
    </w:p>
    <w:p w14:paraId="3C70900C" w14:textId="77777777" w:rsidR="00815033" w:rsidRPr="00DB09BE" w:rsidRDefault="00815033" w:rsidP="00815033">
      <w:pPr>
        <w:pStyle w:val="Heading3"/>
        <w:jc w:val="left"/>
      </w:pPr>
      <w:r w:rsidRPr="00DB09BE">
        <w:t xml:space="preserve">apply to take up a new plan within your existing term that you have agreed with us by completing an application to change your existing access speed or traffic allowance.  If we accept your application then, subject to any other rights we may have, we will provide Business Broadband Starter to you on the new plan for the remainder of your existing term that you have agreed with us; or </w:t>
      </w:r>
    </w:p>
    <w:p w14:paraId="4552EAE2" w14:textId="77777777" w:rsidR="00815033" w:rsidRPr="00DB09BE" w:rsidRDefault="00815033" w:rsidP="00815033">
      <w:pPr>
        <w:pStyle w:val="Heading3"/>
        <w:jc w:val="left"/>
      </w:pPr>
      <w:r w:rsidRPr="00DB09BE">
        <w:t>sign a new contract with us.  If you sign a new contract with us :</w:t>
      </w:r>
    </w:p>
    <w:p w14:paraId="1909C7BB" w14:textId="77777777" w:rsidR="00815033" w:rsidRPr="00DB09BE" w:rsidRDefault="00815033" w:rsidP="00815033">
      <w:pPr>
        <w:pStyle w:val="Heading4"/>
        <w:ind w:left="2185" w:hanging="711"/>
      </w:pPr>
      <w:r w:rsidRPr="00DB09BE">
        <w:t xml:space="preserve">we may charge you an early termination charge as set out below for the cancellation of your existing contract; </w:t>
      </w:r>
    </w:p>
    <w:p w14:paraId="27400C6E" w14:textId="77777777" w:rsidR="00815033" w:rsidRPr="00DB09BE" w:rsidRDefault="00815033" w:rsidP="00815033">
      <w:pPr>
        <w:pStyle w:val="Heading4"/>
        <w:ind w:left="758"/>
      </w:pPr>
      <w:r w:rsidRPr="00DB09BE">
        <w:t>we will not charge you the account set up charge; and</w:t>
      </w:r>
    </w:p>
    <w:p w14:paraId="5F2993FA" w14:textId="77777777" w:rsidR="00815033" w:rsidRPr="00DB09BE" w:rsidRDefault="00815033" w:rsidP="00815033">
      <w:pPr>
        <w:pStyle w:val="Heading4"/>
        <w:ind w:left="2185" w:hanging="711"/>
        <w:jc w:val="left"/>
      </w:pPr>
      <w:r w:rsidRPr="00DB09BE">
        <w:t xml:space="preserve">if we, in our discretion, do not charge you an early termination charge for the cancellation of your existing contract, we will not provide you with any additional equipment or software if your new package uses the same equipment or software as provided to you under your old package. In this situation you will not receive any reduction in the standard package price. </w:t>
      </w:r>
    </w:p>
    <w:p w14:paraId="591ECA9D" w14:textId="77777777" w:rsidR="00B154D6" w:rsidRDefault="00DB34C1" w:rsidP="00A36CE6">
      <w:pPr>
        <w:pStyle w:val="Heading2"/>
        <w:spacing w:line="0" w:lineRule="atLeast"/>
        <w:jc w:val="left"/>
      </w:pPr>
      <w:r w:rsidRPr="00D812E4">
        <w:t>If your Business Broadband Starter is cancelled for your Business Broadband Starter</w:t>
      </w:r>
      <w:bookmarkStart w:id="107" w:name="_DV_M96"/>
      <w:bookmarkEnd w:id="107"/>
      <w:r w:rsidRPr="00D812E4">
        <w:t xml:space="preserve"> before the end of the term that you select, we may charge you an early termination charge.  This will be an amount up</w:t>
      </w:r>
      <w:bookmarkStart w:id="108" w:name="_DV_M97"/>
      <w:bookmarkEnd w:id="108"/>
      <w:r w:rsidRPr="00D812E4">
        <w:t xml:space="preserve"> to 65% of the monthly charges for your Business Broadband Starter that would have been payable for the remainder of the term that you agreed with us.  We will endeavour to notify you of the amount of the early termination charge as soon as possible after you cancel your Business Broadband Starter</w:t>
      </w:r>
      <w:r w:rsidR="00B154D6">
        <w:t>.</w:t>
      </w:r>
      <w:r w:rsidRPr="00D812E4">
        <w:t xml:space="preserve"> </w:t>
      </w:r>
    </w:p>
    <w:p w14:paraId="0D4FDF5A" w14:textId="77777777" w:rsidR="00DB34C1" w:rsidRPr="00D812E4" w:rsidRDefault="00B154D6" w:rsidP="00B154D6">
      <w:pPr>
        <w:pStyle w:val="Heading2"/>
        <w:spacing w:line="0" w:lineRule="atLeast"/>
        <w:jc w:val="left"/>
      </w:pPr>
      <w:r w:rsidRPr="00BC754B">
        <w:t>You acknowledge that if you change your Business Broadband Starter to a different Business Broadband package type, this will be taken to be a cancellation of your Business Broadband Starter.</w:t>
      </w:r>
    </w:p>
    <w:p w14:paraId="4C382BE7" w14:textId="77777777" w:rsidR="005D4138" w:rsidRPr="00042F2A" w:rsidRDefault="00CA620F" w:rsidP="00D82311">
      <w:pPr>
        <w:pStyle w:val="Indent1"/>
        <w:spacing w:line="0" w:lineRule="atLeast"/>
        <w:jc w:val="left"/>
      </w:pPr>
      <w:bookmarkStart w:id="109" w:name="_Toc181862914"/>
      <w:r w:rsidRPr="00042F2A">
        <w:lastRenderedPageBreak/>
        <w:t>Access spee</w:t>
      </w:r>
      <w:r w:rsidR="005D4138" w:rsidRPr="00042F2A">
        <w:t>ds and traffic allowance</w:t>
      </w:r>
      <w:bookmarkEnd w:id="109"/>
    </w:p>
    <w:p w14:paraId="21F91D34" w14:textId="77777777" w:rsidR="00E74666" w:rsidRPr="00042F2A" w:rsidRDefault="00B154D6" w:rsidP="00A36CE6">
      <w:pPr>
        <w:pStyle w:val="Heading2"/>
        <w:spacing w:line="0" w:lineRule="atLeast"/>
        <w:jc w:val="left"/>
      </w:pPr>
      <w:r w:rsidRPr="00BC754B">
        <w:t>From 29 February 2008, the Business Broadband Starter plans set out in Table 1 below will no longer be offered to new customers or existing customers changing their existing Business Broadband plan</w:t>
      </w:r>
      <w:r w:rsidR="00FA6DB6" w:rsidRPr="00042F2A">
        <w:t xml:space="preserve">. </w:t>
      </w:r>
      <w:r>
        <w:t xml:space="preserve"> </w:t>
      </w:r>
    </w:p>
    <w:p w14:paraId="6CE21706" w14:textId="77777777" w:rsidR="00B154D6" w:rsidRPr="00BC754B" w:rsidRDefault="00B154D6" w:rsidP="00B154D6">
      <w:pPr>
        <w:pStyle w:val="Heading2"/>
        <w:spacing w:line="0" w:lineRule="atLeast"/>
        <w:jc w:val="left"/>
      </w:pPr>
      <w:r w:rsidRPr="00BC754B">
        <w:t xml:space="preserve">If you signed up to Business Broadband Starter on or after 29 February 2008, you can: </w:t>
      </w:r>
    </w:p>
    <w:p w14:paraId="389A37CB" w14:textId="77777777" w:rsidR="00B154D6" w:rsidRPr="00BC754B" w:rsidRDefault="00B154D6" w:rsidP="00B154D6">
      <w:pPr>
        <w:pStyle w:val="Heading3"/>
        <w:spacing w:line="0" w:lineRule="atLeast"/>
        <w:jc w:val="left"/>
      </w:pPr>
      <w:r w:rsidRPr="00BC754B">
        <w:t xml:space="preserve">choose between access speeds of 512/512 Kbps or various High Speed ADSL plans for your Business Broadband Starter; and </w:t>
      </w:r>
    </w:p>
    <w:p w14:paraId="0F5B2EE8" w14:textId="77777777" w:rsidR="00B154D6" w:rsidRPr="00BC754B" w:rsidRDefault="00B154D6" w:rsidP="00B154D6">
      <w:pPr>
        <w:pStyle w:val="Heading3"/>
        <w:spacing w:line="0" w:lineRule="atLeast"/>
        <w:jc w:val="left"/>
      </w:pPr>
      <w:r w:rsidRPr="00BC754B">
        <w:t xml:space="preserve">choose between traffic allowances of 1GB, 5GB, 10GB, 20GB or an unlimited traffic allowance.   </w:t>
      </w:r>
    </w:p>
    <w:p w14:paraId="38232AB0" w14:textId="77777777" w:rsidR="006E3E4B" w:rsidRPr="00042F2A" w:rsidRDefault="00F2486B" w:rsidP="00D82311">
      <w:pPr>
        <w:pStyle w:val="Indent1"/>
        <w:spacing w:line="0" w:lineRule="atLeast"/>
        <w:jc w:val="left"/>
      </w:pPr>
      <w:bookmarkStart w:id="110" w:name="_Toc181862915"/>
      <w:r w:rsidRPr="00042F2A">
        <w:t>Charges</w:t>
      </w:r>
      <w:bookmarkEnd w:id="110"/>
    </w:p>
    <w:p w14:paraId="38296274" w14:textId="77777777" w:rsidR="00F2486B" w:rsidRPr="00042F2A" w:rsidRDefault="00F2486B" w:rsidP="00D82311">
      <w:pPr>
        <w:pStyle w:val="Heading2"/>
        <w:spacing w:line="0" w:lineRule="atLeast"/>
        <w:jc w:val="left"/>
      </w:pPr>
      <w:r w:rsidRPr="00042F2A">
        <w:t>We charge you:</w:t>
      </w:r>
    </w:p>
    <w:p w14:paraId="26B2BEAE" w14:textId="77777777" w:rsidR="00F2486B" w:rsidRPr="00042F2A" w:rsidRDefault="00F2486B" w:rsidP="00D82311">
      <w:pPr>
        <w:pStyle w:val="Heading3"/>
        <w:spacing w:line="0" w:lineRule="atLeast"/>
        <w:jc w:val="left"/>
      </w:pPr>
      <w:r w:rsidRPr="00042F2A">
        <w:t xml:space="preserve">a once off </w:t>
      </w:r>
      <w:r w:rsidR="00690F3C">
        <w:t xml:space="preserve">account </w:t>
      </w:r>
      <w:r w:rsidRPr="00042F2A">
        <w:t xml:space="preserve">set up </w:t>
      </w:r>
      <w:r w:rsidR="00690F3C">
        <w:t>charg</w:t>
      </w:r>
      <w:r w:rsidRPr="00042F2A">
        <w:t>e</w:t>
      </w:r>
      <w:r w:rsidR="00690F3C">
        <w:t xml:space="preserve"> if you take up a 12 month Business Broadband Starter package</w:t>
      </w:r>
      <w:r w:rsidR="00FA6FFB" w:rsidRPr="00042F2A">
        <w:t xml:space="preserve"> (as set out in the </w:t>
      </w:r>
      <w:r w:rsidR="00B154D6" w:rsidRPr="00BC754B">
        <w:t>applicable table</w:t>
      </w:r>
      <w:r w:rsidR="00B154D6">
        <w:t xml:space="preserve"> below</w:t>
      </w:r>
      <w:r w:rsidR="00FA6FFB" w:rsidRPr="00042F2A">
        <w:t>)</w:t>
      </w:r>
      <w:r w:rsidRPr="00042F2A">
        <w:t xml:space="preserve">; and </w:t>
      </w:r>
    </w:p>
    <w:p w14:paraId="3249D814" w14:textId="77777777" w:rsidR="00F2486B" w:rsidRPr="00042F2A" w:rsidRDefault="00F2486B" w:rsidP="00D82311">
      <w:pPr>
        <w:pStyle w:val="Heading3"/>
        <w:spacing w:line="0" w:lineRule="atLeast"/>
        <w:jc w:val="left"/>
      </w:pPr>
      <w:r w:rsidRPr="00042F2A">
        <w:t>a monthly charge based on the access speed and the tr</w:t>
      </w:r>
      <w:r w:rsidR="00CF583A" w:rsidRPr="00042F2A">
        <w:t>affic allowance that you choose</w:t>
      </w:r>
      <w:r w:rsidR="00FA6FFB" w:rsidRPr="00042F2A">
        <w:t xml:space="preserve"> (as set out in the</w:t>
      </w:r>
      <w:r w:rsidR="00B154D6">
        <w:t xml:space="preserve"> </w:t>
      </w:r>
      <w:r w:rsidR="00B154D6" w:rsidRPr="00BC754B">
        <w:t>applicable table</w:t>
      </w:r>
      <w:r w:rsidR="00FA6FFB" w:rsidRPr="00042F2A">
        <w:t xml:space="preserve"> below)</w:t>
      </w:r>
      <w:r w:rsidR="00CF583A" w:rsidRPr="00042F2A">
        <w:t>; and</w:t>
      </w:r>
    </w:p>
    <w:p w14:paraId="55F339F3" w14:textId="77777777" w:rsidR="000B41B8" w:rsidRPr="00D812E4" w:rsidRDefault="000B41B8" w:rsidP="000B41B8">
      <w:pPr>
        <w:pStyle w:val="Heading3"/>
        <w:spacing w:line="0" w:lineRule="atLeast"/>
        <w:jc w:val="left"/>
      </w:pPr>
      <w:bookmarkStart w:id="111" w:name="_DV_C118"/>
      <w:r w:rsidRPr="00D812E4">
        <w:t>a once off charge if you choose onsite standard installation for your equipment (as set out in the</w:t>
      </w:r>
      <w:r w:rsidR="00B154D6">
        <w:t xml:space="preserve"> applicable</w:t>
      </w:r>
      <w:r w:rsidRPr="00D812E4">
        <w:t xml:space="preserve"> table below);</w:t>
      </w:r>
      <w:r w:rsidR="00C12325">
        <w:t xml:space="preserve"> and</w:t>
      </w:r>
    </w:p>
    <w:p w14:paraId="6F031271" w14:textId="77777777" w:rsidR="007B6B42" w:rsidRPr="004E27D8" w:rsidRDefault="007B6B42" w:rsidP="007B6B42">
      <w:pPr>
        <w:pStyle w:val="Heading3"/>
        <w:spacing w:line="0" w:lineRule="atLeast"/>
        <w:jc w:val="left"/>
      </w:pPr>
      <w:r w:rsidRPr="004E27D8">
        <w:t>a monthly charge if you upgrade the Business Mail component from Business Mail Standard to Business Mail Advanced (as set out in the</w:t>
      </w:r>
      <w:r w:rsidR="00B154D6">
        <w:t xml:space="preserve"> applicable table</w:t>
      </w:r>
      <w:r w:rsidRPr="004E27D8">
        <w:t xml:space="preserve"> below); and</w:t>
      </w:r>
      <w:bookmarkEnd w:id="111"/>
    </w:p>
    <w:p w14:paraId="63E759DB" w14:textId="77777777" w:rsidR="00141202" w:rsidRPr="00042F2A" w:rsidRDefault="00141202" w:rsidP="00141202">
      <w:pPr>
        <w:pStyle w:val="Heading3"/>
        <w:spacing w:line="0" w:lineRule="atLeast"/>
        <w:jc w:val="left"/>
      </w:pPr>
      <w:r w:rsidRPr="00042F2A">
        <w:t xml:space="preserve">an </w:t>
      </w:r>
      <w:r w:rsidR="004766A0" w:rsidRPr="00042F2A">
        <w:t>excess</w:t>
      </w:r>
      <w:r w:rsidRPr="00042F2A">
        <w:t xml:space="preserve"> usage charge (as set out in the</w:t>
      </w:r>
      <w:r w:rsidR="00B154D6">
        <w:t xml:space="preserve"> applicable table</w:t>
      </w:r>
      <w:r w:rsidRPr="00042F2A">
        <w:t xml:space="preserve"> below if you receive more traffic than your chosen traffic allowance in a month; and</w:t>
      </w:r>
    </w:p>
    <w:p w14:paraId="3D6F1A79" w14:textId="77777777" w:rsidR="001E5A1D" w:rsidRPr="00042F2A" w:rsidRDefault="001E5A1D" w:rsidP="00DF1FCF">
      <w:pPr>
        <w:pStyle w:val="Heading3"/>
        <w:spacing w:line="240" w:lineRule="auto"/>
        <w:jc w:val="left"/>
      </w:pPr>
      <w:r w:rsidRPr="00042F2A">
        <w:t>an excess mail storage charge (as set out in the</w:t>
      </w:r>
      <w:r w:rsidR="00B154D6">
        <w:t xml:space="preserve"> applicable table</w:t>
      </w:r>
      <w:r w:rsidRPr="00042F2A">
        <w:t xml:space="preserve"> below) if </w:t>
      </w:r>
      <w:r w:rsidR="00DF1FCF" w:rsidRPr="00042F2A">
        <w:t>your total server storage (the sum of the size of all your mailboxes measured by us once each month) exceeds the maximum storage capacity at any time during the month; and</w:t>
      </w:r>
    </w:p>
    <w:p w14:paraId="6A576DB8" w14:textId="77777777" w:rsidR="000B41B8" w:rsidRPr="00D812E4" w:rsidRDefault="000B41B8" w:rsidP="000B41B8">
      <w:pPr>
        <w:pStyle w:val="Heading3"/>
        <w:spacing w:line="0" w:lineRule="atLeast"/>
        <w:jc w:val="left"/>
      </w:pPr>
      <w:r w:rsidRPr="00D812E4">
        <w:t>a replacement equipment charge if you purchase replacement equipment (as set out in the</w:t>
      </w:r>
      <w:r w:rsidR="00B154D6">
        <w:t xml:space="preserve"> applicable </w:t>
      </w:r>
      <w:r w:rsidRPr="00D812E4">
        <w:t xml:space="preserve"> table below);</w:t>
      </w:r>
      <w:r w:rsidR="00C12325">
        <w:t xml:space="preserve"> and</w:t>
      </w:r>
    </w:p>
    <w:p w14:paraId="37191CE9" w14:textId="77777777" w:rsidR="000B41B8" w:rsidRPr="00D812E4" w:rsidRDefault="000B41B8" w:rsidP="000B41B8">
      <w:pPr>
        <w:pStyle w:val="Heading3"/>
        <w:spacing w:line="0" w:lineRule="atLeast"/>
        <w:jc w:val="left"/>
      </w:pPr>
      <w:r w:rsidRPr="00D812E4">
        <w:t>a once off equipment optional extras charge depending on the equipment optional extras you choose (if any) (as set out in the</w:t>
      </w:r>
      <w:r w:rsidR="00B154D6">
        <w:t xml:space="preserve"> applicable table</w:t>
      </w:r>
      <w:r w:rsidRPr="00D812E4">
        <w:t xml:space="preserve"> below);</w:t>
      </w:r>
      <w:bookmarkStart w:id="112" w:name="_DV_M108"/>
      <w:bookmarkEnd w:id="112"/>
      <w:r w:rsidRPr="00D812E4">
        <w:t xml:space="preserve"> and</w:t>
      </w:r>
    </w:p>
    <w:p w14:paraId="5976F427" w14:textId="77777777" w:rsidR="00C83B7C" w:rsidRPr="00042F2A" w:rsidRDefault="00CF583A" w:rsidP="001F39E3">
      <w:pPr>
        <w:pStyle w:val="Heading3"/>
        <w:spacing w:after="120" w:line="0" w:lineRule="atLeast"/>
        <w:jc w:val="left"/>
      </w:pPr>
      <w:r w:rsidRPr="00042F2A">
        <w:t xml:space="preserve">the </w:t>
      </w:r>
      <w:r w:rsidR="004B3E2B" w:rsidRPr="00042F2A">
        <w:t>c</w:t>
      </w:r>
      <w:r w:rsidRPr="00042F2A">
        <w:t xml:space="preserve">harges that are set out in </w:t>
      </w:r>
      <w:r w:rsidR="00297989">
        <w:t xml:space="preserve">the Other Charges section of </w:t>
      </w:r>
      <w:hyperlink r:id="rId34" w:history="1">
        <w:r w:rsidR="00332138" w:rsidRPr="00C12325">
          <w:rPr>
            <w:rStyle w:val="Hyperlink"/>
          </w:rPr>
          <w:t xml:space="preserve">Part A of the Internet </w:t>
        </w:r>
        <w:r w:rsidR="00332138" w:rsidRPr="00C12325">
          <w:rPr>
            <w:rStyle w:val="Hyperlink"/>
          </w:rPr>
          <w:lastRenderedPageBreak/>
          <w:t xml:space="preserve">Direct </w:t>
        </w:r>
        <w:r w:rsidR="00262D58" w:rsidRPr="00C12325">
          <w:rPr>
            <w:rStyle w:val="Hyperlink"/>
          </w:rPr>
          <w:t xml:space="preserve">and Business Broadband </w:t>
        </w:r>
        <w:r w:rsidRPr="00C12325">
          <w:rPr>
            <w:rStyle w:val="Hyperlink"/>
          </w:rPr>
          <w:t>section</w:t>
        </w:r>
      </w:hyperlink>
      <w:r w:rsidRPr="00042F2A">
        <w:t xml:space="preserve"> of Our Customer Terms</w:t>
      </w:r>
      <w:r w:rsidR="004B3E2B" w:rsidRPr="00042F2A">
        <w:rPr>
          <w:i/>
        </w:rPr>
        <w:t xml:space="preserve"> </w:t>
      </w:r>
      <w:r w:rsidR="00C83B7C" w:rsidRPr="00042F2A">
        <w:t xml:space="preserve"> which are set ou</w:t>
      </w:r>
      <w:r w:rsidR="0060555A">
        <w:t>t under the following headings:</w:t>
      </w:r>
    </w:p>
    <w:p w14:paraId="43817062" w14:textId="77777777" w:rsidR="00C83B7C" w:rsidRPr="00042F2A" w:rsidRDefault="00C83B7C" w:rsidP="001F39E3">
      <w:pPr>
        <w:pStyle w:val="Heading4"/>
        <w:spacing w:after="120"/>
      </w:pPr>
      <w:r w:rsidRPr="00042F2A">
        <w:t xml:space="preserve">Backchannel charges; and </w:t>
      </w:r>
    </w:p>
    <w:p w14:paraId="57C12EE0" w14:textId="77777777" w:rsidR="004177B2" w:rsidRDefault="00C83B7C" w:rsidP="00C12325">
      <w:pPr>
        <w:pStyle w:val="Heading4"/>
        <w:spacing w:after="360"/>
      </w:pPr>
      <w:r w:rsidRPr="00042F2A">
        <w:t>Changing customer.</w:t>
      </w:r>
    </w:p>
    <w:p w14:paraId="293027F6" w14:textId="77777777" w:rsidR="007211BA" w:rsidRDefault="007211BA" w:rsidP="007211BA">
      <w:pPr>
        <w:pStyle w:val="Heading3"/>
        <w:spacing w:line="0" w:lineRule="atLeast"/>
        <w:jc w:val="left"/>
      </w:pPr>
      <w:r>
        <w:t>the following charge for changing the point of presence to which your connecting carriage service is connected:</w:t>
      </w:r>
    </w:p>
    <w:tbl>
      <w:tblPr>
        <w:tblW w:w="5954" w:type="dxa"/>
        <w:tblInd w:w="1474" w:type="dxa"/>
        <w:tblLayout w:type="fixed"/>
        <w:tblCellMar>
          <w:left w:w="30" w:type="dxa"/>
          <w:right w:w="30" w:type="dxa"/>
        </w:tblCellMar>
        <w:tblLook w:val="0000" w:firstRow="0" w:lastRow="0" w:firstColumn="0" w:lastColumn="0" w:noHBand="0" w:noVBand="0"/>
      </w:tblPr>
      <w:tblGrid>
        <w:gridCol w:w="4536"/>
        <w:gridCol w:w="1418"/>
      </w:tblGrid>
      <w:tr w:rsidR="007211BA" w:rsidRPr="002F1E74" w14:paraId="5B3A0BEC" w14:textId="77777777" w:rsidTr="00ED0DAF">
        <w:trPr>
          <w:trHeight w:val="247"/>
          <w:tblHeader/>
        </w:trPr>
        <w:tc>
          <w:tcPr>
            <w:tcW w:w="4536" w:type="dxa"/>
            <w:tcBorders>
              <w:top w:val="single" w:sz="6" w:space="0" w:color="auto"/>
              <w:left w:val="single" w:sz="6" w:space="0" w:color="auto"/>
              <w:bottom w:val="single" w:sz="6" w:space="0" w:color="auto"/>
              <w:right w:val="single" w:sz="6" w:space="0" w:color="auto"/>
            </w:tcBorders>
          </w:tcPr>
          <w:p w14:paraId="3779C104" w14:textId="77777777" w:rsidR="007211BA" w:rsidRPr="002F1E74" w:rsidRDefault="007211BA" w:rsidP="00ED0DAF">
            <w:pPr>
              <w:pStyle w:val="TableHead"/>
              <w:keepNext/>
              <w:spacing w:before="120" w:after="120"/>
              <w:rPr>
                <w:snapToGrid w:val="0"/>
              </w:rPr>
            </w:pPr>
            <w:r w:rsidRPr="002F1E74">
              <w:t>Changing the point of presence</w:t>
            </w:r>
          </w:p>
        </w:tc>
        <w:tc>
          <w:tcPr>
            <w:tcW w:w="1418" w:type="dxa"/>
            <w:tcBorders>
              <w:top w:val="single" w:sz="6" w:space="0" w:color="auto"/>
              <w:left w:val="single" w:sz="6" w:space="0" w:color="auto"/>
              <w:bottom w:val="single" w:sz="6" w:space="0" w:color="auto"/>
              <w:right w:val="single" w:sz="6" w:space="0" w:color="auto"/>
            </w:tcBorders>
          </w:tcPr>
          <w:p w14:paraId="54EE7637" w14:textId="77777777" w:rsidR="007211BA" w:rsidRPr="002F1E74" w:rsidRDefault="007211BA" w:rsidP="00ED0DAF">
            <w:pPr>
              <w:pStyle w:val="TableHead"/>
              <w:keepNext/>
              <w:spacing w:before="120" w:after="120"/>
              <w:rPr>
                <w:iCs/>
                <w:snapToGrid w:val="0"/>
              </w:rPr>
            </w:pPr>
            <w:r w:rsidRPr="002F1E74">
              <w:rPr>
                <w:iCs/>
                <w:snapToGrid w:val="0"/>
              </w:rPr>
              <w:t>GST excl.</w:t>
            </w:r>
          </w:p>
        </w:tc>
      </w:tr>
      <w:tr w:rsidR="007211BA" w:rsidRPr="002F1E74" w14:paraId="27618485" w14:textId="77777777" w:rsidTr="00ED0DAF">
        <w:trPr>
          <w:trHeight w:val="247"/>
        </w:trPr>
        <w:tc>
          <w:tcPr>
            <w:tcW w:w="4536" w:type="dxa"/>
            <w:tcBorders>
              <w:top w:val="single" w:sz="6" w:space="0" w:color="auto"/>
              <w:left w:val="single" w:sz="6" w:space="0" w:color="auto"/>
              <w:bottom w:val="single" w:sz="6" w:space="0" w:color="auto"/>
              <w:right w:val="single" w:sz="6" w:space="0" w:color="auto"/>
            </w:tcBorders>
          </w:tcPr>
          <w:p w14:paraId="5CE844CF" w14:textId="77777777" w:rsidR="007211BA" w:rsidRPr="002F1E74" w:rsidRDefault="007211BA" w:rsidP="00ED0DAF">
            <w:pPr>
              <w:pStyle w:val="TableData"/>
              <w:rPr>
                <w:snapToGrid w:val="0"/>
              </w:rPr>
            </w:pPr>
            <w:r w:rsidRPr="002F1E74">
              <w:rPr>
                <w:snapToGrid w:val="0"/>
              </w:rPr>
              <w:t>For each change</w:t>
            </w:r>
          </w:p>
        </w:tc>
        <w:tc>
          <w:tcPr>
            <w:tcW w:w="1418" w:type="dxa"/>
            <w:tcBorders>
              <w:top w:val="single" w:sz="6" w:space="0" w:color="auto"/>
              <w:left w:val="single" w:sz="6" w:space="0" w:color="auto"/>
              <w:bottom w:val="single" w:sz="6" w:space="0" w:color="auto"/>
              <w:right w:val="single" w:sz="6" w:space="0" w:color="auto"/>
            </w:tcBorders>
          </w:tcPr>
          <w:p w14:paraId="55A49E80" w14:textId="77777777" w:rsidR="007211BA" w:rsidRPr="002F1E74" w:rsidRDefault="007211BA" w:rsidP="00ED0DAF">
            <w:pPr>
              <w:pStyle w:val="TableData"/>
              <w:jc w:val="right"/>
              <w:rPr>
                <w:b/>
                <w:bCs/>
                <w:snapToGrid w:val="0"/>
              </w:rPr>
            </w:pPr>
            <w:r w:rsidRPr="002F1E74">
              <w:rPr>
                <w:b/>
                <w:bCs/>
                <w:snapToGrid w:val="0"/>
              </w:rPr>
              <w:t>$</w:t>
            </w:r>
            <w:r>
              <w:rPr>
                <w:b/>
                <w:bCs/>
                <w:snapToGrid w:val="0"/>
              </w:rPr>
              <w:t>81</w:t>
            </w:r>
            <w:r w:rsidRPr="002F1E74">
              <w:rPr>
                <w:b/>
                <w:bCs/>
                <w:snapToGrid w:val="0"/>
              </w:rPr>
              <w:t>.</w:t>
            </w:r>
            <w:r>
              <w:rPr>
                <w:b/>
                <w:bCs/>
                <w:snapToGrid w:val="0"/>
              </w:rPr>
              <w:t>82</w:t>
            </w:r>
          </w:p>
        </w:tc>
      </w:tr>
    </w:tbl>
    <w:p w14:paraId="6325AAFF" w14:textId="77777777" w:rsidR="007211BA" w:rsidRDefault="007211BA" w:rsidP="007211BA">
      <w:pPr>
        <w:pStyle w:val="Heading4"/>
        <w:numPr>
          <w:ilvl w:val="0"/>
          <w:numId w:val="0"/>
        </w:numPr>
        <w:spacing w:after="360"/>
        <w:ind w:left="1474"/>
      </w:pPr>
    </w:p>
    <w:p w14:paraId="371DD9D2" w14:textId="77777777" w:rsidR="004177B2" w:rsidRDefault="004177B2" w:rsidP="004177B2">
      <w:pPr>
        <w:ind w:firstLine="737"/>
        <w:rPr>
          <w:b/>
          <w:snapToGrid w:val="0"/>
        </w:rPr>
      </w:pPr>
    </w:p>
    <w:p w14:paraId="0F3A1752" w14:textId="77777777" w:rsidR="00176CE7" w:rsidRDefault="004177B2" w:rsidP="004177B2">
      <w:pPr>
        <w:ind w:left="690"/>
        <w:rPr>
          <w:b/>
        </w:rPr>
      </w:pPr>
      <w:r w:rsidRPr="00BC754B">
        <w:rPr>
          <w:b/>
          <w:snapToGrid w:val="0"/>
        </w:rPr>
        <w:t xml:space="preserve">Table 1 - Charges if you signed up to Business Broadband Starter </w:t>
      </w:r>
      <w:r w:rsidRPr="00BC754B">
        <w:rPr>
          <w:b/>
        </w:rPr>
        <w:t xml:space="preserve">prior to 29 </w:t>
      </w:r>
      <w:r>
        <w:rPr>
          <w:b/>
        </w:rPr>
        <w:t xml:space="preserve">  </w:t>
      </w:r>
      <w:r w:rsidRPr="00BC754B">
        <w:rPr>
          <w:b/>
        </w:rPr>
        <w:t>February 2008:</w:t>
      </w:r>
    </w:p>
    <w:p w14:paraId="429D69F3" w14:textId="77777777" w:rsidR="004177B2" w:rsidRPr="004177B2" w:rsidRDefault="004177B2" w:rsidP="004177B2">
      <w:pPr>
        <w:ind w:left="690"/>
      </w:pPr>
    </w:p>
    <w:tbl>
      <w:tblPr>
        <w:tblW w:w="7088"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8"/>
        <w:gridCol w:w="1345"/>
        <w:gridCol w:w="1656"/>
        <w:gridCol w:w="2129"/>
      </w:tblGrid>
      <w:tr w:rsidR="00DB19AD" w:rsidRPr="00F81509" w14:paraId="165649E1" w14:textId="77777777" w:rsidTr="00F81509">
        <w:trPr>
          <w:tblHeader/>
        </w:trPr>
        <w:tc>
          <w:tcPr>
            <w:tcW w:w="1958" w:type="dxa"/>
            <w:shd w:val="clear" w:color="auto" w:fill="auto"/>
          </w:tcPr>
          <w:p w14:paraId="2BF65BDB" w14:textId="77777777" w:rsidR="00DB19AD" w:rsidRPr="00F81509" w:rsidRDefault="00DB19AD" w:rsidP="00F81509">
            <w:pPr>
              <w:pStyle w:val="TableData"/>
              <w:keepNext/>
              <w:spacing w:line="0" w:lineRule="atLeast"/>
              <w:jc w:val="left"/>
              <w:rPr>
                <w:b/>
                <w:snapToGrid w:val="0"/>
              </w:rPr>
            </w:pPr>
            <w:r w:rsidRPr="00F81509">
              <w:rPr>
                <w:b/>
                <w:snapToGrid w:val="0"/>
              </w:rPr>
              <w:t>Plan</w:t>
            </w:r>
          </w:p>
        </w:tc>
        <w:tc>
          <w:tcPr>
            <w:tcW w:w="1345" w:type="dxa"/>
            <w:shd w:val="clear" w:color="auto" w:fill="auto"/>
          </w:tcPr>
          <w:p w14:paraId="252EAC77" w14:textId="77777777" w:rsidR="00DB19AD" w:rsidRPr="00F81509" w:rsidRDefault="00DB19AD" w:rsidP="00F81509">
            <w:pPr>
              <w:pStyle w:val="TableData"/>
              <w:keepNext/>
              <w:spacing w:line="0" w:lineRule="atLeast"/>
              <w:jc w:val="left"/>
              <w:rPr>
                <w:b/>
                <w:snapToGrid w:val="0"/>
              </w:rPr>
            </w:pPr>
            <w:r w:rsidRPr="00F81509">
              <w:rPr>
                <w:b/>
                <w:snapToGrid w:val="0"/>
              </w:rPr>
              <w:t>Traffic allowance</w:t>
            </w:r>
          </w:p>
        </w:tc>
        <w:tc>
          <w:tcPr>
            <w:tcW w:w="1656" w:type="dxa"/>
            <w:shd w:val="clear" w:color="auto" w:fill="auto"/>
          </w:tcPr>
          <w:p w14:paraId="0A9B04C9" w14:textId="77777777" w:rsidR="00DB19AD" w:rsidRPr="00F81509" w:rsidRDefault="007B6B42" w:rsidP="00F81509">
            <w:pPr>
              <w:pStyle w:val="TableData"/>
              <w:keepNext/>
              <w:spacing w:line="0" w:lineRule="atLeast"/>
              <w:jc w:val="left"/>
              <w:rPr>
                <w:b/>
                <w:snapToGrid w:val="0"/>
              </w:rPr>
            </w:pPr>
            <w:r w:rsidRPr="00F81509">
              <w:rPr>
                <w:b/>
                <w:snapToGrid w:val="0"/>
              </w:rPr>
              <w:t xml:space="preserve">Monthly </w:t>
            </w:r>
            <w:r w:rsidR="00A53117" w:rsidRPr="00F81509">
              <w:rPr>
                <w:b/>
                <w:snapToGrid w:val="0"/>
              </w:rPr>
              <w:t>p</w:t>
            </w:r>
            <w:r w:rsidR="00DB19AD" w:rsidRPr="00F81509">
              <w:rPr>
                <w:b/>
                <w:snapToGrid w:val="0"/>
              </w:rPr>
              <w:t xml:space="preserve">rice </w:t>
            </w:r>
            <w:r w:rsidR="004B3E2B" w:rsidRPr="00F81509">
              <w:rPr>
                <w:b/>
                <w:snapToGrid w:val="0"/>
              </w:rPr>
              <w:br/>
            </w:r>
            <w:r w:rsidR="00DB19AD" w:rsidRPr="00F81509">
              <w:rPr>
                <w:b/>
                <w:snapToGrid w:val="0"/>
              </w:rPr>
              <w:t>(</w:t>
            </w:r>
            <w:r w:rsidR="0060555A" w:rsidRPr="00F81509">
              <w:rPr>
                <w:b/>
                <w:snapToGrid w:val="0"/>
              </w:rPr>
              <w:t xml:space="preserve">GST </w:t>
            </w:r>
            <w:r w:rsidR="00A53117" w:rsidRPr="00F81509">
              <w:rPr>
                <w:b/>
                <w:snapToGrid w:val="0"/>
              </w:rPr>
              <w:t>excl</w:t>
            </w:r>
            <w:r w:rsidR="0060555A" w:rsidRPr="00F81509">
              <w:rPr>
                <w:b/>
                <w:snapToGrid w:val="0"/>
              </w:rPr>
              <w:t>.</w:t>
            </w:r>
            <w:r w:rsidR="00DB19AD" w:rsidRPr="00F81509">
              <w:rPr>
                <w:b/>
                <w:snapToGrid w:val="0"/>
              </w:rPr>
              <w:t>)</w:t>
            </w:r>
          </w:p>
        </w:tc>
        <w:tc>
          <w:tcPr>
            <w:tcW w:w="2129" w:type="dxa"/>
            <w:shd w:val="clear" w:color="auto" w:fill="auto"/>
          </w:tcPr>
          <w:p w14:paraId="7813454B" w14:textId="77777777" w:rsidR="00DB19AD" w:rsidRPr="00F81509" w:rsidRDefault="007B6B42" w:rsidP="00F81509">
            <w:pPr>
              <w:pStyle w:val="TableData"/>
              <w:keepNext/>
              <w:spacing w:line="0" w:lineRule="atLeast"/>
              <w:jc w:val="left"/>
              <w:rPr>
                <w:b/>
                <w:snapToGrid w:val="0"/>
              </w:rPr>
            </w:pPr>
            <w:r w:rsidRPr="00F81509">
              <w:rPr>
                <w:b/>
                <w:snapToGrid w:val="0"/>
              </w:rPr>
              <w:t xml:space="preserve">Monthly </w:t>
            </w:r>
            <w:r w:rsidR="002262CD" w:rsidRPr="00F81509">
              <w:rPr>
                <w:b/>
                <w:snapToGrid w:val="0"/>
              </w:rPr>
              <w:t>Multi-service pricing (</w:t>
            </w:r>
            <w:r w:rsidR="0060555A" w:rsidRPr="00F81509">
              <w:rPr>
                <w:b/>
                <w:snapToGrid w:val="0"/>
              </w:rPr>
              <w:t xml:space="preserve">GST </w:t>
            </w:r>
            <w:r w:rsidR="00A53117" w:rsidRPr="00F81509">
              <w:rPr>
                <w:b/>
                <w:snapToGrid w:val="0"/>
              </w:rPr>
              <w:t>excl</w:t>
            </w:r>
            <w:r w:rsidR="0060555A" w:rsidRPr="00F81509">
              <w:rPr>
                <w:b/>
                <w:snapToGrid w:val="0"/>
              </w:rPr>
              <w:t>.</w:t>
            </w:r>
            <w:r w:rsidR="002262CD" w:rsidRPr="00F81509">
              <w:rPr>
                <w:b/>
                <w:snapToGrid w:val="0"/>
              </w:rPr>
              <w:t>)</w:t>
            </w:r>
          </w:p>
        </w:tc>
      </w:tr>
      <w:tr w:rsidR="00A53117" w:rsidRPr="00F81509" w14:paraId="3EECC6EA" w14:textId="77777777" w:rsidTr="00F81509">
        <w:tc>
          <w:tcPr>
            <w:tcW w:w="1958" w:type="dxa"/>
            <w:vMerge w:val="restart"/>
          </w:tcPr>
          <w:p w14:paraId="075D0B7E" w14:textId="77777777" w:rsidR="00A53117" w:rsidRPr="00F81509" w:rsidRDefault="00A53117" w:rsidP="00F81509">
            <w:pPr>
              <w:pStyle w:val="TableData"/>
              <w:keepNext/>
              <w:spacing w:line="0" w:lineRule="atLeast"/>
              <w:jc w:val="left"/>
              <w:rPr>
                <w:snapToGrid w:val="0"/>
              </w:rPr>
            </w:pPr>
            <w:r w:rsidRPr="00F81509">
              <w:rPr>
                <w:snapToGrid w:val="0"/>
              </w:rPr>
              <w:t xml:space="preserve">512/128 </w:t>
            </w:r>
            <w:r w:rsidR="004177B2" w:rsidRPr="00F81509">
              <w:rPr>
                <w:snapToGrid w:val="0"/>
              </w:rPr>
              <w:t>Kbps</w:t>
            </w:r>
          </w:p>
        </w:tc>
        <w:tc>
          <w:tcPr>
            <w:tcW w:w="1345" w:type="dxa"/>
          </w:tcPr>
          <w:p w14:paraId="178E9095" w14:textId="77777777" w:rsidR="00A53117" w:rsidRPr="00F81509" w:rsidRDefault="00A53117" w:rsidP="00F81509">
            <w:pPr>
              <w:pStyle w:val="TableData"/>
              <w:keepNext/>
              <w:spacing w:line="0" w:lineRule="atLeast"/>
              <w:jc w:val="left"/>
              <w:rPr>
                <w:snapToGrid w:val="0"/>
              </w:rPr>
            </w:pPr>
            <w:r w:rsidRPr="00F81509">
              <w:rPr>
                <w:snapToGrid w:val="0"/>
              </w:rPr>
              <w:t>500 MB</w:t>
            </w:r>
          </w:p>
        </w:tc>
        <w:tc>
          <w:tcPr>
            <w:tcW w:w="1656" w:type="dxa"/>
          </w:tcPr>
          <w:p w14:paraId="534D5342" w14:textId="77777777" w:rsidR="00A53117" w:rsidRPr="00F81509" w:rsidRDefault="00A53117" w:rsidP="00F81509">
            <w:pPr>
              <w:pStyle w:val="TableData"/>
              <w:keepNext/>
              <w:spacing w:line="0" w:lineRule="atLeast"/>
              <w:jc w:val="right"/>
              <w:rPr>
                <w:snapToGrid w:val="0"/>
              </w:rPr>
            </w:pPr>
            <w:r w:rsidRPr="00F81509">
              <w:rPr>
                <w:color w:val="000000"/>
                <w:w w:val="0"/>
              </w:rPr>
              <w:t>$49.95</w:t>
            </w:r>
          </w:p>
        </w:tc>
        <w:tc>
          <w:tcPr>
            <w:tcW w:w="2129" w:type="dxa"/>
          </w:tcPr>
          <w:p w14:paraId="587FEE7B" w14:textId="77777777" w:rsidR="00A53117" w:rsidRPr="00F81509" w:rsidRDefault="00A53117" w:rsidP="00F81509">
            <w:pPr>
              <w:pStyle w:val="TableData"/>
              <w:keepNext/>
              <w:spacing w:line="0" w:lineRule="atLeast"/>
              <w:jc w:val="right"/>
              <w:rPr>
                <w:snapToGrid w:val="0"/>
              </w:rPr>
            </w:pPr>
            <w:r w:rsidRPr="00F81509">
              <w:rPr>
                <w:color w:val="000000"/>
                <w:w w:val="0"/>
              </w:rPr>
              <w:t>$45.41</w:t>
            </w:r>
          </w:p>
        </w:tc>
      </w:tr>
      <w:tr w:rsidR="00A53117" w:rsidRPr="00F81509" w14:paraId="2C440495" w14:textId="77777777" w:rsidTr="00F81509">
        <w:tc>
          <w:tcPr>
            <w:tcW w:w="1958" w:type="dxa"/>
            <w:vMerge/>
          </w:tcPr>
          <w:p w14:paraId="1C97DDDF" w14:textId="77777777" w:rsidR="00A53117" w:rsidRPr="00F81509" w:rsidRDefault="00A53117" w:rsidP="00F81509">
            <w:pPr>
              <w:pStyle w:val="TableData"/>
              <w:spacing w:line="0" w:lineRule="atLeast"/>
              <w:jc w:val="left"/>
              <w:rPr>
                <w:snapToGrid w:val="0"/>
              </w:rPr>
            </w:pPr>
          </w:p>
        </w:tc>
        <w:tc>
          <w:tcPr>
            <w:tcW w:w="1345" w:type="dxa"/>
          </w:tcPr>
          <w:p w14:paraId="092765D8" w14:textId="77777777" w:rsidR="00A53117" w:rsidRPr="00F81509" w:rsidRDefault="00A53117" w:rsidP="00F81509">
            <w:pPr>
              <w:pStyle w:val="TableData"/>
              <w:spacing w:line="0" w:lineRule="atLeast"/>
              <w:jc w:val="left"/>
              <w:rPr>
                <w:snapToGrid w:val="0"/>
              </w:rPr>
            </w:pPr>
            <w:r w:rsidRPr="00F81509">
              <w:rPr>
                <w:snapToGrid w:val="0"/>
              </w:rPr>
              <w:t>1 GB</w:t>
            </w:r>
          </w:p>
        </w:tc>
        <w:tc>
          <w:tcPr>
            <w:tcW w:w="1656" w:type="dxa"/>
          </w:tcPr>
          <w:p w14:paraId="477ABAED" w14:textId="77777777" w:rsidR="00A53117" w:rsidRPr="00F81509" w:rsidRDefault="00A53117" w:rsidP="00F81509">
            <w:pPr>
              <w:pStyle w:val="TableData"/>
              <w:spacing w:line="0" w:lineRule="atLeast"/>
              <w:jc w:val="right"/>
              <w:rPr>
                <w:snapToGrid w:val="0"/>
              </w:rPr>
            </w:pPr>
            <w:r w:rsidRPr="00F81509">
              <w:rPr>
                <w:color w:val="000000"/>
                <w:w w:val="0"/>
              </w:rPr>
              <w:t>$59.95</w:t>
            </w:r>
          </w:p>
        </w:tc>
        <w:tc>
          <w:tcPr>
            <w:tcW w:w="2129" w:type="dxa"/>
          </w:tcPr>
          <w:p w14:paraId="4A61FD6C" w14:textId="77777777" w:rsidR="00A53117" w:rsidRPr="00F81509" w:rsidRDefault="00A53117" w:rsidP="00F81509">
            <w:pPr>
              <w:pStyle w:val="TableData"/>
              <w:spacing w:line="0" w:lineRule="atLeast"/>
              <w:jc w:val="right"/>
              <w:rPr>
                <w:snapToGrid w:val="0"/>
              </w:rPr>
            </w:pPr>
            <w:r w:rsidRPr="00F81509">
              <w:rPr>
                <w:color w:val="000000"/>
                <w:w w:val="0"/>
              </w:rPr>
              <w:t>$54.50</w:t>
            </w:r>
          </w:p>
        </w:tc>
      </w:tr>
      <w:tr w:rsidR="00A53117" w:rsidRPr="00F81509" w14:paraId="749D927C" w14:textId="77777777" w:rsidTr="00F81509">
        <w:tc>
          <w:tcPr>
            <w:tcW w:w="1958" w:type="dxa"/>
            <w:vMerge/>
          </w:tcPr>
          <w:p w14:paraId="487094A1" w14:textId="77777777" w:rsidR="00A53117" w:rsidRPr="00F81509" w:rsidRDefault="00A53117" w:rsidP="00F81509">
            <w:pPr>
              <w:pStyle w:val="TableData"/>
              <w:spacing w:line="0" w:lineRule="atLeast"/>
              <w:jc w:val="left"/>
              <w:rPr>
                <w:snapToGrid w:val="0"/>
              </w:rPr>
            </w:pPr>
          </w:p>
        </w:tc>
        <w:tc>
          <w:tcPr>
            <w:tcW w:w="1345" w:type="dxa"/>
          </w:tcPr>
          <w:p w14:paraId="2202CFCA" w14:textId="77777777" w:rsidR="00A53117" w:rsidRPr="00F81509" w:rsidRDefault="00A53117" w:rsidP="00F81509">
            <w:pPr>
              <w:pStyle w:val="TableData"/>
              <w:spacing w:line="0" w:lineRule="atLeast"/>
              <w:jc w:val="left"/>
              <w:rPr>
                <w:snapToGrid w:val="0"/>
              </w:rPr>
            </w:pPr>
            <w:r w:rsidRPr="00F81509">
              <w:rPr>
                <w:snapToGrid w:val="0"/>
              </w:rPr>
              <w:t>3 GB</w:t>
            </w:r>
          </w:p>
        </w:tc>
        <w:tc>
          <w:tcPr>
            <w:tcW w:w="1656" w:type="dxa"/>
          </w:tcPr>
          <w:p w14:paraId="60EA300E" w14:textId="77777777" w:rsidR="00A53117" w:rsidRPr="00F81509" w:rsidRDefault="00A53117" w:rsidP="00F81509">
            <w:pPr>
              <w:pStyle w:val="TableData"/>
              <w:spacing w:line="0" w:lineRule="atLeast"/>
              <w:jc w:val="right"/>
              <w:rPr>
                <w:snapToGrid w:val="0"/>
              </w:rPr>
            </w:pPr>
            <w:r w:rsidRPr="00F81509">
              <w:rPr>
                <w:color w:val="000000"/>
                <w:w w:val="0"/>
              </w:rPr>
              <w:t>$69.95</w:t>
            </w:r>
          </w:p>
        </w:tc>
        <w:tc>
          <w:tcPr>
            <w:tcW w:w="2129" w:type="dxa"/>
          </w:tcPr>
          <w:p w14:paraId="1342615B" w14:textId="77777777" w:rsidR="00A53117" w:rsidRPr="00F81509" w:rsidRDefault="00A53117" w:rsidP="00F81509">
            <w:pPr>
              <w:pStyle w:val="TableData"/>
              <w:spacing w:line="0" w:lineRule="atLeast"/>
              <w:jc w:val="right"/>
              <w:rPr>
                <w:snapToGrid w:val="0"/>
              </w:rPr>
            </w:pPr>
            <w:r w:rsidRPr="00F81509">
              <w:rPr>
                <w:color w:val="000000"/>
                <w:w w:val="0"/>
              </w:rPr>
              <w:t>$63.59</w:t>
            </w:r>
          </w:p>
        </w:tc>
      </w:tr>
      <w:tr w:rsidR="00A53117" w:rsidRPr="00F81509" w14:paraId="26223DE4" w14:textId="77777777" w:rsidTr="00F81509">
        <w:tc>
          <w:tcPr>
            <w:tcW w:w="1958" w:type="dxa"/>
            <w:vMerge/>
          </w:tcPr>
          <w:p w14:paraId="5C098240" w14:textId="77777777" w:rsidR="00A53117" w:rsidRPr="00F81509" w:rsidRDefault="00A53117" w:rsidP="00F81509">
            <w:pPr>
              <w:pStyle w:val="TableData"/>
              <w:spacing w:line="0" w:lineRule="atLeast"/>
              <w:jc w:val="left"/>
              <w:rPr>
                <w:snapToGrid w:val="0"/>
              </w:rPr>
            </w:pPr>
          </w:p>
        </w:tc>
        <w:tc>
          <w:tcPr>
            <w:tcW w:w="1345" w:type="dxa"/>
          </w:tcPr>
          <w:p w14:paraId="73D6BDF8" w14:textId="77777777" w:rsidR="00A53117" w:rsidRPr="00F81509" w:rsidRDefault="00A53117" w:rsidP="00F81509">
            <w:pPr>
              <w:pStyle w:val="TableData"/>
              <w:spacing w:line="0" w:lineRule="atLeast"/>
              <w:jc w:val="left"/>
              <w:rPr>
                <w:snapToGrid w:val="0"/>
              </w:rPr>
            </w:pPr>
            <w:r w:rsidRPr="00F81509">
              <w:rPr>
                <w:snapToGrid w:val="0"/>
              </w:rPr>
              <w:t>5 GB</w:t>
            </w:r>
          </w:p>
        </w:tc>
        <w:tc>
          <w:tcPr>
            <w:tcW w:w="1656" w:type="dxa"/>
          </w:tcPr>
          <w:p w14:paraId="1042C271" w14:textId="77777777" w:rsidR="00A53117" w:rsidRPr="00F81509" w:rsidRDefault="00A53117" w:rsidP="00F81509">
            <w:pPr>
              <w:pStyle w:val="TableData"/>
              <w:spacing w:line="0" w:lineRule="atLeast"/>
              <w:jc w:val="right"/>
              <w:rPr>
                <w:snapToGrid w:val="0"/>
              </w:rPr>
            </w:pPr>
            <w:r w:rsidRPr="00F81509">
              <w:rPr>
                <w:color w:val="000000"/>
                <w:w w:val="0"/>
              </w:rPr>
              <w:t>$89.95</w:t>
            </w:r>
          </w:p>
        </w:tc>
        <w:tc>
          <w:tcPr>
            <w:tcW w:w="2129" w:type="dxa"/>
          </w:tcPr>
          <w:p w14:paraId="6C2A1987" w14:textId="77777777" w:rsidR="00A53117" w:rsidRPr="00F81509" w:rsidRDefault="00A53117" w:rsidP="00F81509">
            <w:pPr>
              <w:pStyle w:val="TableData"/>
              <w:spacing w:line="0" w:lineRule="atLeast"/>
              <w:jc w:val="right"/>
              <w:rPr>
                <w:snapToGrid w:val="0"/>
              </w:rPr>
            </w:pPr>
            <w:r w:rsidRPr="00F81509">
              <w:rPr>
                <w:color w:val="000000"/>
                <w:w w:val="0"/>
              </w:rPr>
              <w:t>$81.77</w:t>
            </w:r>
          </w:p>
        </w:tc>
      </w:tr>
      <w:tr w:rsidR="00A53117" w:rsidRPr="00F81509" w14:paraId="2B4429FE" w14:textId="77777777" w:rsidTr="00F81509">
        <w:tc>
          <w:tcPr>
            <w:tcW w:w="1958" w:type="dxa"/>
            <w:vMerge w:val="restart"/>
          </w:tcPr>
          <w:p w14:paraId="0AAD1266" w14:textId="77777777" w:rsidR="00A53117" w:rsidRPr="00F81509" w:rsidRDefault="00A53117" w:rsidP="00F81509">
            <w:pPr>
              <w:pStyle w:val="TableData"/>
              <w:spacing w:line="0" w:lineRule="atLeast"/>
              <w:jc w:val="left"/>
              <w:rPr>
                <w:snapToGrid w:val="0"/>
              </w:rPr>
            </w:pPr>
            <w:r w:rsidRPr="00F81509">
              <w:rPr>
                <w:snapToGrid w:val="0"/>
              </w:rPr>
              <w:t xml:space="preserve">512/512 </w:t>
            </w:r>
            <w:r w:rsidR="004177B2" w:rsidRPr="00F81509">
              <w:rPr>
                <w:snapToGrid w:val="0"/>
              </w:rPr>
              <w:t>Kbps</w:t>
            </w:r>
          </w:p>
        </w:tc>
        <w:tc>
          <w:tcPr>
            <w:tcW w:w="1345" w:type="dxa"/>
          </w:tcPr>
          <w:p w14:paraId="2CA779DE" w14:textId="77777777" w:rsidR="00A53117" w:rsidRPr="00F81509" w:rsidRDefault="00A53117" w:rsidP="00F81509">
            <w:pPr>
              <w:pStyle w:val="TableData"/>
              <w:spacing w:line="0" w:lineRule="atLeast"/>
              <w:jc w:val="left"/>
              <w:rPr>
                <w:snapToGrid w:val="0"/>
              </w:rPr>
            </w:pPr>
            <w:r w:rsidRPr="00F81509">
              <w:rPr>
                <w:snapToGrid w:val="0"/>
              </w:rPr>
              <w:t>500 MB</w:t>
            </w:r>
          </w:p>
        </w:tc>
        <w:tc>
          <w:tcPr>
            <w:tcW w:w="1656" w:type="dxa"/>
          </w:tcPr>
          <w:p w14:paraId="2FFB16EF" w14:textId="77777777" w:rsidR="00A53117" w:rsidRPr="00F81509" w:rsidRDefault="00A53117" w:rsidP="00F81509">
            <w:pPr>
              <w:pStyle w:val="TableData"/>
              <w:spacing w:line="0" w:lineRule="atLeast"/>
              <w:jc w:val="right"/>
              <w:rPr>
                <w:snapToGrid w:val="0"/>
              </w:rPr>
            </w:pPr>
            <w:r w:rsidRPr="00F81509">
              <w:rPr>
                <w:color w:val="000000"/>
                <w:w w:val="0"/>
              </w:rPr>
              <w:t>$59.95</w:t>
            </w:r>
          </w:p>
        </w:tc>
        <w:tc>
          <w:tcPr>
            <w:tcW w:w="2129" w:type="dxa"/>
          </w:tcPr>
          <w:p w14:paraId="4EABAE22" w14:textId="77777777" w:rsidR="00A53117" w:rsidRPr="00F81509" w:rsidRDefault="00A53117" w:rsidP="00F81509">
            <w:pPr>
              <w:pStyle w:val="TableData"/>
              <w:spacing w:line="0" w:lineRule="atLeast"/>
              <w:jc w:val="right"/>
              <w:rPr>
                <w:snapToGrid w:val="0"/>
              </w:rPr>
            </w:pPr>
            <w:r w:rsidRPr="00F81509">
              <w:rPr>
                <w:color w:val="000000"/>
                <w:w w:val="0"/>
              </w:rPr>
              <w:t>$54.50</w:t>
            </w:r>
          </w:p>
        </w:tc>
      </w:tr>
      <w:tr w:rsidR="00A53117" w:rsidRPr="00F81509" w14:paraId="7323D603" w14:textId="77777777" w:rsidTr="00F81509">
        <w:tc>
          <w:tcPr>
            <w:tcW w:w="1958" w:type="dxa"/>
            <w:vMerge/>
          </w:tcPr>
          <w:p w14:paraId="710BAE5E" w14:textId="77777777" w:rsidR="00A53117" w:rsidRPr="00F81509" w:rsidRDefault="00A53117" w:rsidP="00F81509">
            <w:pPr>
              <w:pStyle w:val="TableData"/>
              <w:spacing w:line="0" w:lineRule="atLeast"/>
              <w:jc w:val="left"/>
              <w:rPr>
                <w:snapToGrid w:val="0"/>
              </w:rPr>
            </w:pPr>
          </w:p>
        </w:tc>
        <w:tc>
          <w:tcPr>
            <w:tcW w:w="1345" w:type="dxa"/>
          </w:tcPr>
          <w:p w14:paraId="682D35B8" w14:textId="77777777" w:rsidR="00A53117" w:rsidRPr="00F81509" w:rsidRDefault="00A53117" w:rsidP="00F81509">
            <w:pPr>
              <w:pStyle w:val="TableData"/>
              <w:spacing w:line="0" w:lineRule="atLeast"/>
              <w:jc w:val="left"/>
              <w:rPr>
                <w:snapToGrid w:val="0"/>
              </w:rPr>
            </w:pPr>
            <w:r w:rsidRPr="00F81509">
              <w:rPr>
                <w:snapToGrid w:val="0"/>
              </w:rPr>
              <w:t>1 GB</w:t>
            </w:r>
          </w:p>
        </w:tc>
        <w:tc>
          <w:tcPr>
            <w:tcW w:w="1656" w:type="dxa"/>
          </w:tcPr>
          <w:p w14:paraId="2972D180" w14:textId="77777777" w:rsidR="00A53117" w:rsidRPr="00F81509" w:rsidRDefault="00A53117" w:rsidP="00F81509">
            <w:pPr>
              <w:pStyle w:val="TableData"/>
              <w:spacing w:line="0" w:lineRule="atLeast"/>
              <w:jc w:val="right"/>
              <w:rPr>
                <w:snapToGrid w:val="0"/>
              </w:rPr>
            </w:pPr>
            <w:r w:rsidRPr="00F81509">
              <w:rPr>
                <w:color w:val="000000"/>
                <w:w w:val="0"/>
              </w:rPr>
              <w:t>$69.95</w:t>
            </w:r>
          </w:p>
        </w:tc>
        <w:tc>
          <w:tcPr>
            <w:tcW w:w="2129" w:type="dxa"/>
          </w:tcPr>
          <w:p w14:paraId="34DBE66E" w14:textId="77777777" w:rsidR="00A53117" w:rsidRPr="00F81509" w:rsidRDefault="00A53117" w:rsidP="00F81509">
            <w:pPr>
              <w:pStyle w:val="TableData"/>
              <w:spacing w:line="0" w:lineRule="atLeast"/>
              <w:jc w:val="right"/>
              <w:rPr>
                <w:snapToGrid w:val="0"/>
              </w:rPr>
            </w:pPr>
            <w:r w:rsidRPr="00F81509">
              <w:rPr>
                <w:color w:val="000000"/>
                <w:w w:val="0"/>
              </w:rPr>
              <w:t>$63.59</w:t>
            </w:r>
          </w:p>
        </w:tc>
      </w:tr>
      <w:tr w:rsidR="00A53117" w:rsidRPr="00F81509" w14:paraId="3054AF27" w14:textId="77777777" w:rsidTr="00F81509">
        <w:tc>
          <w:tcPr>
            <w:tcW w:w="1958" w:type="dxa"/>
            <w:vMerge/>
          </w:tcPr>
          <w:p w14:paraId="40D618F1" w14:textId="77777777" w:rsidR="00A53117" w:rsidRPr="00F81509" w:rsidRDefault="00A53117" w:rsidP="00F81509">
            <w:pPr>
              <w:pStyle w:val="TableData"/>
              <w:spacing w:line="0" w:lineRule="atLeast"/>
              <w:jc w:val="left"/>
              <w:rPr>
                <w:snapToGrid w:val="0"/>
              </w:rPr>
            </w:pPr>
          </w:p>
        </w:tc>
        <w:tc>
          <w:tcPr>
            <w:tcW w:w="1345" w:type="dxa"/>
          </w:tcPr>
          <w:p w14:paraId="7087A619" w14:textId="77777777" w:rsidR="00A53117" w:rsidRPr="00F81509" w:rsidRDefault="00A53117" w:rsidP="00F81509">
            <w:pPr>
              <w:pStyle w:val="TableData"/>
              <w:spacing w:line="0" w:lineRule="atLeast"/>
              <w:jc w:val="left"/>
              <w:rPr>
                <w:snapToGrid w:val="0"/>
              </w:rPr>
            </w:pPr>
            <w:r w:rsidRPr="00F81509">
              <w:rPr>
                <w:snapToGrid w:val="0"/>
              </w:rPr>
              <w:t>3 GB</w:t>
            </w:r>
          </w:p>
        </w:tc>
        <w:tc>
          <w:tcPr>
            <w:tcW w:w="1656" w:type="dxa"/>
          </w:tcPr>
          <w:p w14:paraId="1EFBF10A" w14:textId="77777777" w:rsidR="00A53117" w:rsidRPr="00F81509" w:rsidRDefault="00A53117" w:rsidP="00F81509">
            <w:pPr>
              <w:pStyle w:val="TableData"/>
              <w:spacing w:line="0" w:lineRule="atLeast"/>
              <w:jc w:val="right"/>
              <w:rPr>
                <w:snapToGrid w:val="0"/>
              </w:rPr>
            </w:pPr>
            <w:r w:rsidRPr="00F81509">
              <w:rPr>
                <w:color w:val="000000"/>
                <w:w w:val="0"/>
              </w:rPr>
              <w:t>$79.95</w:t>
            </w:r>
          </w:p>
        </w:tc>
        <w:tc>
          <w:tcPr>
            <w:tcW w:w="2129" w:type="dxa"/>
          </w:tcPr>
          <w:p w14:paraId="425ACC19" w14:textId="77777777" w:rsidR="00A53117" w:rsidRPr="00F81509" w:rsidRDefault="00A53117" w:rsidP="00F81509">
            <w:pPr>
              <w:pStyle w:val="TableData"/>
              <w:spacing w:line="0" w:lineRule="atLeast"/>
              <w:jc w:val="right"/>
              <w:rPr>
                <w:snapToGrid w:val="0"/>
              </w:rPr>
            </w:pPr>
            <w:r w:rsidRPr="00F81509">
              <w:rPr>
                <w:color w:val="000000"/>
                <w:w w:val="0"/>
              </w:rPr>
              <w:t>$72.68</w:t>
            </w:r>
          </w:p>
        </w:tc>
      </w:tr>
      <w:tr w:rsidR="00A53117" w:rsidRPr="00F81509" w14:paraId="6E4AA3B1" w14:textId="77777777" w:rsidTr="00F81509">
        <w:tc>
          <w:tcPr>
            <w:tcW w:w="1958" w:type="dxa"/>
            <w:vMerge/>
          </w:tcPr>
          <w:p w14:paraId="3BD03D5D" w14:textId="77777777" w:rsidR="00A53117" w:rsidRPr="00F81509" w:rsidRDefault="00A53117" w:rsidP="00F81509">
            <w:pPr>
              <w:pStyle w:val="TableData"/>
              <w:spacing w:line="0" w:lineRule="atLeast"/>
              <w:jc w:val="left"/>
              <w:rPr>
                <w:snapToGrid w:val="0"/>
              </w:rPr>
            </w:pPr>
          </w:p>
        </w:tc>
        <w:tc>
          <w:tcPr>
            <w:tcW w:w="1345" w:type="dxa"/>
          </w:tcPr>
          <w:p w14:paraId="3ECEFC97" w14:textId="77777777" w:rsidR="00A53117" w:rsidRPr="00F81509" w:rsidRDefault="00A53117" w:rsidP="00F81509">
            <w:pPr>
              <w:pStyle w:val="TableData"/>
              <w:spacing w:line="0" w:lineRule="atLeast"/>
              <w:jc w:val="left"/>
              <w:rPr>
                <w:snapToGrid w:val="0"/>
              </w:rPr>
            </w:pPr>
            <w:r w:rsidRPr="00F81509">
              <w:rPr>
                <w:snapToGrid w:val="0"/>
              </w:rPr>
              <w:t>5 GB</w:t>
            </w:r>
          </w:p>
        </w:tc>
        <w:tc>
          <w:tcPr>
            <w:tcW w:w="1656" w:type="dxa"/>
          </w:tcPr>
          <w:p w14:paraId="25BD0499" w14:textId="77777777" w:rsidR="00A53117" w:rsidRPr="00F81509" w:rsidRDefault="00A53117" w:rsidP="00F81509">
            <w:pPr>
              <w:pStyle w:val="TableData"/>
              <w:spacing w:line="0" w:lineRule="atLeast"/>
              <w:jc w:val="right"/>
              <w:rPr>
                <w:snapToGrid w:val="0"/>
              </w:rPr>
            </w:pPr>
            <w:r w:rsidRPr="00F81509">
              <w:rPr>
                <w:color w:val="000000"/>
                <w:w w:val="0"/>
              </w:rPr>
              <w:t>$94.95</w:t>
            </w:r>
          </w:p>
        </w:tc>
        <w:tc>
          <w:tcPr>
            <w:tcW w:w="2129" w:type="dxa"/>
          </w:tcPr>
          <w:p w14:paraId="5F662FF5" w14:textId="77777777" w:rsidR="00A53117" w:rsidRPr="00F81509" w:rsidRDefault="00A53117" w:rsidP="00F81509">
            <w:pPr>
              <w:pStyle w:val="TableData"/>
              <w:spacing w:line="0" w:lineRule="atLeast"/>
              <w:jc w:val="right"/>
              <w:rPr>
                <w:snapToGrid w:val="0"/>
              </w:rPr>
            </w:pPr>
            <w:r w:rsidRPr="00F81509">
              <w:rPr>
                <w:color w:val="000000"/>
                <w:w w:val="0"/>
              </w:rPr>
              <w:t>$86.32</w:t>
            </w:r>
          </w:p>
        </w:tc>
      </w:tr>
      <w:tr w:rsidR="00A32EB3" w:rsidRPr="00F81509" w14:paraId="6CCBBE3C" w14:textId="77777777" w:rsidTr="00F81509">
        <w:tc>
          <w:tcPr>
            <w:tcW w:w="1958" w:type="dxa"/>
            <w:vMerge/>
          </w:tcPr>
          <w:p w14:paraId="4076A766" w14:textId="77777777" w:rsidR="00A32EB3" w:rsidRPr="00F81509" w:rsidRDefault="00A32EB3" w:rsidP="00F81509">
            <w:pPr>
              <w:pStyle w:val="TableData"/>
              <w:spacing w:line="0" w:lineRule="atLeast"/>
              <w:jc w:val="left"/>
              <w:rPr>
                <w:snapToGrid w:val="0"/>
              </w:rPr>
            </w:pPr>
          </w:p>
        </w:tc>
        <w:tc>
          <w:tcPr>
            <w:tcW w:w="1345" w:type="dxa"/>
          </w:tcPr>
          <w:p w14:paraId="2300D5B0" w14:textId="77777777" w:rsidR="00A32EB3" w:rsidRPr="00F81509" w:rsidRDefault="00A32EB3" w:rsidP="00F81509">
            <w:pPr>
              <w:pStyle w:val="TableData"/>
              <w:spacing w:line="0" w:lineRule="atLeast"/>
              <w:jc w:val="left"/>
              <w:rPr>
                <w:snapToGrid w:val="0"/>
              </w:rPr>
            </w:pPr>
            <w:r w:rsidRPr="00F81509">
              <w:rPr>
                <w:snapToGrid w:val="0"/>
              </w:rPr>
              <w:t>10 GB</w:t>
            </w:r>
          </w:p>
        </w:tc>
        <w:tc>
          <w:tcPr>
            <w:tcW w:w="1656" w:type="dxa"/>
          </w:tcPr>
          <w:p w14:paraId="72128E69" w14:textId="77777777" w:rsidR="00A32EB3" w:rsidRPr="00F81509" w:rsidRDefault="00A32EB3" w:rsidP="00F81509">
            <w:pPr>
              <w:pStyle w:val="TableData"/>
              <w:spacing w:line="0" w:lineRule="atLeast"/>
              <w:jc w:val="right"/>
              <w:rPr>
                <w:snapToGrid w:val="0"/>
              </w:rPr>
            </w:pPr>
            <w:r w:rsidRPr="00F81509">
              <w:rPr>
                <w:color w:val="000000"/>
                <w:w w:val="0"/>
              </w:rPr>
              <w:t>$99.95</w:t>
            </w:r>
          </w:p>
        </w:tc>
        <w:tc>
          <w:tcPr>
            <w:tcW w:w="2129" w:type="dxa"/>
          </w:tcPr>
          <w:p w14:paraId="4CEE4B4E" w14:textId="77777777" w:rsidR="00A32EB3" w:rsidRPr="00F81509" w:rsidRDefault="00A32EB3" w:rsidP="00F81509">
            <w:pPr>
              <w:pStyle w:val="TableData"/>
              <w:spacing w:line="0" w:lineRule="atLeast"/>
              <w:jc w:val="right"/>
              <w:rPr>
                <w:snapToGrid w:val="0"/>
              </w:rPr>
            </w:pPr>
            <w:r w:rsidRPr="00F81509">
              <w:rPr>
                <w:color w:val="000000"/>
                <w:w w:val="0"/>
              </w:rPr>
              <w:t>$90.86</w:t>
            </w:r>
          </w:p>
        </w:tc>
      </w:tr>
      <w:tr w:rsidR="00A53117" w:rsidRPr="00F81509" w14:paraId="1D061754" w14:textId="77777777" w:rsidTr="00F81509">
        <w:tc>
          <w:tcPr>
            <w:tcW w:w="1958" w:type="dxa"/>
            <w:vMerge w:val="restart"/>
          </w:tcPr>
          <w:p w14:paraId="5F4DE7E6" w14:textId="77777777" w:rsidR="00A53117" w:rsidRPr="00F81509" w:rsidRDefault="00A53117" w:rsidP="00F81509">
            <w:pPr>
              <w:pStyle w:val="TableData"/>
              <w:spacing w:line="0" w:lineRule="atLeast"/>
              <w:jc w:val="left"/>
              <w:rPr>
                <w:snapToGrid w:val="0"/>
              </w:rPr>
            </w:pPr>
            <w:r w:rsidRPr="00F81509">
              <w:rPr>
                <w:snapToGrid w:val="0"/>
              </w:rPr>
              <w:t xml:space="preserve">1500/256 </w:t>
            </w:r>
            <w:r w:rsidR="004177B2" w:rsidRPr="00F81509">
              <w:rPr>
                <w:snapToGrid w:val="0"/>
              </w:rPr>
              <w:t>kpbs</w:t>
            </w:r>
          </w:p>
        </w:tc>
        <w:tc>
          <w:tcPr>
            <w:tcW w:w="1345" w:type="dxa"/>
          </w:tcPr>
          <w:p w14:paraId="4AC6562B" w14:textId="77777777" w:rsidR="00A53117" w:rsidRPr="00F81509" w:rsidRDefault="00A53117" w:rsidP="00F81509">
            <w:pPr>
              <w:pStyle w:val="TableData"/>
              <w:spacing w:line="0" w:lineRule="atLeast"/>
              <w:jc w:val="left"/>
              <w:rPr>
                <w:snapToGrid w:val="0"/>
              </w:rPr>
            </w:pPr>
            <w:r w:rsidRPr="00F81509">
              <w:rPr>
                <w:snapToGrid w:val="0"/>
              </w:rPr>
              <w:t>500 MB</w:t>
            </w:r>
          </w:p>
        </w:tc>
        <w:tc>
          <w:tcPr>
            <w:tcW w:w="1656" w:type="dxa"/>
          </w:tcPr>
          <w:p w14:paraId="35E493E0" w14:textId="77777777" w:rsidR="00A53117" w:rsidRPr="00F81509" w:rsidRDefault="00A53117" w:rsidP="00F81509">
            <w:pPr>
              <w:pStyle w:val="TableData"/>
              <w:spacing w:line="0" w:lineRule="atLeast"/>
              <w:jc w:val="right"/>
              <w:rPr>
                <w:snapToGrid w:val="0"/>
              </w:rPr>
            </w:pPr>
            <w:r w:rsidRPr="00F81509">
              <w:rPr>
                <w:color w:val="000000"/>
                <w:w w:val="0"/>
              </w:rPr>
              <w:t>$59.95</w:t>
            </w:r>
          </w:p>
        </w:tc>
        <w:tc>
          <w:tcPr>
            <w:tcW w:w="2129" w:type="dxa"/>
          </w:tcPr>
          <w:p w14:paraId="1D09D391" w14:textId="77777777" w:rsidR="00A53117" w:rsidRPr="00F81509" w:rsidRDefault="00A53117" w:rsidP="00F81509">
            <w:pPr>
              <w:pStyle w:val="TableData"/>
              <w:spacing w:line="0" w:lineRule="atLeast"/>
              <w:jc w:val="right"/>
              <w:rPr>
                <w:snapToGrid w:val="0"/>
              </w:rPr>
            </w:pPr>
            <w:r w:rsidRPr="00F81509">
              <w:rPr>
                <w:color w:val="000000"/>
                <w:w w:val="0"/>
              </w:rPr>
              <w:t>$54.50</w:t>
            </w:r>
          </w:p>
        </w:tc>
      </w:tr>
      <w:tr w:rsidR="00A53117" w:rsidRPr="00F81509" w14:paraId="2E9DC266" w14:textId="77777777" w:rsidTr="00F81509">
        <w:tc>
          <w:tcPr>
            <w:tcW w:w="1958" w:type="dxa"/>
            <w:vMerge/>
          </w:tcPr>
          <w:p w14:paraId="0DB9A718" w14:textId="77777777" w:rsidR="00A53117" w:rsidRPr="00F81509" w:rsidRDefault="00A53117" w:rsidP="00F81509">
            <w:pPr>
              <w:pStyle w:val="TableData"/>
              <w:spacing w:line="0" w:lineRule="atLeast"/>
              <w:jc w:val="left"/>
              <w:rPr>
                <w:snapToGrid w:val="0"/>
              </w:rPr>
            </w:pPr>
          </w:p>
        </w:tc>
        <w:tc>
          <w:tcPr>
            <w:tcW w:w="1345" w:type="dxa"/>
          </w:tcPr>
          <w:p w14:paraId="264BF253" w14:textId="77777777" w:rsidR="00A53117" w:rsidRPr="00F81509" w:rsidRDefault="00A53117" w:rsidP="00F81509">
            <w:pPr>
              <w:pStyle w:val="TableData"/>
              <w:spacing w:line="0" w:lineRule="atLeast"/>
              <w:jc w:val="left"/>
              <w:rPr>
                <w:snapToGrid w:val="0"/>
              </w:rPr>
            </w:pPr>
            <w:r w:rsidRPr="00F81509">
              <w:rPr>
                <w:snapToGrid w:val="0"/>
              </w:rPr>
              <w:t>1 GB</w:t>
            </w:r>
          </w:p>
        </w:tc>
        <w:tc>
          <w:tcPr>
            <w:tcW w:w="1656" w:type="dxa"/>
          </w:tcPr>
          <w:p w14:paraId="4A9C333E" w14:textId="77777777" w:rsidR="00A53117" w:rsidRPr="00F81509" w:rsidRDefault="00A53117" w:rsidP="00F81509">
            <w:pPr>
              <w:pStyle w:val="TableData"/>
              <w:spacing w:line="0" w:lineRule="atLeast"/>
              <w:jc w:val="right"/>
              <w:rPr>
                <w:snapToGrid w:val="0"/>
              </w:rPr>
            </w:pPr>
            <w:r w:rsidRPr="00F81509">
              <w:rPr>
                <w:color w:val="000000"/>
                <w:w w:val="0"/>
              </w:rPr>
              <w:t>$69.95</w:t>
            </w:r>
          </w:p>
        </w:tc>
        <w:tc>
          <w:tcPr>
            <w:tcW w:w="2129" w:type="dxa"/>
          </w:tcPr>
          <w:p w14:paraId="6566AA3D" w14:textId="77777777" w:rsidR="00A53117" w:rsidRPr="00F81509" w:rsidRDefault="00A53117" w:rsidP="00F81509">
            <w:pPr>
              <w:pStyle w:val="TableData"/>
              <w:spacing w:line="0" w:lineRule="atLeast"/>
              <w:jc w:val="right"/>
              <w:rPr>
                <w:snapToGrid w:val="0"/>
              </w:rPr>
            </w:pPr>
            <w:r w:rsidRPr="00F81509">
              <w:rPr>
                <w:color w:val="000000"/>
                <w:w w:val="0"/>
              </w:rPr>
              <w:t>$63.59</w:t>
            </w:r>
          </w:p>
        </w:tc>
      </w:tr>
      <w:tr w:rsidR="00A53117" w:rsidRPr="00F81509" w14:paraId="59785BC5" w14:textId="77777777" w:rsidTr="00F81509">
        <w:tc>
          <w:tcPr>
            <w:tcW w:w="1958" w:type="dxa"/>
            <w:vMerge/>
          </w:tcPr>
          <w:p w14:paraId="75378D88" w14:textId="77777777" w:rsidR="00A53117" w:rsidRPr="00F81509" w:rsidRDefault="00A53117" w:rsidP="00F81509">
            <w:pPr>
              <w:pStyle w:val="TableData"/>
              <w:spacing w:line="0" w:lineRule="atLeast"/>
              <w:jc w:val="left"/>
              <w:rPr>
                <w:snapToGrid w:val="0"/>
              </w:rPr>
            </w:pPr>
          </w:p>
        </w:tc>
        <w:tc>
          <w:tcPr>
            <w:tcW w:w="1345" w:type="dxa"/>
          </w:tcPr>
          <w:p w14:paraId="6F3D895F" w14:textId="77777777" w:rsidR="00A53117" w:rsidRPr="00F81509" w:rsidRDefault="00A53117" w:rsidP="00F81509">
            <w:pPr>
              <w:pStyle w:val="TableData"/>
              <w:spacing w:line="0" w:lineRule="atLeast"/>
              <w:jc w:val="left"/>
              <w:rPr>
                <w:snapToGrid w:val="0"/>
              </w:rPr>
            </w:pPr>
            <w:r w:rsidRPr="00F81509">
              <w:rPr>
                <w:snapToGrid w:val="0"/>
              </w:rPr>
              <w:t>3 GB</w:t>
            </w:r>
          </w:p>
        </w:tc>
        <w:tc>
          <w:tcPr>
            <w:tcW w:w="1656" w:type="dxa"/>
          </w:tcPr>
          <w:p w14:paraId="26CC022A" w14:textId="77777777" w:rsidR="00A53117" w:rsidRPr="00F81509" w:rsidRDefault="00A53117" w:rsidP="00F81509">
            <w:pPr>
              <w:pStyle w:val="TableData"/>
              <w:spacing w:line="0" w:lineRule="atLeast"/>
              <w:jc w:val="right"/>
              <w:rPr>
                <w:snapToGrid w:val="0"/>
              </w:rPr>
            </w:pPr>
            <w:r w:rsidRPr="00F81509">
              <w:rPr>
                <w:color w:val="000000"/>
                <w:w w:val="0"/>
              </w:rPr>
              <w:t>$79.95</w:t>
            </w:r>
          </w:p>
        </w:tc>
        <w:tc>
          <w:tcPr>
            <w:tcW w:w="2129" w:type="dxa"/>
          </w:tcPr>
          <w:p w14:paraId="7B7BDA73" w14:textId="77777777" w:rsidR="00A53117" w:rsidRPr="00F81509" w:rsidRDefault="00A53117" w:rsidP="00F81509">
            <w:pPr>
              <w:pStyle w:val="TableData"/>
              <w:spacing w:line="0" w:lineRule="atLeast"/>
              <w:jc w:val="right"/>
              <w:rPr>
                <w:snapToGrid w:val="0"/>
              </w:rPr>
            </w:pPr>
            <w:r w:rsidRPr="00F81509">
              <w:rPr>
                <w:color w:val="000000"/>
                <w:w w:val="0"/>
              </w:rPr>
              <w:t>$72.68</w:t>
            </w:r>
          </w:p>
        </w:tc>
      </w:tr>
      <w:tr w:rsidR="00A53117" w:rsidRPr="00F81509" w14:paraId="41B36C0B" w14:textId="77777777" w:rsidTr="00F81509">
        <w:tc>
          <w:tcPr>
            <w:tcW w:w="1958" w:type="dxa"/>
            <w:vMerge/>
          </w:tcPr>
          <w:p w14:paraId="79658747" w14:textId="77777777" w:rsidR="00A53117" w:rsidRPr="00F81509" w:rsidRDefault="00A53117" w:rsidP="00F81509">
            <w:pPr>
              <w:pStyle w:val="TableData"/>
              <w:spacing w:line="0" w:lineRule="atLeast"/>
              <w:jc w:val="left"/>
              <w:rPr>
                <w:snapToGrid w:val="0"/>
              </w:rPr>
            </w:pPr>
          </w:p>
        </w:tc>
        <w:tc>
          <w:tcPr>
            <w:tcW w:w="1345" w:type="dxa"/>
          </w:tcPr>
          <w:p w14:paraId="4703B284" w14:textId="77777777" w:rsidR="00A53117" w:rsidRPr="00F81509" w:rsidRDefault="00A53117" w:rsidP="00F81509">
            <w:pPr>
              <w:pStyle w:val="TableData"/>
              <w:spacing w:line="0" w:lineRule="atLeast"/>
              <w:jc w:val="left"/>
              <w:rPr>
                <w:snapToGrid w:val="0"/>
              </w:rPr>
            </w:pPr>
            <w:r w:rsidRPr="00F81509">
              <w:rPr>
                <w:snapToGrid w:val="0"/>
              </w:rPr>
              <w:t>5 GB</w:t>
            </w:r>
          </w:p>
        </w:tc>
        <w:tc>
          <w:tcPr>
            <w:tcW w:w="1656" w:type="dxa"/>
          </w:tcPr>
          <w:p w14:paraId="73E45861" w14:textId="77777777" w:rsidR="00A53117" w:rsidRPr="00F81509" w:rsidRDefault="00A53117" w:rsidP="00F81509">
            <w:pPr>
              <w:pStyle w:val="TableData"/>
              <w:spacing w:line="0" w:lineRule="atLeast"/>
              <w:jc w:val="right"/>
              <w:rPr>
                <w:snapToGrid w:val="0"/>
              </w:rPr>
            </w:pPr>
            <w:r w:rsidRPr="00F81509">
              <w:rPr>
                <w:color w:val="000000"/>
                <w:w w:val="0"/>
              </w:rPr>
              <w:t>$94.95</w:t>
            </w:r>
          </w:p>
        </w:tc>
        <w:tc>
          <w:tcPr>
            <w:tcW w:w="2129" w:type="dxa"/>
          </w:tcPr>
          <w:p w14:paraId="1A1F66B2" w14:textId="77777777" w:rsidR="00A53117" w:rsidRPr="00F81509" w:rsidRDefault="00A53117" w:rsidP="00F81509">
            <w:pPr>
              <w:pStyle w:val="TableData"/>
              <w:spacing w:line="0" w:lineRule="atLeast"/>
              <w:jc w:val="right"/>
              <w:rPr>
                <w:snapToGrid w:val="0"/>
              </w:rPr>
            </w:pPr>
            <w:r w:rsidRPr="00F81509">
              <w:rPr>
                <w:color w:val="000000"/>
                <w:w w:val="0"/>
              </w:rPr>
              <w:t>$86.32</w:t>
            </w:r>
          </w:p>
        </w:tc>
      </w:tr>
      <w:tr w:rsidR="00A53117" w:rsidRPr="00F81509" w14:paraId="0AA40AF5" w14:textId="77777777" w:rsidTr="00F81509">
        <w:tc>
          <w:tcPr>
            <w:tcW w:w="1958" w:type="dxa"/>
            <w:vMerge/>
          </w:tcPr>
          <w:p w14:paraId="1B44B060" w14:textId="77777777" w:rsidR="00A53117" w:rsidRPr="00F81509" w:rsidRDefault="00A53117" w:rsidP="00F81509">
            <w:pPr>
              <w:pStyle w:val="TableData"/>
              <w:spacing w:line="0" w:lineRule="atLeast"/>
              <w:jc w:val="left"/>
              <w:rPr>
                <w:snapToGrid w:val="0"/>
              </w:rPr>
            </w:pPr>
          </w:p>
        </w:tc>
        <w:tc>
          <w:tcPr>
            <w:tcW w:w="1345" w:type="dxa"/>
          </w:tcPr>
          <w:p w14:paraId="352F0634" w14:textId="77777777" w:rsidR="00A53117" w:rsidRPr="00F81509" w:rsidRDefault="00A53117" w:rsidP="00F81509">
            <w:pPr>
              <w:pStyle w:val="TableData"/>
              <w:spacing w:line="0" w:lineRule="atLeast"/>
              <w:jc w:val="left"/>
              <w:rPr>
                <w:snapToGrid w:val="0"/>
              </w:rPr>
            </w:pPr>
            <w:r w:rsidRPr="00F81509">
              <w:rPr>
                <w:snapToGrid w:val="0"/>
              </w:rPr>
              <w:t>10 GB</w:t>
            </w:r>
          </w:p>
        </w:tc>
        <w:tc>
          <w:tcPr>
            <w:tcW w:w="1656" w:type="dxa"/>
          </w:tcPr>
          <w:p w14:paraId="680DBCA0" w14:textId="77777777" w:rsidR="00A53117" w:rsidRPr="00F81509" w:rsidRDefault="00A53117" w:rsidP="00F81509">
            <w:pPr>
              <w:pStyle w:val="TableData"/>
              <w:spacing w:line="0" w:lineRule="atLeast"/>
              <w:jc w:val="right"/>
              <w:rPr>
                <w:snapToGrid w:val="0"/>
              </w:rPr>
            </w:pPr>
            <w:r w:rsidRPr="00F81509">
              <w:rPr>
                <w:color w:val="000000"/>
                <w:w w:val="0"/>
              </w:rPr>
              <w:t>$99.95</w:t>
            </w:r>
          </w:p>
        </w:tc>
        <w:tc>
          <w:tcPr>
            <w:tcW w:w="2129" w:type="dxa"/>
          </w:tcPr>
          <w:p w14:paraId="720A27C1" w14:textId="77777777" w:rsidR="00A53117" w:rsidRPr="00F81509" w:rsidRDefault="00A53117" w:rsidP="00F81509">
            <w:pPr>
              <w:pStyle w:val="TableData"/>
              <w:spacing w:line="0" w:lineRule="atLeast"/>
              <w:jc w:val="right"/>
              <w:rPr>
                <w:snapToGrid w:val="0"/>
              </w:rPr>
            </w:pPr>
            <w:r w:rsidRPr="00F81509">
              <w:rPr>
                <w:color w:val="000000"/>
                <w:w w:val="0"/>
              </w:rPr>
              <w:t>$90.86</w:t>
            </w:r>
          </w:p>
        </w:tc>
      </w:tr>
      <w:tr w:rsidR="00A32EB3" w:rsidRPr="00F81509" w14:paraId="05CB962C" w14:textId="77777777" w:rsidTr="00F81509">
        <w:tc>
          <w:tcPr>
            <w:tcW w:w="1958" w:type="dxa"/>
          </w:tcPr>
          <w:p w14:paraId="52450596" w14:textId="77777777" w:rsidR="00A32EB3" w:rsidRPr="00F81509" w:rsidRDefault="00A32EB3" w:rsidP="00F81509">
            <w:pPr>
              <w:pStyle w:val="TableData"/>
              <w:spacing w:line="0" w:lineRule="atLeast"/>
              <w:jc w:val="left"/>
              <w:rPr>
                <w:snapToGrid w:val="0"/>
              </w:rPr>
            </w:pPr>
            <w:r w:rsidRPr="00F81509">
              <w:rPr>
                <w:snapToGrid w:val="0"/>
              </w:rPr>
              <w:t>High speed ADSL</w:t>
            </w:r>
          </w:p>
        </w:tc>
        <w:tc>
          <w:tcPr>
            <w:tcW w:w="1345" w:type="dxa"/>
          </w:tcPr>
          <w:p w14:paraId="3CF42841" w14:textId="77777777" w:rsidR="00A32EB3" w:rsidRPr="00F81509" w:rsidRDefault="00A32EB3" w:rsidP="00F81509">
            <w:pPr>
              <w:pStyle w:val="TableData"/>
              <w:spacing w:line="0" w:lineRule="atLeast"/>
              <w:jc w:val="left"/>
              <w:rPr>
                <w:snapToGrid w:val="0"/>
              </w:rPr>
            </w:pPr>
            <w:r w:rsidRPr="00F81509">
              <w:rPr>
                <w:snapToGrid w:val="0"/>
              </w:rPr>
              <w:t>500 MB</w:t>
            </w:r>
          </w:p>
        </w:tc>
        <w:tc>
          <w:tcPr>
            <w:tcW w:w="1656" w:type="dxa"/>
          </w:tcPr>
          <w:p w14:paraId="7DB91A81" w14:textId="77777777" w:rsidR="00A32EB3" w:rsidRPr="00F81509" w:rsidRDefault="00A32EB3" w:rsidP="00F81509">
            <w:pPr>
              <w:pStyle w:val="TableData"/>
              <w:spacing w:line="0" w:lineRule="atLeast"/>
              <w:jc w:val="right"/>
              <w:rPr>
                <w:snapToGrid w:val="0"/>
              </w:rPr>
            </w:pPr>
            <w:r w:rsidRPr="00F81509">
              <w:rPr>
                <w:color w:val="000000"/>
                <w:w w:val="0"/>
              </w:rPr>
              <w:t>$69.95</w:t>
            </w:r>
          </w:p>
        </w:tc>
        <w:tc>
          <w:tcPr>
            <w:tcW w:w="2129" w:type="dxa"/>
          </w:tcPr>
          <w:p w14:paraId="413ABF59" w14:textId="77777777" w:rsidR="00A32EB3" w:rsidRPr="00F81509" w:rsidRDefault="00A32EB3" w:rsidP="00F81509">
            <w:pPr>
              <w:pStyle w:val="TableData"/>
              <w:spacing w:line="0" w:lineRule="atLeast"/>
              <w:jc w:val="right"/>
              <w:rPr>
                <w:snapToGrid w:val="0"/>
              </w:rPr>
            </w:pPr>
            <w:r w:rsidRPr="00F81509">
              <w:rPr>
                <w:color w:val="000000"/>
                <w:w w:val="0"/>
              </w:rPr>
              <w:t>$63.59</w:t>
            </w:r>
          </w:p>
        </w:tc>
      </w:tr>
      <w:tr w:rsidR="00A32EB3" w:rsidRPr="00F81509" w14:paraId="2D1062E4" w14:textId="77777777" w:rsidTr="00F81509">
        <w:tc>
          <w:tcPr>
            <w:tcW w:w="1958" w:type="dxa"/>
          </w:tcPr>
          <w:p w14:paraId="6E4CCB7B" w14:textId="77777777" w:rsidR="00A32EB3" w:rsidRPr="00F81509" w:rsidRDefault="00A32EB3" w:rsidP="00F81509">
            <w:pPr>
              <w:pStyle w:val="TableData"/>
              <w:spacing w:line="0" w:lineRule="atLeast"/>
              <w:jc w:val="left"/>
              <w:rPr>
                <w:snapToGrid w:val="0"/>
              </w:rPr>
            </w:pPr>
            <w:r w:rsidRPr="00F81509">
              <w:rPr>
                <w:snapToGrid w:val="0"/>
              </w:rPr>
              <w:t>High speed ADSL</w:t>
            </w:r>
          </w:p>
        </w:tc>
        <w:tc>
          <w:tcPr>
            <w:tcW w:w="1345" w:type="dxa"/>
          </w:tcPr>
          <w:p w14:paraId="1327220D" w14:textId="77777777" w:rsidR="00A32EB3" w:rsidRPr="00F81509" w:rsidRDefault="00A32EB3" w:rsidP="00F81509">
            <w:pPr>
              <w:pStyle w:val="TableData"/>
              <w:spacing w:line="0" w:lineRule="atLeast"/>
              <w:jc w:val="left"/>
              <w:rPr>
                <w:snapToGrid w:val="0"/>
              </w:rPr>
            </w:pPr>
            <w:r w:rsidRPr="00F81509">
              <w:rPr>
                <w:snapToGrid w:val="0"/>
              </w:rPr>
              <w:t>1 GB</w:t>
            </w:r>
          </w:p>
        </w:tc>
        <w:tc>
          <w:tcPr>
            <w:tcW w:w="1656" w:type="dxa"/>
          </w:tcPr>
          <w:p w14:paraId="5F5203A5" w14:textId="77777777" w:rsidR="00A32EB3" w:rsidRPr="00F81509" w:rsidRDefault="00A32EB3" w:rsidP="00F81509">
            <w:pPr>
              <w:pStyle w:val="TableData"/>
              <w:spacing w:line="0" w:lineRule="atLeast"/>
              <w:jc w:val="right"/>
              <w:rPr>
                <w:snapToGrid w:val="0"/>
              </w:rPr>
            </w:pPr>
            <w:r w:rsidRPr="00F81509">
              <w:rPr>
                <w:color w:val="000000"/>
                <w:w w:val="0"/>
              </w:rPr>
              <w:t>$79.95</w:t>
            </w:r>
          </w:p>
        </w:tc>
        <w:tc>
          <w:tcPr>
            <w:tcW w:w="2129" w:type="dxa"/>
          </w:tcPr>
          <w:p w14:paraId="6862B040" w14:textId="77777777" w:rsidR="00A32EB3" w:rsidRPr="00F81509" w:rsidRDefault="00A32EB3" w:rsidP="00F81509">
            <w:pPr>
              <w:pStyle w:val="TableData"/>
              <w:spacing w:line="0" w:lineRule="atLeast"/>
              <w:jc w:val="right"/>
              <w:rPr>
                <w:snapToGrid w:val="0"/>
              </w:rPr>
            </w:pPr>
            <w:r w:rsidRPr="00F81509">
              <w:rPr>
                <w:color w:val="000000"/>
                <w:w w:val="0"/>
              </w:rPr>
              <w:t>$72.68</w:t>
            </w:r>
          </w:p>
        </w:tc>
      </w:tr>
      <w:tr w:rsidR="00A53117" w:rsidRPr="00F81509" w14:paraId="3B0B0121" w14:textId="77777777" w:rsidTr="00F81509">
        <w:tc>
          <w:tcPr>
            <w:tcW w:w="1958" w:type="dxa"/>
          </w:tcPr>
          <w:p w14:paraId="68AE7DEC" w14:textId="77777777" w:rsidR="00A53117" w:rsidRPr="00F81509" w:rsidRDefault="00A53117" w:rsidP="00F81509">
            <w:pPr>
              <w:pStyle w:val="TableData"/>
              <w:spacing w:line="0" w:lineRule="atLeast"/>
              <w:jc w:val="left"/>
              <w:rPr>
                <w:snapToGrid w:val="0"/>
              </w:rPr>
            </w:pPr>
            <w:r w:rsidRPr="00F81509">
              <w:rPr>
                <w:snapToGrid w:val="0"/>
              </w:rPr>
              <w:t>High speed ADSL</w:t>
            </w:r>
          </w:p>
        </w:tc>
        <w:tc>
          <w:tcPr>
            <w:tcW w:w="1345" w:type="dxa"/>
          </w:tcPr>
          <w:p w14:paraId="0921B050" w14:textId="77777777" w:rsidR="00A53117" w:rsidRPr="00F81509" w:rsidRDefault="00A53117" w:rsidP="00F81509">
            <w:pPr>
              <w:pStyle w:val="TableData"/>
              <w:spacing w:line="0" w:lineRule="atLeast"/>
              <w:jc w:val="left"/>
              <w:rPr>
                <w:snapToGrid w:val="0"/>
              </w:rPr>
            </w:pPr>
            <w:r w:rsidRPr="00F81509">
              <w:rPr>
                <w:snapToGrid w:val="0"/>
              </w:rPr>
              <w:t>3 GB</w:t>
            </w:r>
          </w:p>
        </w:tc>
        <w:tc>
          <w:tcPr>
            <w:tcW w:w="1656" w:type="dxa"/>
          </w:tcPr>
          <w:p w14:paraId="6C759DEA" w14:textId="77777777" w:rsidR="00A53117" w:rsidRPr="00F81509" w:rsidRDefault="00A53117" w:rsidP="00F81509">
            <w:pPr>
              <w:pStyle w:val="TableData"/>
              <w:spacing w:line="0" w:lineRule="atLeast"/>
              <w:jc w:val="right"/>
              <w:rPr>
                <w:snapToGrid w:val="0"/>
              </w:rPr>
            </w:pPr>
            <w:r w:rsidRPr="00F81509">
              <w:rPr>
                <w:color w:val="000000"/>
                <w:w w:val="0"/>
              </w:rPr>
              <w:t>$89.95</w:t>
            </w:r>
          </w:p>
        </w:tc>
        <w:tc>
          <w:tcPr>
            <w:tcW w:w="2129" w:type="dxa"/>
          </w:tcPr>
          <w:p w14:paraId="77380454" w14:textId="77777777" w:rsidR="00A53117" w:rsidRPr="00F81509" w:rsidRDefault="00A53117" w:rsidP="00F81509">
            <w:pPr>
              <w:pStyle w:val="TableData"/>
              <w:spacing w:line="0" w:lineRule="atLeast"/>
              <w:jc w:val="right"/>
              <w:rPr>
                <w:snapToGrid w:val="0"/>
              </w:rPr>
            </w:pPr>
            <w:r w:rsidRPr="00F81509">
              <w:rPr>
                <w:color w:val="000000"/>
                <w:w w:val="0"/>
              </w:rPr>
              <w:t>$81.77</w:t>
            </w:r>
          </w:p>
        </w:tc>
      </w:tr>
      <w:tr w:rsidR="00A53117" w:rsidRPr="00F81509" w14:paraId="770364B1" w14:textId="77777777" w:rsidTr="00F81509">
        <w:tc>
          <w:tcPr>
            <w:tcW w:w="1958" w:type="dxa"/>
          </w:tcPr>
          <w:p w14:paraId="30371725" w14:textId="77777777" w:rsidR="00A53117" w:rsidRPr="00F81509" w:rsidRDefault="00A53117" w:rsidP="00F81509">
            <w:pPr>
              <w:pStyle w:val="TableData"/>
              <w:spacing w:line="0" w:lineRule="atLeast"/>
              <w:jc w:val="left"/>
              <w:rPr>
                <w:snapToGrid w:val="0"/>
              </w:rPr>
            </w:pPr>
            <w:r w:rsidRPr="00F81509">
              <w:rPr>
                <w:snapToGrid w:val="0"/>
              </w:rPr>
              <w:t>High speed ADSL</w:t>
            </w:r>
          </w:p>
        </w:tc>
        <w:tc>
          <w:tcPr>
            <w:tcW w:w="1345" w:type="dxa"/>
          </w:tcPr>
          <w:p w14:paraId="4C7FBD35" w14:textId="77777777" w:rsidR="00A53117" w:rsidRPr="00F81509" w:rsidRDefault="00A53117" w:rsidP="00F81509">
            <w:pPr>
              <w:pStyle w:val="TableData"/>
              <w:spacing w:line="0" w:lineRule="atLeast"/>
              <w:jc w:val="left"/>
              <w:rPr>
                <w:snapToGrid w:val="0"/>
              </w:rPr>
            </w:pPr>
            <w:r w:rsidRPr="00F81509">
              <w:rPr>
                <w:snapToGrid w:val="0"/>
              </w:rPr>
              <w:t>5 GB</w:t>
            </w:r>
          </w:p>
        </w:tc>
        <w:tc>
          <w:tcPr>
            <w:tcW w:w="1656" w:type="dxa"/>
          </w:tcPr>
          <w:p w14:paraId="5B8A8121" w14:textId="77777777" w:rsidR="00A53117" w:rsidRPr="00F81509" w:rsidRDefault="00A53117" w:rsidP="00F81509">
            <w:pPr>
              <w:pStyle w:val="TableData"/>
              <w:spacing w:line="0" w:lineRule="atLeast"/>
              <w:jc w:val="right"/>
              <w:rPr>
                <w:snapToGrid w:val="0"/>
              </w:rPr>
            </w:pPr>
            <w:r w:rsidRPr="00F81509">
              <w:rPr>
                <w:color w:val="000000"/>
                <w:w w:val="0"/>
              </w:rPr>
              <w:t>$99.95</w:t>
            </w:r>
          </w:p>
        </w:tc>
        <w:tc>
          <w:tcPr>
            <w:tcW w:w="2129" w:type="dxa"/>
          </w:tcPr>
          <w:p w14:paraId="6B88B7E3" w14:textId="77777777" w:rsidR="00A53117" w:rsidRPr="00F81509" w:rsidRDefault="00A53117" w:rsidP="00F81509">
            <w:pPr>
              <w:pStyle w:val="TableData"/>
              <w:spacing w:line="0" w:lineRule="atLeast"/>
              <w:jc w:val="right"/>
              <w:rPr>
                <w:snapToGrid w:val="0"/>
              </w:rPr>
            </w:pPr>
            <w:r w:rsidRPr="00F81509">
              <w:rPr>
                <w:color w:val="000000"/>
                <w:w w:val="0"/>
              </w:rPr>
              <w:t>$90.86</w:t>
            </w:r>
          </w:p>
        </w:tc>
      </w:tr>
      <w:tr w:rsidR="00A32EB3" w:rsidRPr="00F81509" w14:paraId="08B3CBA5" w14:textId="77777777" w:rsidTr="00F81509">
        <w:tc>
          <w:tcPr>
            <w:tcW w:w="1958" w:type="dxa"/>
          </w:tcPr>
          <w:p w14:paraId="583AC36D" w14:textId="77777777" w:rsidR="00A32EB3" w:rsidRPr="00F81509" w:rsidRDefault="00A32EB3" w:rsidP="00F81509">
            <w:pPr>
              <w:pStyle w:val="TableData"/>
              <w:spacing w:line="0" w:lineRule="atLeast"/>
              <w:jc w:val="left"/>
              <w:rPr>
                <w:snapToGrid w:val="0"/>
              </w:rPr>
            </w:pPr>
            <w:r w:rsidRPr="00F81509">
              <w:rPr>
                <w:snapToGrid w:val="0"/>
              </w:rPr>
              <w:t>High speed ADSL</w:t>
            </w:r>
          </w:p>
        </w:tc>
        <w:tc>
          <w:tcPr>
            <w:tcW w:w="1345" w:type="dxa"/>
          </w:tcPr>
          <w:p w14:paraId="61680071" w14:textId="77777777" w:rsidR="00A32EB3" w:rsidRPr="00F81509" w:rsidRDefault="00A32EB3" w:rsidP="00F81509">
            <w:pPr>
              <w:pStyle w:val="TableData"/>
              <w:spacing w:line="0" w:lineRule="atLeast"/>
              <w:jc w:val="left"/>
              <w:rPr>
                <w:snapToGrid w:val="0"/>
              </w:rPr>
            </w:pPr>
            <w:r w:rsidRPr="00F81509">
              <w:rPr>
                <w:snapToGrid w:val="0"/>
              </w:rPr>
              <w:t>10 GB</w:t>
            </w:r>
          </w:p>
        </w:tc>
        <w:tc>
          <w:tcPr>
            <w:tcW w:w="1656" w:type="dxa"/>
          </w:tcPr>
          <w:p w14:paraId="6DE5D2B4" w14:textId="77777777" w:rsidR="00A32EB3" w:rsidRPr="00F81509" w:rsidRDefault="00A32EB3" w:rsidP="00F81509">
            <w:pPr>
              <w:pStyle w:val="TableData"/>
              <w:spacing w:line="0" w:lineRule="atLeast"/>
              <w:jc w:val="right"/>
              <w:rPr>
                <w:snapToGrid w:val="0"/>
              </w:rPr>
            </w:pPr>
            <w:r w:rsidRPr="00F81509">
              <w:rPr>
                <w:color w:val="000000"/>
                <w:w w:val="0"/>
              </w:rPr>
              <w:t>$109.95</w:t>
            </w:r>
          </w:p>
        </w:tc>
        <w:tc>
          <w:tcPr>
            <w:tcW w:w="2129" w:type="dxa"/>
          </w:tcPr>
          <w:p w14:paraId="24D1338F" w14:textId="77777777" w:rsidR="00A32EB3" w:rsidRPr="00F81509" w:rsidRDefault="00A32EB3" w:rsidP="00F81509">
            <w:pPr>
              <w:pStyle w:val="TableData"/>
              <w:spacing w:line="0" w:lineRule="atLeast"/>
              <w:jc w:val="right"/>
              <w:rPr>
                <w:snapToGrid w:val="0"/>
              </w:rPr>
            </w:pPr>
            <w:r w:rsidRPr="00F81509">
              <w:rPr>
                <w:color w:val="000000"/>
                <w:w w:val="0"/>
              </w:rPr>
              <w:t>$99.95</w:t>
            </w:r>
          </w:p>
        </w:tc>
      </w:tr>
      <w:tr w:rsidR="00A53117" w:rsidRPr="00F81509" w14:paraId="5936ED1A" w14:textId="77777777" w:rsidTr="00F81509">
        <w:tc>
          <w:tcPr>
            <w:tcW w:w="7088" w:type="dxa"/>
            <w:gridSpan w:val="4"/>
          </w:tcPr>
          <w:p w14:paraId="7498327C" w14:textId="77777777" w:rsidR="00A53117" w:rsidRPr="00F81509" w:rsidRDefault="00A53117" w:rsidP="00F81509">
            <w:pPr>
              <w:pStyle w:val="TableData"/>
              <w:tabs>
                <w:tab w:val="left" w:pos="4995"/>
              </w:tabs>
              <w:spacing w:line="0" w:lineRule="atLeast"/>
              <w:jc w:val="left"/>
              <w:rPr>
                <w:snapToGrid w:val="0"/>
              </w:rPr>
            </w:pPr>
            <w:r w:rsidRPr="00F81509">
              <w:rPr>
                <w:snapToGrid w:val="0"/>
              </w:rPr>
              <w:t>Account set up charge for package: $181.82 (GST excl.)</w:t>
            </w:r>
            <w:r w:rsidR="00690F3C" w:rsidRPr="00F81509">
              <w:rPr>
                <w:snapToGrid w:val="0"/>
              </w:rPr>
              <w:t>.  This account set up charge will only apply if you have a Business Broadband Starter package with a term of 12 months.</w:t>
            </w:r>
          </w:p>
          <w:p w14:paraId="0DD5AC12" w14:textId="77777777" w:rsidR="004177B2" w:rsidRPr="00F81509" w:rsidRDefault="004177B2" w:rsidP="00F81509">
            <w:pPr>
              <w:pStyle w:val="TableData"/>
              <w:tabs>
                <w:tab w:val="left" w:pos="4995"/>
              </w:tabs>
              <w:spacing w:line="0" w:lineRule="atLeast"/>
              <w:jc w:val="left"/>
              <w:rPr>
                <w:snapToGrid w:val="0"/>
              </w:rPr>
            </w:pPr>
            <w:r w:rsidRPr="00F81509">
              <w:rPr>
                <w:snapToGrid w:val="0"/>
              </w:rPr>
              <w:t xml:space="preserve">The Account set up charge covers the connection of your Business Broadband Starter service during our business hours of 8:00am to 6:00pm (your local time) on a business day.  </w:t>
            </w:r>
            <w:r w:rsidRPr="00BC754B">
              <w:t xml:space="preserve">We charge you our additional fee-for-service charges (set out in the </w:t>
            </w:r>
            <w:hyperlink r:id="rId35" w:history="1">
              <w:r w:rsidRPr="00BC754B">
                <w:rPr>
                  <w:rStyle w:val="Hyperlink"/>
                </w:rPr>
                <w:t>Fee-for-Service (Other work we do for you) section</w:t>
              </w:r>
            </w:hyperlink>
            <w:r w:rsidRPr="00BC754B">
              <w:t xml:space="preserve"> of Our Customer Terms to connect your service outside our business hours.</w:t>
            </w:r>
            <w:r>
              <w:t xml:space="preserve"> </w:t>
            </w:r>
          </w:p>
        </w:tc>
      </w:tr>
      <w:tr w:rsidR="00A53117" w:rsidRPr="00F81509" w14:paraId="5C7A2DD5" w14:textId="77777777" w:rsidTr="00F81509">
        <w:tc>
          <w:tcPr>
            <w:tcW w:w="7088" w:type="dxa"/>
            <w:gridSpan w:val="4"/>
          </w:tcPr>
          <w:p w14:paraId="2B32F1FD" w14:textId="77777777" w:rsidR="00A53117" w:rsidRPr="00F81509" w:rsidRDefault="000B41B8" w:rsidP="00F81509">
            <w:pPr>
              <w:pStyle w:val="TableData"/>
              <w:spacing w:line="0" w:lineRule="atLeast"/>
              <w:jc w:val="left"/>
              <w:rPr>
                <w:snapToGrid w:val="0"/>
              </w:rPr>
            </w:pPr>
            <w:r w:rsidRPr="00F81509">
              <w:rPr>
                <w:snapToGrid w:val="0"/>
              </w:rPr>
              <w:t>Onsite standard</w:t>
            </w:r>
            <w:r w:rsidR="00A53117" w:rsidRPr="00F81509">
              <w:rPr>
                <w:snapToGrid w:val="0"/>
              </w:rPr>
              <w:t xml:space="preserve"> </w:t>
            </w:r>
            <w:r w:rsidR="00690F3C" w:rsidRPr="00F81509">
              <w:rPr>
                <w:snapToGrid w:val="0"/>
              </w:rPr>
              <w:t xml:space="preserve">installation </w:t>
            </w:r>
            <w:r w:rsidR="00A53117" w:rsidRPr="00F81509">
              <w:rPr>
                <w:snapToGrid w:val="0"/>
              </w:rPr>
              <w:t>charge: $181.82 (GST excl.)</w:t>
            </w:r>
          </w:p>
        </w:tc>
      </w:tr>
      <w:tr w:rsidR="00A53117" w:rsidRPr="00F81509" w14:paraId="028EF294" w14:textId="77777777" w:rsidTr="00F81509">
        <w:tc>
          <w:tcPr>
            <w:tcW w:w="7088" w:type="dxa"/>
            <w:gridSpan w:val="4"/>
          </w:tcPr>
          <w:p w14:paraId="563D23B0" w14:textId="77777777" w:rsidR="00A53117" w:rsidRPr="00F81509" w:rsidRDefault="00A53117" w:rsidP="00F81509">
            <w:pPr>
              <w:pStyle w:val="TableData"/>
              <w:spacing w:line="0" w:lineRule="atLeast"/>
              <w:jc w:val="left"/>
              <w:rPr>
                <w:snapToGrid w:val="0"/>
              </w:rPr>
            </w:pPr>
            <w:r w:rsidRPr="00F81509">
              <w:rPr>
                <w:color w:val="000000"/>
                <w:w w:val="0"/>
              </w:rPr>
              <w:t>Additional monthly charge if you upgrade the Business Mail component from Business Mail Standard to Business Mail Advanced:  An amount equal to the difference between the Business Mail Standard monthly charge and Business Mail Advanced monthly charge set out in the Business Broadband Extras section of this Part of Our Customer Terms.</w:t>
            </w:r>
          </w:p>
        </w:tc>
      </w:tr>
      <w:tr w:rsidR="002262CD" w:rsidRPr="00F81509" w14:paraId="3DE57180" w14:textId="77777777" w:rsidTr="00F81509">
        <w:tc>
          <w:tcPr>
            <w:tcW w:w="7088" w:type="dxa"/>
            <w:gridSpan w:val="4"/>
          </w:tcPr>
          <w:p w14:paraId="40FCD0DC" w14:textId="77777777" w:rsidR="002262CD" w:rsidRPr="00F81509" w:rsidRDefault="002262CD" w:rsidP="00F81509">
            <w:pPr>
              <w:pStyle w:val="TableData"/>
              <w:spacing w:line="0" w:lineRule="atLeast"/>
              <w:jc w:val="left"/>
              <w:rPr>
                <w:snapToGrid w:val="0"/>
              </w:rPr>
            </w:pPr>
            <w:r w:rsidRPr="00F81509">
              <w:rPr>
                <w:snapToGrid w:val="0"/>
              </w:rPr>
              <w:t xml:space="preserve">Excess mail storage charge: </w:t>
            </w:r>
            <w:r w:rsidR="00A53117" w:rsidRPr="00F81509">
              <w:rPr>
                <w:snapToGrid w:val="0"/>
              </w:rPr>
              <w:t xml:space="preserve">5 cents (GST excl.) </w:t>
            </w:r>
            <w:r w:rsidRPr="00F81509">
              <w:rPr>
                <w:snapToGrid w:val="0"/>
              </w:rPr>
              <w:t xml:space="preserve">for each </w:t>
            </w:r>
            <w:r w:rsidR="009916A2" w:rsidRPr="00F81509">
              <w:rPr>
                <w:snapToGrid w:val="0"/>
              </w:rPr>
              <w:t>MB</w:t>
            </w:r>
            <w:r w:rsidRPr="00F81509">
              <w:rPr>
                <w:snapToGrid w:val="0"/>
              </w:rPr>
              <w:t xml:space="preserve"> that exceeds the maximum storage capacity at any time during the month</w:t>
            </w:r>
          </w:p>
        </w:tc>
      </w:tr>
      <w:tr w:rsidR="002262CD" w:rsidRPr="00F81509" w14:paraId="00CD9B52" w14:textId="77777777" w:rsidTr="00F81509">
        <w:tc>
          <w:tcPr>
            <w:tcW w:w="7088" w:type="dxa"/>
            <w:gridSpan w:val="4"/>
          </w:tcPr>
          <w:p w14:paraId="2640035C" w14:textId="77777777" w:rsidR="002262CD" w:rsidRPr="00F81509" w:rsidRDefault="002262CD" w:rsidP="00F81509">
            <w:pPr>
              <w:pStyle w:val="TableData"/>
              <w:spacing w:line="0" w:lineRule="atLeast"/>
              <w:jc w:val="left"/>
              <w:rPr>
                <w:snapToGrid w:val="0"/>
              </w:rPr>
            </w:pPr>
            <w:r w:rsidRPr="00F81509">
              <w:rPr>
                <w:snapToGrid w:val="0"/>
              </w:rPr>
              <w:t xml:space="preserve">Excess usage charge: </w:t>
            </w:r>
            <w:r w:rsidR="00A53117" w:rsidRPr="00F81509">
              <w:rPr>
                <w:snapToGrid w:val="0"/>
              </w:rPr>
              <w:t xml:space="preserve">10.91 cents (GST excl.) </w:t>
            </w:r>
            <w:r w:rsidRPr="00F81509">
              <w:rPr>
                <w:snapToGrid w:val="0"/>
              </w:rPr>
              <w:t xml:space="preserve">for each </w:t>
            </w:r>
            <w:r w:rsidR="009916A2" w:rsidRPr="00F81509">
              <w:rPr>
                <w:snapToGrid w:val="0"/>
              </w:rPr>
              <w:t>MB</w:t>
            </w:r>
            <w:r w:rsidRPr="00F81509">
              <w:rPr>
                <w:snapToGrid w:val="0"/>
              </w:rPr>
              <w:t xml:space="preserve"> that exceeds the traffic allowance that is allowed each month for your selected plan</w:t>
            </w:r>
          </w:p>
        </w:tc>
      </w:tr>
      <w:tr w:rsidR="000B41B8" w:rsidRPr="00F81509" w14:paraId="39436DA3" w14:textId="77777777" w:rsidTr="00F81509">
        <w:tc>
          <w:tcPr>
            <w:tcW w:w="7088" w:type="dxa"/>
            <w:gridSpan w:val="4"/>
          </w:tcPr>
          <w:p w14:paraId="6ACC436C" w14:textId="77777777" w:rsidR="000B41B8" w:rsidRPr="00F81509" w:rsidRDefault="000B41B8" w:rsidP="00F81509">
            <w:pPr>
              <w:pStyle w:val="TableData"/>
              <w:spacing w:line="0" w:lineRule="atLeast"/>
              <w:jc w:val="left"/>
              <w:rPr>
                <w:snapToGrid w:val="0"/>
              </w:rPr>
            </w:pPr>
            <w:r w:rsidRPr="00F81509">
              <w:rPr>
                <w:snapToGrid w:val="0"/>
              </w:rPr>
              <w:t>Replacement equipment (gateway) charge: $199.09 (GST excl.)</w:t>
            </w:r>
          </w:p>
        </w:tc>
      </w:tr>
    </w:tbl>
    <w:p w14:paraId="6AD1DEB4" w14:textId="77777777" w:rsidR="00A13BA4" w:rsidRDefault="00A13BA4" w:rsidP="00A13BA4">
      <w:pPr>
        <w:pStyle w:val="Heading2"/>
        <w:numPr>
          <w:ilvl w:val="0"/>
          <w:numId w:val="0"/>
        </w:numPr>
        <w:spacing w:line="0" w:lineRule="atLeast"/>
        <w:jc w:val="left"/>
        <w:rPr>
          <w:rFonts w:ascii="Arial" w:hAnsi="Arial" w:cs="Arial"/>
          <w:sz w:val="18"/>
          <w:szCs w:val="18"/>
        </w:rPr>
      </w:pPr>
    </w:p>
    <w:p w14:paraId="10598D17" w14:textId="77777777" w:rsidR="004177B2" w:rsidRDefault="004177B2" w:rsidP="00A13BA4">
      <w:pPr>
        <w:pStyle w:val="Heading2"/>
        <w:numPr>
          <w:ilvl w:val="0"/>
          <w:numId w:val="0"/>
        </w:numPr>
        <w:spacing w:line="0" w:lineRule="atLeast"/>
        <w:jc w:val="left"/>
        <w:rPr>
          <w:rFonts w:ascii="Arial" w:hAnsi="Arial" w:cs="Arial"/>
          <w:sz w:val="18"/>
          <w:szCs w:val="18"/>
        </w:rPr>
      </w:pPr>
    </w:p>
    <w:p w14:paraId="56865BD5" w14:textId="77777777" w:rsidR="004177B2" w:rsidRDefault="004177B2" w:rsidP="00A13BA4">
      <w:pPr>
        <w:pStyle w:val="Heading2"/>
        <w:numPr>
          <w:ilvl w:val="0"/>
          <w:numId w:val="0"/>
        </w:numPr>
        <w:spacing w:line="0" w:lineRule="atLeast"/>
        <w:jc w:val="left"/>
        <w:rPr>
          <w:rFonts w:ascii="Arial" w:hAnsi="Arial" w:cs="Arial"/>
          <w:sz w:val="18"/>
          <w:szCs w:val="18"/>
        </w:rPr>
      </w:pPr>
    </w:p>
    <w:p w14:paraId="7B7DE838" w14:textId="77777777" w:rsidR="004177B2" w:rsidRDefault="004177B2" w:rsidP="00A13BA4">
      <w:pPr>
        <w:pStyle w:val="Heading2"/>
        <w:numPr>
          <w:ilvl w:val="0"/>
          <w:numId w:val="0"/>
        </w:numPr>
        <w:spacing w:line="0" w:lineRule="atLeast"/>
        <w:jc w:val="left"/>
        <w:rPr>
          <w:rFonts w:ascii="Arial" w:hAnsi="Arial" w:cs="Arial"/>
          <w:sz w:val="18"/>
          <w:szCs w:val="18"/>
        </w:rPr>
      </w:pPr>
    </w:p>
    <w:p w14:paraId="2842B77D" w14:textId="77777777" w:rsidR="004177B2" w:rsidRDefault="004177B2" w:rsidP="00A13BA4">
      <w:pPr>
        <w:pStyle w:val="Heading2"/>
        <w:numPr>
          <w:ilvl w:val="0"/>
          <w:numId w:val="0"/>
        </w:numPr>
        <w:spacing w:line="0" w:lineRule="atLeast"/>
        <w:jc w:val="left"/>
        <w:rPr>
          <w:rFonts w:ascii="Arial" w:hAnsi="Arial" w:cs="Arial"/>
          <w:sz w:val="18"/>
          <w:szCs w:val="18"/>
        </w:rPr>
      </w:pPr>
    </w:p>
    <w:p w14:paraId="2285F5BA" w14:textId="77777777" w:rsidR="004177B2" w:rsidRDefault="004177B2" w:rsidP="00A13BA4">
      <w:pPr>
        <w:pStyle w:val="Heading2"/>
        <w:numPr>
          <w:ilvl w:val="0"/>
          <w:numId w:val="0"/>
        </w:numPr>
        <w:spacing w:line="0" w:lineRule="atLeast"/>
        <w:jc w:val="left"/>
        <w:rPr>
          <w:rFonts w:ascii="Arial" w:hAnsi="Arial" w:cs="Arial"/>
          <w:sz w:val="18"/>
          <w:szCs w:val="18"/>
        </w:rPr>
      </w:pPr>
    </w:p>
    <w:p w14:paraId="0830A6B5" w14:textId="77777777" w:rsidR="004177B2" w:rsidRDefault="004177B2" w:rsidP="00A13BA4">
      <w:pPr>
        <w:pStyle w:val="Heading2"/>
        <w:numPr>
          <w:ilvl w:val="0"/>
          <w:numId w:val="0"/>
        </w:numPr>
        <w:spacing w:line="0" w:lineRule="atLeast"/>
        <w:jc w:val="left"/>
        <w:rPr>
          <w:rFonts w:ascii="Arial" w:hAnsi="Arial" w:cs="Arial"/>
          <w:sz w:val="18"/>
          <w:szCs w:val="18"/>
        </w:rPr>
      </w:pPr>
    </w:p>
    <w:p w14:paraId="4D7821D4" w14:textId="77777777" w:rsidR="004177B2" w:rsidRDefault="004177B2" w:rsidP="00A13BA4">
      <w:pPr>
        <w:pStyle w:val="Heading2"/>
        <w:numPr>
          <w:ilvl w:val="0"/>
          <w:numId w:val="0"/>
        </w:numPr>
        <w:spacing w:line="0" w:lineRule="atLeast"/>
        <w:jc w:val="left"/>
        <w:rPr>
          <w:rFonts w:ascii="Arial" w:hAnsi="Arial" w:cs="Arial"/>
          <w:sz w:val="18"/>
          <w:szCs w:val="18"/>
        </w:rPr>
      </w:pPr>
    </w:p>
    <w:p w14:paraId="14B6A513" w14:textId="77777777" w:rsidR="004177B2" w:rsidRDefault="004177B2" w:rsidP="00A13BA4">
      <w:pPr>
        <w:pStyle w:val="Heading2"/>
        <w:numPr>
          <w:ilvl w:val="0"/>
          <w:numId w:val="0"/>
        </w:numPr>
        <w:spacing w:line="0" w:lineRule="atLeast"/>
        <w:jc w:val="left"/>
        <w:rPr>
          <w:rFonts w:ascii="Arial" w:hAnsi="Arial" w:cs="Arial"/>
          <w:sz w:val="18"/>
          <w:szCs w:val="18"/>
        </w:rPr>
      </w:pPr>
    </w:p>
    <w:p w14:paraId="3DE78253" w14:textId="77777777" w:rsidR="004177B2" w:rsidRDefault="004177B2" w:rsidP="00A13BA4">
      <w:pPr>
        <w:pStyle w:val="Heading2"/>
        <w:numPr>
          <w:ilvl w:val="0"/>
          <w:numId w:val="0"/>
        </w:numPr>
        <w:spacing w:line="0" w:lineRule="atLeast"/>
        <w:jc w:val="left"/>
        <w:rPr>
          <w:rFonts w:ascii="Arial" w:hAnsi="Arial" w:cs="Arial"/>
          <w:sz w:val="18"/>
          <w:szCs w:val="18"/>
        </w:rPr>
      </w:pPr>
    </w:p>
    <w:p w14:paraId="757F7B5F" w14:textId="77777777" w:rsidR="004177B2" w:rsidRDefault="004177B2" w:rsidP="00A13BA4">
      <w:pPr>
        <w:pStyle w:val="Heading2"/>
        <w:numPr>
          <w:ilvl w:val="0"/>
          <w:numId w:val="0"/>
        </w:numPr>
        <w:spacing w:line="0" w:lineRule="atLeast"/>
        <w:jc w:val="left"/>
        <w:rPr>
          <w:rFonts w:ascii="Arial" w:hAnsi="Arial" w:cs="Arial"/>
          <w:sz w:val="18"/>
          <w:szCs w:val="18"/>
        </w:rPr>
      </w:pPr>
    </w:p>
    <w:p w14:paraId="36ACE7D2" w14:textId="77777777" w:rsidR="004177B2" w:rsidRPr="00BC754B" w:rsidRDefault="004177B2" w:rsidP="004177B2">
      <w:pPr>
        <w:ind w:left="737"/>
        <w:jc w:val="left"/>
        <w:rPr>
          <w:b/>
          <w:snapToGrid w:val="0"/>
        </w:rPr>
      </w:pPr>
      <w:r w:rsidRPr="00BC754B">
        <w:rPr>
          <w:b/>
          <w:snapToGrid w:val="0"/>
        </w:rPr>
        <w:t>Table 2 - Charges if you signed up to Business Broadband Starter on or after 29 February 2008:</w:t>
      </w:r>
    </w:p>
    <w:p w14:paraId="224623F4" w14:textId="77777777" w:rsidR="004177B2" w:rsidRPr="00BC754B" w:rsidRDefault="004177B2" w:rsidP="004177B2">
      <w:pPr>
        <w:ind w:left="737"/>
        <w:rPr>
          <w:b/>
          <w:snapToGrid w:val="0"/>
        </w:rPr>
      </w:pPr>
    </w:p>
    <w:tbl>
      <w:tblPr>
        <w:tblW w:w="7088"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8"/>
        <w:gridCol w:w="2473"/>
        <w:gridCol w:w="2645"/>
        <w:gridCol w:w="12"/>
      </w:tblGrid>
      <w:tr w:rsidR="004177B2" w:rsidRPr="00F81509" w14:paraId="77CCB186" w14:textId="77777777" w:rsidTr="00F81509">
        <w:trPr>
          <w:gridAfter w:val="1"/>
          <w:wAfter w:w="12" w:type="dxa"/>
          <w:tblHeader/>
        </w:trPr>
        <w:tc>
          <w:tcPr>
            <w:tcW w:w="1958" w:type="dxa"/>
            <w:shd w:val="clear" w:color="auto" w:fill="auto"/>
          </w:tcPr>
          <w:p w14:paraId="77DE181C" w14:textId="77777777" w:rsidR="004177B2" w:rsidRPr="00F81509" w:rsidRDefault="004177B2" w:rsidP="00F81509">
            <w:pPr>
              <w:pStyle w:val="TableData"/>
              <w:keepNext/>
              <w:spacing w:line="0" w:lineRule="atLeast"/>
              <w:jc w:val="left"/>
              <w:rPr>
                <w:b/>
                <w:snapToGrid w:val="0"/>
              </w:rPr>
            </w:pPr>
            <w:r w:rsidRPr="00F81509">
              <w:rPr>
                <w:b/>
                <w:snapToGrid w:val="0"/>
              </w:rPr>
              <w:t>Plan</w:t>
            </w:r>
          </w:p>
        </w:tc>
        <w:tc>
          <w:tcPr>
            <w:tcW w:w="2473" w:type="dxa"/>
            <w:shd w:val="clear" w:color="auto" w:fill="auto"/>
          </w:tcPr>
          <w:p w14:paraId="1E4FED86" w14:textId="77777777" w:rsidR="004177B2" w:rsidRPr="00F81509" w:rsidRDefault="004177B2" w:rsidP="00F81509">
            <w:pPr>
              <w:pStyle w:val="TableData"/>
              <w:keepNext/>
              <w:spacing w:line="0" w:lineRule="atLeast"/>
              <w:jc w:val="left"/>
              <w:rPr>
                <w:b/>
                <w:snapToGrid w:val="0"/>
              </w:rPr>
            </w:pPr>
            <w:r w:rsidRPr="00F81509">
              <w:rPr>
                <w:b/>
                <w:snapToGrid w:val="0"/>
              </w:rPr>
              <w:t>Traffic allowance</w:t>
            </w:r>
          </w:p>
        </w:tc>
        <w:tc>
          <w:tcPr>
            <w:tcW w:w="2645" w:type="dxa"/>
            <w:shd w:val="clear" w:color="auto" w:fill="auto"/>
          </w:tcPr>
          <w:p w14:paraId="7B57F130" w14:textId="77777777" w:rsidR="004177B2" w:rsidRPr="00F81509" w:rsidRDefault="004177B2" w:rsidP="00F81509">
            <w:pPr>
              <w:pStyle w:val="TableData"/>
              <w:keepNext/>
              <w:spacing w:line="0" w:lineRule="atLeast"/>
              <w:jc w:val="left"/>
              <w:rPr>
                <w:b/>
                <w:snapToGrid w:val="0"/>
              </w:rPr>
            </w:pPr>
            <w:r w:rsidRPr="00F81509">
              <w:rPr>
                <w:b/>
                <w:snapToGrid w:val="0"/>
              </w:rPr>
              <w:t xml:space="preserve">Monthly price </w:t>
            </w:r>
            <w:r w:rsidRPr="00F81509">
              <w:rPr>
                <w:b/>
                <w:snapToGrid w:val="0"/>
              </w:rPr>
              <w:br/>
              <w:t>(GST excl.)</w:t>
            </w:r>
          </w:p>
        </w:tc>
      </w:tr>
      <w:tr w:rsidR="004177B2" w:rsidRPr="00F81509" w14:paraId="3C0335E9" w14:textId="77777777" w:rsidTr="00F81509">
        <w:trPr>
          <w:gridAfter w:val="1"/>
          <w:wAfter w:w="12" w:type="dxa"/>
        </w:trPr>
        <w:tc>
          <w:tcPr>
            <w:tcW w:w="1958" w:type="dxa"/>
            <w:vMerge w:val="restart"/>
          </w:tcPr>
          <w:p w14:paraId="02C361E3" w14:textId="77777777" w:rsidR="004177B2" w:rsidRPr="00F81509" w:rsidRDefault="004177B2" w:rsidP="00F81509">
            <w:pPr>
              <w:pStyle w:val="TableData"/>
              <w:spacing w:line="0" w:lineRule="atLeast"/>
              <w:jc w:val="left"/>
              <w:rPr>
                <w:snapToGrid w:val="0"/>
              </w:rPr>
            </w:pPr>
            <w:r w:rsidRPr="00F81509">
              <w:rPr>
                <w:snapToGrid w:val="0"/>
              </w:rPr>
              <w:t>512/512 Kbps</w:t>
            </w:r>
          </w:p>
        </w:tc>
        <w:tc>
          <w:tcPr>
            <w:tcW w:w="2473" w:type="dxa"/>
          </w:tcPr>
          <w:p w14:paraId="1C8EECDA" w14:textId="77777777" w:rsidR="004177B2" w:rsidRPr="00F81509" w:rsidRDefault="004177B2" w:rsidP="00F81509">
            <w:pPr>
              <w:pStyle w:val="TableData"/>
              <w:spacing w:line="0" w:lineRule="atLeast"/>
              <w:jc w:val="left"/>
              <w:rPr>
                <w:snapToGrid w:val="0"/>
              </w:rPr>
            </w:pPr>
            <w:r w:rsidRPr="00F81509">
              <w:rPr>
                <w:snapToGrid w:val="0"/>
              </w:rPr>
              <w:t>1 GB</w:t>
            </w:r>
          </w:p>
        </w:tc>
        <w:tc>
          <w:tcPr>
            <w:tcW w:w="2645" w:type="dxa"/>
          </w:tcPr>
          <w:p w14:paraId="32212131" w14:textId="77777777" w:rsidR="004177B2" w:rsidRPr="00F81509" w:rsidRDefault="004177B2" w:rsidP="00F81509">
            <w:pPr>
              <w:pStyle w:val="TableData"/>
              <w:spacing w:line="0" w:lineRule="atLeast"/>
              <w:jc w:val="right"/>
              <w:rPr>
                <w:snapToGrid w:val="0"/>
              </w:rPr>
            </w:pPr>
            <w:r w:rsidRPr="00F81509">
              <w:rPr>
                <w:color w:val="000000"/>
                <w:w w:val="0"/>
              </w:rPr>
              <w:t>$59.09</w:t>
            </w:r>
          </w:p>
        </w:tc>
      </w:tr>
      <w:tr w:rsidR="004177B2" w:rsidRPr="00F81509" w14:paraId="7022F961" w14:textId="77777777" w:rsidTr="00F81509">
        <w:trPr>
          <w:gridAfter w:val="1"/>
          <w:wAfter w:w="12" w:type="dxa"/>
        </w:trPr>
        <w:tc>
          <w:tcPr>
            <w:tcW w:w="1958" w:type="dxa"/>
            <w:vMerge/>
          </w:tcPr>
          <w:p w14:paraId="6237EEB4" w14:textId="77777777" w:rsidR="004177B2" w:rsidRPr="00F81509" w:rsidRDefault="004177B2" w:rsidP="00F81509">
            <w:pPr>
              <w:pStyle w:val="TableData"/>
              <w:spacing w:line="0" w:lineRule="atLeast"/>
              <w:jc w:val="left"/>
              <w:rPr>
                <w:snapToGrid w:val="0"/>
              </w:rPr>
            </w:pPr>
          </w:p>
        </w:tc>
        <w:tc>
          <w:tcPr>
            <w:tcW w:w="2473" w:type="dxa"/>
          </w:tcPr>
          <w:p w14:paraId="16CD5F09" w14:textId="77777777" w:rsidR="004177B2" w:rsidRPr="00F81509" w:rsidRDefault="004177B2" w:rsidP="00F81509">
            <w:pPr>
              <w:pStyle w:val="TableData"/>
              <w:spacing w:line="0" w:lineRule="atLeast"/>
              <w:jc w:val="left"/>
              <w:rPr>
                <w:snapToGrid w:val="0"/>
              </w:rPr>
            </w:pPr>
            <w:r w:rsidRPr="00F81509">
              <w:rPr>
                <w:snapToGrid w:val="0"/>
              </w:rPr>
              <w:t>5 GB</w:t>
            </w:r>
          </w:p>
        </w:tc>
        <w:tc>
          <w:tcPr>
            <w:tcW w:w="2645" w:type="dxa"/>
          </w:tcPr>
          <w:p w14:paraId="5FC3A878" w14:textId="77777777" w:rsidR="004177B2" w:rsidRPr="00F81509" w:rsidRDefault="004177B2" w:rsidP="00F81509">
            <w:pPr>
              <w:pStyle w:val="TableData"/>
              <w:spacing w:line="0" w:lineRule="atLeast"/>
              <w:jc w:val="right"/>
              <w:rPr>
                <w:snapToGrid w:val="0"/>
              </w:rPr>
            </w:pPr>
            <w:r w:rsidRPr="00F81509">
              <w:rPr>
                <w:color w:val="000000"/>
                <w:w w:val="0"/>
              </w:rPr>
              <w:t>$68.18</w:t>
            </w:r>
          </w:p>
        </w:tc>
      </w:tr>
      <w:tr w:rsidR="004177B2" w:rsidRPr="00F81509" w14:paraId="17E2F5D9" w14:textId="77777777" w:rsidTr="00F81509">
        <w:trPr>
          <w:gridAfter w:val="1"/>
          <w:wAfter w:w="12" w:type="dxa"/>
        </w:trPr>
        <w:tc>
          <w:tcPr>
            <w:tcW w:w="1958" w:type="dxa"/>
            <w:vMerge/>
          </w:tcPr>
          <w:p w14:paraId="08C5ECC3" w14:textId="77777777" w:rsidR="004177B2" w:rsidRPr="00F81509" w:rsidRDefault="004177B2" w:rsidP="00F81509">
            <w:pPr>
              <w:pStyle w:val="TableData"/>
              <w:spacing w:line="0" w:lineRule="atLeast"/>
              <w:jc w:val="left"/>
              <w:rPr>
                <w:snapToGrid w:val="0"/>
              </w:rPr>
            </w:pPr>
          </w:p>
        </w:tc>
        <w:tc>
          <w:tcPr>
            <w:tcW w:w="2473" w:type="dxa"/>
          </w:tcPr>
          <w:p w14:paraId="2C18A552" w14:textId="77777777" w:rsidR="004177B2" w:rsidRPr="00F81509" w:rsidRDefault="004177B2" w:rsidP="00F81509">
            <w:pPr>
              <w:pStyle w:val="TableData"/>
              <w:spacing w:line="0" w:lineRule="atLeast"/>
              <w:jc w:val="left"/>
              <w:rPr>
                <w:snapToGrid w:val="0"/>
              </w:rPr>
            </w:pPr>
            <w:r w:rsidRPr="00F81509">
              <w:rPr>
                <w:snapToGrid w:val="0"/>
              </w:rPr>
              <w:t>10 GB</w:t>
            </w:r>
          </w:p>
        </w:tc>
        <w:tc>
          <w:tcPr>
            <w:tcW w:w="2645" w:type="dxa"/>
          </w:tcPr>
          <w:p w14:paraId="488B0245" w14:textId="77777777" w:rsidR="004177B2" w:rsidRPr="00F81509" w:rsidRDefault="004177B2" w:rsidP="00F81509">
            <w:pPr>
              <w:pStyle w:val="TableData"/>
              <w:spacing w:line="0" w:lineRule="atLeast"/>
              <w:jc w:val="right"/>
              <w:rPr>
                <w:snapToGrid w:val="0"/>
              </w:rPr>
            </w:pPr>
            <w:r w:rsidRPr="00F81509">
              <w:rPr>
                <w:color w:val="000000"/>
                <w:w w:val="0"/>
              </w:rPr>
              <w:t>$77.27</w:t>
            </w:r>
          </w:p>
        </w:tc>
      </w:tr>
      <w:tr w:rsidR="004177B2" w:rsidRPr="00F81509" w14:paraId="45D721D9" w14:textId="77777777" w:rsidTr="00F81509">
        <w:trPr>
          <w:gridAfter w:val="1"/>
          <w:wAfter w:w="12" w:type="dxa"/>
        </w:trPr>
        <w:tc>
          <w:tcPr>
            <w:tcW w:w="1958" w:type="dxa"/>
            <w:vMerge/>
          </w:tcPr>
          <w:p w14:paraId="78FE4512" w14:textId="77777777" w:rsidR="004177B2" w:rsidRPr="00F81509" w:rsidRDefault="004177B2" w:rsidP="00F81509">
            <w:pPr>
              <w:pStyle w:val="TableData"/>
              <w:spacing w:line="0" w:lineRule="atLeast"/>
              <w:jc w:val="left"/>
              <w:rPr>
                <w:snapToGrid w:val="0"/>
              </w:rPr>
            </w:pPr>
          </w:p>
        </w:tc>
        <w:tc>
          <w:tcPr>
            <w:tcW w:w="2473" w:type="dxa"/>
          </w:tcPr>
          <w:p w14:paraId="4DACA911" w14:textId="77777777" w:rsidR="004177B2" w:rsidRPr="00F81509" w:rsidRDefault="004177B2" w:rsidP="00F81509">
            <w:pPr>
              <w:pStyle w:val="TableData"/>
              <w:spacing w:line="0" w:lineRule="atLeast"/>
              <w:jc w:val="left"/>
              <w:rPr>
                <w:snapToGrid w:val="0"/>
              </w:rPr>
            </w:pPr>
            <w:r w:rsidRPr="00F81509">
              <w:rPr>
                <w:snapToGrid w:val="0"/>
              </w:rPr>
              <w:t>20 GB</w:t>
            </w:r>
          </w:p>
        </w:tc>
        <w:tc>
          <w:tcPr>
            <w:tcW w:w="2645" w:type="dxa"/>
          </w:tcPr>
          <w:p w14:paraId="73DECFCF" w14:textId="77777777" w:rsidR="004177B2" w:rsidRPr="00F81509" w:rsidRDefault="004177B2" w:rsidP="00F81509">
            <w:pPr>
              <w:pStyle w:val="TableData"/>
              <w:spacing w:line="0" w:lineRule="atLeast"/>
              <w:jc w:val="right"/>
              <w:rPr>
                <w:snapToGrid w:val="0"/>
              </w:rPr>
            </w:pPr>
            <w:r w:rsidRPr="00F81509">
              <w:rPr>
                <w:color w:val="000000"/>
                <w:w w:val="0"/>
              </w:rPr>
              <w:t>$90.91</w:t>
            </w:r>
          </w:p>
        </w:tc>
      </w:tr>
      <w:tr w:rsidR="004177B2" w:rsidRPr="00F81509" w14:paraId="60963233" w14:textId="77777777" w:rsidTr="00F81509">
        <w:trPr>
          <w:gridAfter w:val="1"/>
          <w:wAfter w:w="12" w:type="dxa"/>
        </w:trPr>
        <w:tc>
          <w:tcPr>
            <w:tcW w:w="1958" w:type="dxa"/>
            <w:vMerge/>
          </w:tcPr>
          <w:p w14:paraId="693A602A" w14:textId="77777777" w:rsidR="004177B2" w:rsidRPr="00F81509" w:rsidRDefault="004177B2" w:rsidP="00F81509">
            <w:pPr>
              <w:pStyle w:val="TableData"/>
              <w:spacing w:line="0" w:lineRule="atLeast"/>
              <w:jc w:val="left"/>
              <w:rPr>
                <w:snapToGrid w:val="0"/>
              </w:rPr>
            </w:pPr>
          </w:p>
        </w:tc>
        <w:tc>
          <w:tcPr>
            <w:tcW w:w="2473" w:type="dxa"/>
          </w:tcPr>
          <w:p w14:paraId="7F881F65" w14:textId="77777777" w:rsidR="004177B2" w:rsidRPr="00F81509" w:rsidRDefault="004177B2" w:rsidP="00F81509">
            <w:pPr>
              <w:pStyle w:val="TableData"/>
              <w:spacing w:line="0" w:lineRule="atLeast"/>
              <w:jc w:val="left"/>
              <w:rPr>
                <w:snapToGrid w:val="0"/>
              </w:rPr>
            </w:pPr>
            <w:r w:rsidRPr="00F81509">
              <w:rPr>
                <w:snapToGrid w:val="0"/>
              </w:rPr>
              <w:t xml:space="preserve">Unlimited </w:t>
            </w:r>
          </w:p>
        </w:tc>
        <w:tc>
          <w:tcPr>
            <w:tcW w:w="2645" w:type="dxa"/>
          </w:tcPr>
          <w:p w14:paraId="2429545D" w14:textId="77777777" w:rsidR="004177B2" w:rsidRPr="00F81509" w:rsidRDefault="004177B2" w:rsidP="00F81509">
            <w:pPr>
              <w:pStyle w:val="TableData"/>
              <w:spacing w:line="0" w:lineRule="atLeast"/>
              <w:jc w:val="right"/>
              <w:rPr>
                <w:snapToGrid w:val="0"/>
              </w:rPr>
            </w:pPr>
            <w:r w:rsidRPr="00F81509">
              <w:rPr>
                <w:color w:val="000000"/>
                <w:w w:val="0"/>
              </w:rPr>
              <w:t>$277.27</w:t>
            </w:r>
          </w:p>
        </w:tc>
      </w:tr>
      <w:tr w:rsidR="004177B2" w:rsidRPr="00F81509" w14:paraId="7E540523" w14:textId="77777777" w:rsidTr="00F81509">
        <w:trPr>
          <w:gridAfter w:val="1"/>
          <w:wAfter w:w="12" w:type="dxa"/>
        </w:trPr>
        <w:tc>
          <w:tcPr>
            <w:tcW w:w="1958" w:type="dxa"/>
            <w:shd w:val="clear" w:color="auto" w:fill="auto"/>
          </w:tcPr>
          <w:p w14:paraId="7D10B420" w14:textId="77777777" w:rsidR="004177B2" w:rsidRPr="00F81509" w:rsidRDefault="004177B2" w:rsidP="00F81509">
            <w:pPr>
              <w:pStyle w:val="TableData"/>
              <w:spacing w:line="0" w:lineRule="atLeast"/>
              <w:jc w:val="left"/>
              <w:rPr>
                <w:snapToGrid w:val="0"/>
              </w:rPr>
            </w:pPr>
            <w:r w:rsidRPr="00F81509">
              <w:rPr>
                <w:snapToGrid w:val="0"/>
              </w:rPr>
              <w:t>High speed ADSL</w:t>
            </w:r>
          </w:p>
        </w:tc>
        <w:tc>
          <w:tcPr>
            <w:tcW w:w="2473" w:type="dxa"/>
          </w:tcPr>
          <w:p w14:paraId="04DB3B85" w14:textId="77777777" w:rsidR="004177B2" w:rsidRPr="00F81509" w:rsidRDefault="004177B2" w:rsidP="00F81509">
            <w:pPr>
              <w:pStyle w:val="TableData"/>
              <w:spacing w:line="0" w:lineRule="atLeast"/>
              <w:jc w:val="left"/>
              <w:rPr>
                <w:snapToGrid w:val="0"/>
              </w:rPr>
            </w:pPr>
            <w:r w:rsidRPr="00F81509">
              <w:rPr>
                <w:snapToGrid w:val="0"/>
              </w:rPr>
              <w:t>1 GB</w:t>
            </w:r>
          </w:p>
        </w:tc>
        <w:tc>
          <w:tcPr>
            <w:tcW w:w="2645" w:type="dxa"/>
          </w:tcPr>
          <w:p w14:paraId="69871596" w14:textId="77777777" w:rsidR="004177B2" w:rsidRPr="00F81509" w:rsidRDefault="004177B2" w:rsidP="00F81509">
            <w:pPr>
              <w:pStyle w:val="TableData"/>
              <w:spacing w:line="0" w:lineRule="atLeast"/>
              <w:jc w:val="right"/>
              <w:rPr>
                <w:snapToGrid w:val="0"/>
              </w:rPr>
            </w:pPr>
            <w:r w:rsidRPr="00F81509">
              <w:rPr>
                <w:color w:val="000000"/>
                <w:w w:val="0"/>
              </w:rPr>
              <w:t>$68.18</w:t>
            </w:r>
          </w:p>
        </w:tc>
      </w:tr>
      <w:tr w:rsidR="004177B2" w:rsidRPr="00F81509" w14:paraId="3C8F98B6" w14:textId="77777777" w:rsidTr="00F81509">
        <w:trPr>
          <w:gridAfter w:val="1"/>
          <w:wAfter w:w="12" w:type="dxa"/>
        </w:trPr>
        <w:tc>
          <w:tcPr>
            <w:tcW w:w="1958" w:type="dxa"/>
            <w:shd w:val="clear" w:color="auto" w:fill="auto"/>
          </w:tcPr>
          <w:p w14:paraId="78561443" w14:textId="77777777" w:rsidR="004177B2" w:rsidRPr="00F81509" w:rsidRDefault="004177B2" w:rsidP="00F81509">
            <w:pPr>
              <w:pStyle w:val="TableData"/>
              <w:spacing w:line="0" w:lineRule="atLeast"/>
              <w:jc w:val="left"/>
              <w:rPr>
                <w:snapToGrid w:val="0"/>
              </w:rPr>
            </w:pPr>
            <w:r w:rsidRPr="00F81509">
              <w:rPr>
                <w:snapToGrid w:val="0"/>
              </w:rPr>
              <w:t>High speed ADSL</w:t>
            </w:r>
          </w:p>
        </w:tc>
        <w:tc>
          <w:tcPr>
            <w:tcW w:w="2473" w:type="dxa"/>
          </w:tcPr>
          <w:p w14:paraId="1954349F" w14:textId="77777777" w:rsidR="004177B2" w:rsidRPr="00F81509" w:rsidRDefault="004177B2" w:rsidP="00F81509">
            <w:pPr>
              <w:pStyle w:val="TableData"/>
              <w:spacing w:line="0" w:lineRule="atLeast"/>
              <w:jc w:val="left"/>
              <w:rPr>
                <w:snapToGrid w:val="0"/>
              </w:rPr>
            </w:pPr>
            <w:r w:rsidRPr="00F81509">
              <w:rPr>
                <w:snapToGrid w:val="0"/>
              </w:rPr>
              <w:t>5 GB</w:t>
            </w:r>
          </w:p>
        </w:tc>
        <w:tc>
          <w:tcPr>
            <w:tcW w:w="2645" w:type="dxa"/>
          </w:tcPr>
          <w:p w14:paraId="4E7368FD" w14:textId="77777777" w:rsidR="004177B2" w:rsidRPr="00F81509" w:rsidRDefault="004177B2" w:rsidP="00F81509">
            <w:pPr>
              <w:pStyle w:val="TableData"/>
              <w:spacing w:line="0" w:lineRule="atLeast"/>
              <w:jc w:val="right"/>
              <w:rPr>
                <w:snapToGrid w:val="0"/>
              </w:rPr>
            </w:pPr>
            <w:r w:rsidRPr="00F81509">
              <w:rPr>
                <w:color w:val="000000"/>
                <w:w w:val="0"/>
              </w:rPr>
              <w:t>$77.27</w:t>
            </w:r>
          </w:p>
        </w:tc>
      </w:tr>
      <w:tr w:rsidR="004177B2" w:rsidRPr="00F81509" w14:paraId="2576F107" w14:textId="77777777" w:rsidTr="00F81509">
        <w:trPr>
          <w:gridAfter w:val="1"/>
          <w:wAfter w:w="12" w:type="dxa"/>
        </w:trPr>
        <w:tc>
          <w:tcPr>
            <w:tcW w:w="1958" w:type="dxa"/>
            <w:shd w:val="clear" w:color="auto" w:fill="auto"/>
          </w:tcPr>
          <w:p w14:paraId="6BE2600C" w14:textId="77777777" w:rsidR="004177B2" w:rsidRPr="00F81509" w:rsidRDefault="004177B2" w:rsidP="00F81509">
            <w:pPr>
              <w:pStyle w:val="TableData"/>
              <w:spacing w:line="0" w:lineRule="atLeast"/>
              <w:jc w:val="left"/>
              <w:rPr>
                <w:snapToGrid w:val="0"/>
              </w:rPr>
            </w:pPr>
            <w:r w:rsidRPr="00F81509">
              <w:rPr>
                <w:snapToGrid w:val="0"/>
              </w:rPr>
              <w:t>High speed ADSL</w:t>
            </w:r>
          </w:p>
        </w:tc>
        <w:tc>
          <w:tcPr>
            <w:tcW w:w="2473" w:type="dxa"/>
          </w:tcPr>
          <w:p w14:paraId="668B95B5" w14:textId="77777777" w:rsidR="004177B2" w:rsidRPr="00F81509" w:rsidRDefault="004177B2" w:rsidP="00F81509">
            <w:pPr>
              <w:pStyle w:val="TableData"/>
              <w:spacing w:line="0" w:lineRule="atLeast"/>
              <w:jc w:val="left"/>
              <w:rPr>
                <w:snapToGrid w:val="0"/>
              </w:rPr>
            </w:pPr>
            <w:r w:rsidRPr="00F81509">
              <w:rPr>
                <w:snapToGrid w:val="0"/>
              </w:rPr>
              <w:t>10 GB</w:t>
            </w:r>
          </w:p>
        </w:tc>
        <w:tc>
          <w:tcPr>
            <w:tcW w:w="2645" w:type="dxa"/>
          </w:tcPr>
          <w:p w14:paraId="13FB2995" w14:textId="77777777" w:rsidR="004177B2" w:rsidRPr="00F81509" w:rsidRDefault="004177B2" w:rsidP="00F81509">
            <w:pPr>
              <w:pStyle w:val="TableData"/>
              <w:spacing w:line="0" w:lineRule="atLeast"/>
              <w:jc w:val="right"/>
              <w:rPr>
                <w:snapToGrid w:val="0"/>
              </w:rPr>
            </w:pPr>
            <w:r w:rsidRPr="00F81509">
              <w:rPr>
                <w:color w:val="000000"/>
                <w:w w:val="0"/>
              </w:rPr>
              <w:t>$86.36</w:t>
            </w:r>
          </w:p>
        </w:tc>
      </w:tr>
      <w:tr w:rsidR="004177B2" w:rsidRPr="00F81509" w14:paraId="7F8F7902" w14:textId="77777777" w:rsidTr="00F81509">
        <w:trPr>
          <w:gridAfter w:val="1"/>
          <w:wAfter w:w="12" w:type="dxa"/>
        </w:trPr>
        <w:tc>
          <w:tcPr>
            <w:tcW w:w="1958" w:type="dxa"/>
            <w:shd w:val="clear" w:color="auto" w:fill="auto"/>
          </w:tcPr>
          <w:p w14:paraId="5F096059" w14:textId="77777777" w:rsidR="004177B2" w:rsidRPr="00F81509" w:rsidRDefault="004177B2" w:rsidP="00F81509">
            <w:pPr>
              <w:pStyle w:val="TableData"/>
              <w:spacing w:line="0" w:lineRule="atLeast"/>
              <w:jc w:val="left"/>
              <w:rPr>
                <w:snapToGrid w:val="0"/>
              </w:rPr>
            </w:pPr>
            <w:r w:rsidRPr="00F81509">
              <w:rPr>
                <w:snapToGrid w:val="0"/>
              </w:rPr>
              <w:t>High speed ADSL</w:t>
            </w:r>
          </w:p>
        </w:tc>
        <w:tc>
          <w:tcPr>
            <w:tcW w:w="2473" w:type="dxa"/>
          </w:tcPr>
          <w:p w14:paraId="05C22920" w14:textId="77777777" w:rsidR="004177B2" w:rsidRPr="00F81509" w:rsidRDefault="004177B2" w:rsidP="00F81509">
            <w:pPr>
              <w:pStyle w:val="TableData"/>
              <w:spacing w:line="0" w:lineRule="atLeast"/>
              <w:jc w:val="left"/>
              <w:rPr>
                <w:snapToGrid w:val="0"/>
              </w:rPr>
            </w:pPr>
            <w:r w:rsidRPr="00F81509">
              <w:rPr>
                <w:snapToGrid w:val="0"/>
              </w:rPr>
              <w:t>20 GB</w:t>
            </w:r>
          </w:p>
        </w:tc>
        <w:tc>
          <w:tcPr>
            <w:tcW w:w="2645" w:type="dxa"/>
          </w:tcPr>
          <w:p w14:paraId="04B06E98" w14:textId="77777777" w:rsidR="004177B2" w:rsidRPr="00F81509" w:rsidRDefault="004177B2" w:rsidP="00F81509">
            <w:pPr>
              <w:pStyle w:val="TableData"/>
              <w:spacing w:line="0" w:lineRule="atLeast"/>
              <w:jc w:val="right"/>
              <w:rPr>
                <w:snapToGrid w:val="0"/>
              </w:rPr>
            </w:pPr>
            <w:r w:rsidRPr="00F81509">
              <w:rPr>
                <w:color w:val="000000"/>
                <w:w w:val="0"/>
              </w:rPr>
              <w:t>$100.00</w:t>
            </w:r>
          </w:p>
        </w:tc>
      </w:tr>
      <w:tr w:rsidR="004177B2" w:rsidRPr="00F81509" w14:paraId="680AB9DD" w14:textId="77777777" w:rsidTr="00F81509">
        <w:trPr>
          <w:gridAfter w:val="1"/>
          <w:wAfter w:w="12" w:type="dxa"/>
        </w:trPr>
        <w:tc>
          <w:tcPr>
            <w:tcW w:w="1958" w:type="dxa"/>
            <w:shd w:val="clear" w:color="auto" w:fill="auto"/>
          </w:tcPr>
          <w:p w14:paraId="3E223FFB" w14:textId="77777777" w:rsidR="004177B2" w:rsidRPr="00F81509" w:rsidRDefault="004177B2" w:rsidP="00F81509">
            <w:pPr>
              <w:pStyle w:val="TableData"/>
              <w:spacing w:line="0" w:lineRule="atLeast"/>
              <w:jc w:val="left"/>
              <w:rPr>
                <w:snapToGrid w:val="0"/>
              </w:rPr>
            </w:pPr>
            <w:r w:rsidRPr="00F81509">
              <w:rPr>
                <w:snapToGrid w:val="0"/>
              </w:rPr>
              <w:t>High speed ADSL</w:t>
            </w:r>
          </w:p>
        </w:tc>
        <w:tc>
          <w:tcPr>
            <w:tcW w:w="2473" w:type="dxa"/>
          </w:tcPr>
          <w:p w14:paraId="42FD5C92" w14:textId="77777777" w:rsidR="004177B2" w:rsidRPr="00F81509" w:rsidRDefault="004177B2" w:rsidP="00F81509">
            <w:pPr>
              <w:pStyle w:val="TableData"/>
              <w:spacing w:line="0" w:lineRule="atLeast"/>
              <w:jc w:val="left"/>
              <w:rPr>
                <w:snapToGrid w:val="0"/>
              </w:rPr>
            </w:pPr>
            <w:r w:rsidRPr="00F81509">
              <w:rPr>
                <w:snapToGrid w:val="0"/>
              </w:rPr>
              <w:t xml:space="preserve">Unlimited </w:t>
            </w:r>
          </w:p>
        </w:tc>
        <w:tc>
          <w:tcPr>
            <w:tcW w:w="2645" w:type="dxa"/>
          </w:tcPr>
          <w:p w14:paraId="0CD52575" w14:textId="77777777" w:rsidR="004177B2" w:rsidRPr="00F81509" w:rsidRDefault="004177B2" w:rsidP="00F81509">
            <w:pPr>
              <w:pStyle w:val="TableData"/>
              <w:spacing w:line="0" w:lineRule="atLeast"/>
              <w:jc w:val="right"/>
              <w:rPr>
                <w:snapToGrid w:val="0"/>
              </w:rPr>
            </w:pPr>
            <w:r w:rsidRPr="00F81509">
              <w:rPr>
                <w:color w:val="000000"/>
                <w:w w:val="0"/>
              </w:rPr>
              <w:t>$286.36</w:t>
            </w:r>
          </w:p>
        </w:tc>
      </w:tr>
      <w:tr w:rsidR="004177B2" w:rsidRPr="00F81509" w14:paraId="43AD9774" w14:textId="77777777" w:rsidTr="00F81509">
        <w:tc>
          <w:tcPr>
            <w:tcW w:w="7088" w:type="dxa"/>
            <w:gridSpan w:val="4"/>
          </w:tcPr>
          <w:p w14:paraId="7E89549C" w14:textId="77777777" w:rsidR="004177B2" w:rsidRPr="00F81509" w:rsidRDefault="004177B2" w:rsidP="00F81509">
            <w:pPr>
              <w:pStyle w:val="TableData"/>
              <w:tabs>
                <w:tab w:val="left" w:pos="4995"/>
              </w:tabs>
              <w:spacing w:line="0" w:lineRule="atLeast"/>
              <w:jc w:val="left"/>
              <w:rPr>
                <w:snapToGrid w:val="0"/>
              </w:rPr>
            </w:pPr>
            <w:r w:rsidRPr="00F81509">
              <w:rPr>
                <w:snapToGrid w:val="0"/>
              </w:rPr>
              <w:t>Account set up charge for package: $181.82 (GST excl.).  This account set up charge will only apply if you have a Business Broadband Starter package with a term of 12 months.</w:t>
            </w:r>
          </w:p>
          <w:p w14:paraId="757FD224" w14:textId="77777777" w:rsidR="004177B2" w:rsidRPr="00F81509" w:rsidRDefault="004177B2" w:rsidP="00F81509">
            <w:pPr>
              <w:pStyle w:val="TableData"/>
              <w:tabs>
                <w:tab w:val="left" w:pos="4995"/>
              </w:tabs>
              <w:spacing w:line="0" w:lineRule="atLeast"/>
              <w:jc w:val="left"/>
              <w:rPr>
                <w:snapToGrid w:val="0"/>
              </w:rPr>
            </w:pPr>
            <w:r w:rsidRPr="00F81509">
              <w:rPr>
                <w:snapToGrid w:val="0"/>
              </w:rPr>
              <w:t xml:space="preserve">The Account set up charge covers the connection of your Business Broadband Starter service during our business hours of 8:00am to 6:00pm (your local time) on a business day.  </w:t>
            </w:r>
            <w:r w:rsidRPr="00BC754B">
              <w:t xml:space="preserve">We charge you our additional fee-for-service charges (set out in the </w:t>
            </w:r>
            <w:hyperlink r:id="rId36" w:history="1">
              <w:r w:rsidRPr="00BC754B">
                <w:rPr>
                  <w:rStyle w:val="Hyperlink"/>
                </w:rPr>
                <w:t>Fee-for-Service (Other work we do for you) section</w:t>
              </w:r>
            </w:hyperlink>
            <w:r w:rsidRPr="00BC754B">
              <w:t xml:space="preserve"> of Our Customer Terms to connect your service outside our business hours.</w:t>
            </w:r>
          </w:p>
        </w:tc>
      </w:tr>
      <w:tr w:rsidR="004177B2" w:rsidRPr="00F81509" w14:paraId="66DEAB0B" w14:textId="77777777" w:rsidTr="00F81509">
        <w:tc>
          <w:tcPr>
            <w:tcW w:w="7088" w:type="dxa"/>
            <w:gridSpan w:val="4"/>
          </w:tcPr>
          <w:p w14:paraId="75981807" w14:textId="77777777" w:rsidR="004177B2" w:rsidRPr="00F81509" w:rsidRDefault="004177B2" w:rsidP="00F81509">
            <w:pPr>
              <w:pStyle w:val="TableData"/>
              <w:spacing w:line="0" w:lineRule="atLeast"/>
              <w:jc w:val="left"/>
              <w:rPr>
                <w:snapToGrid w:val="0"/>
              </w:rPr>
            </w:pPr>
            <w:r w:rsidRPr="00F81509">
              <w:rPr>
                <w:snapToGrid w:val="0"/>
              </w:rPr>
              <w:lastRenderedPageBreak/>
              <w:t>Onsite standard installation charge: $181.82 (GST excl.)</w:t>
            </w:r>
          </w:p>
        </w:tc>
      </w:tr>
      <w:tr w:rsidR="004177B2" w:rsidRPr="00F81509" w14:paraId="57272957" w14:textId="77777777" w:rsidTr="00F81509">
        <w:tc>
          <w:tcPr>
            <w:tcW w:w="7088" w:type="dxa"/>
            <w:gridSpan w:val="4"/>
          </w:tcPr>
          <w:p w14:paraId="0754B16C" w14:textId="77777777" w:rsidR="004177B2" w:rsidRPr="00F81509" w:rsidRDefault="004177B2" w:rsidP="00F81509">
            <w:pPr>
              <w:pStyle w:val="TableData"/>
              <w:spacing w:line="0" w:lineRule="atLeast"/>
              <w:jc w:val="left"/>
              <w:rPr>
                <w:snapToGrid w:val="0"/>
              </w:rPr>
            </w:pPr>
            <w:r w:rsidRPr="00F81509">
              <w:rPr>
                <w:color w:val="000000"/>
                <w:w w:val="0"/>
              </w:rPr>
              <w:t>Additional monthly charge if you upgrade the Business Mail component from Business Mail Standard to Business Mail Advanced:  An amount equal to the difference between the Business Mail Standard monthly charge and Business Mail Advanced monthly charge set out in the Business Broadband Extras section of this Part of Our Customer Terms.</w:t>
            </w:r>
          </w:p>
        </w:tc>
      </w:tr>
      <w:tr w:rsidR="004177B2" w:rsidRPr="00F81509" w14:paraId="3B3B3811" w14:textId="77777777" w:rsidTr="00F81509">
        <w:tc>
          <w:tcPr>
            <w:tcW w:w="7088" w:type="dxa"/>
            <w:gridSpan w:val="4"/>
          </w:tcPr>
          <w:p w14:paraId="1469D5C9" w14:textId="77777777" w:rsidR="004177B2" w:rsidRPr="00F81509" w:rsidRDefault="004177B2" w:rsidP="00F81509">
            <w:pPr>
              <w:pStyle w:val="TableData"/>
              <w:spacing w:line="0" w:lineRule="atLeast"/>
              <w:jc w:val="left"/>
              <w:rPr>
                <w:snapToGrid w:val="0"/>
              </w:rPr>
            </w:pPr>
            <w:r w:rsidRPr="00F81509">
              <w:rPr>
                <w:snapToGrid w:val="0"/>
              </w:rPr>
              <w:t>Excess mail storage charge: 5 cents (GST excl.) for each MB that exceeds the maximum storage capacity at any time during the month</w:t>
            </w:r>
          </w:p>
        </w:tc>
      </w:tr>
      <w:tr w:rsidR="004177B2" w:rsidRPr="00F81509" w14:paraId="39DCF9EB" w14:textId="77777777" w:rsidTr="00F81509">
        <w:tc>
          <w:tcPr>
            <w:tcW w:w="7088" w:type="dxa"/>
            <w:gridSpan w:val="4"/>
          </w:tcPr>
          <w:p w14:paraId="69E2B8EB" w14:textId="77777777" w:rsidR="004177B2" w:rsidRPr="00F81509" w:rsidRDefault="004177B2" w:rsidP="00F81509">
            <w:pPr>
              <w:pStyle w:val="TableData"/>
              <w:spacing w:line="0" w:lineRule="atLeast"/>
              <w:jc w:val="left"/>
              <w:rPr>
                <w:snapToGrid w:val="0"/>
              </w:rPr>
            </w:pPr>
            <w:r w:rsidRPr="00F81509">
              <w:rPr>
                <w:snapToGrid w:val="0"/>
              </w:rPr>
              <w:t>Excess usage charge: 10.91 cents (GST excl.) for each MB that exceeds the traffic allowance that is allowed each month for your selected plan</w:t>
            </w:r>
          </w:p>
        </w:tc>
      </w:tr>
      <w:tr w:rsidR="004177B2" w:rsidRPr="00F81509" w14:paraId="7914C3E3" w14:textId="77777777" w:rsidTr="00F81509">
        <w:tc>
          <w:tcPr>
            <w:tcW w:w="7088" w:type="dxa"/>
            <w:gridSpan w:val="4"/>
          </w:tcPr>
          <w:p w14:paraId="6D6C9172" w14:textId="77777777" w:rsidR="004177B2" w:rsidRPr="00F81509" w:rsidRDefault="004177B2" w:rsidP="00F81509">
            <w:pPr>
              <w:pStyle w:val="TableData"/>
              <w:spacing w:line="0" w:lineRule="atLeast"/>
              <w:jc w:val="left"/>
              <w:rPr>
                <w:snapToGrid w:val="0"/>
              </w:rPr>
            </w:pPr>
            <w:r w:rsidRPr="00F81509">
              <w:rPr>
                <w:snapToGrid w:val="0"/>
              </w:rPr>
              <w:t>Replacement equipment (gateway) charge: $199.09 (GST excl.)</w:t>
            </w:r>
          </w:p>
        </w:tc>
      </w:tr>
    </w:tbl>
    <w:p w14:paraId="2CABD6E0" w14:textId="77777777" w:rsidR="004177B2" w:rsidRDefault="004177B2" w:rsidP="00A13BA4">
      <w:pPr>
        <w:pStyle w:val="Heading2"/>
        <w:numPr>
          <w:ilvl w:val="0"/>
          <w:numId w:val="0"/>
        </w:numPr>
        <w:spacing w:line="0" w:lineRule="atLeast"/>
        <w:jc w:val="left"/>
        <w:rPr>
          <w:rFonts w:ascii="Arial" w:hAnsi="Arial" w:cs="Arial"/>
          <w:sz w:val="18"/>
          <w:szCs w:val="18"/>
        </w:rPr>
      </w:pPr>
    </w:p>
    <w:p w14:paraId="575F0925" w14:textId="77777777" w:rsidR="004177B2" w:rsidRPr="00BC754B" w:rsidRDefault="004177B2" w:rsidP="004177B2">
      <w:pPr>
        <w:ind w:left="737"/>
        <w:jc w:val="left"/>
        <w:rPr>
          <w:b/>
          <w:snapToGrid w:val="0"/>
        </w:rPr>
      </w:pPr>
      <w:r w:rsidRPr="00BC754B">
        <w:rPr>
          <w:b/>
          <w:snapToGrid w:val="0"/>
        </w:rPr>
        <w:t>Table 3 - Charges for additional equipment</w:t>
      </w:r>
      <w:r>
        <w:rPr>
          <w:b/>
          <w:snapToGrid w:val="0"/>
        </w:rPr>
        <w:t xml:space="preserve"> </w:t>
      </w:r>
    </w:p>
    <w:p w14:paraId="73EEAC00" w14:textId="77777777" w:rsidR="004177B2" w:rsidRDefault="004177B2" w:rsidP="00A13BA4">
      <w:pPr>
        <w:pStyle w:val="Heading2"/>
        <w:numPr>
          <w:ilvl w:val="0"/>
          <w:numId w:val="0"/>
        </w:numPr>
        <w:spacing w:line="0" w:lineRule="atLeast"/>
        <w:jc w:val="left"/>
        <w:rPr>
          <w:rFonts w:ascii="Arial" w:hAnsi="Arial" w:cs="Arial"/>
          <w:sz w:val="18"/>
          <w:szCs w:val="18"/>
        </w:rPr>
      </w:pPr>
    </w:p>
    <w:tbl>
      <w:tblPr>
        <w:tblW w:w="0" w:type="auto"/>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5"/>
        <w:gridCol w:w="2990"/>
      </w:tblGrid>
      <w:tr w:rsidR="000B41B8" w:rsidRPr="00F81509" w14:paraId="1414E38B" w14:textId="77777777" w:rsidTr="00F81509">
        <w:tc>
          <w:tcPr>
            <w:tcW w:w="4025" w:type="dxa"/>
            <w:vAlign w:val="center"/>
          </w:tcPr>
          <w:p w14:paraId="26497ADB" w14:textId="77777777" w:rsidR="000B41B8" w:rsidRPr="00F81509" w:rsidRDefault="000B41B8" w:rsidP="00F81509">
            <w:pPr>
              <w:pStyle w:val="Heading2"/>
              <w:numPr>
                <w:ilvl w:val="0"/>
                <w:numId w:val="0"/>
              </w:numPr>
              <w:spacing w:line="0" w:lineRule="atLeast"/>
              <w:jc w:val="left"/>
              <w:rPr>
                <w:rFonts w:ascii="Arial" w:hAnsi="Arial"/>
                <w:b/>
                <w:bCs w:val="0"/>
                <w:snapToGrid w:val="0"/>
                <w:sz w:val="18"/>
              </w:rPr>
            </w:pPr>
            <w:r w:rsidRPr="00F81509">
              <w:rPr>
                <w:rFonts w:ascii="Arial" w:hAnsi="Arial"/>
                <w:b/>
                <w:bCs w:val="0"/>
                <w:snapToGrid w:val="0"/>
                <w:sz w:val="18"/>
              </w:rPr>
              <w:t>Equipment optional extras</w:t>
            </w:r>
          </w:p>
        </w:tc>
        <w:tc>
          <w:tcPr>
            <w:tcW w:w="2990" w:type="dxa"/>
            <w:vAlign w:val="center"/>
          </w:tcPr>
          <w:p w14:paraId="6BFAEAF7" w14:textId="77777777" w:rsidR="000B41B8" w:rsidRPr="00F81509" w:rsidRDefault="000B41B8" w:rsidP="00F81509">
            <w:pPr>
              <w:pStyle w:val="Heading2"/>
              <w:numPr>
                <w:ilvl w:val="0"/>
                <w:numId w:val="0"/>
              </w:numPr>
              <w:spacing w:line="0" w:lineRule="atLeast"/>
              <w:jc w:val="center"/>
              <w:rPr>
                <w:rFonts w:ascii="Arial" w:hAnsi="Arial"/>
                <w:b/>
                <w:bCs w:val="0"/>
                <w:snapToGrid w:val="0"/>
                <w:sz w:val="18"/>
              </w:rPr>
            </w:pPr>
            <w:r w:rsidRPr="00F81509">
              <w:rPr>
                <w:rFonts w:ascii="Arial" w:hAnsi="Arial"/>
                <w:b/>
                <w:bCs w:val="0"/>
                <w:snapToGrid w:val="0"/>
                <w:sz w:val="18"/>
              </w:rPr>
              <w:t>Once off charge</w:t>
            </w:r>
            <w:r w:rsidRPr="00F81509">
              <w:rPr>
                <w:rFonts w:ascii="Arial" w:hAnsi="Arial"/>
                <w:b/>
                <w:bCs w:val="0"/>
                <w:snapToGrid w:val="0"/>
                <w:sz w:val="18"/>
              </w:rPr>
              <w:br/>
              <w:t>(GST excl.)</w:t>
            </w:r>
          </w:p>
        </w:tc>
      </w:tr>
      <w:tr w:rsidR="000B41B8" w:rsidRPr="00F81509" w14:paraId="55624433" w14:textId="77777777" w:rsidTr="00F81509">
        <w:trPr>
          <w:trHeight w:val="880"/>
        </w:trPr>
        <w:tc>
          <w:tcPr>
            <w:tcW w:w="4025" w:type="dxa"/>
            <w:vAlign w:val="center"/>
          </w:tcPr>
          <w:p w14:paraId="006A0EDC" w14:textId="77777777" w:rsidR="000B41B8" w:rsidRPr="00F81509" w:rsidRDefault="000B41B8" w:rsidP="00F81509">
            <w:pPr>
              <w:pStyle w:val="Heading2"/>
              <w:numPr>
                <w:ilvl w:val="0"/>
                <w:numId w:val="0"/>
              </w:numPr>
              <w:spacing w:line="0" w:lineRule="atLeast"/>
              <w:ind w:left="7"/>
              <w:jc w:val="left"/>
              <w:rPr>
                <w:rFonts w:ascii="Arial" w:hAnsi="Arial"/>
                <w:bCs w:val="0"/>
                <w:snapToGrid w:val="0"/>
                <w:sz w:val="18"/>
              </w:rPr>
            </w:pPr>
            <w:r w:rsidRPr="00F81509">
              <w:rPr>
                <w:rFonts w:ascii="Arial" w:hAnsi="Arial"/>
                <w:bCs w:val="0"/>
                <w:snapToGrid w:val="0"/>
                <w:sz w:val="18"/>
              </w:rPr>
              <w:t>Additional Wi-Fi adaptor (which is a PCMCIA card for laptop computers or a USB adaptor for desktop computers)</w:t>
            </w:r>
          </w:p>
        </w:tc>
        <w:tc>
          <w:tcPr>
            <w:tcW w:w="2990" w:type="dxa"/>
            <w:vAlign w:val="center"/>
          </w:tcPr>
          <w:p w14:paraId="7FC8CCB5" w14:textId="77777777" w:rsidR="000B41B8" w:rsidRPr="00F81509" w:rsidRDefault="000B41B8" w:rsidP="00F81509">
            <w:pPr>
              <w:pStyle w:val="Heading2"/>
              <w:numPr>
                <w:ilvl w:val="0"/>
                <w:numId w:val="0"/>
              </w:numPr>
              <w:spacing w:line="0" w:lineRule="atLeast"/>
              <w:jc w:val="right"/>
              <w:rPr>
                <w:rFonts w:ascii="Arial" w:hAnsi="Arial"/>
                <w:bCs w:val="0"/>
                <w:snapToGrid w:val="0"/>
                <w:sz w:val="18"/>
              </w:rPr>
            </w:pPr>
            <w:r w:rsidRPr="00F81509">
              <w:rPr>
                <w:rFonts w:ascii="Arial" w:hAnsi="Arial"/>
                <w:bCs w:val="0"/>
                <w:snapToGrid w:val="0"/>
                <w:sz w:val="18"/>
              </w:rPr>
              <w:t>$90.91 per adaptor</w:t>
            </w:r>
          </w:p>
        </w:tc>
      </w:tr>
      <w:tr w:rsidR="000B41B8" w:rsidRPr="00F81509" w14:paraId="34BF1A97" w14:textId="77777777" w:rsidTr="00F81509">
        <w:tc>
          <w:tcPr>
            <w:tcW w:w="4025" w:type="dxa"/>
            <w:shd w:val="clear" w:color="auto" w:fill="auto"/>
            <w:vAlign w:val="center"/>
          </w:tcPr>
          <w:p w14:paraId="35DF37E9" w14:textId="77777777" w:rsidR="000B41B8" w:rsidRPr="00F81509" w:rsidRDefault="000B41B8" w:rsidP="00F81509">
            <w:pPr>
              <w:pStyle w:val="Heading2"/>
              <w:numPr>
                <w:ilvl w:val="0"/>
                <w:numId w:val="0"/>
              </w:numPr>
              <w:spacing w:line="0" w:lineRule="atLeast"/>
              <w:ind w:hanging="7"/>
              <w:jc w:val="left"/>
              <w:rPr>
                <w:rFonts w:ascii="Arial" w:hAnsi="Arial"/>
                <w:bCs w:val="0"/>
                <w:snapToGrid w:val="0"/>
                <w:sz w:val="18"/>
              </w:rPr>
            </w:pPr>
            <w:r w:rsidRPr="00F81509">
              <w:rPr>
                <w:rFonts w:ascii="Arial" w:hAnsi="Arial"/>
                <w:bCs w:val="0"/>
                <w:snapToGrid w:val="0"/>
                <w:sz w:val="18"/>
              </w:rPr>
              <w:t>Additional ADSL filter/ splitter</w:t>
            </w:r>
          </w:p>
        </w:tc>
        <w:tc>
          <w:tcPr>
            <w:tcW w:w="2990" w:type="dxa"/>
            <w:shd w:val="clear" w:color="auto" w:fill="auto"/>
            <w:vAlign w:val="center"/>
          </w:tcPr>
          <w:p w14:paraId="4F70C840" w14:textId="77777777" w:rsidR="000B41B8" w:rsidRPr="00F81509" w:rsidRDefault="000B41B8" w:rsidP="00F81509">
            <w:pPr>
              <w:pStyle w:val="Heading2"/>
              <w:numPr>
                <w:ilvl w:val="0"/>
                <w:numId w:val="0"/>
              </w:numPr>
              <w:spacing w:line="0" w:lineRule="atLeast"/>
              <w:jc w:val="right"/>
              <w:rPr>
                <w:rFonts w:ascii="Arial" w:hAnsi="Arial"/>
                <w:bCs w:val="0"/>
                <w:snapToGrid w:val="0"/>
                <w:sz w:val="18"/>
              </w:rPr>
            </w:pPr>
            <w:r w:rsidRPr="00F81509">
              <w:rPr>
                <w:rFonts w:ascii="Arial" w:hAnsi="Arial" w:cs="Arial"/>
                <w:sz w:val="18"/>
                <w:szCs w:val="18"/>
              </w:rPr>
              <w:t xml:space="preserve">$18.18 </w:t>
            </w:r>
            <w:r w:rsidRPr="00F81509">
              <w:rPr>
                <w:rFonts w:ascii="Arial" w:hAnsi="Arial"/>
                <w:bCs w:val="0"/>
                <w:snapToGrid w:val="0"/>
                <w:sz w:val="18"/>
              </w:rPr>
              <w:t>per filter</w:t>
            </w:r>
          </w:p>
        </w:tc>
      </w:tr>
      <w:tr w:rsidR="000B41B8" w:rsidRPr="00F81509" w14:paraId="2D6DF51B" w14:textId="77777777" w:rsidTr="00F81509">
        <w:tc>
          <w:tcPr>
            <w:tcW w:w="4025" w:type="dxa"/>
            <w:shd w:val="clear" w:color="auto" w:fill="auto"/>
            <w:vAlign w:val="center"/>
          </w:tcPr>
          <w:p w14:paraId="226BD671" w14:textId="77777777" w:rsidR="000B41B8" w:rsidRPr="00F81509" w:rsidRDefault="000B41B8" w:rsidP="00F81509">
            <w:pPr>
              <w:pStyle w:val="Heading2"/>
              <w:numPr>
                <w:ilvl w:val="0"/>
                <w:numId w:val="0"/>
              </w:numPr>
              <w:spacing w:line="0" w:lineRule="atLeast"/>
              <w:ind w:hanging="7"/>
              <w:jc w:val="left"/>
              <w:rPr>
                <w:rFonts w:ascii="Arial" w:hAnsi="Arial"/>
                <w:bCs w:val="0"/>
                <w:snapToGrid w:val="0"/>
                <w:sz w:val="18"/>
              </w:rPr>
            </w:pPr>
            <w:r w:rsidRPr="00F81509">
              <w:rPr>
                <w:rFonts w:ascii="Arial" w:hAnsi="Arial"/>
                <w:bCs w:val="0"/>
                <w:snapToGrid w:val="0"/>
                <w:sz w:val="18"/>
              </w:rPr>
              <w:t>Wallphone filter/ splitter</w:t>
            </w:r>
          </w:p>
        </w:tc>
        <w:tc>
          <w:tcPr>
            <w:tcW w:w="2990" w:type="dxa"/>
            <w:shd w:val="clear" w:color="auto" w:fill="auto"/>
            <w:vAlign w:val="center"/>
          </w:tcPr>
          <w:p w14:paraId="1E0E80C0" w14:textId="77777777" w:rsidR="000B41B8" w:rsidRPr="00F81509" w:rsidRDefault="000B41B8" w:rsidP="00F81509">
            <w:pPr>
              <w:pStyle w:val="Heading2"/>
              <w:numPr>
                <w:ilvl w:val="0"/>
                <w:numId w:val="0"/>
              </w:numPr>
              <w:spacing w:line="0" w:lineRule="atLeast"/>
              <w:jc w:val="right"/>
              <w:rPr>
                <w:rFonts w:ascii="Arial" w:hAnsi="Arial"/>
                <w:bCs w:val="0"/>
                <w:snapToGrid w:val="0"/>
                <w:sz w:val="18"/>
              </w:rPr>
            </w:pPr>
            <w:r w:rsidRPr="00F81509">
              <w:rPr>
                <w:rFonts w:ascii="Arial" w:hAnsi="Arial" w:cs="Arial"/>
                <w:sz w:val="18"/>
                <w:szCs w:val="18"/>
              </w:rPr>
              <w:t xml:space="preserve">$18.18 </w:t>
            </w:r>
            <w:r w:rsidRPr="00F81509">
              <w:rPr>
                <w:rFonts w:ascii="Arial" w:hAnsi="Arial"/>
                <w:bCs w:val="0"/>
                <w:snapToGrid w:val="0"/>
                <w:sz w:val="18"/>
              </w:rPr>
              <w:t>per filter</w:t>
            </w:r>
          </w:p>
        </w:tc>
      </w:tr>
    </w:tbl>
    <w:p w14:paraId="6E60DEDA" w14:textId="77777777" w:rsidR="000B41B8" w:rsidRPr="00042F2A" w:rsidRDefault="000B41B8" w:rsidP="00A13BA4">
      <w:pPr>
        <w:pStyle w:val="Heading2"/>
        <w:numPr>
          <w:ilvl w:val="0"/>
          <w:numId w:val="0"/>
        </w:numPr>
        <w:spacing w:line="0" w:lineRule="atLeast"/>
        <w:jc w:val="left"/>
        <w:rPr>
          <w:rFonts w:ascii="Arial" w:hAnsi="Arial" w:cs="Arial"/>
          <w:sz w:val="18"/>
          <w:szCs w:val="18"/>
        </w:rPr>
      </w:pPr>
    </w:p>
    <w:p w14:paraId="15524D6E" w14:textId="77777777" w:rsidR="00297989" w:rsidRDefault="004177B2" w:rsidP="004177B2">
      <w:pPr>
        <w:pStyle w:val="Heading2"/>
        <w:spacing w:line="0" w:lineRule="atLeast"/>
        <w:jc w:val="left"/>
      </w:pPr>
      <w:r w:rsidRPr="00BC754B">
        <w:t>If you signed up to Business Broadband Starter, or changed your existing Business Broadband Starter plan, on or after 29 February 2008, you are not eligible for multi-service pricing.  If you signed up to Business Broadband Starter prior to 29 February 2008, the availability of multi-service pricing is subject to certain eligibility criteria.  On request, we will tell you about the eligibility criteria for multi-service pricing, which may change from time to time</w:t>
      </w:r>
      <w:r w:rsidR="009F42F0" w:rsidRPr="00BC754B">
        <w:t>.</w:t>
      </w:r>
    </w:p>
    <w:p w14:paraId="11712EBC" w14:textId="77777777" w:rsidR="00F2486B" w:rsidRPr="00042F2A" w:rsidRDefault="004163CF" w:rsidP="00E67B15">
      <w:pPr>
        <w:pStyle w:val="Heading2"/>
        <w:spacing w:line="0" w:lineRule="atLeast"/>
        <w:jc w:val="left"/>
      </w:pPr>
      <w:r w:rsidRPr="00042F2A">
        <w:t xml:space="preserve">If you receive less traffic than your chosen traffic allowance in a month, the remaining unused traffic allowance is forfeited.  It is not added to your traffic allowance for any later month. </w:t>
      </w:r>
    </w:p>
    <w:p w14:paraId="3E1A977F" w14:textId="77777777" w:rsidR="000B41B8" w:rsidRPr="00D812E4" w:rsidRDefault="000B41B8" w:rsidP="000B41B8">
      <w:pPr>
        <w:pStyle w:val="Indent1"/>
        <w:spacing w:line="0" w:lineRule="atLeast"/>
        <w:jc w:val="left"/>
      </w:pPr>
      <w:bookmarkStart w:id="113" w:name="_DV_C199"/>
      <w:bookmarkStart w:id="114" w:name="_Toc162421391"/>
      <w:bookmarkStart w:id="115" w:name="_Toc172107287"/>
      <w:bookmarkStart w:id="116" w:name="_Toc172455031"/>
      <w:bookmarkStart w:id="117" w:name="_Toc181862916"/>
      <w:r w:rsidRPr="00D812E4">
        <w:lastRenderedPageBreak/>
        <w:t>When we start charging you</w:t>
      </w:r>
      <w:bookmarkStart w:id="118" w:name="_DV_C200"/>
      <w:bookmarkEnd w:id="113"/>
      <w:bookmarkEnd w:id="114"/>
      <w:bookmarkEnd w:id="115"/>
      <w:bookmarkEnd w:id="116"/>
      <w:bookmarkEnd w:id="117"/>
    </w:p>
    <w:p w14:paraId="1D32BBA1" w14:textId="77777777" w:rsidR="000B41B8" w:rsidRPr="00D812E4" w:rsidRDefault="00C12325" w:rsidP="00E67B15">
      <w:pPr>
        <w:pStyle w:val="Heading2"/>
        <w:spacing w:line="0" w:lineRule="atLeast"/>
        <w:jc w:val="left"/>
      </w:pPr>
      <w:bookmarkStart w:id="119" w:name="_DV_C201"/>
      <w:bookmarkEnd w:id="118"/>
      <w:r>
        <w:t xml:space="preserve">We will commence charging </w:t>
      </w:r>
      <w:r w:rsidR="000B41B8" w:rsidRPr="00D812E4">
        <w:t>you the monthly charge for your Business Broadband service when your minimum term commences, which is either:</w:t>
      </w:r>
      <w:bookmarkStart w:id="120" w:name="_DV_C202"/>
      <w:bookmarkEnd w:id="119"/>
    </w:p>
    <w:p w14:paraId="3E54D6D2" w14:textId="77777777" w:rsidR="000B41B8" w:rsidRPr="00D812E4" w:rsidRDefault="00E67B15" w:rsidP="00E67B15">
      <w:pPr>
        <w:pStyle w:val="Heading3"/>
        <w:numPr>
          <w:ilvl w:val="0"/>
          <w:numId w:val="0"/>
        </w:numPr>
        <w:spacing w:line="0" w:lineRule="atLeast"/>
        <w:ind w:left="1495" w:hanging="758"/>
        <w:jc w:val="left"/>
      </w:pPr>
      <w:bookmarkStart w:id="121" w:name="_DV_C203"/>
      <w:bookmarkEnd w:id="120"/>
      <w:r>
        <w:t>(a)</w:t>
      </w:r>
      <w:r>
        <w:tab/>
      </w:r>
      <w:r w:rsidR="000B41B8" w:rsidRPr="00D812E4">
        <w:t>the date on which we install the equipment for your Business Broadband Starter, if you select onsite standard installation; or</w:t>
      </w:r>
      <w:bookmarkStart w:id="122" w:name="_DV_C204"/>
      <w:bookmarkEnd w:id="121"/>
    </w:p>
    <w:p w14:paraId="57C20D21" w14:textId="77777777" w:rsidR="000B41B8" w:rsidRPr="00D812E4" w:rsidRDefault="00E67B15" w:rsidP="00E67B15">
      <w:pPr>
        <w:pStyle w:val="Heading3"/>
        <w:numPr>
          <w:ilvl w:val="0"/>
          <w:numId w:val="0"/>
        </w:numPr>
        <w:spacing w:line="0" w:lineRule="atLeast"/>
        <w:ind w:left="1495" w:hanging="758"/>
        <w:jc w:val="left"/>
      </w:pPr>
      <w:bookmarkStart w:id="123" w:name="_DV_C205"/>
      <w:bookmarkEnd w:id="122"/>
      <w:r>
        <w:t>(b)</w:t>
      </w:r>
      <w:r>
        <w:tab/>
      </w:r>
      <w:r w:rsidR="000B41B8" w:rsidRPr="00D812E4">
        <w:t>the date on which we advise you that your Business Broadband Starter has been activated, if you select self installation.</w:t>
      </w:r>
      <w:bookmarkEnd w:id="123"/>
    </w:p>
    <w:p w14:paraId="4A7E98D5" w14:textId="77777777" w:rsidR="00DF3E2A" w:rsidRPr="00042F2A" w:rsidRDefault="00DF3E2A" w:rsidP="00D82311">
      <w:pPr>
        <w:pStyle w:val="Heading1"/>
        <w:spacing w:line="0" w:lineRule="atLeast"/>
        <w:jc w:val="left"/>
      </w:pPr>
      <w:bookmarkStart w:id="124" w:name="_Toc181862917"/>
      <w:r w:rsidRPr="00042F2A">
        <w:t>Business Broadband Advantage</w:t>
      </w:r>
      <w:bookmarkEnd w:id="124"/>
    </w:p>
    <w:p w14:paraId="75BA0828" w14:textId="77777777" w:rsidR="00DF3E2A" w:rsidRPr="00042F2A" w:rsidRDefault="00F0564E" w:rsidP="00D82311">
      <w:pPr>
        <w:pStyle w:val="Indent1"/>
        <w:spacing w:line="0" w:lineRule="atLeast"/>
        <w:jc w:val="left"/>
      </w:pPr>
      <w:bookmarkStart w:id="125" w:name="_Toc181862918"/>
      <w:r w:rsidRPr="00042F2A">
        <w:t>What is Business Broadband Advantage?</w:t>
      </w:r>
      <w:bookmarkEnd w:id="125"/>
    </w:p>
    <w:p w14:paraId="7CD7CC21" w14:textId="77777777" w:rsidR="00F802CB" w:rsidRPr="00042F2A" w:rsidRDefault="00F0564E" w:rsidP="00D82311">
      <w:pPr>
        <w:pStyle w:val="Heading2"/>
        <w:spacing w:line="0" w:lineRule="atLeast"/>
        <w:jc w:val="left"/>
      </w:pPr>
      <w:r w:rsidRPr="00042F2A">
        <w:t xml:space="preserve">Business Broadband Advantage is made up of various </w:t>
      </w:r>
      <w:r w:rsidR="004766A0" w:rsidRPr="00042F2A">
        <w:t>components</w:t>
      </w:r>
      <w:r w:rsidRPr="00042F2A">
        <w:t xml:space="preserve"> that we package together for you.  The components and applicable term</w:t>
      </w:r>
      <w:r w:rsidR="0087473C" w:rsidRPr="00042F2A">
        <w:t xml:space="preserve">s </w:t>
      </w:r>
      <w:r w:rsidRPr="00042F2A">
        <w:t>for those components are set out below:</w:t>
      </w:r>
    </w:p>
    <w:tbl>
      <w:tblPr>
        <w:tblW w:w="7088"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2"/>
        <w:gridCol w:w="3526"/>
      </w:tblGrid>
      <w:tr w:rsidR="00031854" w:rsidRPr="00042F2A" w14:paraId="5CCB453C" w14:textId="77777777" w:rsidTr="00F81509">
        <w:trPr>
          <w:tblHeader/>
        </w:trPr>
        <w:tc>
          <w:tcPr>
            <w:tcW w:w="3562" w:type="dxa"/>
            <w:shd w:val="clear" w:color="auto" w:fill="auto"/>
          </w:tcPr>
          <w:p w14:paraId="7DBF19E0" w14:textId="77777777" w:rsidR="00031854" w:rsidRPr="00F81509" w:rsidRDefault="00031854" w:rsidP="00F81509">
            <w:pPr>
              <w:pStyle w:val="TableData"/>
              <w:keepNext/>
              <w:spacing w:line="0" w:lineRule="atLeast"/>
              <w:jc w:val="left"/>
              <w:rPr>
                <w:b/>
              </w:rPr>
            </w:pPr>
            <w:r w:rsidRPr="00F81509">
              <w:rPr>
                <w:b/>
              </w:rPr>
              <w:t>Components of Business Broadband Advantage</w:t>
            </w:r>
          </w:p>
        </w:tc>
        <w:tc>
          <w:tcPr>
            <w:tcW w:w="3526" w:type="dxa"/>
            <w:shd w:val="clear" w:color="auto" w:fill="auto"/>
          </w:tcPr>
          <w:p w14:paraId="2750AB60" w14:textId="77777777" w:rsidR="00031854" w:rsidRPr="00F81509" w:rsidRDefault="00031854" w:rsidP="00F81509">
            <w:pPr>
              <w:pStyle w:val="TableData"/>
              <w:keepNext/>
              <w:spacing w:line="0" w:lineRule="atLeast"/>
              <w:jc w:val="left"/>
              <w:rPr>
                <w:b/>
              </w:rPr>
            </w:pPr>
            <w:r w:rsidRPr="00F81509">
              <w:rPr>
                <w:b/>
              </w:rPr>
              <w:t>Applicable terms</w:t>
            </w:r>
          </w:p>
        </w:tc>
      </w:tr>
      <w:tr w:rsidR="00031854" w:rsidRPr="00042F2A" w14:paraId="5434016B" w14:textId="77777777" w:rsidTr="00F81509">
        <w:tc>
          <w:tcPr>
            <w:tcW w:w="3562" w:type="dxa"/>
          </w:tcPr>
          <w:p w14:paraId="7D2BF3F2" w14:textId="77777777" w:rsidR="00031854" w:rsidRPr="00042F2A" w:rsidRDefault="00031854" w:rsidP="00F81509">
            <w:pPr>
              <w:pStyle w:val="TableData"/>
              <w:spacing w:line="0" w:lineRule="atLeast"/>
              <w:jc w:val="left"/>
            </w:pPr>
            <w:r w:rsidRPr="00BC754B">
              <w:t xml:space="preserve">Business Broadband Access </w:t>
            </w:r>
          </w:p>
        </w:tc>
        <w:tc>
          <w:tcPr>
            <w:tcW w:w="3526" w:type="dxa"/>
          </w:tcPr>
          <w:p w14:paraId="1A3A935C" w14:textId="77777777" w:rsidR="00031854" w:rsidRPr="00042F2A" w:rsidRDefault="00031854" w:rsidP="00F81509">
            <w:pPr>
              <w:pStyle w:val="TableData"/>
              <w:spacing w:line="0" w:lineRule="atLeast"/>
              <w:jc w:val="left"/>
            </w:pPr>
            <w:r w:rsidRPr="00BC754B">
              <w:t xml:space="preserve">Part A and Part C of the </w:t>
            </w:r>
            <w:hyperlink r:id="rId37" w:history="1">
              <w:r w:rsidRPr="00BC754B">
                <w:rPr>
                  <w:rStyle w:val="Hyperlink"/>
                </w:rPr>
                <w:t>Internet Direct and Business Broadband section</w:t>
              </w:r>
            </w:hyperlink>
            <w:r w:rsidRPr="00BC754B">
              <w:t xml:space="preserve"> of Our Customer Terms</w:t>
            </w:r>
          </w:p>
        </w:tc>
      </w:tr>
      <w:tr w:rsidR="00031854" w:rsidRPr="00F81509" w14:paraId="3741CEFC" w14:textId="77777777" w:rsidTr="00F81509">
        <w:tc>
          <w:tcPr>
            <w:tcW w:w="3562" w:type="dxa"/>
          </w:tcPr>
          <w:p w14:paraId="6A274D45" w14:textId="77777777" w:rsidR="00031854" w:rsidRPr="00042F2A" w:rsidRDefault="00031854" w:rsidP="00F81509">
            <w:pPr>
              <w:pStyle w:val="TableData"/>
              <w:spacing w:line="0" w:lineRule="atLeast"/>
              <w:jc w:val="left"/>
            </w:pPr>
            <w:r w:rsidRPr="00BC754B">
              <w:t>Router</w:t>
            </w:r>
          </w:p>
        </w:tc>
        <w:tc>
          <w:tcPr>
            <w:tcW w:w="3526" w:type="dxa"/>
          </w:tcPr>
          <w:p w14:paraId="00CC4363" w14:textId="77777777" w:rsidR="00031854" w:rsidRPr="00042F2A" w:rsidRDefault="00031854" w:rsidP="00F81509">
            <w:pPr>
              <w:pStyle w:val="TableData"/>
              <w:spacing w:line="0" w:lineRule="atLeast"/>
              <w:jc w:val="left"/>
            </w:pPr>
            <w:r w:rsidRPr="00BC754B">
              <w:t xml:space="preserve">Set out below. </w:t>
            </w:r>
          </w:p>
        </w:tc>
      </w:tr>
      <w:tr w:rsidR="00031854" w:rsidRPr="00F81509" w14:paraId="2C34B2DA" w14:textId="77777777" w:rsidTr="00F81509">
        <w:tc>
          <w:tcPr>
            <w:tcW w:w="3562" w:type="dxa"/>
          </w:tcPr>
          <w:p w14:paraId="72AE5EDB" w14:textId="77777777" w:rsidR="00031854" w:rsidRPr="00042F2A" w:rsidRDefault="00031854" w:rsidP="00F81509">
            <w:pPr>
              <w:pStyle w:val="TableData"/>
              <w:spacing w:line="0" w:lineRule="atLeast"/>
              <w:jc w:val="left"/>
            </w:pPr>
            <w:r w:rsidRPr="00BC754B">
              <w:t>Onsite standard router installation</w:t>
            </w:r>
          </w:p>
        </w:tc>
        <w:tc>
          <w:tcPr>
            <w:tcW w:w="3526" w:type="dxa"/>
          </w:tcPr>
          <w:p w14:paraId="2679DD8A" w14:textId="77777777" w:rsidR="00031854" w:rsidRPr="00042F2A" w:rsidRDefault="00031854" w:rsidP="00F81509">
            <w:pPr>
              <w:pStyle w:val="TableData"/>
              <w:spacing w:line="0" w:lineRule="atLeast"/>
              <w:jc w:val="left"/>
            </w:pPr>
            <w:r w:rsidRPr="00BC754B">
              <w:t xml:space="preserve">Set out below. </w:t>
            </w:r>
          </w:p>
        </w:tc>
      </w:tr>
      <w:tr w:rsidR="00031854" w:rsidRPr="00F81509" w14:paraId="31DCE707" w14:textId="77777777" w:rsidTr="00F81509">
        <w:tc>
          <w:tcPr>
            <w:tcW w:w="3562" w:type="dxa"/>
          </w:tcPr>
          <w:p w14:paraId="7CBE261D" w14:textId="77777777" w:rsidR="00031854" w:rsidRPr="00F81509" w:rsidRDefault="00031854" w:rsidP="00F81509">
            <w:pPr>
              <w:pStyle w:val="TableData"/>
              <w:spacing w:after="0" w:line="0" w:lineRule="atLeast"/>
              <w:jc w:val="left"/>
              <w:rPr>
                <w:b/>
                <w:i/>
              </w:rPr>
            </w:pPr>
            <w:r w:rsidRPr="00BC754B">
              <w:t>Mail and Web Protection for 5 registered users</w:t>
            </w:r>
          </w:p>
        </w:tc>
        <w:tc>
          <w:tcPr>
            <w:tcW w:w="3526" w:type="dxa"/>
          </w:tcPr>
          <w:p w14:paraId="25C92D55" w14:textId="77777777" w:rsidR="00031854" w:rsidRPr="00042F2A" w:rsidRDefault="00031854" w:rsidP="00F81509">
            <w:pPr>
              <w:pStyle w:val="TableData"/>
              <w:spacing w:line="0" w:lineRule="atLeast"/>
              <w:jc w:val="left"/>
            </w:pPr>
            <w:r w:rsidRPr="00BC754B">
              <w:t xml:space="preserve">Part D of the </w:t>
            </w:r>
            <w:hyperlink r:id="rId38" w:history="1">
              <w:r w:rsidRPr="00BC754B">
                <w:rPr>
                  <w:rStyle w:val="Hyperlink"/>
                </w:rPr>
                <w:t>Internet Direct and Business Broadband section</w:t>
              </w:r>
            </w:hyperlink>
            <w:r w:rsidRPr="00BC754B">
              <w:t xml:space="preserve"> of Our Customer Terms.  Any early termination charge set out in that part does not apply to this component of your Business Broadband Advantage.</w:t>
            </w:r>
          </w:p>
        </w:tc>
      </w:tr>
      <w:tr w:rsidR="00031854" w:rsidRPr="00F81509" w14:paraId="20D952AD" w14:textId="77777777" w:rsidTr="00F81509">
        <w:tc>
          <w:tcPr>
            <w:tcW w:w="3562" w:type="dxa"/>
          </w:tcPr>
          <w:p w14:paraId="0297C685" w14:textId="77777777" w:rsidR="00031854" w:rsidRPr="00042F2A" w:rsidRDefault="00031854" w:rsidP="00F81509">
            <w:pPr>
              <w:pStyle w:val="TableData"/>
              <w:spacing w:line="0" w:lineRule="atLeast"/>
              <w:jc w:val="left"/>
            </w:pPr>
            <w:r w:rsidRPr="00BC754B">
              <w:t>1 static IP address</w:t>
            </w:r>
          </w:p>
        </w:tc>
        <w:tc>
          <w:tcPr>
            <w:tcW w:w="3526" w:type="dxa"/>
          </w:tcPr>
          <w:p w14:paraId="13A7A107" w14:textId="77777777" w:rsidR="00031854" w:rsidRPr="00F81509" w:rsidRDefault="00031854" w:rsidP="00F81509">
            <w:pPr>
              <w:pStyle w:val="TableData"/>
              <w:spacing w:line="0" w:lineRule="atLeast"/>
              <w:jc w:val="left"/>
              <w:rPr>
                <w:b/>
                <w:i/>
                <w:highlight w:val="yellow"/>
              </w:rPr>
            </w:pPr>
            <w:r w:rsidRPr="00BC754B">
              <w:t xml:space="preserve">Part B of the </w:t>
            </w:r>
            <w:hyperlink r:id="rId39" w:history="1">
              <w:r w:rsidRPr="00BC754B">
                <w:rPr>
                  <w:rStyle w:val="Hyperlink"/>
                </w:rPr>
                <w:t>Internet Direct and Business Broadband section</w:t>
              </w:r>
            </w:hyperlink>
            <w:r w:rsidRPr="00BC754B">
              <w:t xml:space="preserve"> of Our Customer Terms.  You can order up to 6 additional IP addresses.  We may charge you for this and you will be responsible for the configuration of the additional IP addresses.</w:t>
            </w:r>
          </w:p>
        </w:tc>
      </w:tr>
    </w:tbl>
    <w:p w14:paraId="4C458C1E" w14:textId="77777777" w:rsidR="00644949" w:rsidRPr="00042F2A" w:rsidRDefault="00644949" w:rsidP="00644949">
      <w:pPr>
        <w:pStyle w:val="Heading2"/>
        <w:numPr>
          <w:ilvl w:val="0"/>
          <w:numId w:val="0"/>
        </w:numPr>
      </w:pPr>
    </w:p>
    <w:p w14:paraId="231D2980" w14:textId="77777777" w:rsidR="00F0564E" w:rsidRPr="00042F2A" w:rsidRDefault="000B41B8" w:rsidP="00D82311">
      <w:pPr>
        <w:pStyle w:val="Indent1"/>
        <w:spacing w:line="0" w:lineRule="atLeast"/>
        <w:jc w:val="left"/>
      </w:pPr>
      <w:bookmarkStart w:id="126" w:name="_DV_C207"/>
      <w:bookmarkStart w:id="127" w:name="_Toc181862919"/>
      <w:r w:rsidRPr="00D812E4">
        <w:lastRenderedPageBreak/>
        <w:t>Onsite standard</w:t>
      </w:r>
      <w:bookmarkStart w:id="128" w:name="_DV_M119"/>
      <w:bookmarkEnd w:id="126"/>
      <w:bookmarkEnd w:id="128"/>
      <w:r w:rsidRPr="00D812E4">
        <w:rPr>
          <w:color w:val="000000"/>
        </w:rPr>
        <w:t xml:space="preserve"> </w:t>
      </w:r>
      <w:r w:rsidR="00F0564E" w:rsidRPr="00042F2A">
        <w:t>router installation</w:t>
      </w:r>
      <w:bookmarkEnd w:id="127"/>
    </w:p>
    <w:p w14:paraId="30CDDBBB" w14:textId="77777777" w:rsidR="00332138" w:rsidRPr="00042F2A" w:rsidRDefault="0087473C" w:rsidP="00D82311">
      <w:pPr>
        <w:pStyle w:val="Heading2"/>
        <w:spacing w:line="0" w:lineRule="atLeast"/>
        <w:jc w:val="left"/>
      </w:pPr>
      <w:r w:rsidRPr="00042F2A">
        <w:t xml:space="preserve">A technician will visit your premises </w:t>
      </w:r>
      <w:r w:rsidR="00E01AEF" w:rsidRPr="00042F2A">
        <w:t xml:space="preserve">during business hours </w:t>
      </w:r>
      <w:r w:rsidRPr="00042F2A">
        <w:t xml:space="preserve">and install </w:t>
      </w:r>
      <w:r w:rsidR="000C2C98" w:rsidRPr="00042F2A">
        <w:t>the</w:t>
      </w:r>
      <w:r w:rsidRPr="00042F2A">
        <w:t xml:space="preserve"> router for your Bu</w:t>
      </w:r>
      <w:r w:rsidR="000C2C98" w:rsidRPr="00042F2A">
        <w:t>s</w:t>
      </w:r>
      <w:r w:rsidRPr="00042F2A">
        <w:t>iness Broadband Advant</w:t>
      </w:r>
      <w:r w:rsidR="00C12325">
        <w:t>age.</w:t>
      </w:r>
    </w:p>
    <w:p w14:paraId="647372AB" w14:textId="77777777" w:rsidR="00871528" w:rsidRPr="00042F2A" w:rsidRDefault="00871528" w:rsidP="00871528">
      <w:pPr>
        <w:pStyle w:val="Heading2"/>
        <w:spacing w:line="0" w:lineRule="atLeast"/>
        <w:jc w:val="left"/>
      </w:pPr>
      <w:r w:rsidRPr="00042F2A">
        <w:t>Installation only covers delivery of the router to your premises during business hours, standard configuration of the embedded router software and connection of the router to a connecting carriage service.</w:t>
      </w:r>
    </w:p>
    <w:p w14:paraId="3C02ECE1" w14:textId="77777777" w:rsidR="00871528" w:rsidRPr="00042F2A" w:rsidRDefault="00871528" w:rsidP="00871528">
      <w:pPr>
        <w:pStyle w:val="Heading2"/>
        <w:spacing w:line="0" w:lineRule="atLeast"/>
        <w:jc w:val="left"/>
      </w:pPr>
      <w:r w:rsidRPr="00042F2A">
        <w:t xml:space="preserve">You must ensure that you provide a clean, dry </w:t>
      </w:r>
      <w:r w:rsidR="00533178" w:rsidRPr="00042F2A">
        <w:t xml:space="preserve">operating </w:t>
      </w:r>
      <w:r w:rsidR="00A13BA4" w:rsidRPr="00042F2A">
        <w:t>environment</w:t>
      </w:r>
      <w:r w:rsidRPr="00042F2A">
        <w:t xml:space="preserve"> </w:t>
      </w:r>
      <w:r w:rsidR="00533178" w:rsidRPr="00042F2A">
        <w:t xml:space="preserve">for </w:t>
      </w:r>
      <w:r w:rsidRPr="00042F2A">
        <w:t xml:space="preserve">the equipment </w:t>
      </w:r>
      <w:r w:rsidR="00595070" w:rsidRPr="00042F2A">
        <w:t>within</w:t>
      </w:r>
      <w:r w:rsidRPr="00042F2A">
        <w:t xml:space="preserve"> </w:t>
      </w:r>
      <w:r w:rsidR="00595070" w:rsidRPr="00042F2A">
        <w:t>three</w:t>
      </w:r>
      <w:r w:rsidRPr="00042F2A">
        <w:t xml:space="preserve"> metres </w:t>
      </w:r>
      <w:r w:rsidR="00595070" w:rsidRPr="00042F2A">
        <w:t xml:space="preserve">of the </w:t>
      </w:r>
      <w:r w:rsidRPr="00042F2A">
        <w:t xml:space="preserve">termination </w:t>
      </w:r>
      <w:r w:rsidR="00595070" w:rsidRPr="00042F2A">
        <w:t xml:space="preserve">point for your connecting carriage service </w:t>
      </w:r>
      <w:r w:rsidRPr="00042F2A">
        <w:t xml:space="preserve">and an appropriate mains power supply.  </w:t>
      </w:r>
      <w:r w:rsidR="00E01AEF" w:rsidRPr="00042F2A">
        <w:t xml:space="preserve">If your premises </w:t>
      </w:r>
      <w:r w:rsidR="000B037F" w:rsidRPr="00042F2A">
        <w:t xml:space="preserve">are </w:t>
      </w:r>
      <w:r w:rsidR="00E01AEF" w:rsidRPr="00042F2A">
        <w:t xml:space="preserve">not ready for installation when we arrive, we may charge you a call-out fee. </w:t>
      </w:r>
    </w:p>
    <w:p w14:paraId="574636A6" w14:textId="77777777" w:rsidR="008666D9" w:rsidRPr="00042F2A" w:rsidRDefault="00871528" w:rsidP="008666D9">
      <w:pPr>
        <w:pStyle w:val="Indent1"/>
        <w:spacing w:line="0" w:lineRule="atLeast"/>
        <w:jc w:val="left"/>
      </w:pPr>
      <w:bookmarkStart w:id="129" w:name="_Toc181862920"/>
      <w:r w:rsidRPr="00042F2A">
        <w:t>Router</w:t>
      </w:r>
      <w:bookmarkEnd w:id="129"/>
    </w:p>
    <w:p w14:paraId="3BAB6003" w14:textId="77777777" w:rsidR="00E01AEF" w:rsidRPr="00042F2A" w:rsidRDefault="00E01AEF" w:rsidP="00E01AEF">
      <w:pPr>
        <w:pStyle w:val="Heading2"/>
        <w:spacing w:line="0" w:lineRule="atLeast"/>
        <w:jc w:val="left"/>
      </w:pPr>
      <w:r w:rsidRPr="00042F2A">
        <w:t xml:space="preserve">The title and risk of equipment passes to you on delivery. </w:t>
      </w:r>
    </w:p>
    <w:p w14:paraId="388F2789" w14:textId="77777777" w:rsidR="00E01AEF" w:rsidRPr="00042F2A" w:rsidRDefault="00E01AEF" w:rsidP="00E01AEF">
      <w:pPr>
        <w:pStyle w:val="Heading2"/>
        <w:spacing w:line="0" w:lineRule="atLeast"/>
        <w:jc w:val="left"/>
      </w:pPr>
      <w:r w:rsidRPr="00042F2A">
        <w:t xml:space="preserve">We will only provide you with the password necessary to change the configuration of your router </w:t>
      </w:r>
      <w:r w:rsidR="009E6C62" w:rsidRPr="00042F2A">
        <w:t>when installation is complete</w:t>
      </w:r>
      <w:r w:rsidRPr="00042F2A">
        <w:t xml:space="preserve">. </w:t>
      </w:r>
    </w:p>
    <w:p w14:paraId="66EC8171" w14:textId="77777777" w:rsidR="00E01AEF" w:rsidRPr="00042F2A" w:rsidRDefault="00E01AEF" w:rsidP="00E01AEF">
      <w:pPr>
        <w:pStyle w:val="Heading2"/>
        <w:spacing w:line="0" w:lineRule="atLeast"/>
        <w:jc w:val="left"/>
      </w:pPr>
      <w:r w:rsidRPr="00042F2A">
        <w:t xml:space="preserve">We may upgrade the router that we provide you from time to time.  We warrant that the router that we provide you will perform in accordance with the manufacturer’s specifications for 90 days from the date of installation.  During the warranty period, if the router does not perform in accordance with the manufacturer’s </w:t>
      </w:r>
      <w:r w:rsidR="00A13BA4" w:rsidRPr="00042F2A">
        <w:t>specifications</w:t>
      </w:r>
      <w:r w:rsidRPr="00042F2A">
        <w:t xml:space="preserve">, we will provide you with a replacement router or repair the defect at no charge.  </w:t>
      </w:r>
    </w:p>
    <w:p w14:paraId="1A2EC19E" w14:textId="77777777" w:rsidR="001E5A1D" w:rsidRPr="00042F2A" w:rsidRDefault="00E01AEF" w:rsidP="001E5A1D">
      <w:pPr>
        <w:pStyle w:val="Heading2"/>
        <w:spacing w:line="0" w:lineRule="atLeast"/>
        <w:jc w:val="left"/>
      </w:pPr>
      <w:r w:rsidRPr="00042F2A">
        <w:t>If you cause the fault to the router, we will not provide you with a replacement or repair the defect</w:t>
      </w:r>
      <w:r w:rsidR="002262CD" w:rsidRPr="00042F2A">
        <w:t xml:space="preserve">.  We may charge you a call-out fee if you request us to attend your site to fix a defect that is caused by you. </w:t>
      </w:r>
    </w:p>
    <w:p w14:paraId="0EC67DA7" w14:textId="77777777" w:rsidR="00A53117" w:rsidRPr="004E27D8" w:rsidRDefault="00A53117" w:rsidP="00A53117">
      <w:pPr>
        <w:pStyle w:val="Heading2"/>
        <w:spacing w:line="0" w:lineRule="atLeast"/>
        <w:jc w:val="left"/>
      </w:pPr>
      <w:bookmarkStart w:id="130" w:name="_DV_C125"/>
      <w:r w:rsidRPr="004E27D8">
        <w:t>We encourage you to seek assistance to configure your router for remote access.  We can provide support to fix problems with your router caused by a change that you make to the router's configuration, but we may charge you a call-out fee if we need to attend your site to do so.</w:t>
      </w:r>
      <w:bookmarkEnd w:id="130"/>
    </w:p>
    <w:p w14:paraId="6FCF2C6F" w14:textId="77777777" w:rsidR="00F0564E" w:rsidRPr="00042F2A" w:rsidRDefault="0087473C" w:rsidP="00D82311">
      <w:pPr>
        <w:pStyle w:val="Indent1"/>
        <w:spacing w:line="0" w:lineRule="atLeast"/>
        <w:jc w:val="left"/>
      </w:pPr>
      <w:bookmarkStart w:id="131" w:name="_Toc181862921"/>
      <w:r w:rsidRPr="00042F2A">
        <w:t>Minimum Term</w:t>
      </w:r>
      <w:bookmarkEnd w:id="131"/>
    </w:p>
    <w:p w14:paraId="79E88413" w14:textId="77777777" w:rsidR="0087473C" w:rsidRPr="00042F2A" w:rsidRDefault="0087473C" w:rsidP="00D82311">
      <w:pPr>
        <w:pStyle w:val="Heading2"/>
        <w:spacing w:line="0" w:lineRule="atLeast"/>
        <w:jc w:val="left"/>
      </w:pPr>
      <w:r w:rsidRPr="00042F2A">
        <w:t xml:space="preserve">You </w:t>
      </w:r>
      <w:r w:rsidR="00332138" w:rsidRPr="00042F2A">
        <w:t>may</w:t>
      </w:r>
      <w:r w:rsidRPr="00042F2A">
        <w:t xml:space="preserve"> take Business Broadband </w:t>
      </w:r>
      <w:r w:rsidR="00BE4829" w:rsidRPr="00042F2A">
        <w:t>Advantage</w:t>
      </w:r>
      <w:r w:rsidRPr="00042F2A">
        <w:t xml:space="preserve"> for </w:t>
      </w:r>
      <w:r w:rsidR="002618E4">
        <w:t xml:space="preserve">12 months, </w:t>
      </w:r>
      <w:r w:rsidRPr="00042F2A">
        <w:t xml:space="preserve">24 months or 36 months. </w:t>
      </w:r>
    </w:p>
    <w:p w14:paraId="681FC084" w14:textId="77777777" w:rsidR="00815033" w:rsidRPr="00DB09BE" w:rsidRDefault="00815033" w:rsidP="00815033">
      <w:pPr>
        <w:pStyle w:val="Heading2"/>
        <w:spacing w:line="0" w:lineRule="atLeast"/>
        <w:jc w:val="left"/>
      </w:pPr>
      <w:r w:rsidRPr="00DB09BE">
        <w:t>On 29 February 2008, we introduced some new plans.  If you signed up to Business Broadband Advantage prior to 29 February 2008, you can either:</w:t>
      </w:r>
    </w:p>
    <w:p w14:paraId="25296C49" w14:textId="77777777" w:rsidR="00815033" w:rsidRPr="00DB09BE" w:rsidRDefault="00815033" w:rsidP="00815033">
      <w:pPr>
        <w:pStyle w:val="Heading3"/>
      </w:pPr>
      <w:r w:rsidRPr="00DB09BE">
        <w:t>choose to remain on your existing contract;</w:t>
      </w:r>
    </w:p>
    <w:p w14:paraId="412BE850" w14:textId="77777777" w:rsidR="00815033" w:rsidRPr="00DB09BE" w:rsidRDefault="00815033" w:rsidP="00815033">
      <w:pPr>
        <w:pStyle w:val="Heading3"/>
        <w:jc w:val="left"/>
      </w:pPr>
      <w:r w:rsidRPr="00DB09BE">
        <w:lastRenderedPageBreak/>
        <w:t xml:space="preserve">apply to take up a new plan within your existing term that you have agreed with us by completing an application to change your existing access speed or traffic allowance.  If we accept your application then, subject to any other rights we may have, we will provide Business Broadband Advantage to you on the new plan for the remainder of your existing term that you have agreed with us; or </w:t>
      </w:r>
    </w:p>
    <w:p w14:paraId="4C7C1CF4" w14:textId="77777777" w:rsidR="00815033" w:rsidRPr="00DB09BE" w:rsidRDefault="00815033" w:rsidP="00815033">
      <w:pPr>
        <w:pStyle w:val="Heading3"/>
      </w:pPr>
      <w:r w:rsidRPr="00DB09BE">
        <w:t>sign a new contract with us.  If you sign a new contract with us:</w:t>
      </w:r>
    </w:p>
    <w:p w14:paraId="506F98F4" w14:textId="77777777" w:rsidR="00815033" w:rsidRPr="00DB09BE" w:rsidRDefault="00815033" w:rsidP="00815033">
      <w:pPr>
        <w:pStyle w:val="Heading4"/>
        <w:ind w:left="2185" w:hanging="711"/>
      </w:pPr>
      <w:r w:rsidRPr="00DB09BE">
        <w:t xml:space="preserve">we may charge you an early termination charge as set out below for the cancellation of your existing contract; </w:t>
      </w:r>
    </w:p>
    <w:p w14:paraId="644B9A16" w14:textId="77777777" w:rsidR="00815033" w:rsidRPr="00DB09BE" w:rsidRDefault="00815033" w:rsidP="00815033">
      <w:pPr>
        <w:pStyle w:val="Heading4"/>
        <w:ind w:left="758"/>
      </w:pPr>
      <w:r w:rsidRPr="00DB09BE">
        <w:t>we will not charge you the account set up charge; and</w:t>
      </w:r>
    </w:p>
    <w:p w14:paraId="436328D7" w14:textId="77777777" w:rsidR="00815033" w:rsidRPr="00DB09BE" w:rsidRDefault="00815033" w:rsidP="00815033">
      <w:pPr>
        <w:pStyle w:val="Heading4"/>
        <w:ind w:left="2185" w:hanging="711"/>
      </w:pPr>
      <w:r w:rsidRPr="00DB09BE">
        <w:t>if we, in our discretion, do not charge you an early termination charge for the cancellation of your existing contract, we will not provide you with any additional equipment or software if your new package uses the same equipment or software as provided to you under your old package. In this situation you will not receive any reduction in the standard package price.</w:t>
      </w:r>
    </w:p>
    <w:p w14:paraId="4E229AB1" w14:textId="77777777" w:rsidR="0087473C" w:rsidRDefault="0087473C" w:rsidP="00D82311">
      <w:pPr>
        <w:pStyle w:val="Heading2"/>
        <w:spacing w:line="0" w:lineRule="atLeast"/>
        <w:jc w:val="left"/>
      </w:pPr>
      <w:r w:rsidRPr="00042F2A">
        <w:t xml:space="preserve">If your Business Broadband </w:t>
      </w:r>
      <w:r w:rsidR="00BE4829" w:rsidRPr="00042F2A">
        <w:t>Advantage</w:t>
      </w:r>
      <w:r w:rsidRPr="00042F2A">
        <w:t xml:space="preserve"> is cancelled before the end of the term that you </w:t>
      </w:r>
      <w:r w:rsidR="00332138" w:rsidRPr="00042F2A">
        <w:t>select</w:t>
      </w:r>
      <w:r w:rsidRPr="00042F2A">
        <w:t xml:space="preserve">, we may charge you an early termination charge. </w:t>
      </w:r>
      <w:r w:rsidR="0068497D">
        <w:t xml:space="preserve"> </w:t>
      </w:r>
      <w:r w:rsidR="00C0235B" w:rsidRPr="00042F2A">
        <w:t xml:space="preserve">This is equal to 65% of the monthly charges for your </w:t>
      </w:r>
      <w:r w:rsidR="00583EB3" w:rsidRPr="00042F2A">
        <w:t>Business</w:t>
      </w:r>
      <w:r w:rsidR="00C0235B" w:rsidRPr="00042F2A">
        <w:t xml:space="preserve"> Broadband Advantage that would have been payable for the remainder of the term that you agreed with us.</w:t>
      </w:r>
    </w:p>
    <w:p w14:paraId="2095694B" w14:textId="77777777" w:rsidR="009F42F0" w:rsidRPr="00BC754B" w:rsidRDefault="009F42F0" w:rsidP="009F42F0">
      <w:pPr>
        <w:pStyle w:val="Heading2"/>
        <w:spacing w:line="0" w:lineRule="atLeast"/>
        <w:jc w:val="left"/>
      </w:pPr>
      <w:r w:rsidRPr="00BC754B">
        <w:t>You acknowledge that if you change your Business Broadband Advantage to a different Business Broadband package type this will be taken to be a cancellation of your Business Broadband Advantage.</w:t>
      </w:r>
    </w:p>
    <w:p w14:paraId="1EF538CA" w14:textId="77777777" w:rsidR="0087473C" w:rsidRPr="00042F2A" w:rsidRDefault="00AF0F06" w:rsidP="00D82311">
      <w:pPr>
        <w:pStyle w:val="Indent1"/>
        <w:spacing w:line="0" w:lineRule="atLeast"/>
        <w:jc w:val="left"/>
      </w:pPr>
      <w:bookmarkStart w:id="132" w:name="_Toc181862922"/>
      <w:r w:rsidRPr="00042F2A">
        <w:t>Access speeds and traffic allowance</w:t>
      </w:r>
      <w:bookmarkEnd w:id="132"/>
    </w:p>
    <w:p w14:paraId="40906F5B" w14:textId="77777777" w:rsidR="00AF0F06" w:rsidRPr="00042F2A" w:rsidRDefault="009F42F0" w:rsidP="009F42F0">
      <w:pPr>
        <w:pStyle w:val="Heading2"/>
        <w:spacing w:line="0" w:lineRule="atLeast"/>
        <w:jc w:val="left"/>
      </w:pPr>
      <w:r w:rsidRPr="00BC754B">
        <w:t>From 29 February 2008, the Business Broadband Advantage plans set out in Table 1 below will no longer be offered to new customers or to customers changing their existing Business Broadband plan.</w:t>
      </w:r>
      <w:r w:rsidR="00AF0F06" w:rsidRPr="00042F2A">
        <w:t xml:space="preserve">  </w:t>
      </w:r>
    </w:p>
    <w:p w14:paraId="000CC4F6" w14:textId="77777777" w:rsidR="009F42F0" w:rsidRPr="00BC754B" w:rsidRDefault="009F42F0" w:rsidP="009F42F0">
      <w:pPr>
        <w:pStyle w:val="Heading2"/>
        <w:spacing w:line="0" w:lineRule="atLeast"/>
        <w:jc w:val="left"/>
      </w:pPr>
      <w:r w:rsidRPr="00BC754B">
        <w:t>If you signed up to Business Broadband Advantage on or after 29 February 2008, you can:</w:t>
      </w:r>
    </w:p>
    <w:p w14:paraId="04ECCF1D" w14:textId="77777777" w:rsidR="009F42F0" w:rsidRPr="00BC754B" w:rsidRDefault="009F42F0" w:rsidP="009F42F0">
      <w:pPr>
        <w:pStyle w:val="Heading3"/>
        <w:spacing w:line="0" w:lineRule="atLeast"/>
        <w:jc w:val="left"/>
      </w:pPr>
      <w:r w:rsidRPr="00BC754B">
        <w:t xml:space="preserve">choose between access speeds of 512/512 Kbps and various High Speed ADSL plans for your Business Broadband Advantage; and   </w:t>
      </w:r>
    </w:p>
    <w:p w14:paraId="0BD2326E" w14:textId="77777777" w:rsidR="009F42F0" w:rsidRPr="00BC754B" w:rsidRDefault="009F42F0" w:rsidP="009F42F0">
      <w:pPr>
        <w:pStyle w:val="Heading3"/>
        <w:spacing w:line="0" w:lineRule="atLeast"/>
        <w:jc w:val="left"/>
      </w:pPr>
      <w:r w:rsidRPr="00BC754B">
        <w:lastRenderedPageBreak/>
        <w:t>choose between traffic allowances of 5GB, 10GB, 20GB, 60GB or an unlimited traffic allowance.</w:t>
      </w:r>
    </w:p>
    <w:p w14:paraId="19E54B26" w14:textId="77777777" w:rsidR="00AF0F06" w:rsidRPr="00042F2A" w:rsidRDefault="00FA6FFB" w:rsidP="00D82311">
      <w:pPr>
        <w:pStyle w:val="Indent1"/>
        <w:spacing w:line="0" w:lineRule="atLeast"/>
        <w:jc w:val="left"/>
      </w:pPr>
      <w:bookmarkStart w:id="133" w:name="_Toc181862923"/>
      <w:r w:rsidRPr="00042F2A">
        <w:t>Charges</w:t>
      </w:r>
      <w:bookmarkEnd w:id="133"/>
    </w:p>
    <w:p w14:paraId="0C80A008" w14:textId="77777777" w:rsidR="00FA6FFB" w:rsidRPr="00042F2A" w:rsidRDefault="00FA6FFB" w:rsidP="00D82311">
      <w:pPr>
        <w:pStyle w:val="Heading2"/>
        <w:spacing w:line="0" w:lineRule="atLeast"/>
        <w:jc w:val="left"/>
      </w:pPr>
      <w:r w:rsidRPr="00042F2A">
        <w:t>We charge you:</w:t>
      </w:r>
    </w:p>
    <w:p w14:paraId="3D880F2B" w14:textId="77777777" w:rsidR="00FA6FFB" w:rsidRPr="00042F2A" w:rsidRDefault="00FA6FFB" w:rsidP="00D82311">
      <w:pPr>
        <w:pStyle w:val="Heading3"/>
        <w:spacing w:line="0" w:lineRule="atLeast"/>
        <w:jc w:val="left"/>
      </w:pPr>
      <w:r w:rsidRPr="00042F2A">
        <w:t xml:space="preserve">a once off </w:t>
      </w:r>
      <w:r w:rsidR="002618E4">
        <w:t xml:space="preserve">account </w:t>
      </w:r>
      <w:r w:rsidRPr="00042F2A">
        <w:t xml:space="preserve">set up </w:t>
      </w:r>
      <w:r w:rsidR="002618E4">
        <w:t>charg</w:t>
      </w:r>
      <w:r w:rsidRPr="00042F2A">
        <w:t>e</w:t>
      </w:r>
      <w:r w:rsidR="002618E4">
        <w:t xml:space="preserve"> if you take up a 12 month Business Broadband Advantage package</w:t>
      </w:r>
      <w:r w:rsidRPr="00042F2A">
        <w:t xml:space="preserve"> (as set out in the</w:t>
      </w:r>
      <w:r w:rsidR="009F42F0">
        <w:t xml:space="preserve"> applicable table</w:t>
      </w:r>
      <w:r w:rsidRPr="00042F2A">
        <w:t xml:space="preserve"> below ); and</w:t>
      </w:r>
    </w:p>
    <w:p w14:paraId="27BAB81D" w14:textId="77777777" w:rsidR="00FA6FFB" w:rsidRPr="00042F2A" w:rsidRDefault="00FA6FFB" w:rsidP="00D82311">
      <w:pPr>
        <w:pStyle w:val="Heading3"/>
        <w:spacing w:line="0" w:lineRule="atLeast"/>
        <w:jc w:val="left"/>
      </w:pPr>
      <w:r w:rsidRPr="00042F2A">
        <w:t>a monthly charge based on the access speed and traffic allowance that you choose (as set out in the</w:t>
      </w:r>
      <w:r w:rsidR="009F42F0">
        <w:t xml:space="preserve"> applicable table</w:t>
      </w:r>
      <w:r w:rsidRPr="00042F2A">
        <w:t xml:space="preserve"> below</w:t>
      </w:r>
      <w:r w:rsidR="000C2C98" w:rsidRPr="00042F2A">
        <w:t>)</w:t>
      </w:r>
      <w:r w:rsidRPr="00042F2A">
        <w:t>; and</w:t>
      </w:r>
    </w:p>
    <w:p w14:paraId="4135E97B" w14:textId="77777777" w:rsidR="00365FDD" w:rsidRPr="00042F2A" w:rsidRDefault="00365FDD" w:rsidP="00365FDD">
      <w:pPr>
        <w:pStyle w:val="Heading3"/>
        <w:spacing w:line="0" w:lineRule="atLeast"/>
        <w:jc w:val="left"/>
      </w:pPr>
      <w:r w:rsidRPr="00042F2A">
        <w:t xml:space="preserve">an </w:t>
      </w:r>
      <w:r w:rsidR="00B55E6E" w:rsidRPr="00042F2A">
        <w:t>excess</w:t>
      </w:r>
      <w:r w:rsidRPr="00042F2A">
        <w:t xml:space="preserve"> usage charge (as set out in the</w:t>
      </w:r>
      <w:r w:rsidR="00454A88">
        <w:t xml:space="preserve"> applicable table</w:t>
      </w:r>
      <w:r w:rsidRPr="00042F2A">
        <w:t xml:space="preserve"> below ) if you receive more traffic than your chosen traffic allowance in a month; and</w:t>
      </w:r>
    </w:p>
    <w:p w14:paraId="4C4AEF52" w14:textId="77777777" w:rsidR="00E01AEF" w:rsidRPr="00042F2A" w:rsidRDefault="00FA6FFB" w:rsidP="00E01AEF">
      <w:pPr>
        <w:pStyle w:val="Heading3"/>
        <w:spacing w:line="0" w:lineRule="atLeast"/>
        <w:jc w:val="left"/>
      </w:pPr>
      <w:r w:rsidRPr="00042F2A">
        <w:t xml:space="preserve">the </w:t>
      </w:r>
      <w:r w:rsidR="00297989">
        <w:t>c</w:t>
      </w:r>
      <w:r w:rsidRPr="00042F2A">
        <w:t xml:space="preserve">harges that are set out in </w:t>
      </w:r>
      <w:r w:rsidR="00297989">
        <w:t xml:space="preserve">the Other Charges section of </w:t>
      </w:r>
      <w:r w:rsidR="00332138" w:rsidRPr="00042F2A">
        <w:t xml:space="preserve">Part A of the </w:t>
      </w:r>
      <w:hyperlink r:id="rId40" w:history="1">
        <w:r w:rsidR="001F39E3" w:rsidRPr="001F39E3">
          <w:rPr>
            <w:rStyle w:val="Hyperlink"/>
          </w:rPr>
          <w:t>Internet Direct and Business Broadband section</w:t>
        </w:r>
      </w:hyperlink>
      <w:r w:rsidR="001F39E3" w:rsidRPr="00042F2A">
        <w:t xml:space="preserve"> </w:t>
      </w:r>
      <w:r w:rsidRPr="00042F2A">
        <w:t>of Our Customer Terms</w:t>
      </w:r>
      <w:r w:rsidR="000B037F" w:rsidRPr="00042F2A">
        <w:rPr>
          <w:i/>
        </w:rPr>
        <w:t xml:space="preserve"> </w:t>
      </w:r>
      <w:r w:rsidR="00E01AEF" w:rsidRPr="00042F2A">
        <w:t xml:space="preserve"> which are set out </w:t>
      </w:r>
      <w:r w:rsidR="00C12325">
        <w:t>under the following headings:</w:t>
      </w:r>
    </w:p>
    <w:p w14:paraId="71CBFC3F" w14:textId="77777777" w:rsidR="00E01AEF" w:rsidRPr="00042F2A" w:rsidRDefault="00E01AEF" w:rsidP="00E01AEF">
      <w:pPr>
        <w:pStyle w:val="Heading4"/>
      </w:pPr>
      <w:r w:rsidRPr="00042F2A">
        <w:t>Backchannel charges;</w:t>
      </w:r>
      <w:r w:rsidR="007211BA">
        <w:t xml:space="preserve"> </w:t>
      </w:r>
      <w:r w:rsidRPr="00042F2A">
        <w:t xml:space="preserve">and </w:t>
      </w:r>
    </w:p>
    <w:p w14:paraId="3998E676" w14:textId="77777777" w:rsidR="00FA6FFB" w:rsidRDefault="00E01AEF" w:rsidP="00C12325">
      <w:pPr>
        <w:pStyle w:val="Heading4"/>
        <w:spacing w:after="360"/>
      </w:pPr>
      <w:r w:rsidRPr="00042F2A">
        <w:t>Changing customer.</w:t>
      </w:r>
    </w:p>
    <w:p w14:paraId="39CE1429" w14:textId="77777777" w:rsidR="007211BA" w:rsidRDefault="007211BA" w:rsidP="007211BA">
      <w:pPr>
        <w:pStyle w:val="Heading3"/>
        <w:spacing w:line="0" w:lineRule="atLeast"/>
        <w:jc w:val="left"/>
      </w:pPr>
      <w:r>
        <w:t>the following charge for changing the point of presence to which your connecting carriage service is connected:</w:t>
      </w:r>
    </w:p>
    <w:tbl>
      <w:tblPr>
        <w:tblW w:w="5954" w:type="dxa"/>
        <w:tblInd w:w="1474" w:type="dxa"/>
        <w:tblLayout w:type="fixed"/>
        <w:tblCellMar>
          <w:left w:w="30" w:type="dxa"/>
          <w:right w:w="30" w:type="dxa"/>
        </w:tblCellMar>
        <w:tblLook w:val="0000" w:firstRow="0" w:lastRow="0" w:firstColumn="0" w:lastColumn="0" w:noHBand="0" w:noVBand="0"/>
      </w:tblPr>
      <w:tblGrid>
        <w:gridCol w:w="4536"/>
        <w:gridCol w:w="1418"/>
      </w:tblGrid>
      <w:tr w:rsidR="007211BA" w:rsidRPr="002F1E74" w14:paraId="3BFD6E3E" w14:textId="77777777" w:rsidTr="00ED0DAF">
        <w:trPr>
          <w:trHeight w:val="247"/>
          <w:tblHeader/>
        </w:trPr>
        <w:tc>
          <w:tcPr>
            <w:tcW w:w="4536" w:type="dxa"/>
            <w:tcBorders>
              <w:top w:val="single" w:sz="6" w:space="0" w:color="auto"/>
              <w:left w:val="single" w:sz="6" w:space="0" w:color="auto"/>
              <w:bottom w:val="single" w:sz="6" w:space="0" w:color="auto"/>
              <w:right w:val="single" w:sz="6" w:space="0" w:color="auto"/>
            </w:tcBorders>
          </w:tcPr>
          <w:p w14:paraId="31E833D3" w14:textId="77777777" w:rsidR="007211BA" w:rsidRPr="002F1E74" w:rsidRDefault="007211BA" w:rsidP="00ED0DAF">
            <w:pPr>
              <w:pStyle w:val="TableHead"/>
              <w:keepNext/>
              <w:spacing w:before="120" w:after="120"/>
              <w:rPr>
                <w:snapToGrid w:val="0"/>
              </w:rPr>
            </w:pPr>
            <w:r w:rsidRPr="002F1E74">
              <w:t>Changing the point of presence</w:t>
            </w:r>
          </w:p>
        </w:tc>
        <w:tc>
          <w:tcPr>
            <w:tcW w:w="1418" w:type="dxa"/>
            <w:tcBorders>
              <w:top w:val="single" w:sz="6" w:space="0" w:color="auto"/>
              <w:left w:val="single" w:sz="6" w:space="0" w:color="auto"/>
              <w:bottom w:val="single" w:sz="6" w:space="0" w:color="auto"/>
              <w:right w:val="single" w:sz="6" w:space="0" w:color="auto"/>
            </w:tcBorders>
          </w:tcPr>
          <w:p w14:paraId="3418F1B5" w14:textId="77777777" w:rsidR="007211BA" w:rsidRPr="002F1E74" w:rsidRDefault="007211BA" w:rsidP="00ED0DAF">
            <w:pPr>
              <w:pStyle w:val="TableHead"/>
              <w:keepNext/>
              <w:spacing w:before="120" w:after="120"/>
              <w:rPr>
                <w:iCs/>
                <w:snapToGrid w:val="0"/>
              </w:rPr>
            </w:pPr>
            <w:r w:rsidRPr="002F1E74">
              <w:rPr>
                <w:iCs/>
                <w:snapToGrid w:val="0"/>
              </w:rPr>
              <w:t>GST excl.</w:t>
            </w:r>
          </w:p>
        </w:tc>
      </w:tr>
      <w:tr w:rsidR="007211BA" w:rsidRPr="002F1E74" w14:paraId="72ADCAAB" w14:textId="77777777" w:rsidTr="00ED0DAF">
        <w:trPr>
          <w:trHeight w:val="247"/>
        </w:trPr>
        <w:tc>
          <w:tcPr>
            <w:tcW w:w="4536" w:type="dxa"/>
            <w:tcBorders>
              <w:top w:val="single" w:sz="6" w:space="0" w:color="auto"/>
              <w:left w:val="single" w:sz="6" w:space="0" w:color="auto"/>
              <w:bottom w:val="single" w:sz="6" w:space="0" w:color="auto"/>
              <w:right w:val="single" w:sz="6" w:space="0" w:color="auto"/>
            </w:tcBorders>
          </w:tcPr>
          <w:p w14:paraId="047B10ED" w14:textId="77777777" w:rsidR="007211BA" w:rsidRPr="002F1E74" w:rsidRDefault="007211BA" w:rsidP="00ED0DAF">
            <w:pPr>
              <w:pStyle w:val="TableData"/>
              <w:rPr>
                <w:snapToGrid w:val="0"/>
              </w:rPr>
            </w:pPr>
            <w:r w:rsidRPr="002F1E74">
              <w:rPr>
                <w:snapToGrid w:val="0"/>
              </w:rPr>
              <w:t>For each change</w:t>
            </w:r>
          </w:p>
        </w:tc>
        <w:tc>
          <w:tcPr>
            <w:tcW w:w="1418" w:type="dxa"/>
            <w:tcBorders>
              <w:top w:val="single" w:sz="6" w:space="0" w:color="auto"/>
              <w:left w:val="single" w:sz="6" w:space="0" w:color="auto"/>
              <w:bottom w:val="single" w:sz="6" w:space="0" w:color="auto"/>
              <w:right w:val="single" w:sz="6" w:space="0" w:color="auto"/>
            </w:tcBorders>
          </w:tcPr>
          <w:p w14:paraId="004503C2" w14:textId="77777777" w:rsidR="007211BA" w:rsidRPr="002F1E74" w:rsidRDefault="007211BA" w:rsidP="00ED0DAF">
            <w:pPr>
              <w:pStyle w:val="TableData"/>
              <w:jc w:val="right"/>
              <w:rPr>
                <w:b/>
                <w:bCs/>
                <w:snapToGrid w:val="0"/>
              </w:rPr>
            </w:pPr>
            <w:r w:rsidRPr="002F1E74">
              <w:rPr>
                <w:b/>
                <w:bCs/>
                <w:snapToGrid w:val="0"/>
              </w:rPr>
              <w:t>$</w:t>
            </w:r>
            <w:r>
              <w:rPr>
                <w:b/>
                <w:bCs/>
                <w:snapToGrid w:val="0"/>
              </w:rPr>
              <w:t>81</w:t>
            </w:r>
            <w:r w:rsidRPr="002F1E74">
              <w:rPr>
                <w:b/>
                <w:bCs/>
                <w:snapToGrid w:val="0"/>
              </w:rPr>
              <w:t>.</w:t>
            </w:r>
            <w:r>
              <w:rPr>
                <w:b/>
                <w:bCs/>
                <w:snapToGrid w:val="0"/>
              </w:rPr>
              <w:t>82</w:t>
            </w:r>
          </w:p>
        </w:tc>
      </w:tr>
    </w:tbl>
    <w:p w14:paraId="1044EDDF" w14:textId="77777777" w:rsidR="007211BA" w:rsidRDefault="007211BA" w:rsidP="007211BA">
      <w:pPr>
        <w:pStyle w:val="Heading4"/>
        <w:numPr>
          <w:ilvl w:val="0"/>
          <w:numId w:val="0"/>
        </w:numPr>
        <w:spacing w:after="360"/>
        <w:ind w:left="1474"/>
      </w:pPr>
    </w:p>
    <w:p w14:paraId="3F664D84" w14:textId="77777777" w:rsidR="00454A88" w:rsidRDefault="00454A88" w:rsidP="002145BA">
      <w:pPr>
        <w:ind w:left="737"/>
      </w:pPr>
      <w:r w:rsidRPr="002145BA">
        <w:rPr>
          <w:b/>
        </w:rPr>
        <w:t>Table 1 - Charges if you signed up to Business Broadband Advantage prior to 29 February 2008</w:t>
      </w:r>
      <w:r w:rsidRPr="00BC754B">
        <w:t>:</w:t>
      </w:r>
    </w:p>
    <w:p w14:paraId="52B8A20F" w14:textId="77777777" w:rsidR="00454A88" w:rsidRPr="00042F2A" w:rsidRDefault="00454A88" w:rsidP="00454A88">
      <w:pPr>
        <w:ind w:left="737"/>
        <w:jc w:val="left"/>
      </w:pPr>
    </w:p>
    <w:tbl>
      <w:tblPr>
        <w:tblW w:w="7088"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2"/>
        <w:gridCol w:w="1301"/>
        <w:gridCol w:w="1656"/>
        <w:gridCol w:w="2129"/>
      </w:tblGrid>
      <w:tr w:rsidR="002262CD" w:rsidRPr="00F81509" w14:paraId="33A9B0DD" w14:textId="77777777" w:rsidTr="00F81509">
        <w:trPr>
          <w:tblHeader/>
        </w:trPr>
        <w:tc>
          <w:tcPr>
            <w:tcW w:w="2002" w:type="dxa"/>
            <w:shd w:val="clear" w:color="auto" w:fill="auto"/>
          </w:tcPr>
          <w:p w14:paraId="102E02E0" w14:textId="77777777" w:rsidR="002262CD" w:rsidRPr="00F81509" w:rsidRDefault="002262CD" w:rsidP="00F81509">
            <w:pPr>
              <w:pStyle w:val="TableData"/>
              <w:keepNext/>
              <w:spacing w:line="0" w:lineRule="atLeast"/>
              <w:jc w:val="left"/>
              <w:rPr>
                <w:b/>
                <w:snapToGrid w:val="0"/>
              </w:rPr>
            </w:pPr>
            <w:r w:rsidRPr="00F81509">
              <w:rPr>
                <w:b/>
                <w:snapToGrid w:val="0"/>
              </w:rPr>
              <w:t>Plan</w:t>
            </w:r>
          </w:p>
        </w:tc>
        <w:tc>
          <w:tcPr>
            <w:tcW w:w="1301" w:type="dxa"/>
            <w:shd w:val="clear" w:color="auto" w:fill="auto"/>
          </w:tcPr>
          <w:p w14:paraId="503114A7" w14:textId="77777777" w:rsidR="002262CD" w:rsidRPr="00F81509" w:rsidRDefault="002262CD" w:rsidP="00F81509">
            <w:pPr>
              <w:pStyle w:val="TableData"/>
              <w:keepNext/>
              <w:spacing w:line="0" w:lineRule="atLeast"/>
              <w:jc w:val="left"/>
              <w:rPr>
                <w:b/>
                <w:snapToGrid w:val="0"/>
              </w:rPr>
            </w:pPr>
            <w:r w:rsidRPr="00F81509">
              <w:rPr>
                <w:b/>
                <w:snapToGrid w:val="0"/>
              </w:rPr>
              <w:t>Traffic allowance</w:t>
            </w:r>
          </w:p>
        </w:tc>
        <w:tc>
          <w:tcPr>
            <w:tcW w:w="1656" w:type="dxa"/>
            <w:shd w:val="clear" w:color="auto" w:fill="auto"/>
          </w:tcPr>
          <w:p w14:paraId="05F23D3D" w14:textId="77777777" w:rsidR="002262CD" w:rsidRPr="00F81509" w:rsidRDefault="00454A88" w:rsidP="00F81509">
            <w:pPr>
              <w:pStyle w:val="TableData"/>
              <w:keepNext/>
              <w:spacing w:line="0" w:lineRule="atLeast"/>
              <w:jc w:val="left"/>
              <w:rPr>
                <w:b/>
                <w:snapToGrid w:val="0"/>
              </w:rPr>
            </w:pPr>
            <w:r w:rsidRPr="00F81509">
              <w:rPr>
                <w:b/>
                <w:snapToGrid w:val="0"/>
              </w:rPr>
              <w:t xml:space="preserve">Monthly price </w:t>
            </w:r>
            <w:r w:rsidR="000B037F" w:rsidRPr="00F81509">
              <w:rPr>
                <w:b/>
                <w:snapToGrid w:val="0"/>
              </w:rPr>
              <w:br/>
            </w:r>
            <w:r w:rsidR="0060555A" w:rsidRPr="00F81509">
              <w:rPr>
                <w:b/>
                <w:snapToGrid w:val="0"/>
              </w:rPr>
              <w:t xml:space="preserve">(GST </w:t>
            </w:r>
            <w:r w:rsidR="00A53117" w:rsidRPr="00F81509">
              <w:rPr>
                <w:b/>
                <w:snapToGrid w:val="0"/>
              </w:rPr>
              <w:t>excl</w:t>
            </w:r>
            <w:r w:rsidR="0060555A" w:rsidRPr="00F81509">
              <w:rPr>
                <w:b/>
                <w:snapToGrid w:val="0"/>
              </w:rPr>
              <w:t>.</w:t>
            </w:r>
            <w:r w:rsidR="002262CD" w:rsidRPr="00F81509">
              <w:rPr>
                <w:b/>
                <w:snapToGrid w:val="0"/>
              </w:rPr>
              <w:t>)</w:t>
            </w:r>
          </w:p>
        </w:tc>
        <w:tc>
          <w:tcPr>
            <w:tcW w:w="2129" w:type="dxa"/>
            <w:shd w:val="clear" w:color="auto" w:fill="auto"/>
          </w:tcPr>
          <w:p w14:paraId="3923F639" w14:textId="77777777" w:rsidR="002262CD" w:rsidRPr="00F81509" w:rsidRDefault="002262CD" w:rsidP="00F81509">
            <w:pPr>
              <w:pStyle w:val="TableData"/>
              <w:keepNext/>
              <w:spacing w:line="0" w:lineRule="atLeast"/>
              <w:jc w:val="left"/>
              <w:rPr>
                <w:b/>
                <w:snapToGrid w:val="0"/>
              </w:rPr>
            </w:pPr>
            <w:r w:rsidRPr="00F81509">
              <w:rPr>
                <w:b/>
                <w:snapToGrid w:val="0"/>
              </w:rPr>
              <w:t>Mul</w:t>
            </w:r>
            <w:r w:rsidR="0060555A" w:rsidRPr="00F81509">
              <w:rPr>
                <w:b/>
                <w:snapToGrid w:val="0"/>
              </w:rPr>
              <w:t xml:space="preserve">ti-service pricing (GST </w:t>
            </w:r>
            <w:r w:rsidR="00A53117" w:rsidRPr="00F81509">
              <w:rPr>
                <w:b/>
                <w:snapToGrid w:val="0"/>
              </w:rPr>
              <w:t>excl</w:t>
            </w:r>
            <w:r w:rsidR="0060555A" w:rsidRPr="00F81509">
              <w:rPr>
                <w:b/>
                <w:snapToGrid w:val="0"/>
              </w:rPr>
              <w:t>.</w:t>
            </w:r>
            <w:r w:rsidRPr="00F81509">
              <w:rPr>
                <w:b/>
                <w:snapToGrid w:val="0"/>
              </w:rPr>
              <w:t>)</w:t>
            </w:r>
          </w:p>
        </w:tc>
      </w:tr>
      <w:tr w:rsidR="00A32EB3" w:rsidRPr="00F81509" w14:paraId="654632B1" w14:textId="77777777" w:rsidTr="00F81509">
        <w:tc>
          <w:tcPr>
            <w:tcW w:w="2002" w:type="dxa"/>
            <w:vMerge w:val="restart"/>
          </w:tcPr>
          <w:p w14:paraId="0FF2E50E" w14:textId="77777777" w:rsidR="00A32EB3" w:rsidRPr="00F81509" w:rsidRDefault="00A32EB3" w:rsidP="00F81509">
            <w:pPr>
              <w:pStyle w:val="TableData"/>
              <w:spacing w:line="0" w:lineRule="atLeast"/>
              <w:jc w:val="left"/>
              <w:rPr>
                <w:snapToGrid w:val="0"/>
              </w:rPr>
            </w:pPr>
            <w:r w:rsidRPr="00F81509">
              <w:rPr>
                <w:snapToGrid w:val="0"/>
              </w:rPr>
              <w:t xml:space="preserve">512/128 </w:t>
            </w:r>
            <w:r w:rsidR="00454A88" w:rsidRPr="00F81509">
              <w:rPr>
                <w:snapToGrid w:val="0"/>
              </w:rPr>
              <w:t>Kbps</w:t>
            </w:r>
          </w:p>
        </w:tc>
        <w:tc>
          <w:tcPr>
            <w:tcW w:w="1301" w:type="dxa"/>
          </w:tcPr>
          <w:p w14:paraId="744A0A99" w14:textId="77777777" w:rsidR="00A32EB3" w:rsidRPr="00F81509" w:rsidRDefault="00A32EB3" w:rsidP="00F81509">
            <w:pPr>
              <w:pStyle w:val="TableData"/>
              <w:spacing w:line="0" w:lineRule="atLeast"/>
              <w:jc w:val="left"/>
              <w:rPr>
                <w:snapToGrid w:val="0"/>
              </w:rPr>
            </w:pPr>
            <w:r w:rsidRPr="00F81509">
              <w:rPr>
                <w:snapToGrid w:val="0"/>
              </w:rPr>
              <w:t>5 GB</w:t>
            </w:r>
          </w:p>
        </w:tc>
        <w:tc>
          <w:tcPr>
            <w:tcW w:w="1656" w:type="dxa"/>
          </w:tcPr>
          <w:p w14:paraId="5785787B" w14:textId="77777777" w:rsidR="00A32EB3" w:rsidRPr="004E27D8" w:rsidRDefault="00A32EB3" w:rsidP="00F81509">
            <w:pPr>
              <w:pStyle w:val="TableData"/>
              <w:spacing w:line="0" w:lineRule="atLeast"/>
              <w:jc w:val="right"/>
            </w:pPr>
            <w:r w:rsidRPr="00F81509">
              <w:rPr>
                <w:color w:val="000000"/>
                <w:w w:val="0"/>
              </w:rPr>
              <w:t>$120.00</w:t>
            </w:r>
          </w:p>
        </w:tc>
        <w:tc>
          <w:tcPr>
            <w:tcW w:w="2129" w:type="dxa"/>
          </w:tcPr>
          <w:p w14:paraId="366BEBEA" w14:textId="77777777" w:rsidR="00A32EB3" w:rsidRPr="00F81509" w:rsidRDefault="00A32EB3" w:rsidP="00F81509">
            <w:pPr>
              <w:pStyle w:val="TableData"/>
              <w:spacing w:line="0" w:lineRule="atLeast"/>
              <w:jc w:val="right"/>
              <w:rPr>
                <w:snapToGrid w:val="0"/>
              </w:rPr>
            </w:pPr>
            <w:r w:rsidRPr="00F81509">
              <w:rPr>
                <w:color w:val="000000"/>
                <w:w w:val="0"/>
              </w:rPr>
              <w:t>$109.09</w:t>
            </w:r>
          </w:p>
        </w:tc>
      </w:tr>
      <w:tr w:rsidR="00A32EB3" w:rsidRPr="00F81509" w14:paraId="24BBCCAF" w14:textId="77777777" w:rsidTr="00F81509">
        <w:tc>
          <w:tcPr>
            <w:tcW w:w="2002" w:type="dxa"/>
            <w:vMerge/>
          </w:tcPr>
          <w:p w14:paraId="5113A377" w14:textId="77777777" w:rsidR="00A32EB3" w:rsidRPr="00F81509" w:rsidRDefault="00A32EB3" w:rsidP="00F81509">
            <w:pPr>
              <w:pStyle w:val="TableData"/>
              <w:spacing w:line="0" w:lineRule="atLeast"/>
              <w:jc w:val="left"/>
              <w:rPr>
                <w:snapToGrid w:val="0"/>
              </w:rPr>
            </w:pPr>
          </w:p>
        </w:tc>
        <w:tc>
          <w:tcPr>
            <w:tcW w:w="1301" w:type="dxa"/>
          </w:tcPr>
          <w:p w14:paraId="7972ED09" w14:textId="77777777" w:rsidR="00A32EB3" w:rsidRPr="00F81509" w:rsidRDefault="00A32EB3" w:rsidP="00F81509">
            <w:pPr>
              <w:pStyle w:val="TableData"/>
              <w:spacing w:line="0" w:lineRule="atLeast"/>
              <w:jc w:val="left"/>
              <w:rPr>
                <w:snapToGrid w:val="0"/>
              </w:rPr>
            </w:pPr>
            <w:r w:rsidRPr="00F81509">
              <w:rPr>
                <w:snapToGrid w:val="0"/>
              </w:rPr>
              <w:t>10 GB</w:t>
            </w:r>
          </w:p>
        </w:tc>
        <w:tc>
          <w:tcPr>
            <w:tcW w:w="1656" w:type="dxa"/>
          </w:tcPr>
          <w:p w14:paraId="48FC662F" w14:textId="77777777" w:rsidR="00A32EB3" w:rsidRPr="00F81509" w:rsidRDefault="00A32EB3" w:rsidP="00F81509">
            <w:pPr>
              <w:pStyle w:val="TableData"/>
              <w:spacing w:line="0" w:lineRule="atLeast"/>
              <w:jc w:val="right"/>
              <w:rPr>
                <w:snapToGrid w:val="0"/>
              </w:rPr>
            </w:pPr>
            <w:r w:rsidRPr="00F81509">
              <w:rPr>
                <w:color w:val="000000"/>
                <w:w w:val="0"/>
              </w:rPr>
              <w:t>$130.00</w:t>
            </w:r>
          </w:p>
        </w:tc>
        <w:tc>
          <w:tcPr>
            <w:tcW w:w="2129" w:type="dxa"/>
          </w:tcPr>
          <w:p w14:paraId="15E8F2EB" w14:textId="77777777" w:rsidR="00A32EB3" w:rsidRPr="00F81509" w:rsidRDefault="00A32EB3" w:rsidP="00F81509">
            <w:pPr>
              <w:pStyle w:val="TableData"/>
              <w:spacing w:line="0" w:lineRule="atLeast"/>
              <w:jc w:val="right"/>
              <w:rPr>
                <w:snapToGrid w:val="0"/>
              </w:rPr>
            </w:pPr>
            <w:r w:rsidRPr="00F81509">
              <w:rPr>
                <w:color w:val="000000"/>
                <w:w w:val="0"/>
              </w:rPr>
              <w:t>$118.18</w:t>
            </w:r>
          </w:p>
        </w:tc>
      </w:tr>
      <w:tr w:rsidR="00A32EB3" w:rsidRPr="00F81509" w14:paraId="4085C10B" w14:textId="77777777" w:rsidTr="00F81509">
        <w:tc>
          <w:tcPr>
            <w:tcW w:w="2002" w:type="dxa"/>
            <w:vMerge/>
          </w:tcPr>
          <w:p w14:paraId="53A80899" w14:textId="77777777" w:rsidR="00A32EB3" w:rsidRPr="00F81509" w:rsidRDefault="00A32EB3" w:rsidP="00F81509">
            <w:pPr>
              <w:pStyle w:val="TableData"/>
              <w:spacing w:line="0" w:lineRule="atLeast"/>
              <w:jc w:val="left"/>
              <w:rPr>
                <w:snapToGrid w:val="0"/>
              </w:rPr>
            </w:pPr>
          </w:p>
        </w:tc>
        <w:tc>
          <w:tcPr>
            <w:tcW w:w="1301" w:type="dxa"/>
          </w:tcPr>
          <w:p w14:paraId="705ECA2B" w14:textId="77777777" w:rsidR="00A32EB3" w:rsidRPr="00F81509" w:rsidRDefault="00A32EB3" w:rsidP="00F81509">
            <w:pPr>
              <w:pStyle w:val="TableData"/>
              <w:spacing w:line="0" w:lineRule="atLeast"/>
              <w:jc w:val="left"/>
              <w:rPr>
                <w:snapToGrid w:val="0"/>
              </w:rPr>
            </w:pPr>
            <w:r w:rsidRPr="00F81509">
              <w:rPr>
                <w:snapToGrid w:val="0"/>
              </w:rPr>
              <w:t>20 GB</w:t>
            </w:r>
          </w:p>
        </w:tc>
        <w:tc>
          <w:tcPr>
            <w:tcW w:w="1656" w:type="dxa"/>
          </w:tcPr>
          <w:p w14:paraId="7F7EC5BC" w14:textId="77777777" w:rsidR="00A32EB3" w:rsidRPr="00F81509" w:rsidRDefault="00A32EB3" w:rsidP="00F81509">
            <w:pPr>
              <w:pStyle w:val="TableData"/>
              <w:spacing w:line="0" w:lineRule="atLeast"/>
              <w:jc w:val="right"/>
              <w:rPr>
                <w:snapToGrid w:val="0"/>
              </w:rPr>
            </w:pPr>
            <w:r w:rsidRPr="00F81509">
              <w:rPr>
                <w:color w:val="000000"/>
                <w:w w:val="0"/>
              </w:rPr>
              <w:t>$140.00</w:t>
            </w:r>
          </w:p>
        </w:tc>
        <w:tc>
          <w:tcPr>
            <w:tcW w:w="2129" w:type="dxa"/>
          </w:tcPr>
          <w:p w14:paraId="3D74AFB6" w14:textId="77777777" w:rsidR="00A32EB3" w:rsidRPr="00F81509" w:rsidRDefault="00A32EB3" w:rsidP="00F81509">
            <w:pPr>
              <w:pStyle w:val="TableData"/>
              <w:spacing w:line="0" w:lineRule="atLeast"/>
              <w:jc w:val="right"/>
              <w:rPr>
                <w:snapToGrid w:val="0"/>
              </w:rPr>
            </w:pPr>
            <w:r w:rsidRPr="00F81509">
              <w:rPr>
                <w:color w:val="000000"/>
                <w:w w:val="0"/>
              </w:rPr>
              <w:t>$127.27</w:t>
            </w:r>
          </w:p>
        </w:tc>
      </w:tr>
      <w:tr w:rsidR="00454B95" w:rsidRPr="00F81509" w14:paraId="4B2DB04E" w14:textId="77777777" w:rsidTr="00F81509">
        <w:tc>
          <w:tcPr>
            <w:tcW w:w="2002" w:type="dxa"/>
            <w:vMerge w:val="restart"/>
          </w:tcPr>
          <w:p w14:paraId="664B9A5C" w14:textId="77777777" w:rsidR="00454B95" w:rsidRPr="00F81509" w:rsidRDefault="00454B95" w:rsidP="00F81509">
            <w:pPr>
              <w:pStyle w:val="TableData"/>
              <w:spacing w:line="0" w:lineRule="atLeast"/>
              <w:jc w:val="left"/>
              <w:rPr>
                <w:snapToGrid w:val="0"/>
              </w:rPr>
            </w:pPr>
            <w:r w:rsidRPr="00F81509">
              <w:rPr>
                <w:snapToGrid w:val="0"/>
              </w:rPr>
              <w:t xml:space="preserve">512/512 </w:t>
            </w:r>
            <w:r w:rsidR="00454A88" w:rsidRPr="00F81509">
              <w:rPr>
                <w:snapToGrid w:val="0"/>
              </w:rPr>
              <w:t>Kbps</w:t>
            </w:r>
          </w:p>
        </w:tc>
        <w:tc>
          <w:tcPr>
            <w:tcW w:w="1301" w:type="dxa"/>
          </w:tcPr>
          <w:p w14:paraId="7D6DB3AE" w14:textId="77777777" w:rsidR="00454B95" w:rsidRPr="00F81509" w:rsidRDefault="00454B95" w:rsidP="00F81509">
            <w:pPr>
              <w:pStyle w:val="TableData"/>
              <w:spacing w:line="0" w:lineRule="atLeast"/>
              <w:jc w:val="left"/>
              <w:rPr>
                <w:snapToGrid w:val="0"/>
              </w:rPr>
            </w:pPr>
            <w:r w:rsidRPr="00F81509">
              <w:rPr>
                <w:snapToGrid w:val="0"/>
              </w:rPr>
              <w:t>5 GB</w:t>
            </w:r>
          </w:p>
        </w:tc>
        <w:tc>
          <w:tcPr>
            <w:tcW w:w="1656" w:type="dxa"/>
          </w:tcPr>
          <w:p w14:paraId="74930881" w14:textId="77777777" w:rsidR="00454B95" w:rsidRPr="00F81509" w:rsidRDefault="00454B95" w:rsidP="00F81509">
            <w:pPr>
              <w:pStyle w:val="TableData"/>
              <w:spacing w:line="0" w:lineRule="atLeast"/>
              <w:jc w:val="right"/>
              <w:rPr>
                <w:snapToGrid w:val="0"/>
              </w:rPr>
            </w:pPr>
            <w:r w:rsidRPr="00F81509">
              <w:rPr>
                <w:color w:val="000000"/>
                <w:w w:val="0"/>
              </w:rPr>
              <w:t>$125.00</w:t>
            </w:r>
          </w:p>
        </w:tc>
        <w:tc>
          <w:tcPr>
            <w:tcW w:w="2129" w:type="dxa"/>
          </w:tcPr>
          <w:p w14:paraId="47BA2517" w14:textId="77777777" w:rsidR="00454B95" w:rsidRPr="00F81509" w:rsidRDefault="00454B95" w:rsidP="00F81509">
            <w:pPr>
              <w:pStyle w:val="TableData"/>
              <w:spacing w:line="0" w:lineRule="atLeast"/>
              <w:jc w:val="right"/>
              <w:rPr>
                <w:snapToGrid w:val="0"/>
              </w:rPr>
            </w:pPr>
            <w:r w:rsidRPr="00F81509">
              <w:rPr>
                <w:color w:val="000000"/>
                <w:w w:val="0"/>
              </w:rPr>
              <w:t>$113.64</w:t>
            </w:r>
          </w:p>
        </w:tc>
      </w:tr>
      <w:tr w:rsidR="00454B95" w:rsidRPr="00F81509" w14:paraId="32EBE063" w14:textId="77777777" w:rsidTr="00F81509">
        <w:tc>
          <w:tcPr>
            <w:tcW w:w="2002" w:type="dxa"/>
            <w:vMerge/>
          </w:tcPr>
          <w:p w14:paraId="32D18F15" w14:textId="77777777" w:rsidR="00454B95" w:rsidRPr="00F81509" w:rsidRDefault="00454B95" w:rsidP="00F81509">
            <w:pPr>
              <w:pStyle w:val="TableData"/>
              <w:spacing w:line="0" w:lineRule="atLeast"/>
              <w:jc w:val="left"/>
              <w:rPr>
                <w:snapToGrid w:val="0"/>
              </w:rPr>
            </w:pPr>
          </w:p>
        </w:tc>
        <w:tc>
          <w:tcPr>
            <w:tcW w:w="1301" w:type="dxa"/>
          </w:tcPr>
          <w:p w14:paraId="2C6ADDF0" w14:textId="77777777" w:rsidR="00454B95" w:rsidRPr="00F81509" w:rsidRDefault="00454B95" w:rsidP="00F81509">
            <w:pPr>
              <w:pStyle w:val="TableData"/>
              <w:spacing w:line="0" w:lineRule="atLeast"/>
              <w:jc w:val="left"/>
              <w:rPr>
                <w:snapToGrid w:val="0"/>
              </w:rPr>
            </w:pPr>
            <w:r w:rsidRPr="00F81509">
              <w:rPr>
                <w:snapToGrid w:val="0"/>
              </w:rPr>
              <w:t>10 GB</w:t>
            </w:r>
          </w:p>
        </w:tc>
        <w:tc>
          <w:tcPr>
            <w:tcW w:w="1656" w:type="dxa"/>
          </w:tcPr>
          <w:p w14:paraId="1AD11AB4" w14:textId="77777777" w:rsidR="00454B95" w:rsidRPr="00F81509" w:rsidRDefault="00454B95" w:rsidP="00F81509">
            <w:pPr>
              <w:pStyle w:val="TableData"/>
              <w:spacing w:line="0" w:lineRule="atLeast"/>
              <w:jc w:val="right"/>
              <w:rPr>
                <w:snapToGrid w:val="0"/>
              </w:rPr>
            </w:pPr>
            <w:r w:rsidRPr="00F81509">
              <w:rPr>
                <w:color w:val="000000"/>
                <w:w w:val="0"/>
              </w:rPr>
              <w:t>$135.00</w:t>
            </w:r>
          </w:p>
        </w:tc>
        <w:tc>
          <w:tcPr>
            <w:tcW w:w="2129" w:type="dxa"/>
          </w:tcPr>
          <w:p w14:paraId="62FA2F0D" w14:textId="77777777" w:rsidR="00454B95" w:rsidRPr="00F81509" w:rsidRDefault="00454B95" w:rsidP="00F81509">
            <w:pPr>
              <w:pStyle w:val="TableData"/>
              <w:spacing w:line="0" w:lineRule="atLeast"/>
              <w:jc w:val="right"/>
              <w:rPr>
                <w:snapToGrid w:val="0"/>
              </w:rPr>
            </w:pPr>
            <w:r w:rsidRPr="00F81509">
              <w:rPr>
                <w:color w:val="000000"/>
                <w:w w:val="0"/>
              </w:rPr>
              <w:t>$122.73</w:t>
            </w:r>
          </w:p>
        </w:tc>
      </w:tr>
      <w:tr w:rsidR="00454B95" w:rsidRPr="00F81509" w14:paraId="5A2C8D49" w14:textId="77777777" w:rsidTr="00F81509">
        <w:tc>
          <w:tcPr>
            <w:tcW w:w="2002" w:type="dxa"/>
            <w:vMerge/>
          </w:tcPr>
          <w:p w14:paraId="1E0C0790" w14:textId="77777777" w:rsidR="00454B95" w:rsidRPr="00F81509" w:rsidRDefault="00454B95" w:rsidP="00F81509">
            <w:pPr>
              <w:pStyle w:val="TableData"/>
              <w:spacing w:line="0" w:lineRule="atLeast"/>
              <w:jc w:val="left"/>
              <w:rPr>
                <w:snapToGrid w:val="0"/>
              </w:rPr>
            </w:pPr>
          </w:p>
        </w:tc>
        <w:tc>
          <w:tcPr>
            <w:tcW w:w="1301" w:type="dxa"/>
          </w:tcPr>
          <w:p w14:paraId="4E8AF1BC" w14:textId="77777777" w:rsidR="00454B95" w:rsidRPr="00F81509" w:rsidRDefault="00454B95" w:rsidP="00F81509">
            <w:pPr>
              <w:pStyle w:val="TableData"/>
              <w:spacing w:line="0" w:lineRule="atLeast"/>
              <w:jc w:val="left"/>
              <w:rPr>
                <w:snapToGrid w:val="0"/>
              </w:rPr>
            </w:pPr>
            <w:r w:rsidRPr="00F81509">
              <w:rPr>
                <w:snapToGrid w:val="0"/>
              </w:rPr>
              <w:t>20 GB</w:t>
            </w:r>
          </w:p>
        </w:tc>
        <w:tc>
          <w:tcPr>
            <w:tcW w:w="1656" w:type="dxa"/>
          </w:tcPr>
          <w:p w14:paraId="43688BA5" w14:textId="77777777" w:rsidR="00454B95" w:rsidRPr="00F81509" w:rsidRDefault="00454B95" w:rsidP="00F81509">
            <w:pPr>
              <w:pStyle w:val="TableData"/>
              <w:spacing w:line="0" w:lineRule="atLeast"/>
              <w:jc w:val="right"/>
              <w:rPr>
                <w:snapToGrid w:val="0"/>
              </w:rPr>
            </w:pPr>
            <w:r w:rsidRPr="00F81509">
              <w:rPr>
                <w:color w:val="000000"/>
                <w:w w:val="0"/>
              </w:rPr>
              <w:t>$155.00</w:t>
            </w:r>
          </w:p>
        </w:tc>
        <w:tc>
          <w:tcPr>
            <w:tcW w:w="2129" w:type="dxa"/>
          </w:tcPr>
          <w:p w14:paraId="1CC20452" w14:textId="77777777" w:rsidR="00454B95" w:rsidRPr="00F81509" w:rsidRDefault="00454B95" w:rsidP="00F81509">
            <w:pPr>
              <w:pStyle w:val="TableData"/>
              <w:spacing w:line="0" w:lineRule="atLeast"/>
              <w:jc w:val="right"/>
              <w:rPr>
                <w:snapToGrid w:val="0"/>
              </w:rPr>
            </w:pPr>
            <w:r w:rsidRPr="00F81509">
              <w:rPr>
                <w:color w:val="000000"/>
                <w:w w:val="0"/>
              </w:rPr>
              <w:t>$140.91</w:t>
            </w:r>
          </w:p>
        </w:tc>
      </w:tr>
      <w:tr w:rsidR="00454B95" w:rsidRPr="00F81509" w14:paraId="6F92E9DB" w14:textId="77777777" w:rsidTr="00F81509">
        <w:tc>
          <w:tcPr>
            <w:tcW w:w="2002" w:type="dxa"/>
            <w:vMerge/>
          </w:tcPr>
          <w:p w14:paraId="7A351F01" w14:textId="77777777" w:rsidR="00454B95" w:rsidRPr="00F81509" w:rsidRDefault="00454B95" w:rsidP="00F81509">
            <w:pPr>
              <w:pStyle w:val="TableData"/>
              <w:spacing w:line="0" w:lineRule="atLeast"/>
              <w:jc w:val="left"/>
              <w:rPr>
                <w:snapToGrid w:val="0"/>
              </w:rPr>
            </w:pPr>
          </w:p>
        </w:tc>
        <w:tc>
          <w:tcPr>
            <w:tcW w:w="1301" w:type="dxa"/>
          </w:tcPr>
          <w:p w14:paraId="62F3625F" w14:textId="77777777" w:rsidR="00454B95" w:rsidRPr="00F81509" w:rsidRDefault="00454B95" w:rsidP="00F81509">
            <w:pPr>
              <w:pStyle w:val="TableData"/>
              <w:spacing w:line="0" w:lineRule="atLeast"/>
              <w:jc w:val="left"/>
              <w:rPr>
                <w:snapToGrid w:val="0"/>
              </w:rPr>
            </w:pPr>
            <w:r w:rsidRPr="00F81509">
              <w:rPr>
                <w:snapToGrid w:val="0"/>
              </w:rPr>
              <w:t>40 GB</w:t>
            </w:r>
          </w:p>
        </w:tc>
        <w:tc>
          <w:tcPr>
            <w:tcW w:w="1656" w:type="dxa"/>
          </w:tcPr>
          <w:p w14:paraId="2E11BDD7" w14:textId="77777777" w:rsidR="00454B95" w:rsidRPr="00F81509" w:rsidRDefault="00454B95" w:rsidP="00F81509">
            <w:pPr>
              <w:pStyle w:val="TableData"/>
              <w:spacing w:line="0" w:lineRule="atLeast"/>
              <w:jc w:val="right"/>
              <w:rPr>
                <w:snapToGrid w:val="0"/>
              </w:rPr>
            </w:pPr>
            <w:r w:rsidRPr="00F81509">
              <w:rPr>
                <w:color w:val="000000"/>
                <w:w w:val="0"/>
              </w:rPr>
              <w:t>$185.00</w:t>
            </w:r>
          </w:p>
        </w:tc>
        <w:tc>
          <w:tcPr>
            <w:tcW w:w="2129" w:type="dxa"/>
          </w:tcPr>
          <w:p w14:paraId="79ACA716" w14:textId="77777777" w:rsidR="00454B95" w:rsidRPr="00F81509" w:rsidRDefault="00454B95" w:rsidP="00F81509">
            <w:pPr>
              <w:pStyle w:val="TableData"/>
              <w:spacing w:line="0" w:lineRule="atLeast"/>
              <w:jc w:val="right"/>
              <w:rPr>
                <w:snapToGrid w:val="0"/>
              </w:rPr>
            </w:pPr>
            <w:r w:rsidRPr="00F81509">
              <w:rPr>
                <w:color w:val="000000"/>
                <w:w w:val="0"/>
              </w:rPr>
              <w:t>$168.18</w:t>
            </w:r>
          </w:p>
        </w:tc>
      </w:tr>
      <w:tr w:rsidR="00454B95" w:rsidRPr="00F81509" w14:paraId="6D089268" w14:textId="77777777" w:rsidTr="00F81509">
        <w:tc>
          <w:tcPr>
            <w:tcW w:w="2002" w:type="dxa"/>
            <w:vMerge/>
          </w:tcPr>
          <w:p w14:paraId="722261EE" w14:textId="77777777" w:rsidR="00454B95" w:rsidRPr="00F81509" w:rsidRDefault="00454B95" w:rsidP="00F81509">
            <w:pPr>
              <w:pStyle w:val="TableData"/>
              <w:spacing w:line="0" w:lineRule="atLeast"/>
              <w:jc w:val="left"/>
              <w:rPr>
                <w:snapToGrid w:val="0"/>
              </w:rPr>
            </w:pPr>
          </w:p>
        </w:tc>
        <w:tc>
          <w:tcPr>
            <w:tcW w:w="1301" w:type="dxa"/>
          </w:tcPr>
          <w:p w14:paraId="2C13CC8A" w14:textId="77777777" w:rsidR="00454B95" w:rsidRPr="00F81509" w:rsidRDefault="00454B95" w:rsidP="00F81509">
            <w:pPr>
              <w:pStyle w:val="TableData"/>
              <w:spacing w:line="0" w:lineRule="atLeast"/>
              <w:jc w:val="left"/>
              <w:rPr>
                <w:snapToGrid w:val="0"/>
              </w:rPr>
            </w:pPr>
            <w:r w:rsidRPr="00F81509">
              <w:rPr>
                <w:snapToGrid w:val="0"/>
              </w:rPr>
              <w:t>60 GB</w:t>
            </w:r>
          </w:p>
        </w:tc>
        <w:tc>
          <w:tcPr>
            <w:tcW w:w="1656" w:type="dxa"/>
          </w:tcPr>
          <w:p w14:paraId="0E9AA553" w14:textId="77777777" w:rsidR="00454B95" w:rsidRPr="00F81509" w:rsidRDefault="00454B95" w:rsidP="00F81509">
            <w:pPr>
              <w:pStyle w:val="TableData"/>
              <w:spacing w:line="0" w:lineRule="atLeast"/>
              <w:jc w:val="right"/>
              <w:rPr>
                <w:snapToGrid w:val="0"/>
              </w:rPr>
            </w:pPr>
            <w:r w:rsidRPr="00F81509">
              <w:rPr>
                <w:color w:val="000000"/>
                <w:w w:val="0"/>
              </w:rPr>
              <w:t>$215.00</w:t>
            </w:r>
          </w:p>
        </w:tc>
        <w:tc>
          <w:tcPr>
            <w:tcW w:w="2129" w:type="dxa"/>
          </w:tcPr>
          <w:p w14:paraId="5DC516CD" w14:textId="77777777" w:rsidR="00454B95" w:rsidRPr="00F81509" w:rsidRDefault="00454B95" w:rsidP="00F81509">
            <w:pPr>
              <w:pStyle w:val="TableData"/>
              <w:spacing w:line="0" w:lineRule="atLeast"/>
              <w:jc w:val="right"/>
              <w:rPr>
                <w:snapToGrid w:val="0"/>
              </w:rPr>
            </w:pPr>
            <w:r w:rsidRPr="00F81509">
              <w:rPr>
                <w:color w:val="000000"/>
                <w:w w:val="0"/>
              </w:rPr>
              <w:t>$195.45</w:t>
            </w:r>
          </w:p>
        </w:tc>
      </w:tr>
      <w:tr w:rsidR="00454B95" w:rsidRPr="00F81509" w14:paraId="5EB2AABE" w14:textId="77777777" w:rsidTr="00F81509">
        <w:tc>
          <w:tcPr>
            <w:tcW w:w="2002" w:type="dxa"/>
            <w:vMerge/>
          </w:tcPr>
          <w:p w14:paraId="7CE59B1C" w14:textId="77777777" w:rsidR="00454B95" w:rsidRPr="00F81509" w:rsidRDefault="00454B95" w:rsidP="00F81509">
            <w:pPr>
              <w:pStyle w:val="TableData"/>
              <w:spacing w:line="0" w:lineRule="atLeast"/>
              <w:jc w:val="left"/>
              <w:rPr>
                <w:snapToGrid w:val="0"/>
              </w:rPr>
            </w:pPr>
          </w:p>
        </w:tc>
        <w:tc>
          <w:tcPr>
            <w:tcW w:w="1301" w:type="dxa"/>
          </w:tcPr>
          <w:p w14:paraId="0F7C80C7" w14:textId="77777777" w:rsidR="00454B95" w:rsidRPr="00F81509" w:rsidRDefault="00454B95" w:rsidP="00F81509">
            <w:pPr>
              <w:pStyle w:val="TableData"/>
              <w:spacing w:line="0" w:lineRule="atLeast"/>
              <w:jc w:val="left"/>
              <w:rPr>
                <w:snapToGrid w:val="0"/>
              </w:rPr>
            </w:pPr>
            <w:r w:rsidRPr="00F81509">
              <w:rPr>
                <w:snapToGrid w:val="0"/>
              </w:rPr>
              <w:t>Unlimited GB</w:t>
            </w:r>
          </w:p>
        </w:tc>
        <w:tc>
          <w:tcPr>
            <w:tcW w:w="1656" w:type="dxa"/>
          </w:tcPr>
          <w:p w14:paraId="366512A8" w14:textId="77777777" w:rsidR="00454B95" w:rsidRPr="00F81509" w:rsidRDefault="00454B95" w:rsidP="00F81509">
            <w:pPr>
              <w:pStyle w:val="TableData"/>
              <w:spacing w:line="0" w:lineRule="atLeast"/>
              <w:jc w:val="right"/>
              <w:rPr>
                <w:snapToGrid w:val="0"/>
              </w:rPr>
            </w:pPr>
            <w:r w:rsidRPr="00F81509">
              <w:rPr>
                <w:color w:val="000000"/>
                <w:w w:val="0"/>
              </w:rPr>
              <w:t>$305.00</w:t>
            </w:r>
          </w:p>
        </w:tc>
        <w:tc>
          <w:tcPr>
            <w:tcW w:w="2129" w:type="dxa"/>
          </w:tcPr>
          <w:p w14:paraId="5E8991FE" w14:textId="77777777" w:rsidR="00454B95" w:rsidRPr="00F81509" w:rsidRDefault="00454B95" w:rsidP="00F81509">
            <w:pPr>
              <w:pStyle w:val="TableData"/>
              <w:spacing w:line="0" w:lineRule="atLeast"/>
              <w:jc w:val="right"/>
              <w:rPr>
                <w:snapToGrid w:val="0"/>
              </w:rPr>
            </w:pPr>
            <w:r w:rsidRPr="00F81509">
              <w:rPr>
                <w:color w:val="000000"/>
                <w:w w:val="0"/>
              </w:rPr>
              <w:t>$277.27</w:t>
            </w:r>
          </w:p>
        </w:tc>
      </w:tr>
      <w:tr w:rsidR="00454B95" w:rsidRPr="00F81509" w14:paraId="5B09A06A" w14:textId="77777777" w:rsidTr="00F81509">
        <w:tc>
          <w:tcPr>
            <w:tcW w:w="2002" w:type="dxa"/>
            <w:vMerge w:val="restart"/>
          </w:tcPr>
          <w:p w14:paraId="074D2354" w14:textId="77777777" w:rsidR="00454B95" w:rsidRPr="00F81509" w:rsidRDefault="00454B95" w:rsidP="00F81509">
            <w:pPr>
              <w:pStyle w:val="TableData"/>
              <w:spacing w:line="0" w:lineRule="atLeast"/>
              <w:jc w:val="left"/>
              <w:rPr>
                <w:snapToGrid w:val="0"/>
              </w:rPr>
            </w:pPr>
            <w:r w:rsidRPr="00F81509">
              <w:rPr>
                <w:snapToGrid w:val="0"/>
              </w:rPr>
              <w:t xml:space="preserve">1500/256 </w:t>
            </w:r>
            <w:r w:rsidR="00454A88" w:rsidRPr="00F81509">
              <w:rPr>
                <w:snapToGrid w:val="0"/>
              </w:rPr>
              <w:t>Kbps</w:t>
            </w:r>
          </w:p>
        </w:tc>
        <w:tc>
          <w:tcPr>
            <w:tcW w:w="1301" w:type="dxa"/>
          </w:tcPr>
          <w:p w14:paraId="3550FB00" w14:textId="77777777" w:rsidR="00454B95" w:rsidRPr="00F81509" w:rsidRDefault="00454B95" w:rsidP="00F81509">
            <w:pPr>
              <w:pStyle w:val="TableData"/>
              <w:spacing w:line="0" w:lineRule="atLeast"/>
              <w:jc w:val="left"/>
              <w:rPr>
                <w:snapToGrid w:val="0"/>
              </w:rPr>
            </w:pPr>
            <w:r w:rsidRPr="00F81509">
              <w:rPr>
                <w:snapToGrid w:val="0"/>
              </w:rPr>
              <w:t>5 GB</w:t>
            </w:r>
          </w:p>
        </w:tc>
        <w:tc>
          <w:tcPr>
            <w:tcW w:w="1656" w:type="dxa"/>
          </w:tcPr>
          <w:p w14:paraId="7EB9EC4A" w14:textId="77777777" w:rsidR="00454B95" w:rsidRPr="00F81509" w:rsidRDefault="00454B95" w:rsidP="00F81509">
            <w:pPr>
              <w:pStyle w:val="TableData"/>
              <w:spacing w:line="0" w:lineRule="atLeast"/>
              <w:jc w:val="right"/>
              <w:rPr>
                <w:snapToGrid w:val="0"/>
              </w:rPr>
            </w:pPr>
            <w:r w:rsidRPr="00F81509">
              <w:rPr>
                <w:color w:val="000000"/>
                <w:w w:val="0"/>
              </w:rPr>
              <w:t>$125.00</w:t>
            </w:r>
          </w:p>
        </w:tc>
        <w:tc>
          <w:tcPr>
            <w:tcW w:w="2129" w:type="dxa"/>
          </w:tcPr>
          <w:p w14:paraId="3DAAC30D" w14:textId="77777777" w:rsidR="00454B95" w:rsidRPr="00F81509" w:rsidRDefault="00454B95" w:rsidP="00F81509">
            <w:pPr>
              <w:pStyle w:val="TableData"/>
              <w:spacing w:line="0" w:lineRule="atLeast"/>
              <w:jc w:val="right"/>
              <w:rPr>
                <w:snapToGrid w:val="0"/>
              </w:rPr>
            </w:pPr>
            <w:r w:rsidRPr="00F81509">
              <w:rPr>
                <w:color w:val="000000"/>
                <w:w w:val="0"/>
              </w:rPr>
              <w:t>$113.64</w:t>
            </w:r>
          </w:p>
        </w:tc>
      </w:tr>
      <w:tr w:rsidR="00454B95" w:rsidRPr="00F81509" w14:paraId="147F2740" w14:textId="77777777" w:rsidTr="00F81509">
        <w:tc>
          <w:tcPr>
            <w:tcW w:w="2002" w:type="dxa"/>
            <w:vMerge/>
          </w:tcPr>
          <w:p w14:paraId="1B5BE26B" w14:textId="77777777" w:rsidR="00454B95" w:rsidRPr="00F81509" w:rsidRDefault="00454B95" w:rsidP="00F81509">
            <w:pPr>
              <w:pStyle w:val="TableData"/>
              <w:spacing w:line="0" w:lineRule="atLeast"/>
              <w:jc w:val="left"/>
              <w:rPr>
                <w:snapToGrid w:val="0"/>
              </w:rPr>
            </w:pPr>
          </w:p>
        </w:tc>
        <w:tc>
          <w:tcPr>
            <w:tcW w:w="1301" w:type="dxa"/>
          </w:tcPr>
          <w:p w14:paraId="2F09E988" w14:textId="77777777" w:rsidR="00454B95" w:rsidRPr="00F81509" w:rsidRDefault="00454B95" w:rsidP="00F81509">
            <w:pPr>
              <w:pStyle w:val="TableData"/>
              <w:spacing w:line="0" w:lineRule="atLeast"/>
              <w:jc w:val="left"/>
              <w:rPr>
                <w:snapToGrid w:val="0"/>
              </w:rPr>
            </w:pPr>
            <w:r w:rsidRPr="00F81509">
              <w:rPr>
                <w:snapToGrid w:val="0"/>
              </w:rPr>
              <w:t>10 GB</w:t>
            </w:r>
          </w:p>
        </w:tc>
        <w:tc>
          <w:tcPr>
            <w:tcW w:w="1656" w:type="dxa"/>
          </w:tcPr>
          <w:p w14:paraId="2A50C4E6" w14:textId="77777777" w:rsidR="00454B95" w:rsidRPr="00F81509" w:rsidRDefault="00454B95" w:rsidP="00F81509">
            <w:pPr>
              <w:pStyle w:val="TableData"/>
              <w:spacing w:line="0" w:lineRule="atLeast"/>
              <w:jc w:val="right"/>
              <w:rPr>
                <w:snapToGrid w:val="0"/>
              </w:rPr>
            </w:pPr>
            <w:r w:rsidRPr="00F81509">
              <w:rPr>
                <w:color w:val="000000"/>
                <w:w w:val="0"/>
              </w:rPr>
              <w:t>$135.00</w:t>
            </w:r>
          </w:p>
        </w:tc>
        <w:tc>
          <w:tcPr>
            <w:tcW w:w="2129" w:type="dxa"/>
          </w:tcPr>
          <w:p w14:paraId="779E71C2" w14:textId="77777777" w:rsidR="00454B95" w:rsidRPr="00F81509" w:rsidRDefault="00454B95" w:rsidP="00F81509">
            <w:pPr>
              <w:pStyle w:val="TableData"/>
              <w:spacing w:line="0" w:lineRule="atLeast"/>
              <w:jc w:val="right"/>
              <w:rPr>
                <w:snapToGrid w:val="0"/>
              </w:rPr>
            </w:pPr>
            <w:r w:rsidRPr="00F81509">
              <w:rPr>
                <w:color w:val="000000"/>
                <w:w w:val="0"/>
              </w:rPr>
              <w:t>$122.73</w:t>
            </w:r>
          </w:p>
        </w:tc>
      </w:tr>
      <w:tr w:rsidR="00454B95" w:rsidRPr="00F81509" w14:paraId="55794A6C" w14:textId="77777777" w:rsidTr="00F81509">
        <w:tc>
          <w:tcPr>
            <w:tcW w:w="2002" w:type="dxa"/>
            <w:vMerge/>
          </w:tcPr>
          <w:p w14:paraId="6D117AD2" w14:textId="77777777" w:rsidR="00454B95" w:rsidRPr="00F81509" w:rsidRDefault="00454B95" w:rsidP="00F81509">
            <w:pPr>
              <w:pStyle w:val="TableData"/>
              <w:spacing w:line="0" w:lineRule="atLeast"/>
              <w:jc w:val="left"/>
              <w:rPr>
                <w:snapToGrid w:val="0"/>
              </w:rPr>
            </w:pPr>
          </w:p>
        </w:tc>
        <w:tc>
          <w:tcPr>
            <w:tcW w:w="1301" w:type="dxa"/>
          </w:tcPr>
          <w:p w14:paraId="52A1A972" w14:textId="77777777" w:rsidR="00454B95" w:rsidRPr="00F81509" w:rsidRDefault="00454B95" w:rsidP="00F81509">
            <w:pPr>
              <w:pStyle w:val="TableData"/>
              <w:spacing w:line="0" w:lineRule="atLeast"/>
              <w:jc w:val="left"/>
              <w:rPr>
                <w:snapToGrid w:val="0"/>
              </w:rPr>
            </w:pPr>
            <w:r w:rsidRPr="00F81509">
              <w:rPr>
                <w:snapToGrid w:val="0"/>
              </w:rPr>
              <w:t>20 GB</w:t>
            </w:r>
          </w:p>
        </w:tc>
        <w:tc>
          <w:tcPr>
            <w:tcW w:w="1656" w:type="dxa"/>
          </w:tcPr>
          <w:p w14:paraId="1EEE6EA1" w14:textId="77777777" w:rsidR="00454B95" w:rsidRPr="00F81509" w:rsidRDefault="00454B95" w:rsidP="00F81509">
            <w:pPr>
              <w:pStyle w:val="TableData"/>
              <w:spacing w:line="0" w:lineRule="atLeast"/>
              <w:jc w:val="right"/>
              <w:rPr>
                <w:snapToGrid w:val="0"/>
              </w:rPr>
            </w:pPr>
            <w:r w:rsidRPr="00F81509">
              <w:rPr>
                <w:color w:val="000000"/>
                <w:w w:val="0"/>
              </w:rPr>
              <w:t>$155.00</w:t>
            </w:r>
          </w:p>
        </w:tc>
        <w:tc>
          <w:tcPr>
            <w:tcW w:w="2129" w:type="dxa"/>
          </w:tcPr>
          <w:p w14:paraId="3C16E5C3" w14:textId="77777777" w:rsidR="00454B95" w:rsidRPr="00F81509" w:rsidRDefault="00454B95" w:rsidP="00F81509">
            <w:pPr>
              <w:pStyle w:val="TableData"/>
              <w:spacing w:line="0" w:lineRule="atLeast"/>
              <w:jc w:val="right"/>
              <w:rPr>
                <w:snapToGrid w:val="0"/>
              </w:rPr>
            </w:pPr>
            <w:r w:rsidRPr="00F81509">
              <w:rPr>
                <w:color w:val="000000"/>
                <w:w w:val="0"/>
              </w:rPr>
              <w:t>$140.91</w:t>
            </w:r>
          </w:p>
        </w:tc>
      </w:tr>
      <w:tr w:rsidR="00454B95" w:rsidRPr="00F81509" w14:paraId="2E8AEAAC" w14:textId="77777777" w:rsidTr="00F81509">
        <w:tc>
          <w:tcPr>
            <w:tcW w:w="2002" w:type="dxa"/>
            <w:vMerge/>
          </w:tcPr>
          <w:p w14:paraId="2928F03F" w14:textId="77777777" w:rsidR="00454B95" w:rsidRPr="00F81509" w:rsidRDefault="00454B95" w:rsidP="00F81509">
            <w:pPr>
              <w:pStyle w:val="TableData"/>
              <w:spacing w:line="0" w:lineRule="atLeast"/>
              <w:jc w:val="left"/>
              <w:rPr>
                <w:snapToGrid w:val="0"/>
              </w:rPr>
            </w:pPr>
          </w:p>
        </w:tc>
        <w:tc>
          <w:tcPr>
            <w:tcW w:w="1301" w:type="dxa"/>
          </w:tcPr>
          <w:p w14:paraId="229560A7" w14:textId="77777777" w:rsidR="00454B95" w:rsidRPr="00F81509" w:rsidRDefault="00454B95" w:rsidP="00F81509">
            <w:pPr>
              <w:pStyle w:val="TableData"/>
              <w:spacing w:line="0" w:lineRule="atLeast"/>
              <w:jc w:val="left"/>
              <w:rPr>
                <w:snapToGrid w:val="0"/>
              </w:rPr>
            </w:pPr>
            <w:r w:rsidRPr="00F81509">
              <w:rPr>
                <w:snapToGrid w:val="0"/>
              </w:rPr>
              <w:t>40 GB</w:t>
            </w:r>
          </w:p>
        </w:tc>
        <w:tc>
          <w:tcPr>
            <w:tcW w:w="1656" w:type="dxa"/>
          </w:tcPr>
          <w:p w14:paraId="57A9B03F" w14:textId="77777777" w:rsidR="00454B95" w:rsidRPr="00F81509" w:rsidRDefault="00454B95" w:rsidP="00F81509">
            <w:pPr>
              <w:pStyle w:val="TableData"/>
              <w:spacing w:line="0" w:lineRule="atLeast"/>
              <w:jc w:val="right"/>
              <w:rPr>
                <w:snapToGrid w:val="0"/>
              </w:rPr>
            </w:pPr>
            <w:r w:rsidRPr="00F81509">
              <w:rPr>
                <w:color w:val="000000"/>
                <w:w w:val="0"/>
              </w:rPr>
              <w:t>$185.00</w:t>
            </w:r>
          </w:p>
        </w:tc>
        <w:tc>
          <w:tcPr>
            <w:tcW w:w="2129" w:type="dxa"/>
          </w:tcPr>
          <w:p w14:paraId="23DB48F7" w14:textId="77777777" w:rsidR="00454B95" w:rsidRPr="00F81509" w:rsidRDefault="00454B95" w:rsidP="00F81509">
            <w:pPr>
              <w:pStyle w:val="TableData"/>
              <w:spacing w:line="0" w:lineRule="atLeast"/>
              <w:jc w:val="right"/>
              <w:rPr>
                <w:snapToGrid w:val="0"/>
              </w:rPr>
            </w:pPr>
            <w:r w:rsidRPr="00F81509">
              <w:rPr>
                <w:color w:val="000000"/>
                <w:w w:val="0"/>
              </w:rPr>
              <w:t>$168.18</w:t>
            </w:r>
          </w:p>
        </w:tc>
      </w:tr>
      <w:tr w:rsidR="00454B95" w:rsidRPr="00F81509" w14:paraId="5FFB81C1" w14:textId="77777777" w:rsidTr="00F81509">
        <w:tc>
          <w:tcPr>
            <w:tcW w:w="2002" w:type="dxa"/>
            <w:vMerge/>
          </w:tcPr>
          <w:p w14:paraId="22599224" w14:textId="77777777" w:rsidR="00454B95" w:rsidRPr="00F81509" w:rsidRDefault="00454B95" w:rsidP="00F81509">
            <w:pPr>
              <w:pStyle w:val="TableData"/>
              <w:spacing w:line="0" w:lineRule="atLeast"/>
              <w:jc w:val="left"/>
              <w:rPr>
                <w:snapToGrid w:val="0"/>
              </w:rPr>
            </w:pPr>
          </w:p>
        </w:tc>
        <w:tc>
          <w:tcPr>
            <w:tcW w:w="1301" w:type="dxa"/>
          </w:tcPr>
          <w:p w14:paraId="614837C2" w14:textId="77777777" w:rsidR="00454B95" w:rsidRPr="00F81509" w:rsidRDefault="00454B95" w:rsidP="00F81509">
            <w:pPr>
              <w:pStyle w:val="TableData"/>
              <w:spacing w:line="0" w:lineRule="atLeast"/>
              <w:jc w:val="left"/>
              <w:rPr>
                <w:snapToGrid w:val="0"/>
              </w:rPr>
            </w:pPr>
            <w:r w:rsidRPr="00F81509">
              <w:rPr>
                <w:snapToGrid w:val="0"/>
              </w:rPr>
              <w:t>60 GB</w:t>
            </w:r>
          </w:p>
        </w:tc>
        <w:tc>
          <w:tcPr>
            <w:tcW w:w="1656" w:type="dxa"/>
          </w:tcPr>
          <w:p w14:paraId="2A8FEEA9" w14:textId="77777777" w:rsidR="00454B95" w:rsidRPr="00F81509" w:rsidRDefault="00454B95" w:rsidP="00F81509">
            <w:pPr>
              <w:pStyle w:val="TableData"/>
              <w:spacing w:line="0" w:lineRule="atLeast"/>
              <w:jc w:val="right"/>
              <w:rPr>
                <w:snapToGrid w:val="0"/>
              </w:rPr>
            </w:pPr>
            <w:r w:rsidRPr="00F81509">
              <w:rPr>
                <w:color w:val="000000"/>
                <w:w w:val="0"/>
              </w:rPr>
              <w:t>$215.00</w:t>
            </w:r>
          </w:p>
        </w:tc>
        <w:tc>
          <w:tcPr>
            <w:tcW w:w="2129" w:type="dxa"/>
          </w:tcPr>
          <w:p w14:paraId="6EC3936C" w14:textId="77777777" w:rsidR="00454B95" w:rsidRPr="00F81509" w:rsidRDefault="00454B95" w:rsidP="00F81509">
            <w:pPr>
              <w:pStyle w:val="TableData"/>
              <w:spacing w:line="0" w:lineRule="atLeast"/>
              <w:jc w:val="right"/>
              <w:rPr>
                <w:snapToGrid w:val="0"/>
              </w:rPr>
            </w:pPr>
            <w:r w:rsidRPr="00F81509">
              <w:rPr>
                <w:color w:val="000000"/>
                <w:w w:val="0"/>
              </w:rPr>
              <w:t>$195.45</w:t>
            </w:r>
          </w:p>
        </w:tc>
      </w:tr>
      <w:tr w:rsidR="00454B95" w:rsidRPr="00F81509" w14:paraId="24440FC2" w14:textId="77777777" w:rsidTr="00F81509">
        <w:tc>
          <w:tcPr>
            <w:tcW w:w="2002" w:type="dxa"/>
            <w:vMerge/>
          </w:tcPr>
          <w:p w14:paraId="4EADBC21" w14:textId="77777777" w:rsidR="00454B95" w:rsidRPr="00F81509" w:rsidRDefault="00454B95" w:rsidP="00F81509">
            <w:pPr>
              <w:pStyle w:val="TableData"/>
              <w:spacing w:line="0" w:lineRule="atLeast"/>
              <w:jc w:val="left"/>
              <w:rPr>
                <w:snapToGrid w:val="0"/>
              </w:rPr>
            </w:pPr>
          </w:p>
        </w:tc>
        <w:tc>
          <w:tcPr>
            <w:tcW w:w="1301" w:type="dxa"/>
          </w:tcPr>
          <w:p w14:paraId="7A1710DB" w14:textId="77777777" w:rsidR="00454B95" w:rsidRPr="00F81509" w:rsidRDefault="00454B95" w:rsidP="00F81509">
            <w:pPr>
              <w:pStyle w:val="TableData"/>
              <w:spacing w:line="0" w:lineRule="atLeast"/>
              <w:jc w:val="left"/>
              <w:rPr>
                <w:snapToGrid w:val="0"/>
              </w:rPr>
            </w:pPr>
            <w:r w:rsidRPr="00F81509">
              <w:rPr>
                <w:snapToGrid w:val="0"/>
              </w:rPr>
              <w:t>Unlimited GB</w:t>
            </w:r>
          </w:p>
        </w:tc>
        <w:tc>
          <w:tcPr>
            <w:tcW w:w="1656" w:type="dxa"/>
          </w:tcPr>
          <w:p w14:paraId="61EE9DB7" w14:textId="77777777" w:rsidR="00454B95" w:rsidRPr="00F81509" w:rsidRDefault="00454B95" w:rsidP="00F81509">
            <w:pPr>
              <w:pStyle w:val="TableData"/>
              <w:spacing w:line="0" w:lineRule="atLeast"/>
              <w:jc w:val="right"/>
              <w:rPr>
                <w:snapToGrid w:val="0"/>
              </w:rPr>
            </w:pPr>
            <w:r w:rsidRPr="00F81509">
              <w:rPr>
                <w:color w:val="000000"/>
                <w:w w:val="0"/>
              </w:rPr>
              <w:t>$305.00</w:t>
            </w:r>
          </w:p>
        </w:tc>
        <w:tc>
          <w:tcPr>
            <w:tcW w:w="2129" w:type="dxa"/>
          </w:tcPr>
          <w:p w14:paraId="1A254E93" w14:textId="77777777" w:rsidR="00454B95" w:rsidRPr="00F81509" w:rsidRDefault="00454B95" w:rsidP="00F81509">
            <w:pPr>
              <w:pStyle w:val="TableData"/>
              <w:spacing w:line="0" w:lineRule="atLeast"/>
              <w:jc w:val="right"/>
              <w:rPr>
                <w:snapToGrid w:val="0"/>
              </w:rPr>
            </w:pPr>
            <w:r w:rsidRPr="00F81509">
              <w:rPr>
                <w:color w:val="000000"/>
                <w:w w:val="0"/>
              </w:rPr>
              <w:t>$277.27</w:t>
            </w:r>
          </w:p>
        </w:tc>
      </w:tr>
      <w:tr w:rsidR="00454B95" w:rsidRPr="00F81509" w14:paraId="48B4E5B5" w14:textId="77777777" w:rsidTr="00F81509">
        <w:tc>
          <w:tcPr>
            <w:tcW w:w="2002" w:type="dxa"/>
          </w:tcPr>
          <w:p w14:paraId="621D3B59" w14:textId="77777777" w:rsidR="00454B95" w:rsidRPr="00F81509" w:rsidRDefault="00454B95" w:rsidP="00F81509">
            <w:pPr>
              <w:pStyle w:val="TableData"/>
              <w:spacing w:line="0" w:lineRule="atLeast"/>
              <w:jc w:val="left"/>
              <w:rPr>
                <w:snapToGrid w:val="0"/>
              </w:rPr>
            </w:pPr>
            <w:r w:rsidRPr="00F81509">
              <w:rPr>
                <w:snapToGrid w:val="0"/>
              </w:rPr>
              <w:t>High Speed ADSL</w:t>
            </w:r>
          </w:p>
        </w:tc>
        <w:tc>
          <w:tcPr>
            <w:tcW w:w="1301" w:type="dxa"/>
          </w:tcPr>
          <w:p w14:paraId="167AB62D" w14:textId="77777777" w:rsidR="00454B95" w:rsidRPr="00F81509" w:rsidRDefault="00454B95" w:rsidP="00F81509">
            <w:pPr>
              <w:pStyle w:val="TableData"/>
              <w:spacing w:line="0" w:lineRule="atLeast"/>
              <w:jc w:val="left"/>
              <w:rPr>
                <w:snapToGrid w:val="0"/>
              </w:rPr>
            </w:pPr>
            <w:r w:rsidRPr="00F81509">
              <w:rPr>
                <w:snapToGrid w:val="0"/>
              </w:rPr>
              <w:t>5 GB</w:t>
            </w:r>
          </w:p>
        </w:tc>
        <w:tc>
          <w:tcPr>
            <w:tcW w:w="1656" w:type="dxa"/>
          </w:tcPr>
          <w:p w14:paraId="7CABA4F3" w14:textId="77777777" w:rsidR="00454B95" w:rsidRPr="00F81509" w:rsidRDefault="00454B95" w:rsidP="00F81509">
            <w:pPr>
              <w:pStyle w:val="TableData"/>
              <w:spacing w:line="0" w:lineRule="atLeast"/>
              <w:jc w:val="right"/>
              <w:rPr>
                <w:snapToGrid w:val="0"/>
              </w:rPr>
            </w:pPr>
            <w:r w:rsidRPr="00F81509">
              <w:rPr>
                <w:color w:val="000000"/>
                <w:w w:val="0"/>
              </w:rPr>
              <w:t>$130.00</w:t>
            </w:r>
          </w:p>
        </w:tc>
        <w:tc>
          <w:tcPr>
            <w:tcW w:w="2129" w:type="dxa"/>
          </w:tcPr>
          <w:p w14:paraId="5FE3FEDA" w14:textId="77777777" w:rsidR="00454B95" w:rsidRPr="00F81509" w:rsidRDefault="00454B95" w:rsidP="00F81509">
            <w:pPr>
              <w:pStyle w:val="TableData"/>
              <w:spacing w:line="0" w:lineRule="atLeast"/>
              <w:jc w:val="right"/>
              <w:rPr>
                <w:snapToGrid w:val="0"/>
              </w:rPr>
            </w:pPr>
            <w:r w:rsidRPr="00F81509">
              <w:rPr>
                <w:color w:val="000000"/>
                <w:w w:val="0"/>
              </w:rPr>
              <w:t>$118.18</w:t>
            </w:r>
          </w:p>
        </w:tc>
      </w:tr>
      <w:tr w:rsidR="00454B95" w:rsidRPr="00F81509" w14:paraId="69299307" w14:textId="77777777" w:rsidTr="00F81509">
        <w:tc>
          <w:tcPr>
            <w:tcW w:w="2002" w:type="dxa"/>
          </w:tcPr>
          <w:p w14:paraId="5EDD3BE6" w14:textId="77777777" w:rsidR="00454B95" w:rsidRPr="00F81509" w:rsidRDefault="00454B95" w:rsidP="00F81509">
            <w:pPr>
              <w:pStyle w:val="TableData"/>
              <w:spacing w:line="0" w:lineRule="atLeast"/>
              <w:jc w:val="left"/>
              <w:rPr>
                <w:snapToGrid w:val="0"/>
              </w:rPr>
            </w:pPr>
            <w:r w:rsidRPr="00F81509">
              <w:rPr>
                <w:snapToGrid w:val="0"/>
              </w:rPr>
              <w:t>High Speed ADSL</w:t>
            </w:r>
          </w:p>
        </w:tc>
        <w:tc>
          <w:tcPr>
            <w:tcW w:w="1301" w:type="dxa"/>
          </w:tcPr>
          <w:p w14:paraId="684FDD04" w14:textId="77777777" w:rsidR="00454B95" w:rsidRPr="00F81509" w:rsidRDefault="00454B95" w:rsidP="00F81509">
            <w:pPr>
              <w:pStyle w:val="TableData"/>
              <w:spacing w:line="0" w:lineRule="atLeast"/>
              <w:jc w:val="left"/>
              <w:rPr>
                <w:snapToGrid w:val="0"/>
              </w:rPr>
            </w:pPr>
            <w:r w:rsidRPr="00F81509">
              <w:rPr>
                <w:snapToGrid w:val="0"/>
              </w:rPr>
              <w:t>10 GB</w:t>
            </w:r>
          </w:p>
        </w:tc>
        <w:tc>
          <w:tcPr>
            <w:tcW w:w="1656" w:type="dxa"/>
          </w:tcPr>
          <w:p w14:paraId="5ADEC2F6" w14:textId="77777777" w:rsidR="00454B95" w:rsidRPr="00F81509" w:rsidRDefault="00454B95" w:rsidP="00F81509">
            <w:pPr>
              <w:pStyle w:val="TableData"/>
              <w:spacing w:line="0" w:lineRule="atLeast"/>
              <w:jc w:val="right"/>
              <w:rPr>
                <w:snapToGrid w:val="0"/>
              </w:rPr>
            </w:pPr>
            <w:r w:rsidRPr="00F81509">
              <w:rPr>
                <w:color w:val="000000"/>
                <w:w w:val="0"/>
              </w:rPr>
              <w:t>$140.00</w:t>
            </w:r>
          </w:p>
        </w:tc>
        <w:tc>
          <w:tcPr>
            <w:tcW w:w="2129" w:type="dxa"/>
          </w:tcPr>
          <w:p w14:paraId="2EEA2F69" w14:textId="77777777" w:rsidR="00454B95" w:rsidRPr="00F81509" w:rsidRDefault="00454B95" w:rsidP="00F81509">
            <w:pPr>
              <w:pStyle w:val="TableData"/>
              <w:spacing w:line="0" w:lineRule="atLeast"/>
              <w:jc w:val="right"/>
              <w:rPr>
                <w:snapToGrid w:val="0"/>
              </w:rPr>
            </w:pPr>
            <w:r w:rsidRPr="00F81509">
              <w:rPr>
                <w:color w:val="000000"/>
                <w:w w:val="0"/>
              </w:rPr>
              <w:t>$127.27</w:t>
            </w:r>
          </w:p>
        </w:tc>
      </w:tr>
      <w:tr w:rsidR="00454B95" w:rsidRPr="00F81509" w14:paraId="4B46C296" w14:textId="77777777" w:rsidTr="00F81509">
        <w:tc>
          <w:tcPr>
            <w:tcW w:w="2002" w:type="dxa"/>
          </w:tcPr>
          <w:p w14:paraId="7AFA631C" w14:textId="77777777" w:rsidR="00454B95" w:rsidRPr="00F81509" w:rsidRDefault="00454B95" w:rsidP="00F81509">
            <w:pPr>
              <w:pStyle w:val="TableData"/>
              <w:spacing w:line="0" w:lineRule="atLeast"/>
              <w:jc w:val="left"/>
              <w:rPr>
                <w:snapToGrid w:val="0"/>
              </w:rPr>
            </w:pPr>
            <w:r w:rsidRPr="00F81509">
              <w:rPr>
                <w:snapToGrid w:val="0"/>
              </w:rPr>
              <w:t>High Speed ADSL</w:t>
            </w:r>
          </w:p>
        </w:tc>
        <w:tc>
          <w:tcPr>
            <w:tcW w:w="1301" w:type="dxa"/>
          </w:tcPr>
          <w:p w14:paraId="72B914C4" w14:textId="77777777" w:rsidR="00454B95" w:rsidRPr="00F81509" w:rsidRDefault="00454B95" w:rsidP="00F81509">
            <w:pPr>
              <w:pStyle w:val="TableData"/>
              <w:spacing w:line="0" w:lineRule="atLeast"/>
              <w:jc w:val="left"/>
              <w:rPr>
                <w:snapToGrid w:val="0"/>
              </w:rPr>
            </w:pPr>
            <w:r w:rsidRPr="00F81509">
              <w:rPr>
                <w:snapToGrid w:val="0"/>
              </w:rPr>
              <w:t>20 GB</w:t>
            </w:r>
          </w:p>
        </w:tc>
        <w:tc>
          <w:tcPr>
            <w:tcW w:w="1656" w:type="dxa"/>
          </w:tcPr>
          <w:p w14:paraId="415E9D1D" w14:textId="77777777" w:rsidR="00454B95" w:rsidRPr="00F81509" w:rsidRDefault="00454B95" w:rsidP="00F81509">
            <w:pPr>
              <w:pStyle w:val="TableData"/>
              <w:spacing w:line="0" w:lineRule="atLeast"/>
              <w:jc w:val="right"/>
              <w:rPr>
                <w:snapToGrid w:val="0"/>
              </w:rPr>
            </w:pPr>
            <w:r w:rsidRPr="00F81509">
              <w:rPr>
                <w:color w:val="000000"/>
                <w:w w:val="0"/>
              </w:rPr>
              <w:t>$160.00</w:t>
            </w:r>
          </w:p>
        </w:tc>
        <w:tc>
          <w:tcPr>
            <w:tcW w:w="2129" w:type="dxa"/>
          </w:tcPr>
          <w:p w14:paraId="65BE2964" w14:textId="77777777" w:rsidR="00454B95" w:rsidRPr="00F81509" w:rsidRDefault="00454B95" w:rsidP="00F81509">
            <w:pPr>
              <w:pStyle w:val="TableData"/>
              <w:spacing w:line="0" w:lineRule="atLeast"/>
              <w:jc w:val="right"/>
              <w:rPr>
                <w:snapToGrid w:val="0"/>
              </w:rPr>
            </w:pPr>
            <w:r w:rsidRPr="00F81509">
              <w:rPr>
                <w:color w:val="000000"/>
                <w:w w:val="0"/>
              </w:rPr>
              <w:t>$145.45</w:t>
            </w:r>
          </w:p>
        </w:tc>
      </w:tr>
      <w:tr w:rsidR="00454B95" w:rsidRPr="00F81509" w14:paraId="2110AF8E" w14:textId="77777777" w:rsidTr="00F81509">
        <w:tc>
          <w:tcPr>
            <w:tcW w:w="2002" w:type="dxa"/>
          </w:tcPr>
          <w:p w14:paraId="74A3C57D" w14:textId="77777777" w:rsidR="00454B95" w:rsidRPr="00F81509" w:rsidRDefault="00454B95" w:rsidP="00F81509">
            <w:pPr>
              <w:pStyle w:val="TableData"/>
              <w:spacing w:line="0" w:lineRule="atLeast"/>
              <w:jc w:val="left"/>
              <w:rPr>
                <w:snapToGrid w:val="0"/>
              </w:rPr>
            </w:pPr>
            <w:r w:rsidRPr="00F81509">
              <w:rPr>
                <w:snapToGrid w:val="0"/>
              </w:rPr>
              <w:t>High Speed ADSL</w:t>
            </w:r>
          </w:p>
        </w:tc>
        <w:tc>
          <w:tcPr>
            <w:tcW w:w="1301" w:type="dxa"/>
          </w:tcPr>
          <w:p w14:paraId="49DC33D0" w14:textId="77777777" w:rsidR="00454B95" w:rsidRPr="00F81509" w:rsidRDefault="00454B95" w:rsidP="00F81509">
            <w:pPr>
              <w:pStyle w:val="TableData"/>
              <w:spacing w:line="0" w:lineRule="atLeast"/>
              <w:jc w:val="left"/>
              <w:rPr>
                <w:snapToGrid w:val="0"/>
              </w:rPr>
            </w:pPr>
            <w:r w:rsidRPr="00F81509">
              <w:rPr>
                <w:snapToGrid w:val="0"/>
              </w:rPr>
              <w:t>40 GB</w:t>
            </w:r>
          </w:p>
        </w:tc>
        <w:tc>
          <w:tcPr>
            <w:tcW w:w="1656" w:type="dxa"/>
          </w:tcPr>
          <w:p w14:paraId="1FBC7F84" w14:textId="77777777" w:rsidR="00454B95" w:rsidRPr="00F81509" w:rsidRDefault="00454B95" w:rsidP="00F81509">
            <w:pPr>
              <w:pStyle w:val="TableData"/>
              <w:spacing w:line="0" w:lineRule="atLeast"/>
              <w:jc w:val="right"/>
              <w:rPr>
                <w:snapToGrid w:val="0"/>
              </w:rPr>
            </w:pPr>
            <w:r w:rsidRPr="00F81509">
              <w:rPr>
                <w:color w:val="000000"/>
                <w:w w:val="0"/>
              </w:rPr>
              <w:t>$190.00</w:t>
            </w:r>
          </w:p>
        </w:tc>
        <w:tc>
          <w:tcPr>
            <w:tcW w:w="2129" w:type="dxa"/>
          </w:tcPr>
          <w:p w14:paraId="1D74B356" w14:textId="77777777" w:rsidR="00454B95" w:rsidRPr="00F81509" w:rsidRDefault="00454B95" w:rsidP="00F81509">
            <w:pPr>
              <w:pStyle w:val="TableData"/>
              <w:spacing w:line="0" w:lineRule="atLeast"/>
              <w:jc w:val="right"/>
              <w:rPr>
                <w:snapToGrid w:val="0"/>
              </w:rPr>
            </w:pPr>
            <w:r w:rsidRPr="00F81509">
              <w:rPr>
                <w:color w:val="000000"/>
                <w:w w:val="0"/>
              </w:rPr>
              <w:t>$172.73</w:t>
            </w:r>
          </w:p>
        </w:tc>
      </w:tr>
      <w:tr w:rsidR="00454B95" w:rsidRPr="00F81509" w14:paraId="67B34C14" w14:textId="77777777" w:rsidTr="00F81509">
        <w:tc>
          <w:tcPr>
            <w:tcW w:w="2002" w:type="dxa"/>
          </w:tcPr>
          <w:p w14:paraId="182B8EBD" w14:textId="77777777" w:rsidR="00454B95" w:rsidRPr="00F81509" w:rsidRDefault="00454B95" w:rsidP="00F81509">
            <w:pPr>
              <w:pStyle w:val="TableData"/>
              <w:spacing w:line="0" w:lineRule="atLeast"/>
              <w:jc w:val="left"/>
              <w:rPr>
                <w:snapToGrid w:val="0"/>
              </w:rPr>
            </w:pPr>
            <w:r w:rsidRPr="00F81509">
              <w:rPr>
                <w:snapToGrid w:val="0"/>
              </w:rPr>
              <w:t>High Speed ADSL</w:t>
            </w:r>
          </w:p>
        </w:tc>
        <w:tc>
          <w:tcPr>
            <w:tcW w:w="1301" w:type="dxa"/>
          </w:tcPr>
          <w:p w14:paraId="5A0FAC52" w14:textId="77777777" w:rsidR="00454B95" w:rsidRPr="00F81509" w:rsidRDefault="00454B95" w:rsidP="00F81509">
            <w:pPr>
              <w:pStyle w:val="TableData"/>
              <w:spacing w:line="0" w:lineRule="atLeast"/>
              <w:jc w:val="left"/>
              <w:rPr>
                <w:snapToGrid w:val="0"/>
              </w:rPr>
            </w:pPr>
            <w:r w:rsidRPr="00F81509">
              <w:rPr>
                <w:snapToGrid w:val="0"/>
              </w:rPr>
              <w:t>60 GB</w:t>
            </w:r>
          </w:p>
        </w:tc>
        <w:tc>
          <w:tcPr>
            <w:tcW w:w="1656" w:type="dxa"/>
          </w:tcPr>
          <w:p w14:paraId="2652A074" w14:textId="77777777" w:rsidR="00454B95" w:rsidRPr="00F81509" w:rsidRDefault="00454B95" w:rsidP="00F81509">
            <w:pPr>
              <w:pStyle w:val="TableData"/>
              <w:spacing w:line="0" w:lineRule="atLeast"/>
              <w:jc w:val="right"/>
              <w:rPr>
                <w:snapToGrid w:val="0"/>
              </w:rPr>
            </w:pPr>
            <w:r w:rsidRPr="00F81509">
              <w:rPr>
                <w:color w:val="000000"/>
                <w:w w:val="0"/>
              </w:rPr>
              <w:t>$220.00</w:t>
            </w:r>
          </w:p>
        </w:tc>
        <w:tc>
          <w:tcPr>
            <w:tcW w:w="2129" w:type="dxa"/>
          </w:tcPr>
          <w:p w14:paraId="4AE253BD" w14:textId="77777777" w:rsidR="00454B95" w:rsidRPr="00F81509" w:rsidRDefault="00454B95" w:rsidP="00F81509">
            <w:pPr>
              <w:pStyle w:val="TableData"/>
              <w:spacing w:line="0" w:lineRule="atLeast"/>
              <w:jc w:val="right"/>
              <w:rPr>
                <w:snapToGrid w:val="0"/>
              </w:rPr>
            </w:pPr>
            <w:r w:rsidRPr="00F81509">
              <w:rPr>
                <w:color w:val="000000"/>
                <w:w w:val="0"/>
              </w:rPr>
              <w:t>$200.00</w:t>
            </w:r>
          </w:p>
        </w:tc>
      </w:tr>
      <w:tr w:rsidR="00454B95" w:rsidRPr="00F81509" w14:paraId="512662C5" w14:textId="77777777" w:rsidTr="00F81509">
        <w:tc>
          <w:tcPr>
            <w:tcW w:w="2002" w:type="dxa"/>
          </w:tcPr>
          <w:p w14:paraId="647A93F9" w14:textId="77777777" w:rsidR="00454B95" w:rsidRPr="00F81509" w:rsidRDefault="00454B95" w:rsidP="00F81509">
            <w:pPr>
              <w:pStyle w:val="TableData"/>
              <w:spacing w:line="0" w:lineRule="atLeast"/>
              <w:jc w:val="left"/>
              <w:rPr>
                <w:snapToGrid w:val="0"/>
              </w:rPr>
            </w:pPr>
            <w:r w:rsidRPr="00F81509">
              <w:rPr>
                <w:snapToGrid w:val="0"/>
              </w:rPr>
              <w:t>High Speed ADSL</w:t>
            </w:r>
          </w:p>
        </w:tc>
        <w:tc>
          <w:tcPr>
            <w:tcW w:w="1301" w:type="dxa"/>
          </w:tcPr>
          <w:p w14:paraId="4D8BA933" w14:textId="77777777" w:rsidR="00454B95" w:rsidRPr="00F81509" w:rsidRDefault="00454B95" w:rsidP="00F81509">
            <w:pPr>
              <w:pStyle w:val="TableData"/>
              <w:spacing w:line="0" w:lineRule="atLeast"/>
              <w:jc w:val="left"/>
              <w:rPr>
                <w:snapToGrid w:val="0"/>
              </w:rPr>
            </w:pPr>
            <w:r w:rsidRPr="00F81509">
              <w:rPr>
                <w:snapToGrid w:val="0"/>
              </w:rPr>
              <w:t>Unlimited</w:t>
            </w:r>
          </w:p>
        </w:tc>
        <w:tc>
          <w:tcPr>
            <w:tcW w:w="1656" w:type="dxa"/>
          </w:tcPr>
          <w:p w14:paraId="01E6D908" w14:textId="77777777" w:rsidR="00454B95" w:rsidRPr="00F81509" w:rsidRDefault="00454B95" w:rsidP="00F81509">
            <w:pPr>
              <w:pStyle w:val="TableData"/>
              <w:spacing w:line="0" w:lineRule="atLeast"/>
              <w:jc w:val="right"/>
              <w:rPr>
                <w:snapToGrid w:val="0"/>
              </w:rPr>
            </w:pPr>
            <w:r w:rsidRPr="00F81509">
              <w:rPr>
                <w:color w:val="000000"/>
                <w:w w:val="0"/>
              </w:rPr>
              <w:t>$310.00</w:t>
            </w:r>
          </w:p>
        </w:tc>
        <w:tc>
          <w:tcPr>
            <w:tcW w:w="2129" w:type="dxa"/>
          </w:tcPr>
          <w:p w14:paraId="1020B0AC" w14:textId="77777777" w:rsidR="00454B95" w:rsidRPr="00F81509" w:rsidRDefault="00454B95" w:rsidP="00F81509">
            <w:pPr>
              <w:pStyle w:val="TableData"/>
              <w:spacing w:line="0" w:lineRule="atLeast"/>
              <w:jc w:val="right"/>
              <w:rPr>
                <w:snapToGrid w:val="0"/>
              </w:rPr>
            </w:pPr>
            <w:r w:rsidRPr="00F81509">
              <w:rPr>
                <w:color w:val="000000"/>
                <w:w w:val="0"/>
              </w:rPr>
              <w:t>$281.82</w:t>
            </w:r>
          </w:p>
        </w:tc>
      </w:tr>
      <w:tr w:rsidR="002262CD" w:rsidRPr="00F81509" w14:paraId="4E4A665F" w14:textId="77777777" w:rsidTr="00F81509">
        <w:tc>
          <w:tcPr>
            <w:tcW w:w="7088" w:type="dxa"/>
            <w:gridSpan w:val="4"/>
          </w:tcPr>
          <w:p w14:paraId="48A7F775" w14:textId="77777777" w:rsidR="002262CD" w:rsidRPr="00F81509" w:rsidRDefault="002262CD" w:rsidP="00F81509">
            <w:pPr>
              <w:pStyle w:val="TableData"/>
              <w:spacing w:line="0" w:lineRule="atLeast"/>
              <w:jc w:val="left"/>
              <w:rPr>
                <w:snapToGrid w:val="0"/>
              </w:rPr>
            </w:pPr>
            <w:r w:rsidRPr="00F81509">
              <w:rPr>
                <w:snapToGrid w:val="0"/>
              </w:rPr>
              <w:t xml:space="preserve">Account set up charge for package: </w:t>
            </w:r>
            <w:r w:rsidR="00A53117" w:rsidRPr="00F81509">
              <w:rPr>
                <w:snapToGrid w:val="0"/>
              </w:rPr>
              <w:t>$181.82 (GST excl.)</w:t>
            </w:r>
            <w:r w:rsidR="002618E4" w:rsidRPr="00F81509">
              <w:rPr>
                <w:snapToGrid w:val="0"/>
              </w:rPr>
              <w:t>.  This account set up charge will only apply if you have a Business Broadband Advantage package with a term of 12 months.</w:t>
            </w:r>
          </w:p>
          <w:p w14:paraId="6ECD1FD0" w14:textId="77777777" w:rsidR="00454A88" w:rsidRPr="00F81509" w:rsidRDefault="00454A88" w:rsidP="00F81509">
            <w:pPr>
              <w:pStyle w:val="TableData"/>
              <w:spacing w:line="0" w:lineRule="atLeast"/>
              <w:jc w:val="left"/>
              <w:rPr>
                <w:snapToGrid w:val="0"/>
              </w:rPr>
            </w:pPr>
            <w:r w:rsidRPr="00F81509">
              <w:rPr>
                <w:snapToGrid w:val="0"/>
              </w:rPr>
              <w:t xml:space="preserve">The Account set up charge covers the connection of your Business Broadband Advantage service during our business hours of 8:00am to 6:00pm (your local time) on a business day.  </w:t>
            </w:r>
            <w:r w:rsidRPr="00BC754B">
              <w:t xml:space="preserve">We charge you our additional fee-for-service charges (set out in the </w:t>
            </w:r>
            <w:hyperlink r:id="rId41" w:history="1">
              <w:r w:rsidRPr="00BC754B">
                <w:rPr>
                  <w:rStyle w:val="Hyperlink"/>
                </w:rPr>
                <w:t>Fee-for-Service (Other work we do for you) section</w:t>
              </w:r>
            </w:hyperlink>
            <w:r w:rsidRPr="00BC754B">
              <w:t xml:space="preserve"> of Our Customer Terms to connect your service outside our business hours.</w:t>
            </w:r>
          </w:p>
        </w:tc>
      </w:tr>
      <w:tr w:rsidR="002262CD" w:rsidRPr="00F81509" w14:paraId="7B7CC4E1" w14:textId="77777777" w:rsidTr="00F81509">
        <w:tc>
          <w:tcPr>
            <w:tcW w:w="7088" w:type="dxa"/>
            <w:gridSpan w:val="4"/>
          </w:tcPr>
          <w:p w14:paraId="17463570" w14:textId="77777777" w:rsidR="002262CD" w:rsidRPr="00F81509" w:rsidRDefault="002262CD" w:rsidP="00F81509">
            <w:pPr>
              <w:pStyle w:val="TableData"/>
              <w:spacing w:line="0" w:lineRule="atLeast"/>
              <w:jc w:val="left"/>
              <w:rPr>
                <w:snapToGrid w:val="0"/>
              </w:rPr>
            </w:pPr>
            <w:r w:rsidRPr="00F81509">
              <w:rPr>
                <w:snapToGrid w:val="0"/>
              </w:rPr>
              <w:t xml:space="preserve">Excess usage charge: </w:t>
            </w:r>
            <w:r w:rsidR="00A53117" w:rsidRPr="00F81509">
              <w:rPr>
                <w:snapToGrid w:val="0"/>
              </w:rPr>
              <w:t>10.91 cents (GST excl.</w:t>
            </w:r>
            <w:r w:rsidRPr="00F81509">
              <w:rPr>
                <w:snapToGrid w:val="0"/>
              </w:rPr>
              <w:t xml:space="preserve">) for each </w:t>
            </w:r>
            <w:r w:rsidR="009916A2" w:rsidRPr="00F81509">
              <w:rPr>
                <w:snapToGrid w:val="0"/>
              </w:rPr>
              <w:t>MB</w:t>
            </w:r>
            <w:r w:rsidRPr="00F81509">
              <w:rPr>
                <w:snapToGrid w:val="0"/>
              </w:rPr>
              <w:t xml:space="preserve"> that exceeds the traffic </w:t>
            </w:r>
            <w:r w:rsidRPr="00F81509">
              <w:rPr>
                <w:snapToGrid w:val="0"/>
              </w:rPr>
              <w:lastRenderedPageBreak/>
              <w:t xml:space="preserve">allowance allowed each month for your selected plan </w:t>
            </w:r>
          </w:p>
        </w:tc>
      </w:tr>
    </w:tbl>
    <w:p w14:paraId="7C99D89B" w14:textId="77777777" w:rsidR="002262CD" w:rsidRDefault="002262CD" w:rsidP="002262CD">
      <w:pPr>
        <w:pStyle w:val="Heading2"/>
        <w:numPr>
          <w:ilvl w:val="0"/>
          <w:numId w:val="0"/>
        </w:numPr>
        <w:spacing w:line="0" w:lineRule="atLeast"/>
        <w:jc w:val="left"/>
        <w:rPr>
          <w:rFonts w:ascii="Arial" w:hAnsi="Arial" w:cs="Arial"/>
          <w:sz w:val="18"/>
          <w:szCs w:val="18"/>
        </w:rPr>
      </w:pPr>
    </w:p>
    <w:p w14:paraId="3517AFAA" w14:textId="77777777" w:rsidR="00454A88" w:rsidRDefault="00454A88" w:rsidP="00454A88">
      <w:pPr>
        <w:ind w:left="737"/>
        <w:jc w:val="left"/>
        <w:rPr>
          <w:b/>
        </w:rPr>
      </w:pPr>
    </w:p>
    <w:p w14:paraId="68BAE240" w14:textId="77777777" w:rsidR="00454A88" w:rsidRDefault="00454A88" w:rsidP="00454A88">
      <w:pPr>
        <w:ind w:left="737"/>
        <w:jc w:val="left"/>
        <w:rPr>
          <w:b/>
        </w:rPr>
      </w:pPr>
    </w:p>
    <w:p w14:paraId="648694C1" w14:textId="77777777" w:rsidR="00454A88" w:rsidRDefault="00454A88" w:rsidP="00454A88">
      <w:pPr>
        <w:ind w:left="737"/>
        <w:jc w:val="left"/>
        <w:rPr>
          <w:b/>
        </w:rPr>
      </w:pPr>
    </w:p>
    <w:p w14:paraId="1A059259" w14:textId="77777777" w:rsidR="00454A88" w:rsidRDefault="00454A88" w:rsidP="00454A88">
      <w:pPr>
        <w:ind w:left="737"/>
        <w:jc w:val="left"/>
        <w:rPr>
          <w:b/>
        </w:rPr>
      </w:pPr>
    </w:p>
    <w:p w14:paraId="62CC18D3" w14:textId="77777777" w:rsidR="00454A88" w:rsidRDefault="00454A88" w:rsidP="00454A88">
      <w:pPr>
        <w:ind w:left="737"/>
        <w:jc w:val="left"/>
        <w:rPr>
          <w:b/>
        </w:rPr>
      </w:pPr>
    </w:p>
    <w:p w14:paraId="4AE15535" w14:textId="77777777" w:rsidR="00454A88" w:rsidRDefault="00454A88" w:rsidP="00454A88">
      <w:pPr>
        <w:ind w:left="737"/>
        <w:jc w:val="left"/>
        <w:rPr>
          <w:b/>
        </w:rPr>
      </w:pPr>
    </w:p>
    <w:p w14:paraId="418EA413" w14:textId="77777777" w:rsidR="00454A88" w:rsidRPr="00BC754B" w:rsidRDefault="00454A88" w:rsidP="00454A88">
      <w:pPr>
        <w:ind w:left="737"/>
        <w:jc w:val="left"/>
        <w:rPr>
          <w:b/>
        </w:rPr>
      </w:pPr>
      <w:r w:rsidRPr="00BC754B">
        <w:rPr>
          <w:b/>
        </w:rPr>
        <w:t>Table 2 - Charges if you signed up to Business Broadband Advantage on or after 29 February 2008:</w:t>
      </w:r>
    </w:p>
    <w:p w14:paraId="1839543B" w14:textId="77777777" w:rsidR="00454A88" w:rsidRPr="00BC754B" w:rsidRDefault="00454A88" w:rsidP="00454A88">
      <w:pPr>
        <w:ind w:left="737"/>
        <w:rPr>
          <w:b/>
        </w:rPr>
      </w:pPr>
    </w:p>
    <w:tbl>
      <w:tblPr>
        <w:tblW w:w="7088"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2"/>
        <w:gridCol w:w="2314"/>
        <w:gridCol w:w="2772"/>
      </w:tblGrid>
      <w:tr w:rsidR="00454A88" w:rsidRPr="00F81509" w14:paraId="2264F03D" w14:textId="77777777" w:rsidTr="00F81509">
        <w:trPr>
          <w:tblHeader/>
        </w:trPr>
        <w:tc>
          <w:tcPr>
            <w:tcW w:w="2002" w:type="dxa"/>
            <w:shd w:val="clear" w:color="auto" w:fill="auto"/>
          </w:tcPr>
          <w:p w14:paraId="6A61216A" w14:textId="77777777" w:rsidR="00454A88" w:rsidRPr="00F81509" w:rsidRDefault="00454A88" w:rsidP="00F81509">
            <w:pPr>
              <w:pStyle w:val="TableData"/>
              <w:keepNext/>
              <w:spacing w:line="0" w:lineRule="atLeast"/>
              <w:jc w:val="left"/>
              <w:rPr>
                <w:b/>
                <w:snapToGrid w:val="0"/>
              </w:rPr>
            </w:pPr>
            <w:r w:rsidRPr="00F81509">
              <w:rPr>
                <w:b/>
                <w:snapToGrid w:val="0"/>
              </w:rPr>
              <w:t>Plan</w:t>
            </w:r>
          </w:p>
        </w:tc>
        <w:tc>
          <w:tcPr>
            <w:tcW w:w="2314" w:type="dxa"/>
            <w:shd w:val="clear" w:color="auto" w:fill="auto"/>
          </w:tcPr>
          <w:p w14:paraId="2B4BD260" w14:textId="77777777" w:rsidR="00454A88" w:rsidRPr="00F81509" w:rsidRDefault="00454A88" w:rsidP="00F81509">
            <w:pPr>
              <w:pStyle w:val="TableData"/>
              <w:keepNext/>
              <w:spacing w:line="0" w:lineRule="atLeast"/>
              <w:jc w:val="left"/>
              <w:rPr>
                <w:b/>
                <w:snapToGrid w:val="0"/>
              </w:rPr>
            </w:pPr>
            <w:r w:rsidRPr="00F81509">
              <w:rPr>
                <w:b/>
                <w:snapToGrid w:val="0"/>
              </w:rPr>
              <w:t>Traffic allowance</w:t>
            </w:r>
          </w:p>
        </w:tc>
        <w:tc>
          <w:tcPr>
            <w:tcW w:w="2772" w:type="dxa"/>
            <w:shd w:val="clear" w:color="auto" w:fill="auto"/>
          </w:tcPr>
          <w:p w14:paraId="16D271D0" w14:textId="77777777" w:rsidR="00454A88" w:rsidRPr="00F81509" w:rsidRDefault="00454A88" w:rsidP="00F81509">
            <w:pPr>
              <w:pStyle w:val="TableData"/>
              <w:keepNext/>
              <w:spacing w:line="0" w:lineRule="atLeast"/>
              <w:jc w:val="left"/>
              <w:rPr>
                <w:b/>
                <w:snapToGrid w:val="0"/>
              </w:rPr>
            </w:pPr>
            <w:r w:rsidRPr="00F81509">
              <w:rPr>
                <w:b/>
                <w:snapToGrid w:val="0"/>
              </w:rPr>
              <w:t>Monthly price</w:t>
            </w:r>
            <w:r w:rsidRPr="00F81509">
              <w:rPr>
                <w:b/>
                <w:snapToGrid w:val="0"/>
              </w:rPr>
              <w:br/>
              <w:t>(GST excl.)</w:t>
            </w:r>
          </w:p>
        </w:tc>
      </w:tr>
      <w:tr w:rsidR="00454A88" w:rsidRPr="00F81509" w14:paraId="39202587" w14:textId="77777777" w:rsidTr="00F81509">
        <w:tc>
          <w:tcPr>
            <w:tcW w:w="2002" w:type="dxa"/>
            <w:vMerge w:val="restart"/>
          </w:tcPr>
          <w:p w14:paraId="15610611" w14:textId="77777777" w:rsidR="00454A88" w:rsidRPr="00F81509" w:rsidRDefault="00454A88" w:rsidP="00F81509">
            <w:pPr>
              <w:pStyle w:val="TableData"/>
              <w:spacing w:line="0" w:lineRule="atLeast"/>
              <w:jc w:val="left"/>
              <w:rPr>
                <w:snapToGrid w:val="0"/>
              </w:rPr>
            </w:pPr>
            <w:r w:rsidRPr="00F81509">
              <w:rPr>
                <w:snapToGrid w:val="0"/>
              </w:rPr>
              <w:t>512/512 Kbps</w:t>
            </w:r>
          </w:p>
        </w:tc>
        <w:tc>
          <w:tcPr>
            <w:tcW w:w="2314" w:type="dxa"/>
          </w:tcPr>
          <w:p w14:paraId="46326C9A" w14:textId="77777777" w:rsidR="00454A88" w:rsidRPr="00F81509" w:rsidRDefault="00454A88" w:rsidP="00F81509">
            <w:pPr>
              <w:pStyle w:val="TableData"/>
              <w:spacing w:line="0" w:lineRule="atLeast"/>
              <w:jc w:val="left"/>
              <w:rPr>
                <w:snapToGrid w:val="0"/>
              </w:rPr>
            </w:pPr>
            <w:r w:rsidRPr="00F81509">
              <w:rPr>
                <w:snapToGrid w:val="0"/>
              </w:rPr>
              <w:t>5 GB</w:t>
            </w:r>
          </w:p>
        </w:tc>
        <w:tc>
          <w:tcPr>
            <w:tcW w:w="2772" w:type="dxa"/>
          </w:tcPr>
          <w:p w14:paraId="177D3327" w14:textId="77777777" w:rsidR="00454A88" w:rsidRPr="00F81509" w:rsidRDefault="00454A88" w:rsidP="00F81509">
            <w:pPr>
              <w:pStyle w:val="TableData"/>
              <w:spacing w:line="0" w:lineRule="atLeast"/>
              <w:jc w:val="right"/>
              <w:rPr>
                <w:snapToGrid w:val="0"/>
              </w:rPr>
            </w:pPr>
            <w:r w:rsidRPr="00F81509">
              <w:rPr>
                <w:snapToGrid w:val="0"/>
              </w:rPr>
              <w:t>$81.82</w:t>
            </w:r>
          </w:p>
        </w:tc>
      </w:tr>
      <w:tr w:rsidR="00454A88" w:rsidRPr="00F81509" w14:paraId="5077EB64" w14:textId="77777777" w:rsidTr="00F81509">
        <w:tc>
          <w:tcPr>
            <w:tcW w:w="2002" w:type="dxa"/>
            <w:vMerge/>
          </w:tcPr>
          <w:p w14:paraId="214C7506" w14:textId="77777777" w:rsidR="00454A88" w:rsidRPr="00F81509" w:rsidRDefault="00454A88" w:rsidP="00F81509">
            <w:pPr>
              <w:pStyle w:val="TableData"/>
              <w:spacing w:line="0" w:lineRule="atLeast"/>
              <w:jc w:val="left"/>
              <w:rPr>
                <w:snapToGrid w:val="0"/>
              </w:rPr>
            </w:pPr>
          </w:p>
        </w:tc>
        <w:tc>
          <w:tcPr>
            <w:tcW w:w="2314" w:type="dxa"/>
          </w:tcPr>
          <w:p w14:paraId="0D323DE0" w14:textId="77777777" w:rsidR="00454A88" w:rsidRPr="00F81509" w:rsidRDefault="00454A88" w:rsidP="00F81509">
            <w:pPr>
              <w:pStyle w:val="TableData"/>
              <w:spacing w:line="0" w:lineRule="atLeast"/>
              <w:jc w:val="left"/>
              <w:rPr>
                <w:snapToGrid w:val="0"/>
              </w:rPr>
            </w:pPr>
            <w:r w:rsidRPr="00F81509">
              <w:rPr>
                <w:snapToGrid w:val="0"/>
              </w:rPr>
              <w:t>10 GB</w:t>
            </w:r>
          </w:p>
        </w:tc>
        <w:tc>
          <w:tcPr>
            <w:tcW w:w="2772" w:type="dxa"/>
          </w:tcPr>
          <w:p w14:paraId="5B7C73EB" w14:textId="77777777" w:rsidR="00454A88" w:rsidRPr="00F81509" w:rsidRDefault="00454A88" w:rsidP="00F81509">
            <w:pPr>
              <w:pStyle w:val="TableData"/>
              <w:spacing w:line="0" w:lineRule="atLeast"/>
              <w:jc w:val="right"/>
              <w:rPr>
                <w:snapToGrid w:val="0"/>
              </w:rPr>
            </w:pPr>
            <w:r w:rsidRPr="00F81509">
              <w:rPr>
                <w:snapToGrid w:val="0"/>
              </w:rPr>
              <w:t>$90.91</w:t>
            </w:r>
          </w:p>
        </w:tc>
      </w:tr>
      <w:tr w:rsidR="00454A88" w:rsidRPr="00F81509" w14:paraId="5CC0EB3F" w14:textId="77777777" w:rsidTr="00F81509">
        <w:tc>
          <w:tcPr>
            <w:tcW w:w="2002" w:type="dxa"/>
            <w:vMerge/>
          </w:tcPr>
          <w:p w14:paraId="238E402F" w14:textId="77777777" w:rsidR="00454A88" w:rsidRPr="00F81509" w:rsidRDefault="00454A88" w:rsidP="00F81509">
            <w:pPr>
              <w:pStyle w:val="TableData"/>
              <w:spacing w:line="0" w:lineRule="atLeast"/>
              <w:jc w:val="left"/>
              <w:rPr>
                <w:snapToGrid w:val="0"/>
              </w:rPr>
            </w:pPr>
          </w:p>
        </w:tc>
        <w:tc>
          <w:tcPr>
            <w:tcW w:w="2314" w:type="dxa"/>
          </w:tcPr>
          <w:p w14:paraId="23411149" w14:textId="77777777" w:rsidR="00454A88" w:rsidRPr="00F81509" w:rsidRDefault="00454A88" w:rsidP="00F81509">
            <w:pPr>
              <w:pStyle w:val="TableData"/>
              <w:spacing w:line="0" w:lineRule="atLeast"/>
              <w:jc w:val="left"/>
              <w:rPr>
                <w:snapToGrid w:val="0"/>
              </w:rPr>
            </w:pPr>
            <w:r w:rsidRPr="00F81509">
              <w:rPr>
                <w:snapToGrid w:val="0"/>
              </w:rPr>
              <w:t>20 GB</w:t>
            </w:r>
          </w:p>
        </w:tc>
        <w:tc>
          <w:tcPr>
            <w:tcW w:w="2772" w:type="dxa"/>
          </w:tcPr>
          <w:p w14:paraId="1240D891" w14:textId="77777777" w:rsidR="00454A88" w:rsidRPr="00F81509" w:rsidRDefault="00454A88" w:rsidP="00F81509">
            <w:pPr>
              <w:pStyle w:val="TableData"/>
              <w:spacing w:line="0" w:lineRule="atLeast"/>
              <w:jc w:val="right"/>
              <w:rPr>
                <w:snapToGrid w:val="0"/>
              </w:rPr>
            </w:pPr>
            <w:r w:rsidRPr="00F81509">
              <w:rPr>
                <w:snapToGrid w:val="0"/>
              </w:rPr>
              <w:t>$104.55</w:t>
            </w:r>
          </w:p>
        </w:tc>
      </w:tr>
      <w:tr w:rsidR="00454A88" w:rsidRPr="00F81509" w14:paraId="3985FA80" w14:textId="77777777" w:rsidTr="00F81509">
        <w:tc>
          <w:tcPr>
            <w:tcW w:w="2002" w:type="dxa"/>
            <w:vMerge/>
          </w:tcPr>
          <w:p w14:paraId="700DAF0B" w14:textId="77777777" w:rsidR="00454A88" w:rsidRPr="00F81509" w:rsidRDefault="00454A88" w:rsidP="00F81509">
            <w:pPr>
              <w:pStyle w:val="TableData"/>
              <w:spacing w:line="0" w:lineRule="atLeast"/>
              <w:jc w:val="left"/>
              <w:rPr>
                <w:snapToGrid w:val="0"/>
              </w:rPr>
            </w:pPr>
          </w:p>
        </w:tc>
        <w:tc>
          <w:tcPr>
            <w:tcW w:w="2314" w:type="dxa"/>
          </w:tcPr>
          <w:p w14:paraId="58012D0F" w14:textId="77777777" w:rsidR="00454A88" w:rsidRPr="00F81509" w:rsidRDefault="00454A88" w:rsidP="00F81509">
            <w:pPr>
              <w:pStyle w:val="TableData"/>
              <w:spacing w:line="0" w:lineRule="atLeast"/>
              <w:jc w:val="left"/>
              <w:rPr>
                <w:snapToGrid w:val="0"/>
              </w:rPr>
            </w:pPr>
            <w:r w:rsidRPr="00F81509">
              <w:rPr>
                <w:snapToGrid w:val="0"/>
              </w:rPr>
              <w:t>60 GB</w:t>
            </w:r>
          </w:p>
        </w:tc>
        <w:tc>
          <w:tcPr>
            <w:tcW w:w="2772" w:type="dxa"/>
          </w:tcPr>
          <w:p w14:paraId="402A803A" w14:textId="77777777" w:rsidR="00454A88" w:rsidRPr="00F81509" w:rsidRDefault="00454A88" w:rsidP="00F81509">
            <w:pPr>
              <w:pStyle w:val="TableData"/>
              <w:spacing w:line="0" w:lineRule="atLeast"/>
              <w:jc w:val="right"/>
              <w:rPr>
                <w:snapToGrid w:val="0"/>
              </w:rPr>
            </w:pPr>
            <w:r w:rsidRPr="00F81509">
              <w:rPr>
                <w:snapToGrid w:val="0"/>
              </w:rPr>
              <w:t>$145.45</w:t>
            </w:r>
          </w:p>
        </w:tc>
      </w:tr>
      <w:tr w:rsidR="00454A88" w:rsidRPr="00F81509" w14:paraId="032EB81D" w14:textId="77777777" w:rsidTr="00F81509">
        <w:tc>
          <w:tcPr>
            <w:tcW w:w="2002" w:type="dxa"/>
            <w:vMerge/>
          </w:tcPr>
          <w:p w14:paraId="63E7DAA3" w14:textId="77777777" w:rsidR="00454A88" w:rsidRPr="00F81509" w:rsidRDefault="00454A88" w:rsidP="00F81509">
            <w:pPr>
              <w:pStyle w:val="TableData"/>
              <w:spacing w:line="0" w:lineRule="atLeast"/>
              <w:jc w:val="left"/>
              <w:rPr>
                <w:snapToGrid w:val="0"/>
              </w:rPr>
            </w:pPr>
          </w:p>
        </w:tc>
        <w:tc>
          <w:tcPr>
            <w:tcW w:w="2314" w:type="dxa"/>
          </w:tcPr>
          <w:p w14:paraId="50BB8CC2" w14:textId="77777777" w:rsidR="00454A88" w:rsidRPr="00F81509" w:rsidRDefault="00454A88" w:rsidP="00F81509">
            <w:pPr>
              <w:pStyle w:val="TableData"/>
              <w:spacing w:line="0" w:lineRule="atLeast"/>
              <w:jc w:val="left"/>
              <w:rPr>
                <w:snapToGrid w:val="0"/>
              </w:rPr>
            </w:pPr>
            <w:r w:rsidRPr="00F81509">
              <w:rPr>
                <w:snapToGrid w:val="0"/>
              </w:rPr>
              <w:t>Unlimited GB</w:t>
            </w:r>
          </w:p>
        </w:tc>
        <w:tc>
          <w:tcPr>
            <w:tcW w:w="2772" w:type="dxa"/>
          </w:tcPr>
          <w:p w14:paraId="4613DDBF" w14:textId="77777777" w:rsidR="00454A88" w:rsidRPr="00F81509" w:rsidRDefault="00454A88" w:rsidP="00F81509">
            <w:pPr>
              <w:pStyle w:val="TableData"/>
              <w:spacing w:line="0" w:lineRule="atLeast"/>
              <w:jc w:val="right"/>
              <w:rPr>
                <w:snapToGrid w:val="0"/>
                <w:highlight w:val="yellow"/>
              </w:rPr>
            </w:pPr>
            <w:r w:rsidRPr="00F81509">
              <w:rPr>
                <w:snapToGrid w:val="0"/>
              </w:rPr>
              <w:t>$290.91</w:t>
            </w:r>
          </w:p>
        </w:tc>
      </w:tr>
      <w:tr w:rsidR="00454A88" w:rsidRPr="00F81509" w14:paraId="62871B88" w14:textId="77777777" w:rsidTr="00F81509">
        <w:tc>
          <w:tcPr>
            <w:tcW w:w="2002" w:type="dxa"/>
          </w:tcPr>
          <w:p w14:paraId="3259EE34" w14:textId="77777777" w:rsidR="00454A88" w:rsidRPr="00F81509" w:rsidRDefault="00454A88" w:rsidP="00F81509">
            <w:pPr>
              <w:pStyle w:val="TableData"/>
              <w:spacing w:line="0" w:lineRule="atLeast"/>
              <w:jc w:val="left"/>
              <w:rPr>
                <w:snapToGrid w:val="0"/>
              </w:rPr>
            </w:pPr>
            <w:r w:rsidRPr="00F81509">
              <w:rPr>
                <w:snapToGrid w:val="0"/>
              </w:rPr>
              <w:t>High Speed ADSL</w:t>
            </w:r>
          </w:p>
        </w:tc>
        <w:tc>
          <w:tcPr>
            <w:tcW w:w="2314" w:type="dxa"/>
          </w:tcPr>
          <w:p w14:paraId="3F14072D" w14:textId="77777777" w:rsidR="00454A88" w:rsidRPr="00F81509" w:rsidRDefault="00454A88" w:rsidP="00F81509">
            <w:pPr>
              <w:pStyle w:val="TableData"/>
              <w:spacing w:line="0" w:lineRule="atLeast"/>
              <w:jc w:val="left"/>
              <w:rPr>
                <w:snapToGrid w:val="0"/>
              </w:rPr>
            </w:pPr>
            <w:r w:rsidRPr="00F81509">
              <w:rPr>
                <w:snapToGrid w:val="0"/>
              </w:rPr>
              <w:t>5 GB</w:t>
            </w:r>
          </w:p>
        </w:tc>
        <w:tc>
          <w:tcPr>
            <w:tcW w:w="2772" w:type="dxa"/>
          </w:tcPr>
          <w:p w14:paraId="7E64225C" w14:textId="77777777" w:rsidR="00454A88" w:rsidRPr="00F81509" w:rsidRDefault="00454A88" w:rsidP="00F81509">
            <w:pPr>
              <w:pStyle w:val="TableData"/>
              <w:spacing w:line="0" w:lineRule="atLeast"/>
              <w:jc w:val="right"/>
              <w:rPr>
                <w:snapToGrid w:val="0"/>
              </w:rPr>
            </w:pPr>
            <w:r w:rsidRPr="00F81509">
              <w:rPr>
                <w:snapToGrid w:val="0"/>
              </w:rPr>
              <w:t>$90.91</w:t>
            </w:r>
          </w:p>
        </w:tc>
      </w:tr>
      <w:tr w:rsidR="00454A88" w:rsidRPr="00F81509" w14:paraId="6B74F86A" w14:textId="77777777" w:rsidTr="00F81509">
        <w:tc>
          <w:tcPr>
            <w:tcW w:w="2002" w:type="dxa"/>
          </w:tcPr>
          <w:p w14:paraId="743810D6" w14:textId="77777777" w:rsidR="00454A88" w:rsidRPr="00F81509" w:rsidRDefault="00454A88" w:rsidP="00F81509">
            <w:pPr>
              <w:pStyle w:val="TableData"/>
              <w:spacing w:line="0" w:lineRule="atLeast"/>
              <w:jc w:val="left"/>
              <w:rPr>
                <w:snapToGrid w:val="0"/>
              </w:rPr>
            </w:pPr>
            <w:r w:rsidRPr="00F81509">
              <w:rPr>
                <w:snapToGrid w:val="0"/>
              </w:rPr>
              <w:t>High Speed ADSL</w:t>
            </w:r>
          </w:p>
        </w:tc>
        <w:tc>
          <w:tcPr>
            <w:tcW w:w="2314" w:type="dxa"/>
          </w:tcPr>
          <w:p w14:paraId="25EAD92E" w14:textId="77777777" w:rsidR="00454A88" w:rsidRPr="00F81509" w:rsidRDefault="00454A88" w:rsidP="00F81509">
            <w:pPr>
              <w:pStyle w:val="TableData"/>
              <w:spacing w:line="0" w:lineRule="atLeast"/>
              <w:jc w:val="left"/>
              <w:rPr>
                <w:snapToGrid w:val="0"/>
              </w:rPr>
            </w:pPr>
            <w:r w:rsidRPr="00F81509">
              <w:rPr>
                <w:snapToGrid w:val="0"/>
              </w:rPr>
              <w:t>10 GB</w:t>
            </w:r>
          </w:p>
        </w:tc>
        <w:tc>
          <w:tcPr>
            <w:tcW w:w="2772" w:type="dxa"/>
          </w:tcPr>
          <w:p w14:paraId="3D9A81DE" w14:textId="77777777" w:rsidR="00454A88" w:rsidRPr="00F81509" w:rsidRDefault="00454A88" w:rsidP="00F81509">
            <w:pPr>
              <w:pStyle w:val="TableData"/>
              <w:spacing w:line="0" w:lineRule="atLeast"/>
              <w:jc w:val="right"/>
              <w:rPr>
                <w:snapToGrid w:val="0"/>
              </w:rPr>
            </w:pPr>
            <w:r w:rsidRPr="00F81509">
              <w:rPr>
                <w:snapToGrid w:val="0"/>
              </w:rPr>
              <w:t>$100.00</w:t>
            </w:r>
          </w:p>
        </w:tc>
      </w:tr>
      <w:tr w:rsidR="00454A88" w:rsidRPr="00F81509" w14:paraId="30A8E20D" w14:textId="77777777" w:rsidTr="00F81509">
        <w:tc>
          <w:tcPr>
            <w:tcW w:w="2002" w:type="dxa"/>
          </w:tcPr>
          <w:p w14:paraId="016AE163" w14:textId="77777777" w:rsidR="00454A88" w:rsidRPr="00F81509" w:rsidRDefault="00454A88" w:rsidP="00F81509">
            <w:pPr>
              <w:pStyle w:val="TableData"/>
              <w:spacing w:line="0" w:lineRule="atLeast"/>
              <w:jc w:val="left"/>
              <w:rPr>
                <w:snapToGrid w:val="0"/>
              </w:rPr>
            </w:pPr>
            <w:r w:rsidRPr="00F81509">
              <w:rPr>
                <w:snapToGrid w:val="0"/>
              </w:rPr>
              <w:t>High Speed ADSL</w:t>
            </w:r>
          </w:p>
        </w:tc>
        <w:tc>
          <w:tcPr>
            <w:tcW w:w="2314" w:type="dxa"/>
          </w:tcPr>
          <w:p w14:paraId="7C555593" w14:textId="77777777" w:rsidR="00454A88" w:rsidRPr="00F81509" w:rsidRDefault="00454A88" w:rsidP="00F81509">
            <w:pPr>
              <w:pStyle w:val="TableData"/>
              <w:spacing w:line="0" w:lineRule="atLeast"/>
              <w:jc w:val="left"/>
              <w:rPr>
                <w:snapToGrid w:val="0"/>
              </w:rPr>
            </w:pPr>
            <w:r w:rsidRPr="00F81509">
              <w:rPr>
                <w:snapToGrid w:val="0"/>
              </w:rPr>
              <w:t>20 GB</w:t>
            </w:r>
          </w:p>
        </w:tc>
        <w:tc>
          <w:tcPr>
            <w:tcW w:w="2772" w:type="dxa"/>
          </w:tcPr>
          <w:p w14:paraId="70C0D499" w14:textId="77777777" w:rsidR="00454A88" w:rsidRPr="00F81509" w:rsidRDefault="00454A88" w:rsidP="00F81509">
            <w:pPr>
              <w:pStyle w:val="TableData"/>
              <w:spacing w:line="0" w:lineRule="atLeast"/>
              <w:jc w:val="right"/>
              <w:rPr>
                <w:snapToGrid w:val="0"/>
              </w:rPr>
            </w:pPr>
            <w:r w:rsidRPr="00F81509">
              <w:rPr>
                <w:snapToGrid w:val="0"/>
              </w:rPr>
              <w:t>$113.64</w:t>
            </w:r>
          </w:p>
        </w:tc>
      </w:tr>
      <w:tr w:rsidR="00454A88" w:rsidRPr="00F81509" w14:paraId="5C853782" w14:textId="77777777" w:rsidTr="00F81509">
        <w:tc>
          <w:tcPr>
            <w:tcW w:w="2002" w:type="dxa"/>
          </w:tcPr>
          <w:p w14:paraId="59F4D8EC" w14:textId="77777777" w:rsidR="00454A88" w:rsidRPr="00F81509" w:rsidRDefault="00454A88" w:rsidP="00F81509">
            <w:pPr>
              <w:pStyle w:val="TableData"/>
              <w:spacing w:line="0" w:lineRule="atLeast"/>
              <w:jc w:val="left"/>
              <w:rPr>
                <w:snapToGrid w:val="0"/>
              </w:rPr>
            </w:pPr>
            <w:r w:rsidRPr="00F81509">
              <w:rPr>
                <w:snapToGrid w:val="0"/>
              </w:rPr>
              <w:t>High Speed ADSL</w:t>
            </w:r>
          </w:p>
        </w:tc>
        <w:tc>
          <w:tcPr>
            <w:tcW w:w="2314" w:type="dxa"/>
          </w:tcPr>
          <w:p w14:paraId="2132CB86" w14:textId="77777777" w:rsidR="00454A88" w:rsidRPr="00F81509" w:rsidRDefault="00454A88" w:rsidP="00F81509">
            <w:pPr>
              <w:pStyle w:val="TableData"/>
              <w:spacing w:line="0" w:lineRule="atLeast"/>
              <w:jc w:val="left"/>
              <w:rPr>
                <w:snapToGrid w:val="0"/>
              </w:rPr>
            </w:pPr>
            <w:r w:rsidRPr="00F81509">
              <w:rPr>
                <w:snapToGrid w:val="0"/>
              </w:rPr>
              <w:t>60 GB</w:t>
            </w:r>
          </w:p>
        </w:tc>
        <w:tc>
          <w:tcPr>
            <w:tcW w:w="2772" w:type="dxa"/>
          </w:tcPr>
          <w:p w14:paraId="34B69BD6" w14:textId="77777777" w:rsidR="00454A88" w:rsidRPr="00F81509" w:rsidRDefault="00454A88" w:rsidP="00F81509">
            <w:pPr>
              <w:pStyle w:val="TableData"/>
              <w:spacing w:line="0" w:lineRule="atLeast"/>
              <w:jc w:val="right"/>
              <w:rPr>
                <w:snapToGrid w:val="0"/>
              </w:rPr>
            </w:pPr>
            <w:r w:rsidRPr="00F81509">
              <w:rPr>
                <w:snapToGrid w:val="0"/>
              </w:rPr>
              <w:t>$154.55</w:t>
            </w:r>
          </w:p>
        </w:tc>
      </w:tr>
      <w:tr w:rsidR="00454A88" w:rsidRPr="00F81509" w14:paraId="49089737" w14:textId="77777777" w:rsidTr="00F81509">
        <w:tc>
          <w:tcPr>
            <w:tcW w:w="2002" w:type="dxa"/>
          </w:tcPr>
          <w:p w14:paraId="7DAF5D1A" w14:textId="77777777" w:rsidR="00454A88" w:rsidRPr="00F81509" w:rsidRDefault="00454A88" w:rsidP="00F81509">
            <w:pPr>
              <w:pStyle w:val="TableData"/>
              <w:spacing w:line="0" w:lineRule="atLeast"/>
              <w:jc w:val="left"/>
              <w:rPr>
                <w:snapToGrid w:val="0"/>
              </w:rPr>
            </w:pPr>
            <w:r w:rsidRPr="00F81509">
              <w:rPr>
                <w:snapToGrid w:val="0"/>
              </w:rPr>
              <w:t>High Speed ADSL</w:t>
            </w:r>
          </w:p>
        </w:tc>
        <w:tc>
          <w:tcPr>
            <w:tcW w:w="2314" w:type="dxa"/>
          </w:tcPr>
          <w:p w14:paraId="4B939758" w14:textId="77777777" w:rsidR="00454A88" w:rsidRPr="00F81509" w:rsidRDefault="00454A88" w:rsidP="00F81509">
            <w:pPr>
              <w:pStyle w:val="TableData"/>
              <w:spacing w:line="0" w:lineRule="atLeast"/>
              <w:jc w:val="left"/>
              <w:rPr>
                <w:snapToGrid w:val="0"/>
              </w:rPr>
            </w:pPr>
            <w:r w:rsidRPr="00F81509">
              <w:rPr>
                <w:snapToGrid w:val="0"/>
              </w:rPr>
              <w:t>Unlimited</w:t>
            </w:r>
          </w:p>
        </w:tc>
        <w:tc>
          <w:tcPr>
            <w:tcW w:w="2772" w:type="dxa"/>
          </w:tcPr>
          <w:p w14:paraId="7821F032" w14:textId="77777777" w:rsidR="00454A88" w:rsidRPr="00F81509" w:rsidRDefault="00454A88" w:rsidP="00F81509">
            <w:pPr>
              <w:pStyle w:val="TableData"/>
              <w:spacing w:line="0" w:lineRule="atLeast"/>
              <w:jc w:val="right"/>
              <w:rPr>
                <w:snapToGrid w:val="0"/>
                <w:highlight w:val="yellow"/>
              </w:rPr>
            </w:pPr>
            <w:r w:rsidRPr="00F81509">
              <w:rPr>
                <w:snapToGrid w:val="0"/>
              </w:rPr>
              <w:t>$300.00</w:t>
            </w:r>
          </w:p>
        </w:tc>
      </w:tr>
      <w:tr w:rsidR="00454A88" w:rsidRPr="00F81509" w14:paraId="0C7C1891" w14:textId="77777777" w:rsidTr="00F81509">
        <w:tc>
          <w:tcPr>
            <w:tcW w:w="7088" w:type="dxa"/>
            <w:gridSpan w:val="3"/>
          </w:tcPr>
          <w:p w14:paraId="699DE5EE" w14:textId="77777777" w:rsidR="00454A88" w:rsidRPr="00F81509" w:rsidRDefault="00454A88" w:rsidP="00F81509">
            <w:pPr>
              <w:pStyle w:val="TableData"/>
              <w:spacing w:line="0" w:lineRule="atLeast"/>
              <w:jc w:val="left"/>
              <w:rPr>
                <w:snapToGrid w:val="0"/>
              </w:rPr>
            </w:pPr>
            <w:r w:rsidRPr="00F81509">
              <w:rPr>
                <w:snapToGrid w:val="0"/>
              </w:rPr>
              <w:t>Account set up charge for package: $181.82 (GST excl.).  This account set up charge will only apply if you have a Business Broadband Advantage package with a term of 12 months.</w:t>
            </w:r>
          </w:p>
          <w:p w14:paraId="698ACA34" w14:textId="77777777" w:rsidR="00454A88" w:rsidRPr="00F81509" w:rsidRDefault="00454A88" w:rsidP="00F81509">
            <w:pPr>
              <w:pStyle w:val="TableData"/>
              <w:spacing w:line="0" w:lineRule="atLeast"/>
              <w:jc w:val="left"/>
              <w:rPr>
                <w:snapToGrid w:val="0"/>
              </w:rPr>
            </w:pPr>
            <w:r w:rsidRPr="00F81509">
              <w:rPr>
                <w:snapToGrid w:val="0"/>
              </w:rPr>
              <w:t xml:space="preserve">The Account set up charge covers the connection of your Business Broadband Access service during our business hours of 8:00am to 6:00pm (your local time) on a business day.  </w:t>
            </w:r>
            <w:r w:rsidRPr="00BC754B">
              <w:t xml:space="preserve">We charge you our additional fee-for-service charges (set out in the </w:t>
            </w:r>
            <w:hyperlink r:id="rId42" w:history="1">
              <w:r w:rsidRPr="00BC754B">
                <w:rPr>
                  <w:rStyle w:val="Hyperlink"/>
                </w:rPr>
                <w:t>Fee-for-Service (Other work we do for you) section</w:t>
              </w:r>
            </w:hyperlink>
            <w:r w:rsidRPr="00BC754B">
              <w:t xml:space="preserve"> of Our Customer Terms to connect </w:t>
            </w:r>
            <w:r w:rsidRPr="00BC754B">
              <w:lastRenderedPageBreak/>
              <w:t>your service outside our business hours.</w:t>
            </w:r>
          </w:p>
        </w:tc>
      </w:tr>
      <w:tr w:rsidR="00454A88" w:rsidRPr="00F81509" w14:paraId="662956AD" w14:textId="77777777" w:rsidTr="00F81509">
        <w:tc>
          <w:tcPr>
            <w:tcW w:w="7088" w:type="dxa"/>
            <w:gridSpan w:val="3"/>
          </w:tcPr>
          <w:p w14:paraId="0FC726D4" w14:textId="77777777" w:rsidR="00454A88" w:rsidRPr="00F81509" w:rsidRDefault="00454A88" w:rsidP="00F81509">
            <w:pPr>
              <w:pStyle w:val="TableData"/>
              <w:spacing w:line="0" w:lineRule="atLeast"/>
              <w:jc w:val="left"/>
              <w:rPr>
                <w:snapToGrid w:val="0"/>
              </w:rPr>
            </w:pPr>
            <w:r w:rsidRPr="00F81509">
              <w:rPr>
                <w:snapToGrid w:val="0"/>
              </w:rPr>
              <w:lastRenderedPageBreak/>
              <w:t xml:space="preserve">Excess usage charge: 10.91 cents (GST excl.) for each MB that exceeds the traffic allowance allowed each month for your selected plan </w:t>
            </w:r>
          </w:p>
        </w:tc>
      </w:tr>
    </w:tbl>
    <w:p w14:paraId="5AEF0582" w14:textId="77777777" w:rsidR="00454A88" w:rsidRPr="00BC754B" w:rsidRDefault="00454A88" w:rsidP="00454A88">
      <w:pPr>
        <w:pStyle w:val="Heading2"/>
        <w:numPr>
          <w:ilvl w:val="0"/>
          <w:numId w:val="0"/>
        </w:numPr>
        <w:spacing w:line="0" w:lineRule="atLeast"/>
        <w:jc w:val="left"/>
        <w:rPr>
          <w:rFonts w:ascii="Arial" w:hAnsi="Arial" w:cs="Arial"/>
          <w:sz w:val="18"/>
          <w:szCs w:val="18"/>
        </w:rPr>
      </w:pPr>
    </w:p>
    <w:p w14:paraId="1EB34430" w14:textId="77777777" w:rsidR="00454A88" w:rsidRPr="00BC754B" w:rsidRDefault="00454A88" w:rsidP="00454A88">
      <w:pPr>
        <w:pStyle w:val="Heading2"/>
        <w:spacing w:line="0" w:lineRule="atLeast"/>
        <w:jc w:val="left"/>
      </w:pPr>
      <w:r w:rsidRPr="00BC754B">
        <w:t>If you signed up to Business Broadband Advantage, or changed your existing Business Broadband Advantage plan, on or after 29 February 2008, you are not eligible for multi-service pricing.  If you signed up to Business Broadband Advantage prior to 29 February 2008, the availability of multi-service pricing is subject to certain eligibility criteria.  On request, we will tell you about the eligibility criteria for multi-service pricing, which may change from time to time.</w:t>
      </w:r>
    </w:p>
    <w:p w14:paraId="5E4BB7DB" w14:textId="77777777" w:rsidR="00297989" w:rsidRDefault="00297989" w:rsidP="00454A88">
      <w:pPr>
        <w:pStyle w:val="Heading2"/>
        <w:numPr>
          <w:ilvl w:val="0"/>
          <w:numId w:val="0"/>
        </w:numPr>
        <w:spacing w:line="0" w:lineRule="atLeast"/>
        <w:ind w:left="230"/>
        <w:jc w:val="left"/>
      </w:pPr>
    </w:p>
    <w:p w14:paraId="19D94545" w14:textId="77777777" w:rsidR="006B1059" w:rsidRPr="00042F2A" w:rsidRDefault="006B1059" w:rsidP="00D82311">
      <w:pPr>
        <w:pStyle w:val="Heading2"/>
        <w:spacing w:line="0" w:lineRule="atLeast"/>
        <w:jc w:val="left"/>
      </w:pPr>
      <w:r w:rsidRPr="00042F2A">
        <w:t xml:space="preserve">If you receive less traffic than your chosen traffic allowance in a month, the remaining unused traffic allowance is forfeited.  It is not added to your traffic allowance for any later month. </w:t>
      </w:r>
    </w:p>
    <w:p w14:paraId="3F433372" w14:textId="77777777" w:rsidR="00A53117" w:rsidRPr="004E27D8" w:rsidRDefault="00A53117" w:rsidP="00A53117">
      <w:pPr>
        <w:pStyle w:val="Heading2"/>
        <w:spacing w:line="0" w:lineRule="atLeast"/>
        <w:jc w:val="left"/>
      </w:pPr>
      <w:bookmarkStart w:id="134" w:name="_DV_C134"/>
      <w:r w:rsidRPr="004E27D8">
        <w:t>If you upgrade from Business Broadband Starter to Business Broadband Advantage and you continue to use the two mail boxes we provided to you as part of Business Broadband Starter, then those mail boxes will be treated as mail boxes acquired under Business Mail as a Business Broadband Extra and the applicable charges will apply.</w:t>
      </w:r>
      <w:bookmarkEnd w:id="134"/>
    </w:p>
    <w:p w14:paraId="10196BEB" w14:textId="77777777" w:rsidR="006B1059" w:rsidRPr="00042F2A" w:rsidRDefault="00062417" w:rsidP="00D82311">
      <w:pPr>
        <w:pStyle w:val="Heading1"/>
        <w:spacing w:line="0" w:lineRule="atLeast"/>
        <w:jc w:val="left"/>
      </w:pPr>
      <w:bookmarkStart w:id="135" w:name="_Toc181862924"/>
      <w:r w:rsidRPr="00042F2A">
        <w:t>Business Broadband Advantage BDSL</w:t>
      </w:r>
      <w:bookmarkEnd w:id="135"/>
    </w:p>
    <w:p w14:paraId="3A4DBF22" w14:textId="77777777" w:rsidR="006B1059" w:rsidRPr="00042F2A" w:rsidRDefault="006B1059" w:rsidP="00D82311">
      <w:pPr>
        <w:pStyle w:val="Indent1"/>
        <w:spacing w:line="0" w:lineRule="atLeast"/>
        <w:jc w:val="left"/>
      </w:pPr>
      <w:bookmarkStart w:id="136" w:name="_Toc181862925"/>
      <w:r w:rsidRPr="00042F2A">
        <w:t xml:space="preserve">What is </w:t>
      </w:r>
      <w:r w:rsidR="00062417" w:rsidRPr="00042F2A">
        <w:t>Business Broadband Advantage BDSL</w:t>
      </w:r>
      <w:r w:rsidRPr="00042F2A">
        <w:t>?</w:t>
      </w:r>
      <w:bookmarkEnd w:id="136"/>
    </w:p>
    <w:p w14:paraId="53AA4DFF" w14:textId="77777777" w:rsidR="006B1059" w:rsidRPr="00042F2A" w:rsidRDefault="00062417" w:rsidP="00D82311">
      <w:pPr>
        <w:pStyle w:val="Heading2"/>
        <w:spacing w:line="0" w:lineRule="atLeast"/>
        <w:jc w:val="left"/>
      </w:pPr>
      <w:r w:rsidRPr="00042F2A">
        <w:t>Business Broadband Advantage BDSL</w:t>
      </w:r>
      <w:r w:rsidR="006B1059" w:rsidRPr="00042F2A">
        <w:t xml:space="preserve"> is made up of various </w:t>
      </w:r>
      <w:r w:rsidR="004766A0" w:rsidRPr="00042F2A">
        <w:t>components</w:t>
      </w:r>
      <w:r w:rsidR="006B1059" w:rsidRPr="00042F2A">
        <w:t xml:space="preserve"> that we package together for you.  The components and applicable terms for those components are set out below:</w:t>
      </w:r>
    </w:p>
    <w:tbl>
      <w:tblPr>
        <w:tblW w:w="7088"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3"/>
        <w:gridCol w:w="3535"/>
      </w:tblGrid>
      <w:tr w:rsidR="006B1059" w:rsidRPr="00042F2A" w14:paraId="51D41A17" w14:textId="77777777" w:rsidTr="00F81509">
        <w:tc>
          <w:tcPr>
            <w:tcW w:w="3553" w:type="dxa"/>
            <w:shd w:val="clear" w:color="auto" w:fill="auto"/>
          </w:tcPr>
          <w:p w14:paraId="477F16E3" w14:textId="77777777" w:rsidR="006B1059" w:rsidRPr="00F81509" w:rsidRDefault="006B1059" w:rsidP="00F81509">
            <w:pPr>
              <w:pStyle w:val="TableData"/>
              <w:spacing w:line="0" w:lineRule="atLeast"/>
              <w:jc w:val="left"/>
              <w:rPr>
                <w:b/>
              </w:rPr>
            </w:pPr>
            <w:r w:rsidRPr="00F81509">
              <w:rPr>
                <w:b/>
              </w:rPr>
              <w:t xml:space="preserve">Components of </w:t>
            </w:r>
            <w:r w:rsidR="00062417" w:rsidRPr="00F81509">
              <w:rPr>
                <w:b/>
              </w:rPr>
              <w:t>Business Broadband Advantage BDSL</w:t>
            </w:r>
          </w:p>
        </w:tc>
        <w:tc>
          <w:tcPr>
            <w:tcW w:w="3535" w:type="dxa"/>
            <w:shd w:val="clear" w:color="auto" w:fill="auto"/>
          </w:tcPr>
          <w:p w14:paraId="719DE7D7" w14:textId="77777777" w:rsidR="006B1059" w:rsidRPr="00F81509" w:rsidRDefault="006B1059" w:rsidP="00F81509">
            <w:pPr>
              <w:pStyle w:val="TableData"/>
              <w:spacing w:line="0" w:lineRule="atLeast"/>
              <w:jc w:val="left"/>
              <w:rPr>
                <w:b/>
              </w:rPr>
            </w:pPr>
            <w:r w:rsidRPr="00F81509">
              <w:rPr>
                <w:b/>
              </w:rPr>
              <w:t>Applicable terms</w:t>
            </w:r>
          </w:p>
        </w:tc>
      </w:tr>
      <w:tr w:rsidR="006B1059" w:rsidRPr="00042F2A" w14:paraId="635A1B33" w14:textId="77777777" w:rsidTr="00F81509">
        <w:tc>
          <w:tcPr>
            <w:tcW w:w="3553" w:type="dxa"/>
          </w:tcPr>
          <w:p w14:paraId="50F9CF47" w14:textId="77777777" w:rsidR="006B1059" w:rsidRPr="00042F2A" w:rsidRDefault="006B1059" w:rsidP="00F81509">
            <w:pPr>
              <w:pStyle w:val="TableData"/>
              <w:spacing w:line="0" w:lineRule="atLeast"/>
              <w:jc w:val="left"/>
            </w:pPr>
            <w:r w:rsidRPr="00042F2A">
              <w:t xml:space="preserve">Internet Direct </w:t>
            </w:r>
          </w:p>
        </w:tc>
        <w:tc>
          <w:tcPr>
            <w:tcW w:w="3535" w:type="dxa"/>
          </w:tcPr>
          <w:p w14:paraId="1A91B85A" w14:textId="77777777" w:rsidR="006B1059" w:rsidRPr="00042F2A" w:rsidRDefault="006B1059" w:rsidP="00F81509">
            <w:pPr>
              <w:pStyle w:val="TableData"/>
              <w:spacing w:line="0" w:lineRule="atLeast"/>
              <w:jc w:val="left"/>
            </w:pPr>
            <w:r w:rsidRPr="00042F2A">
              <w:t xml:space="preserve">Part A and Part </w:t>
            </w:r>
            <w:r w:rsidR="00332138" w:rsidRPr="00042F2A">
              <w:t xml:space="preserve">B of the </w:t>
            </w:r>
            <w:hyperlink r:id="rId43" w:history="1">
              <w:r w:rsidR="001F39E3" w:rsidRPr="001F39E3">
                <w:rPr>
                  <w:rStyle w:val="Hyperlink"/>
                </w:rPr>
                <w:t>Internet Direct and Business Broadband section</w:t>
              </w:r>
            </w:hyperlink>
            <w:r w:rsidR="001F39E3" w:rsidRPr="00042F2A">
              <w:t xml:space="preserve"> </w:t>
            </w:r>
            <w:r w:rsidRPr="00042F2A">
              <w:t>of Our Customer Terms</w:t>
            </w:r>
          </w:p>
        </w:tc>
      </w:tr>
      <w:tr w:rsidR="006B1059" w:rsidRPr="00042F2A" w14:paraId="2F4D57F7" w14:textId="77777777" w:rsidTr="00F81509">
        <w:tc>
          <w:tcPr>
            <w:tcW w:w="3553" w:type="dxa"/>
          </w:tcPr>
          <w:p w14:paraId="12D270CF" w14:textId="77777777" w:rsidR="006B1059" w:rsidRPr="00042F2A" w:rsidRDefault="000C2C98" w:rsidP="00F81509">
            <w:pPr>
              <w:pStyle w:val="TableData"/>
              <w:spacing w:line="0" w:lineRule="atLeast"/>
              <w:jc w:val="left"/>
            </w:pPr>
            <w:r w:rsidRPr="00042F2A">
              <w:t>BDSL access</w:t>
            </w:r>
          </w:p>
        </w:tc>
        <w:tc>
          <w:tcPr>
            <w:tcW w:w="3535" w:type="dxa"/>
          </w:tcPr>
          <w:p w14:paraId="2E3E83A7" w14:textId="77777777" w:rsidR="006B1059" w:rsidRPr="00042F2A" w:rsidRDefault="00000000" w:rsidP="00F81509">
            <w:pPr>
              <w:pStyle w:val="TableData"/>
              <w:spacing w:line="0" w:lineRule="atLeast"/>
              <w:jc w:val="left"/>
            </w:pPr>
            <w:hyperlink r:id="rId44" w:history="1">
              <w:r w:rsidR="000C2C98" w:rsidRPr="001F39E3">
                <w:rPr>
                  <w:rStyle w:val="Hyperlink"/>
                </w:rPr>
                <w:t>B</w:t>
              </w:r>
              <w:r w:rsidR="001F39E3" w:rsidRPr="001F39E3">
                <w:rPr>
                  <w:rStyle w:val="Hyperlink"/>
                </w:rPr>
                <w:t xml:space="preserve">usiness </w:t>
              </w:r>
              <w:r w:rsidR="000C2C98" w:rsidRPr="001F39E3">
                <w:rPr>
                  <w:rStyle w:val="Hyperlink"/>
                </w:rPr>
                <w:t>DSL section</w:t>
              </w:r>
            </w:hyperlink>
            <w:r w:rsidR="000C2C98" w:rsidRPr="00042F2A">
              <w:t xml:space="preserve"> of Our Customer Terms</w:t>
            </w:r>
          </w:p>
        </w:tc>
      </w:tr>
      <w:tr w:rsidR="006B1059" w:rsidRPr="00F81509" w14:paraId="73B43BC6" w14:textId="77777777" w:rsidTr="00F81509">
        <w:tc>
          <w:tcPr>
            <w:tcW w:w="3553" w:type="dxa"/>
          </w:tcPr>
          <w:p w14:paraId="45345E58" w14:textId="77777777" w:rsidR="006B1059" w:rsidRPr="00042F2A" w:rsidRDefault="00C0702A" w:rsidP="00F81509">
            <w:pPr>
              <w:pStyle w:val="TableData"/>
              <w:spacing w:line="0" w:lineRule="atLeast"/>
              <w:jc w:val="left"/>
            </w:pPr>
            <w:r w:rsidRPr="00042F2A">
              <w:t>Router</w:t>
            </w:r>
          </w:p>
        </w:tc>
        <w:tc>
          <w:tcPr>
            <w:tcW w:w="3535" w:type="dxa"/>
          </w:tcPr>
          <w:p w14:paraId="051437FB" w14:textId="77777777" w:rsidR="006B1059" w:rsidRPr="00F81509" w:rsidRDefault="003873DE" w:rsidP="00F81509">
            <w:pPr>
              <w:pStyle w:val="TableData"/>
              <w:spacing w:line="0" w:lineRule="atLeast"/>
              <w:jc w:val="left"/>
              <w:rPr>
                <w:b/>
                <w:i/>
              </w:rPr>
            </w:pPr>
            <w:r w:rsidRPr="00042F2A">
              <w:t>S</w:t>
            </w:r>
            <w:r w:rsidR="00583EB3" w:rsidRPr="00042F2A">
              <w:t>et out below.</w:t>
            </w:r>
          </w:p>
        </w:tc>
      </w:tr>
      <w:tr w:rsidR="006B1059" w:rsidRPr="00F81509" w14:paraId="00ED12A9" w14:textId="77777777" w:rsidTr="00F81509">
        <w:tc>
          <w:tcPr>
            <w:tcW w:w="3553" w:type="dxa"/>
          </w:tcPr>
          <w:p w14:paraId="6465FF7B" w14:textId="77777777" w:rsidR="006B1059" w:rsidRPr="00042F2A" w:rsidRDefault="00454A88" w:rsidP="00F81509">
            <w:pPr>
              <w:pStyle w:val="TableData"/>
              <w:spacing w:line="0" w:lineRule="atLeast"/>
              <w:jc w:val="left"/>
            </w:pPr>
            <w:r w:rsidRPr="00BC754B">
              <w:lastRenderedPageBreak/>
              <w:t>Onsite standard router installation</w:t>
            </w:r>
          </w:p>
        </w:tc>
        <w:tc>
          <w:tcPr>
            <w:tcW w:w="3535" w:type="dxa"/>
          </w:tcPr>
          <w:p w14:paraId="380708E5" w14:textId="77777777" w:rsidR="006B1059" w:rsidRPr="00042F2A" w:rsidRDefault="006B1059" w:rsidP="00F81509">
            <w:pPr>
              <w:pStyle w:val="TableData"/>
              <w:spacing w:line="0" w:lineRule="atLeast"/>
              <w:jc w:val="left"/>
            </w:pPr>
            <w:r w:rsidRPr="00042F2A">
              <w:t xml:space="preserve">Set out below. </w:t>
            </w:r>
          </w:p>
        </w:tc>
      </w:tr>
      <w:tr w:rsidR="006B1059" w:rsidRPr="00F81509" w14:paraId="4A1E1792" w14:textId="77777777" w:rsidTr="00F81509">
        <w:tc>
          <w:tcPr>
            <w:tcW w:w="3553" w:type="dxa"/>
          </w:tcPr>
          <w:p w14:paraId="21F18C3A" w14:textId="77777777" w:rsidR="006B1059" w:rsidRPr="00042F2A" w:rsidRDefault="00E01AEF" w:rsidP="00F81509">
            <w:pPr>
              <w:pStyle w:val="TableData"/>
              <w:spacing w:before="0" w:after="0" w:line="0" w:lineRule="atLeast"/>
              <w:jc w:val="left"/>
            </w:pPr>
            <w:r w:rsidRPr="00042F2A">
              <w:t>Mail and Web Protect</w:t>
            </w:r>
            <w:r w:rsidR="00644949" w:rsidRPr="00042F2A">
              <w:t>ion</w:t>
            </w:r>
            <w:r w:rsidRPr="00042F2A">
              <w:t xml:space="preserve"> for 5 </w:t>
            </w:r>
            <w:r w:rsidR="004E23A5" w:rsidRPr="00042F2A">
              <w:t xml:space="preserve">registered </w:t>
            </w:r>
            <w:r w:rsidRPr="00042F2A">
              <w:t>users</w:t>
            </w:r>
          </w:p>
          <w:p w14:paraId="4A9D54B4" w14:textId="77777777" w:rsidR="00E01AEF" w:rsidRPr="00042F2A" w:rsidRDefault="00454A88" w:rsidP="00F81509">
            <w:pPr>
              <w:pStyle w:val="TableData"/>
              <w:spacing w:before="0" w:after="0" w:line="0" w:lineRule="atLeast"/>
              <w:jc w:val="left"/>
            </w:pPr>
            <w:r>
              <w:t xml:space="preserve"> </w:t>
            </w:r>
          </w:p>
        </w:tc>
        <w:tc>
          <w:tcPr>
            <w:tcW w:w="3535" w:type="dxa"/>
          </w:tcPr>
          <w:p w14:paraId="10C7553F" w14:textId="77777777" w:rsidR="006B1059" w:rsidRPr="00042F2A" w:rsidRDefault="004E23A5" w:rsidP="00F81509">
            <w:pPr>
              <w:pStyle w:val="TableData"/>
              <w:spacing w:line="0" w:lineRule="atLeast"/>
              <w:jc w:val="left"/>
            </w:pPr>
            <w:r w:rsidRPr="00042F2A">
              <w:t xml:space="preserve">Part </w:t>
            </w:r>
            <w:r w:rsidR="00644949" w:rsidRPr="00042F2A">
              <w:t xml:space="preserve">D of the </w:t>
            </w:r>
            <w:hyperlink r:id="rId45" w:history="1">
              <w:r w:rsidR="001F39E3" w:rsidRPr="001F39E3">
                <w:rPr>
                  <w:rStyle w:val="Hyperlink"/>
                </w:rPr>
                <w:t>Internet Direct and Business Broadband section</w:t>
              </w:r>
            </w:hyperlink>
            <w:r w:rsidR="001F39E3" w:rsidRPr="00042F2A">
              <w:t xml:space="preserve"> </w:t>
            </w:r>
            <w:r w:rsidRPr="00042F2A">
              <w:t>of Our Customer Terms</w:t>
            </w:r>
            <w:r w:rsidR="001E5A1D" w:rsidRPr="00042F2A">
              <w:t xml:space="preserve">. </w:t>
            </w:r>
            <w:r w:rsidR="000B037F" w:rsidRPr="00042F2A">
              <w:t xml:space="preserve"> </w:t>
            </w:r>
            <w:r w:rsidR="00533178" w:rsidRPr="00042F2A">
              <w:t xml:space="preserve">Any </w:t>
            </w:r>
            <w:r w:rsidR="001E5A1D" w:rsidRPr="00042F2A">
              <w:t xml:space="preserve">early termination charge set out in </w:t>
            </w:r>
            <w:r w:rsidR="00B55E6E" w:rsidRPr="00042F2A">
              <w:t>that part</w:t>
            </w:r>
            <w:r w:rsidR="001E5A1D" w:rsidRPr="00042F2A">
              <w:t xml:space="preserve"> does not apply to this component of your Business Broadband Advantage.</w:t>
            </w:r>
            <w:r w:rsidR="001E5A1D" w:rsidRPr="00F81509" w:rsidDel="004E23A5">
              <w:rPr>
                <w:b/>
                <w:i/>
                <w:highlight w:val="yellow"/>
              </w:rPr>
              <w:t xml:space="preserve"> </w:t>
            </w:r>
          </w:p>
        </w:tc>
      </w:tr>
      <w:tr w:rsidR="00C815F2" w:rsidRPr="00F81509" w14:paraId="260B1FB1" w14:textId="77777777" w:rsidTr="00F81509">
        <w:tc>
          <w:tcPr>
            <w:tcW w:w="3553" w:type="dxa"/>
          </w:tcPr>
          <w:p w14:paraId="7F7B1307" w14:textId="77777777" w:rsidR="00C815F2" w:rsidRPr="00042F2A" w:rsidRDefault="00365FDD" w:rsidP="00F81509">
            <w:pPr>
              <w:pStyle w:val="TableData"/>
              <w:spacing w:line="0" w:lineRule="atLeast"/>
              <w:jc w:val="left"/>
            </w:pPr>
            <w:r w:rsidRPr="00042F2A">
              <w:t>1</w:t>
            </w:r>
            <w:r w:rsidR="00191E93" w:rsidRPr="00042F2A">
              <w:t xml:space="preserve"> s</w:t>
            </w:r>
            <w:r w:rsidR="00C815F2" w:rsidRPr="00042F2A">
              <w:t>tatic IP address</w:t>
            </w:r>
          </w:p>
        </w:tc>
        <w:tc>
          <w:tcPr>
            <w:tcW w:w="3535" w:type="dxa"/>
          </w:tcPr>
          <w:p w14:paraId="2F95EF53" w14:textId="77777777" w:rsidR="00C815F2" w:rsidRPr="00F81509" w:rsidRDefault="00191E93" w:rsidP="00F81509">
            <w:pPr>
              <w:pStyle w:val="TableData"/>
              <w:spacing w:line="0" w:lineRule="atLeast"/>
              <w:jc w:val="left"/>
              <w:rPr>
                <w:b/>
                <w:i/>
                <w:highlight w:val="yellow"/>
              </w:rPr>
            </w:pPr>
            <w:r w:rsidRPr="00042F2A">
              <w:t xml:space="preserve">Part B of the </w:t>
            </w:r>
            <w:hyperlink r:id="rId46" w:history="1">
              <w:r w:rsidR="001F39E3" w:rsidRPr="001F39E3">
                <w:rPr>
                  <w:rStyle w:val="Hyperlink"/>
                </w:rPr>
                <w:t>Internet Direct and Business Broadband section</w:t>
              </w:r>
            </w:hyperlink>
            <w:r w:rsidR="001F39E3" w:rsidRPr="00042F2A">
              <w:t xml:space="preserve"> </w:t>
            </w:r>
            <w:r w:rsidRPr="00042F2A">
              <w:t xml:space="preserve">of Our Customer Terms. </w:t>
            </w:r>
            <w:r w:rsidR="000B037F" w:rsidRPr="00042F2A">
              <w:t xml:space="preserve"> </w:t>
            </w:r>
            <w:r w:rsidRPr="00042F2A">
              <w:t xml:space="preserve"> </w:t>
            </w:r>
            <w:r w:rsidR="001E5A1D" w:rsidRPr="00042F2A">
              <w:t>You can order up to 6 additional IP addresses.  We may charge you for this and you will be responsible for the configuration of the additional IP addresses.</w:t>
            </w:r>
          </w:p>
        </w:tc>
      </w:tr>
      <w:tr w:rsidR="00C815F2" w:rsidRPr="00F81509" w14:paraId="072083DD" w14:textId="77777777" w:rsidTr="00F81509">
        <w:tc>
          <w:tcPr>
            <w:tcW w:w="3553" w:type="dxa"/>
          </w:tcPr>
          <w:p w14:paraId="13CB894B" w14:textId="77777777" w:rsidR="00C815F2" w:rsidRPr="00042F2A" w:rsidRDefault="00C815F2" w:rsidP="00F81509">
            <w:pPr>
              <w:pStyle w:val="TableData"/>
              <w:spacing w:line="0" w:lineRule="atLeast"/>
              <w:jc w:val="left"/>
            </w:pPr>
            <w:r w:rsidRPr="00042F2A">
              <w:t>Border Gateway Protocol</w:t>
            </w:r>
          </w:p>
        </w:tc>
        <w:tc>
          <w:tcPr>
            <w:tcW w:w="3535" w:type="dxa"/>
          </w:tcPr>
          <w:p w14:paraId="025EBA5F" w14:textId="77777777" w:rsidR="00C815F2" w:rsidRPr="00042F2A" w:rsidRDefault="00C815F2" w:rsidP="00F81509">
            <w:pPr>
              <w:pStyle w:val="TableData"/>
              <w:spacing w:line="0" w:lineRule="atLeast"/>
              <w:jc w:val="left"/>
            </w:pPr>
            <w:r w:rsidRPr="00042F2A">
              <w:t xml:space="preserve">Part B of the </w:t>
            </w:r>
            <w:hyperlink r:id="rId47" w:history="1">
              <w:r w:rsidR="001F39E3" w:rsidRPr="001F39E3">
                <w:rPr>
                  <w:rStyle w:val="Hyperlink"/>
                </w:rPr>
                <w:t>Internet Direct and Business Broadband section</w:t>
              </w:r>
            </w:hyperlink>
            <w:r w:rsidR="001F39E3" w:rsidRPr="00042F2A">
              <w:t xml:space="preserve"> </w:t>
            </w:r>
            <w:r w:rsidRPr="00042F2A">
              <w:t xml:space="preserve">of Our Customer Terms. </w:t>
            </w:r>
            <w:r w:rsidR="000B037F" w:rsidRPr="00042F2A">
              <w:t xml:space="preserve"> </w:t>
            </w:r>
          </w:p>
        </w:tc>
      </w:tr>
    </w:tbl>
    <w:p w14:paraId="056F755B" w14:textId="77777777" w:rsidR="00941E0A" w:rsidRPr="00042F2A" w:rsidRDefault="00941E0A" w:rsidP="00D82311">
      <w:pPr>
        <w:pStyle w:val="Heading2"/>
        <w:numPr>
          <w:ilvl w:val="0"/>
          <w:numId w:val="0"/>
        </w:numPr>
        <w:spacing w:line="0" w:lineRule="atLeast"/>
        <w:ind w:left="737" w:hanging="737"/>
        <w:jc w:val="left"/>
      </w:pPr>
    </w:p>
    <w:p w14:paraId="1FF5D3C8" w14:textId="77777777" w:rsidR="00BE4829" w:rsidRPr="00042F2A" w:rsidRDefault="000B41B8" w:rsidP="00D82311">
      <w:pPr>
        <w:pStyle w:val="Indent1"/>
        <w:spacing w:line="0" w:lineRule="atLeast"/>
        <w:jc w:val="left"/>
      </w:pPr>
      <w:bookmarkStart w:id="137" w:name="_Toc181862926"/>
      <w:r w:rsidRPr="00D812E4">
        <w:t>Onsite standard</w:t>
      </w:r>
      <w:r w:rsidRPr="00D812E4">
        <w:rPr>
          <w:color w:val="000000"/>
        </w:rPr>
        <w:t xml:space="preserve"> </w:t>
      </w:r>
      <w:r w:rsidR="00BE4829" w:rsidRPr="00042F2A">
        <w:t>router installation</w:t>
      </w:r>
      <w:bookmarkEnd w:id="137"/>
    </w:p>
    <w:p w14:paraId="34CA5EED" w14:textId="77777777" w:rsidR="00A13BA4" w:rsidRPr="00042F2A" w:rsidRDefault="00A13BA4" w:rsidP="00A13BA4">
      <w:pPr>
        <w:pStyle w:val="Heading2"/>
        <w:spacing w:line="0" w:lineRule="atLeast"/>
        <w:jc w:val="left"/>
      </w:pPr>
      <w:r w:rsidRPr="00042F2A">
        <w:t>A technician will visit your premises during business hours and install the router for your</w:t>
      </w:r>
      <w:r w:rsidR="005C2FA2">
        <w:t xml:space="preserve"> Business Broadband Advantage.</w:t>
      </w:r>
    </w:p>
    <w:p w14:paraId="52A870AE" w14:textId="77777777" w:rsidR="00A13BA4" w:rsidRPr="00042F2A" w:rsidRDefault="00A13BA4" w:rsidP="00A13BA4">
      <w:pPr>
        <w:pStyle w:val="Heading2"/>
        <w:spacing w:line="0" w:lineRule="atLeast"/>
        <w:jc w:val="left"/>
      </w:pPr>
      <w:r w:rsidRPr="00042F2A">
        <w:t>Installation only covers delivery of the router to your premises during business hours, standard configuration of the embedded router softwa</w:t>
      </w:r>
      <w:r w:rsidR="001F39E3">
        <w:t>re and connection of the router</w:t>
      </w:r>
      <w:r w:rsidRPr="00042F2A">
        <w:t xml:space="preserve"> to a connecting carriage service.</w:t>
      </w:r>
    </w:p>
    <w:p w14:paraId="22F7A119" w14:textId="77777777" w:rsidR="00A13BA4" w:rsidRPr="00042F2A" w:rsidRDefault="00A13BA4" w:rsidP="00293241">
      <w:pPr>
        <w:pStyle w:val="Heading2"/>
        <w:spacing w:line="0" w:lineRule="atLeast"/>
        <w:jc w:val="left"/>
      </w:pPr>
      <w:r w:rsidRPr="00042F2A">
        <w:t xml:space="preserve">You must ensure that you provide a clean, dry </w:t>
      </w:r>
      <w:r w:rsidR="00533178" w:rsidRPr="00042F2A">
        <w:t xml:space="preserve">operating </w:t>
      </w:r>
      <w:r w:rsidRPr="00042F2A">
        <w:t xml:space="preserve">environment </w:t>
      </w:r>
      <w:r w:rsidR="00533178" w:rsidRPr="00042F2A">
        <w:t xml:space="preserve">for </w:t>
      </w:r>
      <w:r w:rsidRPr="00042F2A">
        <w:t xml:space="preserve">the equipment </w:t>
      </w:r>
      <w:r w:rsidR="00533178" w:rsidRPr="00042F2A">
        <w:t>within</w:t>
      </w:r>
      <w:r w:rsidRPr="00042F2A">
        <w:t xml:space="preserve"> </w:t>
      </w:r>
      <w:r w:rsidR="00005998" w:rsidRPr="00042F2A">
        <w:t xml:space="preserve">three </w:t>
      </w:r>
      <w:r w:rsidRPr="00042F2A">
        <w:t xml:space="preserve">metres </w:t>
      </w:r>
      <w:r w:rsidR="00533178" w:rsidRPr="00042F2A">
        <w:t>of</w:t>
      </w:r>
      <w:r w:rsidRPr="00042F2A">
        <w:t xml:space="preserve"> the </w:t>
      </w:r>
      <w:r w:rsidR="00533178" w:rsidRPr="00042F2A">
        <w:t xml:space="preserve">termination point for your connecting carriage service </w:t>
      </w:r>
      <w:r w:rsidRPr="00042F2A">
        <w:t xml:space="preserve">and an appropriate mains power supply.  If your premises </w:t>
      </w:r>
      <w:r w:rsidR="00005998" w:rsidRPr="00042F2A">
        <w:t xml:space="preserve">are </w:t>
      </w:r>
      <w:r w:rsidRPr="00042F2A">
        <w:t>not ready for installation when we arrive, we</w:t>
      </w:r>
      <w:r w:rsidR="005C2FA2">
        <w:t xml:space="preserve"> may charge you a call-out fee.</w:t>
      </w:r>
    </w:p>
    <w:p w14:paraId="10EC066A" w14:textId="77777777" w:rsidR="008666D9" w:rsidRPr="00042F2A" w:rsidRDefault="008666D9" w:rsidP="008666D9">
      <w:pPr>
        <w:pStyle w:val="Indent1"/>
        <w:spacing w:line="0" w:lineRule="atLeast"/>
        <w:jc w:val="left"/>
      </w:pPr>
      <w:bookmarkStart w:id="138" w:name="_Toc181862927"/>
      <w:r w:rsidRPr="00042F2A">
        <w:t>Equipment</w:t>
      </w:r>
      <w:bookmarkEnd w:id="138"/>
    </w:p>
    <w:p w14:paraId="49BECB2D" w14:textId="77777777" w:rsidR="00A13BA4" w:rsidRPr="00042F2A" w:rsidRDefault="00A13BA4" w:rsidP="00A13BA4">
      <w:pPr>
        <w:pStyle w:val="Heading2"/>
        <w:spacing w:line="0" w:lineRule="atLeast"/>
        <w:jc w:val="left"/>
      </w:pPr>
      <w:r w:rsidRPr="00042F2A">
        <w:t>The title and risk of equip</w:t>
      </w:r>
      <w:r w:rsidR="005C2FA2">
        <w:t>ment passes to you on delivery.</w:t>
      </w:r>
    </w:p>
    <w:p w14:paraId="37855FCE" w14:textId="77777777" w:rsidR="00A13BA4" w:rsidRPr="00042F2A" w:rsidRDefault="00A13BA4" w:rsidP="00A13BA4">
      <w:pPr>
        <w:pStyle w:val="Heading2"/>
        <w:spacing w:line="0" w:lineRule="atLeast"/>
        <w:jc w:val="left"/>
      </w:pPr>
      <w:r w:rsidRPr="00042F2A">
        <w:t xml:space="preserve">We will only provide you with the password necessary to change the configuration of your router </w:t>
      </w:r>
      <w:r w:rsidR="009E6C62" w:rsidRPr="00042F2A">
        <w:t>when installation is complete</w:t>
      </w:r>
      <w:r w:rsidRPr="00042F2A">
        <w:t xml:space="preserve">. </w:t>
      </w:r>
    </w:p>
    <w:p w14:paraId="12B92F3D" w14:textId="77777777" w:rsidR="00A13BA4" w:rsidRPr="00042F2A" w:rsidRDefault="00A13BA4" w:rsidP="00A13BA4">
      <w:pPr>
        <w:pStyle w:val="Heading2"/>
        <w:spacing w:line="0" w:lineRule="atLeast"/>
        <w:jc w:val="left"/>
      </w:pPr>
      <w:r w:rsidRPr="00042F2A">
        <w:t xml:space="preserve">We may upgrade the router that we provide you from time to time.  We warrant that the router that we provide you will perform in accordance with the manufacturer’s specifications for 90 days from the date of installation.  During the warranty period, if the router does not perform in accordance with the manufacturer’s specifications, we will provide you with a replacement router or repair the defect at no charge.  </w:t>
      </w:r>
    </w:p>
    <w:p w14:paraId="655602FC" w14:textId="77777777" w:rsidR="00A13BA4" w:rsidRPr="00042F2A" w:rsidRDefault="00A13BA4" w:rsidP="00A13BA4">
      <w:pPr>
        <w:pStyle w:val="Heading2"/>
        <w:spacing w:line="0" w:lineRule="atLeast"/>
        <w:jc w:val="left"/>
      </w:pPr>
      <w:r w:rsidRPr="00042F2A">
        <w:lastRenderedPageBreak/>
        <w:t>If you cause the fault to the router, we will not provide you with a replacement or repair the defect</w:t>
      </w:r>
      <w:r w:rsidR="00B55E6E" w:rsidRPr="00042F2A">
        <w:t xml:space="preserve">.  We may charge you a call-out fee if you request us to attend your site to fix a defect that is caused by you. </w:t>
      </w:r>
    </w:p>
    <w:p w14:paraId="2FBD76DB" w14:textId="77777777" w:rsidR="00A53117" w:rsidRPr="004E27D8" w:rsidRDefault="00A53117" w:rsidP="00A53117">
      <w:pPr>
        <w:pStyle w:val="Heading2"/>
        <w:spacing w:line="0" w:lineRule="atLeast"/>
        <w:jc w:val="left"/>
      </w:pPr>
      <w:bookmarkStart w:id="139" w:name="_DV_C136"/>
      <w:r w:rsidRPr="004E27D8">
        <w:t>We encourage you to seek assistance to configure your router for remote access.  We can provide support to fix problems with your router caused by a change that you make to the router's configuration, but we may charge you a call-out fee if we need to attend your site to do so.</w:t>
      </w:r>
      <w:bookmarkEnd w:id="139"/>
    </w:p>
    <w:p w14:paraId="12858C53" w14:textId="77777777" w:rsidR="00BE4829" w:rsidRPr="00042F2A" w:rsidRDefault="00BE4829" w:rsidP="00D82311">
      <w:pPr>
        <w:pStyle w:val="Indent1"/>
        <w:spacing w:line="0" w:lineRule="atLeast"/>
        <w:jc w:val="left"/>
      </w:pPr>
      <w:bookmarkStart w:id="140" w:name="_Toc181862928"/>
      <w:r w:rsidRPr="00042F2A">
        <w:t>Minimum term</w:t>
      </w:r>
      <w:bookmarkEnd w:id="140"/>
    </w:p>
    <w:p w14:paraId="2864FAAF" w14:textId="77777777" w:rsidR="00BE4829" w:rsidRPr="00042F2A" w:rsidRDefault="00BE4829" w:rsidP="00D82311">
      <w:pPr>
        <w:pStyle w:val="Heading2"/>
        <w:spacing w:line="0" w:lineRule="atLeast"/>
        <w:jc w:val="left"/>
      </w:pPr>
      <w:r w:rsidRPr="00042F2A">
        <w:t xml:space="preserve">You </w:t>
      </w:r>
      <w:r w:rsidR="00332138" w:rsidRPr="00042F2A">
        <w:t>may</w:t>
      </w:r>
      <w:r w:rsidRPr="00042F2A">
        <w:t xml:space="preserve"> take </w:t>
      </w:r>
      <w:r w:rsidR="00062417" w:rsidRPr="00042F2A">
        <w:t>Business Broadband Advantage BDSL</w:t>
      </w:r>
      <w:r w:rsidRPr="00042F2A">
        <w:t xml:space="preserve"> for 24 months or 36 months. </w:t>
      </w:r>
    </w:p>
    <w:p w14:paraId="44F1DDB2" w14:textId="77777777" w:rsidR="00815033" w:rsidRPr="00DB09BE" w:rsidRDefault="00815033" w:rsidP="00815033">
      <w:pPr>
        <w:pStyle w:val="Heading2"/>
        <w:spacing w:line="0" w:lineRule="atLeast"/>
        <w:jc w:val="left"/>
      </w:pPr>
      <w:r w:rsidRPr="00DB09BE">
        <w:t>On 29 February 2008, we introduced some new plans.  If you signed up to Business Broadband Advantage BDSL prior to 29 February 2008, you can either:</w:t>
      </w:r>
    </w:p>
    <w:p w14:paraId="0DD2D281" w14:textId="77777777" w:rsidR="00815033" w:rsidRPr="00DB09BE" w:rsidRDefault="00815033" w:rsidP="00815033">
      <w:pPr>
        <w:pStyle w:val="Heading3"/>
      </w:pPr>
      <w:r w:rsidRPr="00DB09BE">
        <w:t>choose to remain on your existing contract;</w:t>
      </w:r>
    </w:p>
    <w:p w14:paraId="6BE2545C" w14:textId="77777777" w:rsidR="00815033" w:rsidRPr="00DB09BE" w:rsidRDefault="00815033" w:rsidP="00815033">
      <w:pPr>
        <w:pStyle w:val="Heading3"/>
      </w:pPr>
      <w:r w:rsidRPr="00DB09BE">
        <w:t xml:space="preserve">apply to take up a new plan within your existing term that you have agreed with us by completing an application to change your existing access speed or traffic allowance.  If we accept your application then, subject to any other rights we may have, we will provide Business Broadband Advantage BDSL to you on the new plan for the remainder of your existing term that you have agreed with us; or </w:t>
      </w:r>
    </w:p>
    <w:p w14:paraId="64CB41C9" w14:textId="77777777" w:rsidR="00815033" w:rsidRPr="00DB09BE" w:rsidRDefault="00815033" w:rsidP="00815033">
      <w:pPr>
        <w:pStyle w:val="Heading3"/>
      </w:pPr>
      <w:r w:rsidRPr="00DB09BE">
        <w:t>sign a new contract with us.  If you sign a new contract with us:</w:t>
      </w:r>
    </w:p>
    <w:p w14:paraId="64A7994E" w14:textId="77777777" w:rsidR="00815033" w:rsidRPr="00DB09BE" w:rsidRDefault="00815033" w:rsidP="00815033">
      <w:pPr>
        <w:pStyle w:val="Heading4"/>
        <w:ind w:left="2185" w:hanging="711"/>
      </w:pPr>
      <w:r w:rsidRPr="00DB09BE">
        <w:t xml:space="preserve">we may charge you an early termination charge as set out below for the cancellation of your existing contract; </w:t>
      </w:r>
    </w:p>
    <w:p w14:paraId="0CB124A6" w14:textId="77777777" w:rsidR="00815033" w:rsidRPr="00DB09BE" w:rsidRDefault="00815033" w:rsidP="00815033">
      <w:pPr>
        <w:pStyle w:val="Heading4"/>
        <w:ind w:left="758"/>
      </w:pPr>
      <w:r w:rsidRPr="00DB09BE">
        <w:t>we will not charge you the account set up charge; and</w:t>
      </w:r>
    </w:p>
    <w:p w14:paraId="02D7A995" w14:textId="77777777" w:rsidR="00815033" w:rsidRPr="00DB09BE" w:rsidRDefault="00815033" w:rsidP="00815033">
      <w:pPr>
        <w:pStyle w:val="Heading4"/>
        <w:ind w:left="2185" w:hanging="711"/>
      </w:pPr>
      <w:r w:rsidRPr="00DB09BE">
        <w:t>if we, in our discretion, do not charge you an early termination charge for the cancellation of your existing contract, we will not provide you with any additional equipment or software if your new package uses the same equipment or software as provided to you under your old package. In this situation you will not receive any reduction in the standard package price.</w:t>
      </w:r>
    </w:p>
    <w:p w14:paraId="2691723A" w14:textId="77777777" w:rsidR="00BE4829" w:rsidRDefault="00BE4829" w:rsidP="00D82311">
      <w:pPr>
        <w:pStyle w:val="Heading2"/>
        <w:spacing w:line="0" w:lineRule="atLeast"/>
        <w:jc w:val="left"/>
      </w:pPr>
      <w:r w:rsidRPr="00042F2A">
        <w:t xml:space="preserve">If your </w:t>
      </w:r>
      <w:r w:rsidR="00062417" w:rsidRPr="00042F2A">
        <w:t>Business Broadband Advantage BDSL</w:t>
      </w:r>
      <w:r w:rsidRPr="00042F2A">
        <w:t xml:space="preserve"> is cancelled before the end of the term </w:t>
      </w:r>
      <w:r w:rsidRPr="00042F2A">
        <w:lastRenderedPageBreak/>
        <w:t xml:space="preserve">that you </w:t>
      </w:r>
      <w:r w:rsidR="00332138" w:rsidRPr="00042F2A">
        <w:t>select</w:t>
      </w:r>
      <w:r w:rsidRPr="00042F2A">
        <w:t xml:space="preserve">, we may charge you an early termination charge. </w:t>
      </w:r>
      <w:r w:rsidR="00C0235B" w:rsidRPr="00042F2A">
        <w:t xml:space="preserve">This is equal to 65% of the monthly charges for your </w:t>
      </w:r>
      <w:r w:rsidR="00583EB3" w:rsidRPr="00042F2A">
        <w:t>Business</w:t>
      </w:r>
      <w:r w:rsidR="00C0235B" w:rsidRPr="00042F2A">
        <w:t xml:space="preserve"> Broadband Advantage BDSL that would have been payable for the remainder of the term that you agreed with us.</w:t>
      </w:r>
    </w:p>
    <w:p w14:paraId="34D7DE49" w14:textId="77777777" w:rsidR="00454A88" w:rsidRPr="00BC754B" w:rsidRDefault="00454A88" w:rsidP="00454A88">
      <w:pPr>
        <w:pStyle w:val="Heading2"/>
        <w:spacing w:line="0" w:lineRule="atLeast"/>
        <w:jc w:val="left"/>
      </w:pPr>
      <w:r w:rsidRPr="00BC754B">
        <w:t>You acknowledge that if you change your Business Broadband Advantage BDSL to another Business Broadband package type this will be taken to be a cancellation of your Business Broadband Advantage BDSL.</w:t>
      </w:r>
    </w:p>
    <w:p w14:paraId="58775E60" w14:textId="77777777" w:rsidR="00BE4829" w:rsidRPr="00042F2A" w:rsidRDefault="00BE4829" w:rsidP="00D82311">
      <w:pPr>
        <w:pStyle w:val="Indent1"/>
        <w:spacing w:line="0" w:lineRule="atLeast"/>
        <w:jc w:val="left"/>
      </w:pPr>
      <w:bookmarkStart w:id="141" w:name="_Toc181862929"/>
      <w:r w:rsidRPr="00042F2A">
        <w:t>Access speeds and traffic allowance</w:t>
      </w:r>
      <w:bookmarkEnd w:id="141"/>
    </w:p>
    <w:p w14:paraId="766C6A21" w14:textId="77777777" w:rsidR="00454A88" w:rsidRPr="00BC754B" w:rsidRDefault="00454A88" w:rsidP="00454A88">
      <w:pPr>
        <w:pStyle w:val="Heading2"/>
        <w:spacing w:line="0" w:lineRule="atLeast"/>
        <w:jc w:val="left"/>
      </w:pPr>
      <w:r w:rsidRPr="00BC754B">
        <w:t>From 29 February 2008, the Business Broadband Advantage BDSL plans set out in Table 1 below will no longer be offered to new customers or to customers changing their existing Business Broadband plan.</w:t>
      </w:r>
    </w:p>
    <w:p w14:paraId="38306B5A" w14:textId="77777777" w:rsidR="00454A88" w:rsidRPr="00BC754B" w:rsidRDefault="00454A88" w:rsidP="00454A88">
      <w:pPr>
        <w:pStyle w:val="Heading2"/>
        <w:spacing w:line="0" w:lineRule="atLeast"/>
        <w:jc w:val="left"/>
      </w:pPr>
      <w:r w:rsidRPr="00BC754B">
        <w:t>If you signed up to Business Broadband Advantage BDSL on or after 29 February 2008, you can:</w:t>
      </w:r>
    </w:p>
    <w:p w14:paraId="34931CCF" w14:textId="77777777" w:rsidR="00454A88" w:rsidRPr="00BC754B" w:rsidRDefault="00454A88" w:rsidP="00454A88">
      <w:pPr>
        <w:pStyle w:val="Heading3"/>
        <w:spacing w:line="0" w:lineRule="atLeast"/>
        <w:jc w:val="left"/>
      </w:pPr>
      <w:r w:rsidRPr="00BC754B">
        <w:t>choose between access speeds of 512 kpbs, 1 Mbps, 1.5 Mbps, 2 Mbps, 3 Mbps and 4 Mbps if you are in a metropolitan or regional area; and</w:t>
      </w:r>
    </w:p>
    <w:p w14:paraId="0AC5051F" w14:textId="77777777" w:rsidR="00454A88" w:rsidRPr="00BC754B" w:rsidRDefault="00454A88" w:rsidP="00454A88">
      <w:pPr>
        <w:pStyle w:val="Heading3"/>
        <w:spacing w:line="0" w:lineRule="atLeast"/>
        <w:jc w:val="left"/>
      </w:pPr>
      <w:r w:rsidRPr="00BC754B">
        <w:t>choose between traffic allowances of 20GB, 40GB, 60GB or an unlimited traffic allowance.</w:t>
      </w:r>
    </w:p>
    <w:p w14:paraId="43623A86" w14:textId="77777777" w:rsidR="00BE4829" w:rsidRPr="00042F2A" w:rsidRDefault="00BE4829" w:rsidP="00D82311">
      <w:pPr>
        <w:pStyle w:val="Indent1"/>
        <w:spacing w:line="0" w:lineRule="atLeast"/>
        <w:jc w:val="left"/>
      </w:pPr>
      <w:bookmarkStart w:id="142" w:name="_Toc181862930"/>
      <w:r w:rsidRPr="00042F2A">
        <w:t>Charges</w:t>
      </w:r>
      <w:bookmarkEnd w:id="142"/>
    </w:p>
    <w:p w14:paraId="2A6BEC5D" w14:textId="77777777" w:rsidR="00BE4829" w:rsidRPr="00042F2A" w:rsidRDefault="00BE4829" w:rsidP="00D82311">
      <w:pPr>
        <w:pStyle w:val="Heading2"/>
        <w:spacing w:line="0" w:lineRule="atLeast"/>
        <w:jc w:val="left"/>
      </w:pPr>
      <w:r w:rsidRPr="00042F2A">
        <w:t>We charge you:</w:t>
      </w:r>
    </w:p>
    <w:p w14:paraId="095782C8" w14:textId="77777777" w:rsidR="00BE4829" w:rsidRPr="00042F2A" w:rsidRDefault="00BE4829" w:rsidP="00D82311">
      <w:pPr>
        <w:pStyle w:val="Heading3"/>
        <w:spacing w:line="0" w:lineRule="atLeast"/>
        <w:jc w:val="left"/>
      </w:pPr>
      <w:r w:rsidRPr="00042F2A">
        <w:t>a once off set up fee (as set out in the</w:t>
      </w:r>
      <w:r w:rsidR="00454A88">
        <w:t xml:space="preserve"> </w:t>
      </w:r>
      <w:r w:rsidR="00454A88" w:rsidRPr="00BC754B">
        <w:t>applicable table</w:t>
      </w:r>
      <w:r w:rsidRPr="00042F2A">
        <w:t xml:space="preserve"> below); and</w:t>
      </w:r>
    </w:p>
    <w:p w14:paraId="7D40E1B5" w14:textId="77777777" w:rsidR="00BE4829" w:rsidRPr="00042F2A" w:rsidRDefault="00BE4829" w:rsidP="00D82311">
      <w:pPr>
        <w:pStyle w:val="Heading3"/>
        <w:spacing w:line="0" w:lineRule="atLeast"/>
        <w:jc w:val="left"/>
      </w:pPr>
      <w:r w:rsidRPr="00042F2A">
        <w:t>a monthly charge based on the access speed and traffic allowance that you choose (as set out in the</w:t>
      </w:r>
      <w:r w:rsidR="00454A88">
        <w:t xml:space="preserve"> </w:t>
      </w:r>
      <w:r w:rsidR="00454A88" w:rsidRPr="00BC754B">
        <w:t>applicable table</w:t>
      </w:r>
      <w:r w:rsidRPr="00042F2A">
        <w:t xml:space="preserve"> below</w:t>
      </w:r>
      <w:r w:rsidR="00005998" w:rsidRPr="00042F2A">
        <w:t>)</w:t>
      </w:r>
      <w:r w:rsidRPr="00042F2A">
        <w:t>; and</w:t>
      </w:r>
    </w:p>
    <w:p w14:paraId="3D1FDFA7" w14:textId="77777777" w:rsidR="00365FDD" w:rsidRPr="00042F2A" w:rsidRDefault="00365FDD" w:rsidP="00365FDD">
      <w:pPr>
        <w:pStyle w:val="Heading3"/>
        <w:spacing w:line="0" w:lineRule="atLeast"/>
        <w:jc w:val="left"/>
      </w:pPr>
      <w:r w:rsidRPr="00042F2A">
        <w:t xml:space="preserve">an </w:t>
      </w:r>
      <w:r w:rsidR="00DF1FCF" w:rsidRPr="00042F2A">
        <w:t>excess</w:t>
      </w:r>
      <w:r w:rsidRPr="00042F2A">
        <w:t xml:space="preserve"> usage charge (as set out in the </w:t>
      </w:r>
      <w:r w:rsidR="007129E5" w:rsidRPr="00BC754B">
        <w:t>applicable table</w:t>
      </w:r>
      <w:r w:rsidR="007129E5">
        <w:t xml:space="preserve"> below</w:t>
      </w:r>
      <w:r w:rsidRPr="00042F2A">
        <w:t>) if you receive more traffic than your chosen traffic allowance in a month; and</w:t>
      </w:r>
    </w:p>
    <w:p w14:paraId="0AD3F019" w14:textId="77777777" w:rsidR="00E01AEF" w:rsidRPr="00042F2A" w:rsidRDefault="00BE4829" w:rsidP="00E01AEF">
      <w:pPr>
        <w:pStyle w:val="Heading3"/>
        <w:spacing w:line="0" w:lineRule="atLeast"/>
        <w:jc w:val="left"/>
      </w:pPr>
      <w:r w:rsidRPr="00042F2A">
        <w:t xml:space="preserve">the </w:t>
      </w:r>
      <w:r w:rsidR="00297989">
        <w:t>c</w:t>
      </w:r>
      <w:r w:rsidRPr="00042F2A">
        <w:t xml:space="preserve">harges that are set out in </w:t>
      </w:r>
      <w:r w:rsidR="00297989">
        <w:t xml:space="preserve">the Other Charges section of </w:t>
      </w:r>
      <w:r w:rsidR="00332138" w:rsidRPr="00042F2A">
        <w:t xml:space="preserve">Part A of the </w:t>
      </w:r>
      <w:hyperlink r:id="rId48" w:history="1">
        <w:r w:rsidR="001F39E3" w:rsidRPr="001F39E3">
          <w:rPr>
            <w:rStyle w:val="Hyperlink"/>
          </w:rPr>
          <w:t>Internet Direct and Business Broadband section</w:t>
        </w:r>
      </w:hyperlink>
      <w:r w:rsidR="001F39E3" w:rsidRPr="00042F2A">
        <w:t xml:space="preserve"> </w:t>
      </w:r>
      <w:r w:rsidRPr="00042F2A">
        <w:t xml:space="preserve">of Our Customer Terms </w:t>
      </w:r>
      <w:r w:rsidR="00E01AEF" w:rsidRPr="00042F2A">
        <w:t>which are set out under the follo</w:t>
      </w:r>
      <w:r w:rsidR="005C2FA2">
        <w:t>wing headings:</w:t>
      </w:r>
    </w:p>
    <w:p w14:paraId="7FAEAE2B" w14:textId="77777777" w:rsidR="00E01AEF" w:rsidRPr="00042F2A" w:rsidRDefault="00E01AEF" w:rsidP="00E01AEF">
      <w:pPr>
        <w:pStyle w:val="Heading4"/>
      </w:pPr>
      <w:r w:rsidRPr="00042F2A">
        <w:t>Backchannel charges;</w:t>
      </w:r>
      <w:r w:rsidR="007211BA">
        <w:t xml:space="preserve"> </w:t>
      </w:r>
      <w:r w:rsidRPr="00042F2A">
        <w:t xml:space="preserve">and </w:t>
      </w:r>
    </w:p>
    <w:p w14:paraId="6B5CA593" w14:textId="77777777" w:rsidR="00BE4829" w:rsidRDefault="00E01AEF" w:rsidP="00A13BA4">
      <w:pPr>
        <w:pStyle w:val="Heading4"/>
      </w:pPr>
      <w:r w:rsidRPr="00042F2A">
        <w:t>Changing customer.</w:t>
      </w:r>
    </w:p>
    <w:p w14:paraId="5C48DF47" w14:textId="77777777" w:rsidR="007211BA" w:rsidRDefault="007211BA" w:rsidP="007211BA">
      <w:pPr>
        <w:pStyle w:val="Heading3"/>
        <w:spacing w:line="0" w:lineRule="atLeast"/>
        <w:jc w:val="left"/>
      </w:pPr>
      <w:r>
        <w:t>the following charge for changing the point of presence to which your connecting carriage service is connected:</w:t>
      </w:r>
    </w:p>
    <w:tbl>
      <w:tblPr>
        <w:tblW w:w="5954" w:type="dxa"/>
        <w:tblInd w:w="1474" w:type="dxa"/>
        <w:tblLayout w:type="fixed"/>
        <w:tblCellMar>
          <w:left w:w="30" w:type="dxa"/>
          <w:right w:w="30" w:type="dxa"/>
        </w:tblCellMar>
        <w:tblLook w:val="0000" w:firstRow="0" w:lastRow="0" w:firstColumn="0" w:lastColumn="0" w:noHBand="0" w:noVBand="0"/>
      </w:tblPr>
      <w:tblGrid>
        <w:gridCol w:w="4536"/>
        <w:gridCol w:w="1418"/>
      </w:tblGrid>
      <w:tr w:rsidR="007211BA" w:rsidRPr="002F1E74" w14:paraId="6518B3FB" w14:textId="77777777" w:rsidTr="00ED0DAF">
        <w:trPr>
          <w:trHeight w:val="247"/>
          <w:tblHeader/>
        </w:trPr>
        <w:tc>
          <w:tcPr>
            <w:tcW w:w="4536" w:type="dxa"/>
            <w:tcBorders>
              <w:top w:val="single" w:sz="6" w:space="0" w:color="auto"/>
              <w:left w:val="single" w:sz="6" w:space="0" w:color="auto"/>
              <w:bottom w:val="single" w:sz="6" w:space="0" w:color="auto"/>
              <w:right w:val="single" w:sz="6" w:space="0" w:color="auto"/>
            </w:tcBorders>
          </w:tcPr>
          <w:p w14:paraId="72AA8FC4" w14:textId="77777777" w:rsidR="007211BA" w:rsidRPr="002F1E74" w:rsidRDefault="007211BA" w:rsidP="00ED0DAF">
            <w:pPr>
              <w:pStyle w:val="TableHead"/>
              <w:keepNext/>
              <w:spacing w:before="120" w:after="120"/>
              <w:rPr>
                <w:snapToGrid w:val="0"/>
              </w:rPr>
            </w:pPr>
            <w:r w:rsidRPr="002F1E74">
              <w:lastRenderedPageBreak/>
              <w:t>Changing the point of presence</w:t>
            </w:r>
          </w:p>
        </w:tc>
        <w:tc>
          <w:tcPr>
            <w:tcW w:w="1418" w:type="dxa"/>
            <w:tcBorders>
              <w:top w:val="single" w:sz="6" w:space="0" w:color="auto"/>
              <w:left w:val="single" w:sz="6" w:space="0" w:color="auto"/>
              <w:bottom w:val="single" w:sz="6" w:space="0" w:color="auto"/>
              <w:right w:val="single" w:sz="6" w:space="0" w:color="auto"/>
            </w:tcBorders>
          </w:tcPr>
          <w:p w14:paraId="145A3E67" w14:textId="77777777" w:rsidR="007211BA" w:rsidRPr="002F1E74" w:rsidRDefault="007211BA" w:rsidP="00ED0DAF">
            <w:pPr>
              <w:pStyle w:val="TableHead"/>
              <w:keepNext/>
              <w:spacing w:before="120" w:after="120"/>
              <w:rPr>
                <w:iCs/>
                <w:snapToGrid w:val="0"/>
              </w:rPr>
            </w:pPr>
            <w:r w:rsidRPr="002F1E74">
              <w:rPr>
                <w:iCs/>
                <w:snapToGrid w:val="0"/>
              </w:rPr>
              <w:t>GST excl.</w:t>
            </w:r>
          </w:p>
        </w:tc>
      </w:tr>
      <w:tr w:rsidR="007211BA" w:rsidRPr="002F1E74" w14:paraId="6C78CE28" w14:textId="77777777" w:rsidTr="00ED0DAF">
        <w:trPr>
          <w:trHeight w:val="247"/>
        </w:trPr>
        <w:tc>
          <w:tcPr>
            <w:tcW w:w="4536" w:type="dxa"/>
            <w:tcBorders>
              <w:top w:val="single" w:sz="6" w:space="0" w:color="auto"/>
              <w:left w:val="single" w:sz="6" w:space="0" w:color="auto"/>
              <w:bottom w:val="single" w:sz="6" w:space="0" w:color="auto"/>
              <w:right w:val="single" w:sz="6" w:space="0" w:color="auto"/>
            </w:tcBorders>
          </w:tcPr>
          <w:p w14:paraId="7FBD97B8" w14:textId="77777777" w:rsidR="007211BA" w:rsidRPr="002F1E74" w:rsidRDefault="007211BA" w:rsidP="00ED0DAF">
            <w:pPr>
              <w:pStyle w:val="TableData"/>
              <w:rPr>
                <w:snapToGrid w:val="0"/>
              </w:rPr>
            </w:pPr>
            <w:r w:rsidRPr="002F1E74">
              <w:rPr>
                <w:snapToGrid w:val="0"/>
              </w:rPr>
              <w:t>For each change</w:t>
            </w:r>
          </w:p>
        </w:tc>
        <w:tc>
          <w:tcPr>
            <w:tcW w:w="1418" w:type="dxa"/>
            <w:tcBorders>
              <w:top w:val="single" w:sz="6" w:space="0" w:color="auto"/>
              <w:left w:val="single" w:sz="6" w:space="0" w:color="auto"/>
              <w:bottom w:val="single" w:sz="6" w:space="0" w:color="auto"/>
              <w:right w:val="single" w:sz="6" w:space="0" w:color="auto"/>
            </w:tcBorders>
          </w:tcPr>
          <w:p w14:paraId="2772717F" w14:textId="77777777" w:rsidR="007211BA" w:rsidRPr="002F1E74" w:rsidRDefault="007211BA" w:rsidP="00ED0DAF">
            <w:pPr>
              <w:pStyle w:val="TableData"/>
              <w:jc w:val="right"/>
              <w:rPr>
                <w:b/>
                <w:bCs/>
                <w:snapToGrid w:val="0"/>
              </w:rPr>
            </w:pPr>
            <w:r w:rsidRPr="002F1E74">
              <w:rPr>
                <w:b/>
                <w:bCs/>
                <w:snapToGrid w:val="0"/>
              </w:rPr>
              <w:t>$</w:t>
            </w:r>
            <w:r>
              <w:rPr>
                <w:b/>
                <w:bCs/>
                <w:snapToGrid w:val="0"/>
              </w:rPr>
              <w:t>500.00</w:t>
            </w:r>
          </w:p>
        </w:tc>
      </w:tr>
    </w:tbl>
    <w:p w14:paraId="7189B722" w14:textId="77777777" w:rsidR="007211BA" w:rsidRDefault="007211BA" w:rsidP="007211BA">
      <w:pPr>
        <w:pStyle w:val="Heading4"/>
        <w:numPr>
          <w:ilvl w:val="0"/>
          <w:numId w:val="0"/>
        </w:numPr>
        <w:ind w:left="1474"/>
      </w:pPr>
    </w:p>
    <w:p w14:paraId="4B43950D" w14:textId="77777777" w:rsidR="007129E5" w:rsidRDefault="007129E5" w:rsidP="002145BA">
      <w:pPr>
        <w:ind w:left="737"/>
      </w:pPr>
      <w:r w:rsidRPr="002145BA">
        <w:rPr>
          <w:b/>
        </w:rPr>
        <w:t>Table 1 - Charges if you signed up to Business Broadband Advantage BDSL prior to 29 February 2008</w:t>
      </w:r>
      <w:r w:rsidRPr="00BC754B">
        <w:t>:</w:t>
      </w:r>
    </w:p>
    <w:p w14:paraId="7AB9FDBE" w14:textId="77777777" w:rsidR="007129E5" w:rsidRPr="00042F2A" w:rsidRDefault="007129E5" w:rsidP="007129E5">
      <w:pPr>
        <w:ind w:left="737"/>
        <w:jc w:val="left"/>
      </w:pPr>
    </w:p>
    <w:tbl>
      <w:tblPr>
        <w:tblW w:w="7088"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2"/>
        <w:gridCol w:w="1301"/>
        <w:gridCol w:w="1656"/>
        <w:gridCol w:w="2129"/>
      </w:tblGrid>
      <w:tr w:rsidR="00A53117" w:rsidRPr="00F81509" w14:paraId="2AB3B784" w14:textId="77777777" w:rsidTr="00F81509">
        <w:trPr>
          <w:tblHeader/>
        </w:trPr>
        <w:tc>
          <w:tcPr>
            <w:tcW w:w="2002" w:type="dxa"/>
            <w:shd w:val="clear" w:color="auto" w:fill="auto"/>
          </w:tcPr>
          <w:p w14:paraId="4C48630D" w14:textId="77777777" w:rsidR="00A53117" w:rsidRPr="00F81509" w:rsidRDefault="00A53117" w:rsidP="00F81509">
            <w:pPr>
              <w:pStyle w:val="TableData"/>
              <w:keepNext/>
              <w:spacing w:line="0" w:lineRule="atLeast"/>
              <w:jc w:val="left"/>
              <w:rPr>
                <w:b/>
                <w:snapToGrid w:val="0"/>
              </w:rPr>
            </w:pPr>
            <w:r w:rsidRPr="00F81509">
              <w:rPr>
                <w:b/>
                <w:snapToGrid w:val="0"/>
              </w:rPr>
              <w:t>Plan</w:t>
            </w:r>
          </w:p>
        </w:tc>
        <w:tc>
          <w:tcPr>
            <w:tcW w:w="1301" w:type="dxa"/>
            <w:shd w:val="clear" w:color="auto" w:fill="auto"/>
          </w:tcPr>
          <w:p w14:paraId="100CBB79" w14:textId="77777777" w:rsidR="00A53117" w:rsidRPr="00F81509" w:rsidRDefault="00A53117" w:rsidP="00F81509">
            <w:pPr>
              <w:pStyle w:val="TableData"/>
              <w:keepNext/>
              <w:spacing w:line="0" w:lineRule="atLeast"/>
              <w:jc w:val="left"/>
              <w:rPr>
                <w:b/>
                <w:snapToGrid w:val="0"/>
              </w:rPr>
            </w:pPr>
            <w:r w:rsidRPr="00F81509">
              <w:rPr>
                <w:b/>
                <w:snapToGrid w:val="0"/>
              </w:rPr>
              <w:t>Traffic allowance</w:t>
            </w:r>
          </w:p>
        </w:tc>
        <w:tc>
          <w:tcPr>
            <w:tcW w:w="1656" w:type="dxa"/>
            <w:shd w:val="clear" w:color="auto" w:fill="auto"/>
          </w:tcPr>
          <w:p w14:paraId="5380CAF3" w14:textId="77777777" w:rsidR="00A53117" w:rsidRPr="00F81509" w:rsidRDefault="00A53117" w:rsidP="00F81509">
            <w:pPr>
              <w:pStyle w:val="TableData"/>
              <w:keepNext/>
              <w:spacing w:line="0" w:lineRule="atLeast"/>
              <w:jc w:val="left"/>
              <w:rPr>
                <w:b/>
                <w:snapToGrid w:val="0"/>
              </w:rPr>
            </w:pPr>
            <w:r w:rsidRPr="00F81509">
              <w:rPr>
                <w:b/>
                <w:snapToGrid w:val="0"/>
              </w:rPr>
              <w:t xml:space="preserve">Prices </w:t>
            </w:r>
            <w:r w:rsidRPr="00F81509">
              <w:rPr>
                <w:b/>
                <w:snapToGrid w:val="0"/>
              </w:rPr>
              <w:br/>
              <w:t>(GST excl.)</w:t>
            </w:r>
          </w:p>
        </w:tc>
        <w:tc>
          <w:tcPr>
            <w:tcW w:w="2129" w:type="dxa"/>
            <w:shd w:val="clear" w:color="auto" w:fill="auto"/>
          </w:tcPr>
          <w:p w14:paraId="0EF6BCBF" w14:textId="77777777" w:rsidR="00A53117" w:rsidRPr="00F81509" w:rsidRDefault="00A53117" w:rsidP="00F81509">
            <w:pPr>
              <w:pStyle w:val="TableData"/>
              <w:keepNext/>
              <w:spacing w:line="0" w:lineRule="atLeast"/>
              <w:jc w:val="left"/>
              <w:rPr>
                <w:b/>
                <w:snapToGrid w:val="0"/>
              </w:rPr>
            </w:pPr>
            <w:r w:rsidRPr="00F81509">
              <w:rPr>
                <w:b/>
                <w:snapToGrid w:val="0"/>
              </w:rPr>
              <w:t>Multi-service pricing (GST excl.)</w:t>
            </w:r>
          </w:p>
        </w:tc>
      </w:tr>
      <w:tr w:rsidR="00A53117" w:rsidRPr="00F81509" w14:paraId="70F24FD2" w14:textId="77777777" w:rsidTr="00F81509">
        <w:tc>
          <w:tcPr>
            <w:tcW w:w="2002" w:type="dxa"/>
            <w:vMerge w:val="restart"/>
          </w:tcPr>
          <w:p w14:paraId="4B940B69" w14:textId="77777777" w:rsidR="00A53117" w:rsidRPr="00F81509" w:rsidRDefault="00A53117" w:rsidP="00F81509">
            <w:pPr>
              <w:pStyle w:val="TableData"/>
              <w:spacing w:line="0" w:lineRule="atLeast"/>
              <w:jc w:val="left"/>
              <w:rPr>
                <w:snapToGrid w:val="0"/>
              </w:rPr>
            </w:pPr>
            <w:r w:rsidRPr="00F81509">
              <w:rPr>
                <w:snapToGrid w:val="0"/>
              </w:rPr>
              <w:t xml:space="preserve">2MbpsMetropolitan </w:t>
            </w:r>
          </w:p>
        </w:tc>
        <w:tc>
          <w:tcPr>
            <w:tcW w:w="1301" w:type="dxa"/>
          </w:tcPr>
          <w:p w14:paraId="0986876D" w14:textId="77777777" w:rsidR="00A53117" w:rsidRPr="00F81509" w:rsidRDefault="00A53117" w:rsidP="00F81509">
            <w:pPr>
              <w:pStyle w:val="TableData"/>
              <w:spacing w:line="0" w:lineRule="atLeast"/>
              <w:jc w:val="left"/>
              <w:rPr>
                <w:snapToGrid w:val="0"/>
              </w:rPr>
            </w:pPr>
            <w:r w:rsidRPr="00F81509">
              <w:rPr>
                <w:snapToGrid w:val="0"/>
              </w:rPr>
              <w:t>40 GB</w:t>
            </w:r>
          </w:p>
        </w:tc>
        <w:tc>
          <w:tcPr>
            <w:tcW w:w="1656" w:type="dxa"/>
          </w:tcPr>
          <w:p w14:paraId="090610A1" w14:textId="77777777" w:rsidR="00A53117" w:rsidRPr="00F81509" w:rsidRDefault="00A53117" w:rsidP="00F81509">
            <w:pPr>
              <w:pStyle w:val="TableData"/>
              <w:spacing w:line="0" w:lineRule="atLeast"/>
              <w:jc w:val="right"/>
              <w:rPr>
                <w:snapToGrid w:val="0"/>
              </w:rPr>
            </w:pPr>
            <w:r w:rsidRPr="00F81509">
              <w:rPr>
                <w:color w:val="000000"/>
                <w:w w:val="0"/>
              </w:rPr>
              <w:t>$1150.00</w:t>
            </w:r>
          </w:p>
        </w:tc>
        <w:tc>
          <w:tcPr>
            <w:tcW w:w="2129" w:type="dxa"/>
          </w:tcPr>
          <w:p w14:paraId="48B8B486" w14:textId="77777777" w:rsidR="00A53117" w:rsidRPr="00F81509" w:rsidRDefault="00A53117" w:rsidP="00F81509">
            <w:pPr>
              <w:pStyle w:val="TableData"/>
              <w:spacing w:line="0" w:lineRule="atLeast"/>
              <w:jc w:val="right"/>
              <w:rPr>
                <w:snapToGrid w:val="0"/>
              </w:rPr>
            </w:pPr>
            <w:r w:rsidRPr="00F81509">
              <w:rPr>
                <w:color w:val="000000"/>
                <w:w w:val="0"/>
              </w:rPr>
              <w:t>$1045.45</w:t>
            </w:r>
          </w:p>
        </w:tc>
      </w:tr>
      <w:tr w:rsidR="00454B95" w:rsidRPr="00F81509" w14:paraId="15E93DE9" w14:textId="77777777" w:rsidTr="00F81509">
        <w:tc>
          <w:tcPr>
            <w:tcW w:w="2002" w:type="dxa"/>
            <w:vMerge/>
          </w:tcPr>
          <w:p w14:paraId="1AED0EA6" w14:textId="77777777" w:rsidR="00454B95" w:rsidRPr="00F81509" w:rsidRDefault="00454B95" w:rsidP="00F81509">
            <w:pPr>
              <w:pStyle w:val="TableData"/>
              <w:spacing w:line="0" w:lineRule="atLeast"/>
              <w:jc w:val="left"/>
              <w:rPr>
                <w:snapToGrid w:val="0"/>
              </w:rPr>
            </w:pPr>
          </w:p>
        </w:tc>
        <w:tc>
          <w:tcPr>
            <w:tcW w:w="1301" w:type="dxa"/>
          </w:tcPr>
          <w:p w14:paraId="1357A463" w14:textId="77777777" w:rsidR="00454B95" w:rsidRPr="00F81509" w:rsidRDefault="00454B95" w:rsidP="00F81509">
            <w:pPr>
              <w:pStyle w:val="TableData"/>
              <w:spacing w:line="0" w:lineRule="atLeast"/>
              <w:jc w:val="left"/>
              <w:rPr>
                <w:snapToGrid w:val="0"/>
              </w:rPr>
            </w:pPr>
            <w:r w:rsidRPr="00F81509">
              <w:rPr>
                <w:snapToGrid w:val="0"/>
              </w:rPr>
              <w:t>60 GB</w:t>
            </w:r>
          </w:p>
        </w:tc>
        <w:tc>
          <w:tcPr>
            <w:tcW w:w="1656" w:type="dxa"/>
          </w:tcPr>
          <w:p w14:paraId="244A38A4" w14:textId="77777777" w:rsidR="00454B95" w:rsidRPr="00F81509" w:rsidRDefault="00454B95" w:rsidP="00F81509">
            <w:pPr>
              <w:pStyle w:val="TableData"/>
              <w:spacing w:line="0" w:lineRule="atLeast"/>
              <w:jc w:val="right"/>
              <w:rPr>
                <w:snapToGrid w:val="0"/>
              </w:rPr>
            </w:pPr>
            <w:r w:rsidRPr="00F81509">
              <w:rPr>
                <w:color w:val="000000"/>
                <w:w w:val="0"/>
              </w:rPr>
              <w:t>$1683.75</w:t>
            </w:r>
          </w:p>
        </w:tc>
        <w:tc>
          <w:tcPr>
            <w:tcW w:w="2129" w:type="dxa"/>
          </w:tcPr>
          <w:p w14:paraId="4E6BBAC7" w14:textId="77777777" w:rsidR="00454B95" w:rsidRPr="00F81509" w:rsidRDefault="00454B95" w:rsidP="00F81509">
            <w:pPr>
              <w:pStyle w:val="TableData"/>
              <w:spacing w:line="0" w:lineRule="atLeast"/>
              <w:jc w:val="right"/>
              <w:rPr>
                <w:snapToGrid w:val="0"/>
              </w:rPr>
            </w:pPr>
            <w:r w:rsidRPr="00F81509">
              <w:rPr>
                <w:color w:val="000000"/>
                <w:w w:val="0"/>
              </w:rPr>
              <w:t>$1530.68</w:t>
            </w:r>
          </w:p>
        </w:tc>
      </w:tr>
      <w:tr w:rsidR="00A53117" w:rsidRPr="00F81509" w14:paraId="73D789A1" w14:textId="77777777" w:rsidTr="00F81509">
        <w:tc>
          <w:tcPr>
            <w:tcW w:w="2002" w:type="dxa"/>
            <w:vMerge/>
          </w:tcPr>
          <w:p w14:paraId="2FF8D06A" w14:textId="77777777" w:rsidR="00A53117" w:rsidRPr="00F81509" w:rsidRDefault="00A53117" w:rsidP="00F81509">
            <w:pPr>
              <w:pStyle w:val="TableData"/>
              <w:spacing w:line="0" w:lineRule="atLeast"/>
              <w:jc w:val="left"/>
              <w:rPr>
                <w:snapToGrid w:val="0"/>
              </w:rPr>
            </w:pPr>
          </w:p>
        </w:tc>
        <w:tc>
          <w:tcPr>
            <w:tcW w:w="1301" w:type="dxa"/>
          </w:tcPr>
          <w:p w14:paraId="776031E5" w14:textId="77777777" w:rsidR="00A53117" w:rsidRPr="00F81509" w:rsidRDefault="00A53117" w:rsidP="00F81509">
            <w:pPr>
              <w:pStyle w:val="TableData"/>
              <w:spacing w:line="0" w:lineRule="atLeast"/>
              <w:jc w:val="left"/>
              <w:rPr>
                <w:snapToGrid w:val="0"/>
              </w:rPr>
            </w:pPr>
            <w:r w:rsidRPr="00F81509">
              <w:rPr>
                <w:snapToGrid w:val="0"/>
              </w:rPr>
              <w:t>Unlimited</w:t>
            </w:r>
          </w:p>
        </w:tc>
        <w:tc>
          <w:tcPr>
            <w:tcW w:w="1656" w:type="dxa"/>
          </w:tcPr>
          <w:p w14:paraId="406711A8" w14:textId="77777777" w:rsidR="00A53117" w:rsidRPr="00F81509" w:rsidRDefault="00A53117" w:rsidP="00F81509">
            <w:pPr>
              <w:pStyle w:val="TableData"/>
              <w:spacing w:line="0" w:lineRule="atLeast"/>
              <w:jc w:val="right"/>
              <w:rPr>
                <w:snapToGrid w:val="0"/>
              </w:rPr>
            </w:pPr>
            <w:r w:rsidRPr="00F81509">
              <w:rPr>
                <w:color w:val="000000"/>
                <w:w w:val="0"/>
              </w:rPr>
              <w:t>$3285.00</w:t>
            </w:r>
          </w:p>
        </w:tc>
        <w:tc>
          <w:tcPr>
            <w:tcW w:w="2129" w:type="dxa"/>
          </w:tcPr>
          <w:p w14:paraId="4D1D306C" w14:textId="77777777" w:rsidR="00A53117" w:rsidRPr="00F81509" w:rsidRDefault="00A53117" w:rsidP="00F81509">
            <w:pPr>
              <w:pStyle w:val="TableData"/>
              <w:spacing w:line="0" w:lineRule="atLeast"/>
              <w:jc w:val="right"/>
              <w:rPr>
                <w:snapToGrid w:val="0"/>
              </w:rPr>
            </w:pPr>
            <w:r w:rsidRPr="00F81509">
              <w:rPr>
                <w:color w:val="000000"/>
                <w:w w:val="0"/>
              </w:rPr>
              <w:t>$2986.36</w:t>
            </w:r>
          </w:p>
        </w:tc>
      </w:tr>
      <w:tr w:rsidR="00A53117" w:rsidRPr="00F81509" w14:paraId="7A3F1231" w14:textId="77777777" w:rsidTr="00F81509">
        <w:tc>
          <w:tcPr>
            <w:tcW w:w="2002" w:type="dxa"/>
            <w:vMerge w:val="restart"/>
          </w:tcPr>
          <w:p w14:paraId="2EC7E2FF" w14:textId="77777777" w:rsidR="00A53117" w:rsidRPr="00F81509" w:rsidRDefault="00A53117" w:rsidP="00F81509">
            <w:pPr>
              <w:pStyle w:val="TableData"/>
              <w:spacing w:line="0" w:lineRule="atLeast"/>
              <w:jc w:val="left"/>
              <w:rPr>
                <w:snapToGrid w:val="0"/>
              </w:rPr>
            </w:pPr>
            <w:r w:rsidRPr="00F81509">
              <w:rPr>
                <w:snapToGrid w:val="0"/>
              </w:rPr>
              <w:t>4MbpsMetropolitan</w:t>
            </w:r>
          </w:p>
        </w:tc>
        <w:tc>
          <w:tcPr>
            <w:tcW w:w="1301" w:type="dxa"/>
          </w:tcPr>
          <w:p w14:paraId="455C0DB4" w14:textId="77777777" w:rsidR="00A53117" w:rsidRPr="00F81509" w:rsidRDefault="00A53117" w:rsidP="00F81509">
            <w:pPr>
              <w:pStyle w:val="TableData"/>
              <w:spacing w:line="0" w:lineRule="atLeast"/>
              <w:jc w:val="left"/>
              <w:rPr>
                <w:snapToGrid w:val="0"/>
              </w:rPr>
            </w:pPr>
            <w:r w:rsidRPr="00F81509">
              <w:rPr>
                <w:snapToGrid w:val="0"/>
              </w:rPr>
              <w:t>40 GB</w:t>
            </w:r>
          </w:p>
        </w:tc>
        <w:tc>
          <w:tcPr>
            <w:tcW w:w="1656" w:type="dxa"/>
          </w:tcPr>
          <w:p w14:paraId="77868DA6" w14:textId="77777777" w:rsidR="00A53117" w:rsidRPr="00F81509" w:rsidRDefault="00A53117" w:rsidP="00F81509">
            <w:pPr>
              <w:pStyle w:val="TableData"/>
              <w:spacing w:line="0" w:lineRule="atLeast"/>
              <w:jc w:val="right"/>
              <w:rPr>
                <w:snapToGrid w:val="0"/>
              </w:rPr>
            </w:pPr>
            <w:r w:rsidRPr="00F81509">
              <w:rPr>
                <w:color w:val="000000"/>
                <w:w w:val="0"/>
              </w:rPr>
              <w:t>$2005.00</w:t>
            </w:r>
          </w:p>
        </w:tc>
        <w:tc>
          <w:tcPr>
            <w:tcW w:w="2129" w:type="dxa"/>
          </w:tcPr>
          <w:p w14:paraId="7FF522A5" w14:textId="77777777" w:rsidR="00A53117" w:rsidRPr="00F81509" w:rsidRDefault="00A53117" w:rsidP="00F81509">
            <w:pPr>
              <w:pStyle w:val="TableData"/>
              <w:spacing w:line="0" w:lineRule="atLeast"/>
              <w:jc w:val="right"/>
              <w:rPr>
                <w:snapToGrid w:val="0"/>
              </w:rPr>
            </w:pPr>
            <w:r w:rsidRPr="00F81509">
              <w:rPr>
                <w:color w:val="000000"/>
                <w:w w:val="0"/>
              </w:rPr>
              <w:t>$1822.73</w:t>
            </w:r>
          </w:p>
        </w:tc>
      </w:tr>
      <w:tr w:rsidR="00A53117" w:rsidRPr="00F81509" w14:paraId="223D2357" w14:textId="77777777" w:rsidTr="00F81509">
        <w:tc>
          <w:tcPr>
            <w:tcW w:w="2002" w:type="dxa"/>
            <w:vMerge/>
          </w:tcPr>
          <w:p w14:paraId="60A9E48D" w14:textId="77777777" w:rsidR="00A53117" w:rsidRPr="00F81509" w:rsidRDefault="00A53117" w:rsidP="00F81509">
            <w:pPr>
              <w:pStyle w:val="TableData"/>
              <w:spacing w:line="0" w:lineRule="atLeast"/>
              <w:jc w:val="left"/>
              <w:rPr>
                <w:snapToGrid w:val="0"/>
              </w:rPr>
            </w:pPr>
          </w:p>
        </w:tc>
        <w:tc>
          <w:tcPr>
            <w:tcW w:w="1301" w:type="dxa"/>
          </w:tcPr>
          <w:p w14:paraId="70B1CDB6" w14:textId="77777777" w:rsidR="00A53117" w:rsidRPr="00F81509" w:rsidRDefault="00A53117" w:rsidP="00F81509">
            <w:pPr>
              <w:pStyle w:val="TableData"/>
              <w:spacing w:line="0" w:lineRule="atLeast"/>
              <w:jc w:val="left"/>
              <w:rPr>
                <w:snapToGrid w:val="0"/>
              </w:rPr>
            </w:pPr>
            <w:r w:rsidRPr="00F81509">
              <w:rPr>
                <w:snapToGrid w:val="0"/>
              </w:rPr>
              <w:t>60 GB</w:t>
            </w:r>
          </w:p>
        </w:tc>
        <w:tc>
          <w:tcPr>
            <w:tcW w:w="1656" w:type="dxa"/>
          </w:tcPr>
          <w:p w14:paraId="702DACCF" w14:textId="77777777" w:rsidR="00A53117" w:rsidRPr="00F81509" w:rsidRDefault="00A53117" w:rsidP="00F81509">
            <w:pPr>
              <w:pStyle w:val="TableData"/>
              <w:spacing w:line="0" w:lineRule="atLeast"/>
              <w:jc w:val="right"/>
              <w:rPr>
                <w:snapToGrid w:val="0"/>
              </w:rPr>
            </w:pPr>
            <w:r w:rsidRPr="00F81509">
              <w:rPr>
                <w:color w:val="000000"/>
                <w:w w:val="0"/>
              </w:rPr>
              <w:t>$3010.00</w:t>
            </w:r>
          </w:p>
        </w:tc>
        <w:tc>
          <w:tcPr>
            <w:tcW w:w="2129" w:type="dxa"/>
          </w:tcPr>
          <w:p w14:paraId="234B7E68" w14:textId="77777777" w:rsidR="00A53117" w:rsidRPr="00F81509" w:rsidRDefault="00A53117" w:rsidP="00F81509">
            <w:pPr>
              <w:pStyle w:val="TableData"/>
              <w:spacing w:line="0" w:lineRule="atLeast"/>
              <w:jc w:val="right"/>
              <w:rPr>
                <w:snapToGrid w:val="0"/>
              </w:rPr>
            </w:pPr>
            <w:r w:rsidRPr="00F81509">
              <w:rPr>
                <w:color w:val="000000"/>
                <w:w w:val="0"/>
              </w:rPr>
              <w:t>$2736.36</w:t>
            </w:r>
          </w:p>
        </w:tc>
      </w:tr>
      <w:tr w:rsidR="00A53117" w:rsidRPr="00F81509" w14:paraId="53019808" w14:textId="77777777" w:rsidTr="00F81509">
        <w:tc>
          <w:tcPr>
            <w:tcW w:w="2002" w:type="dxa"/>
            <w:vMerge/>
          </w:tcPr>
          <w:p w14:paraId="1E8185FE" w14:textId="77777777" w:rsidR="00A53117" w:rsidRPr="00F81509" w:rsidRDefault="00A53117" w:rsidP="00F81509">
            <w:pPr>
              <w:pStyle w:val="TableData"/>
              <w:spacing w:line="0" w:lineRule="atLeast"/>
              <w:jc w:val="left"/>
              <w:rPr>
                <w:snapToGrid w:val="0"/>
              </w:rPr>
            </w:pPr>
          </w:p>
        </w:tc>
        <w:tc>
          <w:tcPr>
            <w:tcW w:w="1301" w:type="dxa"/>
          </w:tcPr>
          <w:p w14:paraId="69FE1C64" w14:textId="77777777" w:rsidR="00A53117" w:rsidRPr="00F81509" w:rsidRDefault="00A53117" w:rsidP="00F81509">
            <w:pPr>
              <w:pStyle w:val="TableData"/>
              <w:spacing w:line="0" w:lineRule="atLeast"/>
              <w:jc w:val="left"/>
              <w:rPr>
                <w:snapToGrid w:val="0"/>
              </w:rPr>
            </w:pPr>
            <w:r w:rsidRPr="00F81509">
              <w:rPr>
                <w:snapToGrid w:val="0"/>
              </w:rPr>
              <w:t>Unlimited</w:t>
            </w:r>
          </w:p>
        </w:tc>
        <w:tc>
          <w:tcPr>
            <w:tcW w:w="1656" w:type="dxa"/>
          </w:tcPr>
          <w:p w14:paraId="54940E3B" w14:textId="77777777" w:rsidR="00A53117" w:rsidRPr="00F81509" w:rsidRDefault="00A53117" w:rsidP="00F81509">
            <w:pPr>
              <w:pStyle w:val="TableData"/>
              <w:spacing w:line="0" w:lineRule="atLeast"/>
              <w:jc w:val="right"/>
              <w:rPr>
                <w:snapToGrid w:val="0"/>
              </w:rPr>
            </w:pPr>
            <w:r w:rsidRPr="00F81509">
              <w:rPr>
                <w:color w:val="000000"/>
                <w:w w:val="0"/>
              </w:rPr>
              <w:t>$6025.00</w:t>
            </w:r>
          </w:p>
        </w:tc>
        <w:tc>
          <w:tcPr>
            <w:tcW w:w="2129" w:type="dxa"/>
          </w:tcPr>
          <w:p w14:paraId="4EF2C879" w14:textId="77777777" w:rsidR="00A53117" w:rsidRPr="00F81509" w:rsidRDefault="00A53117" w:rsidP="00F81509">
            <w:pPr>
              <w:pStyle w:val="TableData"/>
              <w:spacing w:line="0" w:lineRule="atLeast"/>
              <w:jc w:val="right"/>
              <w:rPr>
                <w:snapToGrid w:val="0"/>
              </w:rPr>
            </w:pPr>
            <w:r w:rsidRPr="00F81509">
              <w:rPr>
                <w:color w:val="000000"/>
                <w:w w:val="0"/>
              </w:rPr>
              <w:t>$5477.27</w:t>
            </w:r>
          </w:p>
        </w:tc>
      </w:tr>
      <w:tr w:rsidR="00A53117" w:rsidRPr="00F81509" w14:paraId="241B608E" w14:textId="77777777" w:rsidTr="00F81509">
        <w:tc>
          <w:tcPr>
            <w:tcW w:w="2002" w:type="dxa"/>
            <w:vMerge w:val="restart"/>
          </w:tcPr>
          <w:p w14:paraId="7F324F15" w14:textId="77777777" w:rsidR="00A53117" w:rsidRPr="00F81509" w:rsidRDefault="00A53117" w:rsidP="00F81509">
            <w:pPr>
              <w:pStyle w:val="TableData"/>
              <w:spacing w:line="0" w:lineRule="atLeast"/>
              <w:jc w:val="left"/>
              <w:rPr>
                <w:snapToGrid w:val="0"/>
              </w:rPr>
            </w:pPr>
            <w:r w:rsidRPr="00F81509">
              <w:rPr>
                <w:snapToGrid w:val="0"/>
              </w:rPr>
              <w:t>2Mbps Regional</w:t>
            </w:r>
          </w:p>
        </w:tc>
        <w:tc>
          <w:tcPr>
            <w:tcW w:w="1301" w:type="dxa"/>
          </w:tcPr>
          <w:p w14:paraId="4810D336" w14:textId="77777777" w:rsidR="00A53117" w:rsidRPr="00F81509" w:rsidRDefault="00A53117" w:rsidP="00F81509">
            <w:pPr>
              <w:pStyle w:val="TableData"/>
              <w:spacing w:line="0" w:lineRule="atLeast"/>
              <w:jc w:val="left"/>
              <w:rPr>
                <w:snapToGrid w:val="0"/>
              </w:rPr>
            </w:pPr>
            <w:r w:rsidRPr="00F81509">
              <w:rPr>
                <w:snapToGrid w:val="0"/>
              </w:rPr>
              <w:t>40 GB</w:t>
            </w:r>
          </w:p>
        </w:tc>
        <w:tc>
          <w:tcPr>
            <w:tcW w:w="1656" w:type="dxa"/>
          </w:tcPr>
          <w:p w14:paraId="48839EC0" w14:textId="77777777" w:rsidR="00A53117" w:rsidRPr="00F81509" w:rsidRDefault="00A53117" w:rsidP="00F81509">
            <w:pPr>
              <w:pStyle w:val="TableData"/>
              <w:spacing w:line="0" w:lineRule="atLeast"/>
              <w:jc w:val="right"/>
              <w:rPr>
                <w:snapToGrid w:val="0"/>
              </w:rPr>
            </w:pPr>
            <w:r w:rsidRPr="00F81509">
              <w:rPr>
                <w:color w:val="000000"/>
                <w:w w:val="0"/>
              </w:rPr>
              <w:t>$1680.00</w:t>
            </w:r>
          </w:p>
        </w:tc>
        <w:tc>
          <w:tcPr>
            <w:tcW w:w="2129" w:type="dxa"/>
          </w:tcPr>
          <w:p w14:paraId="7C6E074F" w14:textId="77777777" w:rsidR="00A53117" w:rsidRPr="00F81509" w:rsidRDefault="00A53117" w:rsidP="00F81509">
            <w:pPr>
              <w:pStyle w:val="TableData"/>
              <w:spacing w:line="0" w:lineRule="atLeast"/>
              <w:jc w:val="right"/>
              <w:rPr>
                <w:snapToGrid w:val="0"/>
              </w:rPr>
            </w:pPr>
            <w:r w:rsidRPr="00F81509">
              <w:rPr>
                <w:color w:val="000000"/>
                <w:w w:val="0"/>
              </w:rPr>
              <w:t>$1527.27</w:t>
            </w:r>
          </w:p>
        </w:tc>
      </w:tr>
      <w:tr w:rsidR="00027324" w:rsidRPr="00F81509" w14:paraId="080D5EEB" w14:textId="77777777" w:rsidTr="00F81509">
        <w:tc>
          <w:tcPr>
            <w:tcW w:w="2002" w:type="dxa"/>
            <w:vMerge/>
          </w:tcPr>
          <w:p w14:paraId="4953EEFE" w14:textId="77777777" w:rsidR="00027324" w:rsidRPr="00F81509" w:rsidRDefault="00027324" w:rsidP="00F81509">
            <w:pPr>
              <w:pStyle w:val="TableData"/>
              <w:spacing w:line="0" w:lineRule="atLeast"/>
              <w:jc w:val="left"/>
              <w:rPr>
                <w:snapToGrid w:val="0"/>
              </w:rPr>
            </w:pPr>
          </w:p>
        </w:tc>
        <w:tc>
          <w:tcPr>
            <w:tcW w:w="1301" w:type="dxa"/>
          </w:tcPr>
          <w:p w14:paraId="34046416" w14:textId="77777777" w:rsidR="00027324" w:rsidRPr="00F81509" w:rsidRDefault="00027324" w:rsidP="00F81509">
            <w:pPr>
              <w:pStyle w:val="TableData"/>
              <w:spacing w:line="0" w:lineRule="atLeast"/>
              <w:jc w:val="left"/>
              <w:rPr>
                <w:snapToGrid w:val="0"/>
              </w:rPr>
            </w:pPr>
            <w:r w:rsidRPr="00F81509">
              <w:rPr>
                <w:snapToGrid w:val="0"/>
              </w:rPr>
              <w:t>60 GB</w:t>
            </w:r>
          </w:p>
        </w:tc>
        <w:tc>
          <w:tcPr>
            <w:tcW w:w="1656" w:type="dxa"/>
          </w:tcPr>
          <w:p w14:paraId="2780635B" w14:textId="77777777" w:rsidR="00027324" w:rsidRPr="00F81509" w:rsidRDefault="00027324" w:rsidP="00F81509">
            <w:pPr>
              <w:pStyle w:val="TableData"/>
              <w:spacing w:line="0" w:lineRule="atLeast"/>
              <w:jc w:val="right"/>
              <w:rPr>
                <w:snapToGrid w:val="0"/>
              </w:rPr>
            </w:pPr>
            <w:r w:rsidRPr="00F81509">
              <w:rPr>
                <w:color w:val="000000"/>
                <w:w w:val="0"/>
              </w:rPr>
              <w:t>$2114.00</w:t>
            </w:r>
          </w:p>
        </w:tc>
        <w:tc>
          <w:tcPr>
            <w:tcW w:w="2129" w:type="dxa"/>
          </w:tcPr>
          <w:p w14:paraId="037058DA" w14:textId="77777777" w:rsidR="00027324" w:rsidRPr="00F81509" w:rsidRDefault="00027324" w:rsidP="00F81509">
            <w:pPr>
              <w:pStyle w:val="TableData"/>
              <w:spacing w:line="0" w:lineRule="atLeast"/>
              <w:jc w:val="right"/>
              <w:rPr>
                <w:snapToGrid w:val="0"/>
              </w:rPr>
            </w:pPr>
            <w:r w:rsidRPr="00F81509">
              <w:rPr>
                <w:color w:val="000000"/>
                <w:w w:val="0"/>
              </w:rPr>
              <w:t>$1921.82</w:t>
            </w:r>
          </w:p>
        </w:tc>
      </w:tr>
      <w:tr w:rsidR="00A53117" w:rsidRPr="00F81509" w14:paraId="4E3441F2" w14:textId="77777777" w:rsidTr="00F81509">
        <w:tc>
          <w:tcPr>
            <w:tcW w:w="2002" w:type="dxa"/>
            <w:vMerge/>
          </w:tcPr>
          <w:p w14:paraId="03FF07EF" w14:textId="77777777" w:rsidR="00A53117" w:rsidRPr="00F81509" w:rsidRDefault="00A53117" w:rsidP="00F81509">
            <w:pPr>
              <w:pStyle w:val="TableData"/>
              <w:spacing w:line="0" w:lineRule="atLeast"/>
              <w:jc w:val="left"/>
              <w:rPr>
                <w:snapToGrid w:val="0"/>
              </w:rPr>
            </w:pPr>
          </w:p>
        </w:tc>
        <w:tc>
          <w:tcPr>
            <w:tcW w:w="1301" w:type="dxa"/>
          </w:tcPr>
          <w:p w14:paraId="69E015E4" w14:textId="77777777" w:rsidR="00A53117" w:rsidRPr="00F81509" w:rsidRDefault="00A53117" w:rsidP="00F81509">
            <w:pPr>
              <w:pStyle w:val="TableData"/>
              <w:spacing w:line="0" w:lineRule="atLeast"/>
              <w:jc w:val="left"/>
              <w:rPr>
                <w:snapToGrid w:val="0"/>
              </w:rPr>
            </w:pPr>
            <w:r w:rsidRPr="00F81509">
              <w:rPr>
                <w:snapToGrid w:val="0"/>
              </w:rPr>
              <w:t>Unlimited</w:t>
            </w:r>
          </w:p>
        </w:tc>
        <w:tc>
          <w:tcPr>
            <w:tcW w:w="1656" w:type="dxa"/>
          </w:tcPr>
          <w:p w14:paraId="54B4C343" w14:textId="77777777" w:rsidR="00A53117" w:rsidRPr="00F81509" w:rsidRDefault="00A53117" w:rsidP="00F81509">
            <w:pPr>
              <w:pStyle w:val="TableData"/>
              <w:spacing w:line="0" w:lineRule="atLeast"/>
              <w:jc w:val="right"/>
              <w:rPr>
                <w:snapToGrid w:val="0"/>
              </w:rPr>
            </w:pPr>
            <w:r w:rsidRPr="00F81509">
              <w:rPr>
                <w:color w:val="000000"/>
                <w:w w:val="0"/>
              </w:rPr>
              <w:t>$3415.00</w:t>
            </w:r>
          </w:p>
        </w:tc>
        <w:tc>
          <w:tcPr>
            <w:tcW w:w="2129" w:type="dxa"/>
          </w:tcPr>
          <w:p w14:paraId="35B3CFB6" w14:textId="77777777" w:rsidR="00A53117" w:rsidRPr="00F81509" w:rsidRDefault="00A53117" w:rsidP="00F81509">
            <w:pPr>
              <w:pStyle w:val="TableData"/>
              <w:spacing w:line="0" w:lineRule="atLeast"/>
              <w:jc w:val="right"/>
              <w:rPr>
                <w:snapToGrid w:val="0"/>
              </w:rPr>
            </w:pPr>
            <w:r w:rsidRPr="00F81509">
              <w:rPr>
                <w:color w:val="000000"/>
                <w:w w:val="0"/>
              </w:rPr>
              <w:t>$3104.55</w:t>
            </w:r>
          </w:p>
        </w:tc>
      </w:tr>
      <w:tr w:rsidR="00A53117" w:rsidRPr="00F81509" w14:paraId="15915A10" w14:textId="77777777" w:rsidTr="00F81509">
        <w:tc>
          <w:tcPr>
            <w:tcW w:w="2002" w:type="dxa"/>
            <w:vMerge w:val="restart"/>
          </w:tcPr>
          <w:p w14:paraId="45D2D008" w14:textId="77777777" w:rsidR="00A53117" w:rsidRPr="00F81509" w:rsidRDefault="00A53117" w:rsidP="00F81509">
            <w:pPr>
              <w:pStyle w:val="TableData"/>
              <w:spacing w:line="0" w:lineRule="atLeast"/>
              <w:jc w:val="left"/>
              <w:rPr>
                <w:snapToGrid w:val="0"/>
              </w:rPr>
            </w:pPr>
            <w:r w:rsidRPr="00F81509">
              <w:rPr>
                <w:snapToGrid w:val="0"/>
              </w:rPr>
              <w:t>4 Mbps Regional</w:t>
            </w:r>
          </w:p>
        </w:tc>
        <w:tc>
          <w:tcPr>
            <w:tcW w:w="1301" w:type="dxa"/>
          </w:tcPr>
          <w:p w14:paraId="4383AB0F" w14:textId="77777777" w:rsidR="00A53117" w:rsidRPr="00F81509" w:rsidRDefault="00A53117" w:rsidP="00F81509">
            <w:pPr>
              <w:pStyle w:val="TableData"/>
              <w:spacing w:line="0" w:lineRule="atLeast"/>
              <w:jc w:val="left"/>
              <w:rPr>
                <w:snapToGrid w:val="0"/>
              </w:rPr>
            </w:pPr>
            <w:r w:rsidRPr="00F81509">
              <w:rPr>
                <w:snapToGrid w:val="0"/>
              </w:rPr>
              <w:t>40 GB</w:t>
            </w:r>
          </w:p>
        </w:tc>
        <w:tc>
          <w:tcPr>
            <w:tcW w:w="1656" w:type="dxa"/>
          </w:tcPr>
          <w:p w14:paraId="2D46245C" w14:textId="77777777" w:rsidR="00A53117" w:rsidRPr="00F81509" w:rsidRDefault="00A53117" w:rsidP="00F81509">
            <w:pPr>
              <w:pStyle w:val="TableData"/>
              <w:spacing w:line="0" w:lineRule="atLeast"/>
              <w:jc w:val="right"/>
              <w:rPr>
                <w:snapToGrid w:val="0"/>
              </w:rPr>
            </w:pPr>
            <w:r w:rsidRPr="00F81509">
              <w:rPr>
                <w:color w:val="000000"/>
                <w:w w:val="0"/>
              </w:rPr>
              <w:t>$2200.00</w:t>
            </w:r>
          </w:p>
        </w:tc>
        <w:tc>
          <w:tcPr>
            <w:tcW w:w="2129" w:type="dxa"/>
          </w:tcPr>
          <w:p w14:paraId="76EDA2F4" w14:textId="77777777" w:rsidR="00A53117" w:rsidRPr="00F81509" w:rsidRDefault="00A53117" w:rsidP="00F81509">
            <w:pPr>
              <w:pStyle w:val="TableData"/>
              <w:spacing w:line="0" w:lineRule="atLeast"/>
              <w:jc w:val="right"/>
              <w:rPr>
                <w:snapToGrid w:val="0"/>
              </w:rPr>
            </w:pPr>
            <w:r w:rsidRPr="00F81509">
              <w:rPr>
                <w:color w:val="000000"/>
                <w:w w:val="0"/>
              </w:rPr>
              <w:t>$2000.00</w:t>
            </w:r>
          </w:p>
        </w:tc>
      </w:tr>
      <w:tr w:rsidR="00A53117" w:rsidRPr="00F81509" w14:paraId="4368CB4D" w14:textId="77777777" w:rsidTr="00F81509">
        <w:tc>
          <w:tcPr>
            <w:tcW w:w="2002" w:type="dxa"/>
            <w:vMerge/>
          </w:tcPr>
          <w:p w14:paraId="0438CF30" w14:textId="77777777" w:rsidR="00A53117" w:rsidRPr="00F81509" w:rsidRDefault="00A53117" w:rsidP="00F81509">
            <w:pPr>
              <w:pStyle w:val="TableData"/>
              <w:spacing w:line="0" w:lineRule="atLeast"/>
              <w:jc w:val="left"/>
              <w:rPr>
                <w:snapToGrid w:val="0"/>
              </w:rPr>
            </w:pPr>
          </w:p>
        </w:tc>
        <w:tc>
          <w:tcPr>
            <w:tcW w:w="1301" w:type="dxa"/>
          </w:tcPr>
          <w:p w14:paraId="127120D5" w14:textId="77777777" w:rsidR="00A53117" w:rsidRPr="00F81509" w:rsidRDefault="00A53117" w:rsidP="00F81509">
            <w:pPr>
              <w:pStyle w:val="TableData"/>
              <w:spacing w:line="0" w:lineRule="atLeast"/>
              <w:jc w:val="left"/>
              <w:rPr>
                <w:snapToGrid w:val="0"/>
              </w:rPr>
            </w:pPr>
            <w:r w:rsidRPr="00F81509">
              <w:rPr>
                <w:snapToGrid w:val="0"/>
              </w:rPr>
              <w:t>60 GB</w:t>
            </w:r>
          </w:p>
        </w:tc>
        <w:tc>
          <w:tcPr>
            <w:tcW w:w="1656" w:type="dxa"/>
          </w:tcPr>
          <w:p w14:paraId="19054E4B" w14:textId="77777777" w:rsidR="00A53117" w:rsidRPr="00F81509" w:rsidRDefault="00A53117" w:rsidP="00F81509">
            <w:pPr>
              <w:pStyle w:val="TableData"/>
              <w:spacing w:line="0" w:lineRule="atLeast"/>
              <w:jc w:val="right"/>
              <w:rPr>
                <w:snapToGrid w:val="0"/>
              </w:rPr>
            </w:pPr>
            <w:r w:rsidRPr="00F81509">
              <w:rPr>
                <w:color w:val="000000"/>
                <w:w w:val="0"/>
              </w:rPr>
              <w:t>$3205.00</w:t>
            </w:r>
          </w:p>
        </w:tc>
        <w:tc>
          <w:tcPr>
            <w:tcW w:w="2129" w:type="dxa"/>
          </w:tcPr>
          <w:p w14:paraId="7B994E96" w14:textId="77777777" w:rsidR="00A53117" w:rsidRPr="00F81509" w:rsidRDefault="00A53117" w:rsidP="00F81509">
            <w:pPr>
              <w:pStyle w:val="TableData"/>
              <w:spacing w:line="0" w:lineRule="atLeast"/>
              <w:jc w:val="right"/>
              <w:rPr>
                <w:snapToGrid w:val="0"/>
              </w:rPr>
            </w:pPr>
            <w:r w:rsidRPr="00F81509">
              <w:rPr>
                <w:color w:val="000000"/>
                <w:w w:val="0"/>
              </w:rPr>
              <w:t>$2913.64</w:t>
            </w:r>
          </w:p>
        </w:tc>
      </w:tr>
      <w:tr w:rsidR="00A53117" w:rsidRPr="00F81509" w14:paraId="7381E7E5" w14:textId="77777777" w:rsidTr="00F81509">
        <w:tc>
          <w:tcPr>
            <w:tcW w:w="2002" w:type="dxa"/>
            <w:vMerge/>
          </w:tcPr>
          <w:p w14:paraId="264C17B9" w14:textId="77777777" w:rsidR="00A53117" w:rsidRPr="00F81509" w:rsidRDefault="00A53117" w:rsidP="00F81509">
            <w:pPr>
              <w:pStyle w:val="TableData"/>
              <w:spacing w:line="0" w:lineRule="atLeast"/>
              <w:jc w:val="left"/>
              <w:rPr>
                <w:snapToGrid w:val="0"/>
              </w:rPr>
            </w:pPr>
          </w:p>
        </w:tc>
        <w:tc>
          <w:tcPr>
            <w:tcW w:w="1301" w:type="dxa"/>
          </w:tcPr>
          <w:p w14:paraId="5036EA60" w14:textId="77777777" w:rsidR="00A53117" w:rsidRPr="00F81509" w:rsidRDefault="00A53117" w:rsidP="00F81509">
            <w:pPr>
              <w:pStyle w:val="TableData"/>
              <w:spacing w:line="0" w:lineRule="atLeast"/>
              <w:jc w:val="left"/>
              <w:rPr>
                <w:snapToGrid w:val="0"/>
              </w:rPr>
            </w:pPr>
            <w:r w:rsidRPr="00F81509">
              <w:rPr>
                <w:snapToGrid w:val="0"/>
              </w:rPr>
              <w:t>Unlimited</w:t>
            </w:r>
          </w:p>
        </w:tc>
        <w:tc>
          <w:tcPr>
            <w:tcW w:w="1656" w:type="dxa"/>
          </w:tcPr>
          <w:p w14:paraId="65CA3A5E" w14:textId="77777777" w:rsidR="00A53117" w:rsidRPr="00F81509" w:rsidRDefault="00A53117" w:rsidP="00F81509">
            <w:pPr>
              <w:pStyle w:val="TableData"/>
              <w:spacing w:line="0" w:lineRule="atLeast"/>
              <w:jc w:val="right"/>
              <w:rPr>
                <w:snapToGrid w:val="0"/>
              </w:rPr>
            </w:pPr>
            <w:r w:rsidRPr="00F81509">
              <w:rPr>
                <w:color w:val="000000"/>
                <w:w w:val="0"/>
              </w:rPr>
              <w:t>$6220.00</w:t>
            </w:r>
          </w:p>
        </w:tc>
        <w:tc>
          <w:tcPr>
            <w:tcW w:w="2129" w:type="dxa"/>
          </w:tcPr>
          <w:p w14:paraId="1A2E0BA8" w14:textId="77777777" w:rsidR="00A53117" w:rsidRPr="00F81509" w:rsidRDefault="00A53117" w:rsidP="00F81509">
            <w:pPr>
              <w:pStyle w:val="TableData"/>
              <w:spacing w:line="0" w:lineRule="atLeast"/>
              <w:jc w:val="right"/>
              <w:rPr>
                <w:snapToGrid w:val="0"/>
              </w:rPr>
            </w:pPr>
            <w:r w:rsidRPr="00F81509">
              <w:rPr>
                <w:color w:val="000000"/>
                <w:w w:val="0"/>
              </w:rPr>
              <w:t>$5654.55</w:t>
            </w:r>
          </w:p>
        </w:tc>
      </w:tr>
      <w:tr w:rsidR="002262CD" w:rsidRPr="00F81509" w14:paraId="4FE2FF97" w14:textId="77777777" w:rsidTr="00F81509">
        <w:tc>
          <w:tcPr>
            <w:tcW w:w="7088" w:type="dxa"/>
            <w:gridSpan w:val="4"/>
          </w:tcPr>
          <w:p w14:paraId="59AA416A" w14:textId="77777777" w:rsidR="007129E5" w:rsidRPr="00F81509" w:rsidRDefault="00A53117" w:rsidP="00F81509">
            <w:pPr>
              <w:pStyle w:val="TableData"/>
              <w:tabs>
                <w:tab w:val="left" w:pos="5265"/>
              </w:tabs>
              <w:spacing w:line="0" w:lineRule="atLeast"/>
              <w:jc w:val="left"/>
              <w:rPr>
                <w:snapToGrid w:val="0"/>
              </w:rPr>
            </w:pPr>
            <w:r w:rsidRPr="00F81509">
              <w:rPr>
                <w:snapToGrid w:val="0"/>
              </w:rPr>
              <w:t>Account set up charge for package: $1,000 (GST excl.)</w:t>
            </w:r>
          </w:p>
          <w:p w14:paraId="739C57D8" w14:textId="77777777" w:rsidR="002262CD" w:rsidRPr="00F81509" w:rsidRDefault="007129E5" w:rsidP="00F81509">
            <w:pPr>
              <w:pStyle w:val="TableData"/>
              <w:tabs>
                <w:tab w:val="left" w:pos="5265"/>
              </w:tabs>
              <w:spacing w:line="0" w:lineRule="atLeast"/>
              <w:jc w:val="left"/>
              <w:rPr>
                <w:snapToGrid w:val="0"/>
              </w:rPr>
            </w:pPr>
            <w:r w:rsidRPr="00F81509">
              <w:rPr>
                <w:snapToGrid w:val="0"/>
              </w:rPr>
              <w:t xml:space="preserve">The Account set up charge covers the connection of your Business Broadband Advantage BDSL service during our business hours of 8:00am to 6:00pm (your local time) on a business day.  </w:t>
            </w:r>
            <w:r w:rsidRPr="00BC754B">
              <w:t xml:space="preserve">We charge you our additional fee-for-service charges (set out in the </w:t>
            </w:r>
            <w:hyperlink r:id="rId49" w:history="1">
              <w:r w:rsidRPr="00BC754B">
                <w:rPr>
                  <w:rStyle w:val="Hyperlink"/>
                </w:rPr>
                <w:t>Fee-for-Service (Other work we do for you) section</w:t>
              </w:r>
            </w:hyperlink>
            <w:r w:rsidRPr="00BC754B">
              <w:t xml:space="preserve"> of Our Customer Terms to connect your service outside our business hours.</w:t>
            </w:r>
          </w:p>
        </w:tc>
      </w:tr>
      <w:tr w:rsidR="002262CD" w:rsidRPr="00F81509" w14:paraId="4C72FE06" w14:textId="77777777" w:rsidTr="00F81509">
        <w:tc>
          <w:tcPr>
            <w:tcW w:w="7088" w:type="dxa"/>
            <w:gridSpan w:val="4"/>
          </w:tcPr>
          <w:p w14:paraId="52742317" w14:textId="77777777" w:rsidR="002262CD" w:rsidRPr="00F81509" w:rsidRDefault="002262CD" w:rsidP="00F81509">
            <w:pPr>
              <w:pStyle w:val="TableData"/>
              <w:spacing w:line="0" w:lineRule="atLeast"/>
              <w:jc w:val="left"/>
              <w:rPr>
                <w:snapToGrid w:val="0"/>
              </w:rPr>
            </w:pPr>
            <w:r w:rsidRPr="00F81509">
              <w:rPr>
                <w:snapToGrid w:val="0"/>
              </w:rPr>
              <w:t xml:space="preserve">Excess usage charge: </w:t>
            </w:r>
            <w:r w:rsidR="00A53117" w:rsidRPr="00F81509">
              <w:rPr>
                <w:snapToGrid w:val="0"/>
              </w:rPr>
              <w:t xml:space="preserve">10.91 cents (GST excl.) </w:t>
            </w:r>
            <w:r w:rsidRPr="00F81509">
              <w:rPr>
                <w:snapToGrid w:val="0"/>
              </w:rPr>
              <w:t xml:space="preserve">for each </w:t>
            </w:r>
            <w:r w:rsidR="009916A2" w:rsidRPr="00F81509">
              <w:rPr>
                <w:snapToGrid w:val="0"/>
              </w:rPr>
              <w:t>MB</w:t>
            </w:r>
            <w:r w:rsidRPr="00F81509">
              <w:rPr>
                <w:snapToGrid w:val="0"/>
              </w:rPr>
              <w:t xml:space="preserve"> that exceeds the traffic allowance that is allowed each month for your selected plan</w:t>
            </w:r>
          </w:p>
        </w:tc>
      </w:tr>
    </w:tbl>
    <w:p w14:paraId="72880FC2" w14:textId="77777777" w:rsidR="00191E93" w:rsidRDefault="00191E93" w:rsidP="00191E93">
      <w:pPr>
        <w:pStyle w:val="Heading2"/>
        <w:numPr>
          <w:ilvl w:val="0"/>
          <w:numId w:val="0"/>
        </w:numPr>
        <w:spacing w:line="0" w:lineRule="atLeast"/>
        <w:jc w:val="left"/>
        <w:rPr>
          <w:rFonts w:ascii="Arial" w:hAnsi="Arial" w:cs="Arial"/>
          <w:sz w:val="18"/>
          <w:szCs w:val="18"/>
        </w:rPr>
      </w:pPr>
    </w:p>
    <w:p w14:paraId="68D16EAC" w14:textId="77777777" w:rsidR="007129E5" w:rsidRPr="00BC754B" w:rsidRDefault="007129E5" w:rsidP="007129E5">
      <w:pPr>
        <w:keepNext/>
        <w:keepLines/>
        <w:ind w:left="737"/>
        <w:rPr>
          <w:b/>
        </w:rPr>
      </w:pPr>
      <w:r w:rsidRPr="00BC754B">
        <w:rPr>
          <w:b/>
        </w:rPr>
        <w:lastRenderedPageBreak/>
        <w:t>Table 2 - Charges if you signed up to Business Broadband Advantage BDSL on or after 29 February 2008:</w:t>
      </w:r>
    </w:p>
    <w:p w14:paraId="458FBD96" w14:textId="77777777" w:rsidR="007129E5" w:rsidRPr="00BC754B" w:rsidRDefault="007129E5" w:rsidP="007129E5">
      <w:pPr>
        <w:keepNext/>
        <w:keepLines/>
        <w:ind w:left="737"/>
        <w:rPr>
          <w:b/>
        </w:rPr>
      </w:pPr>
    </w:p>
    <w:tbl>
      <w:tblPr>
        <w:tblW w:w="7088"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2"/>
        <w:gridCol w:w="2544"/>
        <w:gridCol w:w="2542"/>
      </w:tblGrid>
      <w:tr w:rsidR="007129E5" w:rsidRPr="00F81509" w14:paraId="7D2242CF" w14:textId="77777777" w:rsidTr="00F81509">
        <w:trPr>
          <w:tblHeader/>
        </w:trPr>
        <w:tc>
          <w:tcPr>
            <w:tcW w:w="2002" w:type="dxa"/>
            <w:shd w:val="clear" w:color="auto" w:fill="auto"/>
          </w:tcPr>
          <w:p w14:paraId="3668FC0F" w14:textId="77777777" w:rsidR="007129E5" w:rsidRPr="00F81509" w:rsidRDefault="007129E5" w:rsidP="00F81509">
            <w:pPr>
              <w:pStyle w:val="TableData"/>
              <w:keepNext/>
              <w:keepLines/>
              <w:spacing w:line="0" w:lineRule="atLeast"/>
              <w:jc w:val="left"/>
              <w:rPr>
                <w:b/>
                <w:snapToGrid w:val="0"/>
              </w:rPr>
            </w:pPr>
            <w:r w:rsidRPr="00F81509">
              <w:rPr>
                <w:b/>
                <w:snapToGrid w:val="0"/>
              </w:rPr>
              <w:t>Plan</w:t>
            </w:r>
          </w:p>
        </w:tc>
        <w:tc>
          <w:tcPr>
            <w:tcW w:w="2544" w:type="dxa"/>
            <w:shd w:val="clear" w:color="auto" w:fill="auto"/>
          </w:tcPr>
          <w:p w14:paraId="749A99BF" w14:textId="77777777" w:rsidR="007129E5" w:rsidRPr="00F81509" w:rsidRDefault="007129E5" w:rsidP="00F81509">
            <w:pPr>
              <w:pStyle w:val="TableData"/>
              <w:keepNext/>
              <w:keepLines/>
              <w:spacing w:line="0" w:lineRule="atLeast"/>
              <w:jc w:val="left"/>
              <w:rPr>
                <w:b/>
                <w:snapToGrid w:val="0"/>
              </w:rPr>
            </w:pPr>
            <w:r w:rsidRPr="00F81509">
              <w:rPr>
                <w:b/>
                <w:snapToGrid w:val="0"/>
              </w:rPr>
              <w:t>Traffic allowance</w:t>
            </w:r>
          </w:p>
        </w:tc>
        <w:tc>
          <w:tcPr>
            <w:tcW w:w="2542" w:type="dxa"/>
            <w:shd w:val="clear" w:color="auto" w:fill="auto"/>
          </w:tcPr>
          <w:p w14:paraId="6A092D78" w14:textId="77777777" w:rsidR="007129E5" w:rsidRPr="00F81509" w:rsidRDefault="007129E5" w:rsidP="00F81509">
            <w:pPr>
              <w:pStyle w:val="TableData"/>
              <w:keepNext/>
              <w:keepLines/>
              <w:spacing w:line="0" w:lineRule="atLeast"/>
              <w:jc w:val="left"/>
              <w:rPr>
                <w:b/>
                <w:snapToGrid w:val="0"/>
              </w:rPr>
            </w:pPr>
            <w:r w:rsidRPr="00F81509">
              <w:rPr>
                <w:b/>
                <w:snapToGrid w:val="0"/>
              </w:rPr>
              <w:t xml:space="preserve">Prices </w:t>
            </w:r>
            <w:r w:rsidRPr="00F81509">
              <w:rPr>
                <w:b/>
                <w:snapToGrid w:val="0"/>
              </w:rPr>
              <w:br/>
              <w:t>(GST excl.)</w:t>
            </w:r>
          </w:p>
        </w:tc>
      </w:tr>
      <w:tr w:rsidR="007129E5" w:rsidRPr="00F81509" w14:paraId="5EBC8877" w14:textId="77777777" w:rsidTr="00F81509">
        <w:tc>
          <w:tcPr>
            <w:tcW w:w="2002" w:type="dxa"/>
            <w:vMerge w:val="restart"/>
            <w:shd w:val="clear" w:color="auto" w:fill="auto"/>
          </w:tcPr>
          <w:p w14:paraId="266A06D2" w14:textId="77777777" w:rsidR="007129E5" w:rsidRPr="00F81509" w:rsidRDefault="007129E5" w:rsidP="00F81509">
            <w:pPr>
              <w:pStyle w:val="TableData"/>
              <w:keepNext/>
              <w:keepLines/>
              <w:spacing w:line="0" w:lineRule="atLeast"/>
              <w:jc w:val="left"/>
              <w:rPr>
                <w:snapToGrid w:val="0"/>
              </w:rPr>
            </w:pPr>
            <w:r w:rsidRPr="00F81509">
              <w:rPr>
                <w:snapToGrid w:val="0"/>
              </w:rPr>
              <w:t xml:space="preserve">512 Kbps Metropolitan </w:t>
            </w:r>
          </w:p>
        </w:tc>
        <w:tc>
          <w:tcPr>
            <w:tcW w:w="2544" w:type="dxa"/>
          </w:tcPr>
          <w:p w14:paraId="4C947770" w14:textId="77777777" w:rsidR="007129E5" w:rsidRPr="00F81509" w:rsidRDefault="007129E5" w:rsidP="00F81509">
            <w:pPr>
              <w:pStyle w:val="TableData"/>
              <w:keepNext/>
              <w:keepLines/>
              <w:spacing w:line="0" w:lineRule="atLeast"/>
              <w:jc w:val="left"/>
              <w:rPr>
                <w:snapToGrid w:val="0"/>
              </w:rPr>
            </w:pPr>
            <w:r w:rsidRPr="00F81509">
              <w:rPr>
                <w:snapToGrid w:val="0"/>
              </w:rPr>
              <w:t>20 GB</w:t>
            </w:r>
          </w:p>
        </w:tc>
        <w:tc>
          <w:tcPr>
            <w:tcW w:w="2542" w:type="dxa"/>
          </w:tcPr>
          <w:p w14:paraId="76B6D2A9" w14:textId="77777777" w:rsidR="007129E5" w:rsidRPr="00F81509" w:rsidRDefault="007129E5" w:rsidP="00F81509">
            <w:pPr>
              <w:pStyle w:val="TableData"/>
              <w:keepNext/>
              <w:keepLines/>
              <w:spacing w:line="0" w:lineRule="atLeast"/>
              <w:jc w:val="right"/>
              <w:rPr>
                <w:snapToGrid w:val="0"/>
              </w:rPr>
            </w:pPr>
            <w:r w:rsidRPr="00F81509">
              <w:rPr>
                <w:snapToGrid w:val="0"/>
              </w:rPr>
              <w:t>$545.00</w:t>
            </w:r>
          </w:p>
        </w:tc>
      </w:tr>
      <w:tr w:rsidR="007129E5" w:rsidRPr="00F81509" w14:paraId="6978B0C1" w14:textId="77777777" w:rsidTr="00F81509">
        <w:tc>
          <w:tcPr>
            <w:tcW w:w="2002" w:type="dxa"/>
            <w:vMerge/>
            <w:shd w:val="clear" w:color="auto" w:fill="auto"/>
          </w:tcPr>
          <w:p w14:paraId="01CC2CCE" w14:textId="77777777" w:rsidR="007129E5" w:rsidRPr="00F81509" w:rsidRDefault="007129E5" w:rsidP="00F81509">
            <w:pPr>
              <w:pStyle w:val="TableData"/>
              <w:keepNext/>
              <w:keepLines/>
              <w:spacing w:line="0" w:lineRule="atLeast"/>
              <w:jc w:val="left"/>
              <w:rPr>
                <w:snapToGrid w:val="0"/>
              </w:rPr>
            </w:pPr>
          </w:p>
        </w:tc>
        <w:tc>
          <w:tcPr>
            <w:tcW w:w="2544" w:type="dxa"/>
          </w:tcPr>
          <w:p w14:paraId="10DF79B6" w14:textId="77777777" w:rsidR="007129E5" w:rsidRPr="00F81509" w:rsidRDefault="007129E5" w:rsidP="00F81509">
            <w:pPr>
              <w:pStyle w:val="TableData"/>
              <w:keepNext/>
              <w:keepLines/>
              <w:spacing w:line="0" w:lineRule="atLeast"/>
              <w:jc w:val="left"/>
              <w:rPr>
                <w:snapToGrid w:val="0"/>
              </w:rPr>
            </w:pPr>
            <w:r w:rsidRPr="00F81509">
              <w:rPr>
                <w:snapToGrid w:val="0"/>
              </w:rPr>
              <w:t>40 GB</w:t>
            </w:r>
          </w:p>
        </w:tc>
        <w:tc>
          <w:tcPr>
            <w:tcW w:w="2542" w:type="dxa"/>
          </w:tcPr>
          <w:p w14:paraId="684CE84D" w14:textId="77777777" w:rsidR="007129E5" w:rsidRPr="00F81509" w:rsidRDefault="007129E5" w:rsidP="00F81509">
            <w:pPr>
              <w:pStyle w:val="TableData"/>
              <w:keepNext/>
              <w:keepLines/>
              <w:spacing w:line="0" w:lineRule="atLeast"/>
              <w:jc w:val="right"/>
              <w:rPr>
                <w:color w:val="000000"/>
                <w:w w:val="0"/>
              </w:rPr>
            </w:pPr>
            <w:r w:rsidRPr="00F81509">
              <w:rPr>
                <w:color w:val="000000"/>
                <w:w w:val="0"/>
              </w:rPr>
              <w:t>$595.00</w:t>
            </w:r>
          </w:p>
        </w:tc>
      </w:tr>
      <w:tr w:rsidR="007129E5" w:rsidRPr="00F81509" w14:paraId="6070C9DD" w14:textId="77777777" w:rsidTr="00F81509">
        <w:tc>
          <w:tcPr>
            <w:tcW w:w="2002" w:type="dxa"/>
            <w:vMerge w:val="restart"/>
          </w:tcPr>
          <w:p w14:paraId="5621D3B3" w14:textId="77777777" w:rsidR="007129E5" w:rsidRPr="00F81509" w:rsidRDefault="007129E5" w:rsidP="00F81509">
            <w:pPr>
              <w:pStyle w:val="TableData"/>
              <w:keepNext/>
              <w:keepLines/>
              <w:spacing w:line="0" w:lineRule="atLeast"/>
              <w:jc w:val="left"/>
              <w:rPr>
                <w:snapToGrid w:val="0"/>
              </w:rPr>
            </w:pPr>
            <w:r w:rsidRPr="00F81509">
              <w:rPr>
                <w:snapToGrid w:val="0"/>
              </w:rPr>
              <w:t xml:space="preserve">1 Mbps Metropolitan </w:t>
            </w:r>
          </w:p>
        </w:tc>
        <w:tc>
          <w:tcPr>
            <w:tcW w:w="2544" w:type="dxa"/>
          </w:tcPr>
          <w:p w14:paraId="6AC34FF8" w14:textId="77777777" w:rsidR="007129E5" w:rsidRPr="00F81509" w:rsidRDefault="007129E5" w:rsidP="00F81509">
            <w:pPr>
              <w:pStyle w:val="TableData"/>
              <w:keepNext/>
              <w:keepLines/>
              <w:spacing w:line="0" w:lineRule="atLeast"/>
              <w:jc w:val="left"/>
              <w:rPr>
                <w:snapToGrid w:val="0"/>
              </w:rPr>
            </w:pPr>
            <w:r w:rsidRPr="00F81509">
              <w:rPr>
                <w:snapToGrid w:val="0"/>
              </w:rPr>
              <w:t>20 GB</w:t>
            </w:r>
          </w:p>
        </w:tc>
        <w:tc>
          <w:tcPr>
            <w:tcW w:w="2542" w:type="dxa"/>
          </w:tcPr>
          <w:p w14:paraId="61DFC40B" w14:textId="77777777" w:rsidR="007129E5" w:rsidRPr="00F81509" w:rsidRDefault="007129E5" w:rsidP="00F81509">
            <w:pPr>
              <w:pStyle w:val="TableData"/>
              <w:keepNext/>
              <w:keepLines/>
              <w:spacing w:line="0" w:lineRule="atLeast"/>
              <w:jc w:val="right"/>
              <w:rPr>
                <w:snapToGrid w:val="0"/>
              </w:rPr>
            </w:pPr>
            <w:r w:rsidRPr="00F81509">
              <w:rPr>
                <w:snapToGrid w:val="0"/>
              </w:rPr>
              <w:t>$715.00</w:t>
            </w:r>
          </w:p>
        </w:tc>
      </w:tr>
      <w:tr w:rsidR="007129E5" w:rsidRPr="00F81509" w14:paraId="472990E5" w14:textId="77777777" w:rsidTr="00F81509">
        <w:tc>
          <w:tcPr>
            <w:tcW w:w="2002" w:type="dxa"/>
            <w:vMerge/>
          </w:tcPr>
          <w:p w14:paraId="61FD0464" w14:textId="77777777" w:rsidR="007129E5" w:rsidRPr="00F81509" w:rsidRDefault="007129E5" w:rsidP="00F81509">
            <w:pPr>
              <w:pStyle w:val="TableData"/>
              <w:keepNext/>
              <w:keepLines/>
              <w:spacing w:line="0" w:lineRule="atLeast"/>
              <w:jc w:val="left"/>
              <w:rPr>
                <w:snapToGrid w:val="0"/>
              </w:rPr>
            </w:pPr>
          </w:p>
        </w:tc>
        <w:tc>
          <w:tcPr>
            <w:tcW w:w="2544" w:type="dxa"/>
          </w:tcPr>
          <w:p w14:paraId="429E59C1" w14:textId="77777777" w:rsidR="007129E5" w:rsidRPr="00F81509" w:rsidRDefault="007129E5" w:rsidP="00F81509">
            <w:pPr>
              <w:pStyle w:val="TableData"/>
              <w:keepNext/>
              <w:keepLines/>
              <w:spacing w:line="0" w:lineRule="atLeast"/>
              <w:jc w:val="left"/>
              <w:rPr>
                <w:snapToGrid w:val="0"/>
              </w:rPr>
            </w:pPr>
            <w:r w:rsidRPr="00F81509">
              <w:rPr>
                <w:snapToGrid w:val="0"/>
              </w:rPr>
              <w:t>40 GB</w:t>
            </w:r>
          </w:p>
        </w:tc>
        <w:tc>
          <w:tcPr>
            <w:tcW w:w="2542" w:type="dxa"/>
          </w:tcPr>
          <w:p w14:paraId="4FE60A64" w14:textId="77777777" w:rsidR="007129E5" w:rsidRPr="00F81509" w:rsidRDefault="007129E5" w:rsidP="00F81509">
            <w:pPr>
              <w:pStyle w:val="TableData"/>
              <w:keepNext/>
              <w:keepLines/>
              <w:spacing w:line="0" w:lineRule="atLeast"/>
              <w:jc w:val="right"/>
              <w:rPr>
                <w:color w:val="000000"/>
                <w:w w:val="0"/>
              </w:rPr>
            </w:pPr>
            <w:r w:rsidRPr="00F81509">
              <w:rPr>
                <w:color w:val="000000"/>
                <w:w w:val="0"/>
              </w:rPr>
              <w:t>$765.00</w:t>
            </w:r>
          </w:p>
        </w:tc>
      </w:tr>
      <w:tr w:rsidR="007129E5" w:rsidRPr="00F81509" w14:paraId="16BE56B9" w14:textId="77777777" w:rsidTr="00F81509">
        <w:tc>
          <w:tcPr>
            <w:tcW w:w="2002" w:type="dxa"/>
            <w:vMerge/>
          </w:tcPr>
          <w:p w14:paraId="20A8709E" w14:textId="77777777" w:rsidR="007129E5" w:rsidRPr="00F81509" w:rsidRDefault="007129E5" w:rsidP="00F81509">
            <w:pPr>
              <w:pStyle w:val="TableData"/>
              <w:keepNext/>
              <w:keepLines/>
              <w:spacing w:line="0" w:lineRule="atLeast"/>
              <w:jc w:val="left"/>
              <w:rPr>
                <w:snapToGrid w:val="0"/>
              </w:rPr>
            </w:pPr>
          </w:p>
        </w:tc>
        <w:tc>
          <w:tcPr>
            <w:tcW w:w="2544" w:type="dxa"/>
          </w:tcPr>
          <w:p w14:paraId="78F5258D" w14:textId="77777777" w:rsidR="007129E5" w:rsidRPr="00F81509" w:rsidRDefault="007129E5" w:rsidP="00F81509">
            <w:pPr>
              <w:pStyle w:val="TableData"/>
              <w:keepNext/>
              <w:keepLines/>
              <w:spacing w:line="0" w:lineRule="atLeast"/>
              <w:jc w:val="left"/>
              <w:rPr>
                <w:snapToGrid w:val="0"/>
              </w:rPr>
            </w:pPr>
            <w:r w:rsidRPr="00F81509">
              <w:rPr>
                <w:snapToGrid w:val="0"/>
              </w:rPr>
              <w:t>60 GB</w:t>
            </w:r>
          </w:p>
        </w:tc>
        <w:tc>
          <w:tcPr>
            <w:tcW w:w="2542" w:type="dxa"/>
          </w:tcPr>
          <w:p w14:paraId="6FAE8F5A" w14:textId="77777777" w:rsidR="007129E5" w:rsidRPr="00F81509" w:rsidRDefault="007129E5" w:rsidP="00F81509">
            <w:pPr>
              <w:pStyle w:val="TableData"/>
              <w:keepNext/>
              <w:keepLines/>
              <w:spacing w:line="0" w:lineRule="atLeast"/>
              <w:jc w:val="right"/>
              <w:rPr>
                <w:snapToGrid w:val="0"/>
              </w:rPr>
            </w:pPr>
            <w:r w:rsidRPr="00F81509">
              <w:rPr>
                <w:snapToGrid w:val="0"/>
              </w:rPr>
              <w:t>$795.00</w:t>
            </w:r>
          </w:p>
        </w:tc>
      </w:tr>
      <w:tr w:rsidR="007129E5" w:rsidRPr="00F81509" w14:paraId="20C4D7B2" w14:textId="77777777" w:rsidTr="00F81509">
        <w:tc>
          <w:tcPr>
            <w:tcW w:w="2002" w:type="dxa"/>
            <w:vMerge/>
          </w:tcPr>
          <w:p w14:paraId="1F11C7C2" w14:textId="77777777" w:rsidR="007129E5" w:rsidRPr="00F81509" w:rsidRDefault="007129E5" w:rsidP="00F81509">
            <w:pPr>
              <w:pStyle w:val="TableData"/>
              <w:keepNext/>
              <w:keepLines/>
              <w:spacing w:line="0" w:lineRule="atLeast"/>
              <w:jc w:val="left"/>
              <w:rPr>
                <w:snapToGrid w:val="0"/>
              </w:rPr>
            </w:pPr>
          </w:p>
        </w:tc>
        <w:tc>
          <w:tcPr>
            <w:tcW w:w="2544" w:type="dxa"/>
          </w:tcPr>
          <w:p w14:paraId="08291B12" w14:textId="77777777" w:rsidR="007129E5" w:rsidRPr="00F81509" w:rsidRDefault="007129E5" w:rsidP="00F81509">
            <w:pPr>
              <w:pStyle w:val="TableData"/>
              <w:keepNext/>
              <w:keepLines/>
              <w:spacing w:line="0" w:lineRule="atLeast"/>
              <w:jc w:val="left"/>
              <w:rPr>
                <w:snapToGrid w:val="0"/>
              </w:rPr>
            </w:pPr>
            <w:r w:rsidRPr="00F81509">
              <w:rPr>
                <w:snapToGrid w:val="0"/>
              </w:rPr>
              <w:t>Unlimited</w:t>
            </w:r>
          </w:p>
        </w:tc>
        <w:tc>
          <w:tcPr>
            <w:tcW w:w="2542" w:type="dxa"/>
          </w:tcPr>
          <w:p w14:paraId="2C0040DB" w14:textId="77777777" w:rsidR="007129E5" w:rsidRPr="00F81509" w:rsidRDefault="007129E5" w:rsidP="00F81509">
            <w:pPr>
              <w:pStyle w:val="TableData"/>
              <w:keepNext/>
              <w:keepLines/>
              <w:spacing w:line="0" w:lineRule="atLeast"/>
              <w:jc w:val="right"/>
              <w:rPr>
                <w:snapToGrid w:val="0"/>
              </w:rPr>
            </w:pPr>
            <w:r w:rsidRPr="00F81509">
              <w:rPr>
                <w:snapToGrid w:val="0"/>
              </w:rPr>
              <w:t>$1,265.00</w:t>
            </w:r>
          </w:p>
        </w:tc>
      </w:tr>
      <w:tr w:rsidR="007129E5" w:rsidRPr="00F81509" w14:paraId="7C5144EC" w14:textId="77777777" w:rsidTr="00F81509">
        <w:tc>
          <w:tcPr>
            <w:tcW w:w="2002" w:type="dxa"/>
            <w:vMerge w:val="restart"/>
          </w:tcPr>
          <w:p w14:paraId="3A937BBD" w14:textId="77777777" w:rsidR="007129E5" w:rsidRPr="00F81509" w:rsidRDefault="007129E5" w:rsidP="00F81509">
            <w:pPr>
              <w:pStyle w:val="TableData"/>
              <w:keepNext/>
              <w:keepLines/>
              <w:spacing w:line="0" w:lineRule="atLeast"/>
              <w:jc w:val="left"/>
              <w:rPr>
                <w:snapToGrid w:val="0"/>
              </w:rPr>
            </w:pPr>
            <w:r w:rsidRPr="00F81509">
              <w:rPr>
                <w:snapToGrid w:val="0"/>
              </w:rPr>
              <w:t xml:space="preserve">1.5 Mbps Metropolitan </w:t>
            </w:r>
          </w:p>
        </w:tc>
        <w:tc>
          <w:tcPr>
            <w:tcW w:w="2544" w:type="dxa"/>
          </w:tcPr>
          <w:p w14:paraId="46FEE4B7" w14:textId="77777777" w:rsidR="007129E5" w:rsidRPr="00F81509" w:rsidRDefault="007129E5" w:rsidP="00F81509">
            <w:pPr>
              <w:pStyle w:val="TableData"/>
              <w:keepNext/>
              <w:keepLines/>
              <w:spacing w:line="0" w:lineRule="atLeast"/>
              <w:jc w:val="left"/>
              <w:rPr>
                <w:snapToGrid w:val="0"/>
              </w:rPr>
            </w:pPr>
            <w:r w:rsidRPr="00F81509">
              <w:rPr>
                <w:snapToGrid w:val="0"/>
              </w:rPr>
              <w:t>20 GB</w:t>
            </w:r>
          </w:p>
        </w:tc>
        <w:tc>
          <w:tcPr>
            <w:tcW w:w="2542" w:type="dxa"/>
          </w:tcPr>
          <w:p w14:paraId="3B991F44" w14:textId="77777777" w:rsidR="007129E5" w:rsidRPr="00F81509" w:rsidRDefault="007129E5" w:rsidP="00F81509">
            <w:pPr>
              <w:pStyle w:val="TableData"/>
              <w:keepNext/>
              <w:keepLines/>
              <w:spacing w:line="0" w:lineRule="atLeast"/>
              <w:jc w:val="right"/>
              <w:rPr>
                <w:snapToGrid w:val="0"/>
              </w:rPr>
            </w:pPr>
            <w:r w:rsidRPr="00F81509">
              <w:rPr>
                <w:snapToGrid w:val="0"/>
              </w:rPr>
              <w:t>$880.00</w:t>
            </w:r>
          </w:p>
        </w:tc>
      </w:tr>
      <w:tr w:rsidR="007129E5" w:rsidRPr="00F81509" w14:paraId="47CD34C9" w14:textId="77777777" w:rsidTr="00F81509">
        <w:tc>
          <w:tcPr>
            <w:tcW w:w="2002" w:type="dxa"/>
            <w:vMerge/>
          </w:tcPr>
          <w:p w14:paraId="54CE0E0A" w14:textId="77777777" w:rsidR="007129E5" w:rsidRPr="00F81509" w:rsidRDefault="007129E5" w:rsidP="00F81509">
            <w:pPr>
              <w:pStyle w:val="TableData"/>
              <w:keepNext/>
              <w:keepLines/>
              <w:spacing w:line="0" w:lineRule="atLeast"/>
              <w:jc w:val="left"/>
              <w:rPr>
                <w:snapToGrid w:val="0"/>
              </w:rPr>
            </w:pPr>
          </w:p>
        </w:tc>
        <w:tc>
          <w:tcPr>
            <w:tcW w:w="2544" w:type="dxa"/>
          </w:tcPr>
          <w:p w14:paraId="7FFD7CA8" w14:textId="77777777" w:rsidR="007129E5" w:rsidRPr="00F81509" w:rsidRDefault="007129E5" w:rsidP="00F81509">
            <w:pPr>
              <w:pStyle w:val="TableData"/>
              <w:keepNext/>
              <w:keepLines/>
              <w:spacing w:line="0" w:lineRule="atLeast"/>
              <w:jc w:val="left"/>
              <w:rPr>
                <w:snapToGrid w:val="0"/>
              </w:rPr>
            </w:pPr>
            <w:r w:rsidRPr="00F81509">
              <w:rPr>
                <w:snapToGrid w:val="0"/>
              </w:rPr>
              <w:t>40 GB</w:t>
            </w:r>
          </w:p>
        </w:tc>
        <w:tc>
          <w:tcPr>
            <w:tcW w:w="2542" w:type="dxa"/>
          </w:tcPr>
          <w:p w14:paraId="3AA42FDE" w14:textId="77777777" w:rsidR="007129E5" w:rsidRPr="00F81509" w:rsidRDefault="007129E5" w:rsidP="00F81509">
            <w:pPr>
              <w:pStyle w:val="TableData"/>
              <w:keepNext/>
              <w:keepLines/>
              <w:spacing w:line="0" w:lineRule="atLeast"/>
              <w:jc w:val="right"/>
              <w:rPr>
                <w:color w:val="000000"/>
                <w:w w:val="0"/>
              </w:rPr>
            </w:pPr>
            <w:r w:rsidRPr="00F81509">
              <w:rPr>
                <w:color w:val="000000"/>
                <w:w w:val="0"/>
              </w:rPr>
              <w:t>$930.00</w:t>
            </w:r>
          </w:p>
        </w:tc>
      </w:tr>
      <w:tr w:rsidR="007129E5" w:rsidRPr="00F81509" w14:paraId="178804FD" w14:textId="77777777" w:rsidTr="00F81509">
        <w:tc>
          <w:tcPr>
            <w:tcW w:w="2002" w:type="dxa"/>
            <w:vMerge/>
          </w:tcPr>
          <w:p w14:paraId="266ED465" w14:textId="77777777" w:rsidR="007129E5" w:rsidRPr="00F81509" w:rsidRDefault="007129E5" w:rsidP="00F81509">
            <w:pPr>
              <w:pStyle w:val="TableData"/>
              <w:keepNext/>
              <w:keepLines/>
              <w:spacing w:line="0" w:lineRule="atLeast"/>
              <w:jc w:val="left"/>
              <w:rPr>
                <w:snapToGrid w:val="0"/>
              </w:rPr>
            </w:pPr>
          </w:p>
        </w:tc>
        <w:tc>
          <w:tcPr>
            <w:tcW w:w="2544" w:type="dxa"/>
          </w:tcPr>
          <w:p w14:paraId="04D6E436" w14:textId="77777777" w:rsidR="007129E5" w:rsidRPr="00F81509" w:rsidRDefault="007129E5" w:rsidP="00F81509">
            <w:pPr>
              <w:pStyle w:val="TableData"/>
              <w:keepNext/>
              <w:keepLines/>
              <w:spacing w:line="0" w:lineRule="atLeast"/>
              <w:jc w:val="left"/>
              <w:rPr>
                <w:snapToGrid w:val="0"/>
              </w:rPr>
            </w:pPr>
            <w:r w:rsidRPr="00F81509">
              <w:rPr>
                <w:snapToGrid w:val="0"/>
              </w:rPr>
              <w:t>60 GB</w:t>
            </w:r>
          </w:p>
        </w:tc>
        <w:tc>
          <w:tcPr>
            <w:tcW w:w="2542" w:type="dxa"/>
          </w:tcPr>
          <w:p w14:paraId="42FDA3F7" w14:textId="77777777" w:rsidR="007129E5" w:rsidRPr="00F81509" w:rsidRDefault="007129E5" w:rsidP="00F81509">
            <w:pPr>
              <w:pStyle w:val="TableData"/>
              <w:keepNext/>
              <w:keepLines/>
              <w:spacing w:line="0" w:lineRule="atLeast"/>
              <w:jc w:val="right"/>
              <w:rPr>
                <w:snapToGrid w:val="0"/>
              </w:rPr>
            </w:pPr>
            <w:r w:rsidRPr="00F81509">
              <w:rPr>
                <w:snapToGrid w:val="0"/>
              </w:rPr>
              <w:t>$960.00</w:t>
            </w:r>
          </w:p>
        </w:tc>
      </w:tr>
      <w:tr w:rsidR="007129E5" w:rsidRPr="00F81509" w14:paraId="3F44DB24" w14:textId="77777777" w:rsidTr="00F81509">
        <w:tc>
          <w:tcPr>
            <w:tcW w:w="2002" w:type="dxa"/>
            <w:vMerge/>
          </w:tcPr>
          <w:p w14:paraId="5834119C" w14:textId="77777777" w:rsidR="007129E5" w:rsidRPr="00F81509" w:rsidRDefault="007129E5" w:rsidP="00F81509">
            <w:pPr>
              <w:pStyle w:val="TableData"/>
              <w:keepNext/>
              <w:keepLines/>
              <w:spacing w:line="0" w:lineRule="atLeast"/>
              <w:jc w:val="left"/>
              <w:rPr>
                <w:snapToGrid w:val="0"/>
              </w:rPr>
            </w:pPr>
          </w:p>
        </w:tc>
        <w:tc>
          <w:tcPr>
            <w:tcW w:w="2544" w:type="dxa"/>
          </w:tcPr>
          <w:p w14:paraId="6094743F" w14:textId="77777777" w:rsidR="007129E5" w:rsidRPr="00F81509" w:rsidRDefault="007129E5" w:rsidP="00F81509">
            <w:pPr>
              <w:pStyle w:val="TableData"/>
              <w:keepNext/>
              <w:keepLines/>
              <w:spacing w:line="0" w:lineRule="atLeast"/>
              <w:jc w:val="left"/>
              <w:rPr>
                <w:snapToGrid w:val="0"/>
              </w:rPr>
            </w:pPr>
            <w:r w:rsidRPr="00F81509">
              <w:rPr>
                <w:snapToGrid w:val="0"/>
              </w:rPr>
              <w:t>Unlimited</w:t>
            </w:r>
          </w:p>
        </w:tc>
        <w:tc>
          <w:tcPr>
            <w:tcW w:w="2542" w:type="dxa"/>
          </w:tcPr>
          <w:p w14:paraId="3A3C8847" w14:textId="77777777" w:rsidR="007129E5" w:rsidRPr="00F81509" w:rsidRDefault="007129E5" w:rsidP="00F81509">
            <w:pPr>
              <w:pStyle w:val="TableData"/>
              <w:keepNext/>
              <w:keepLines/>
              <w:spacing w:line="0" w:lineRule="atLeast"/>
              <w:jc w:val="right"/>
              <w:rPr>
                <w:snapToGrid w:val="0"/>
              </w:rPr>
            </w:pPr>
            <w:r w:rsidRPr="00F81509">
              <w:rPr>
                <w:snapToGrid w:val="0"/>
              </w:rPr>
              <w:t>$1,785.00</w:t>
            </w:r>
          </w:p>
        </w:tc>
      </w:tr>
      <w:tr w:rsidR="007129E5" w:rsidRPr="00F81509" w14:paraId="15422E4D" w14:textId="77777777" w:rsidTr="00F81509">
        <w:tc>
          <w:tcPr>
            <w:tcW w:w="2002" w:type="dxa"/>
            <w:vMerge w:val="restart"/>
          </w:tcPr>
          <w:p w14:paraId="4F97DBA1" w14:textId="77777777" w:rsidR="007129E5" w:rsidRPr="00F81509" w:rsidRDefault="007129E5" w:rsidP="00F81509">
            <w:pPr>
              <w:pStyle w:val="TableData"/>
              <w:keepNext/>
              <w:keepLines/>
              <w:spacing w:line="0" w:lineRule="atLeast"/>
              <w:jc w:val="left"/>
              <w:rPr>
                <w:snapToGrid w:val="0"/>
              </w:rPr>
            </w:pPr>
            <w:r w:rsidRPr="00F81509">
              <w:rPr>
                <w:snapToGrid w:val="0"/>
              </w:rPr>
              <w:t xml:space="preserve">2 Mbps Metropolitan </w:t>
            </w:r>
          </w:p>
        </w:tc>
        <w:tc>
          <w:tcPr>
            <w:tcW w:w="2544" w:type="dxa"/>
          </w:tcPr>
          <w:p w14:paraId="0FD18A61" w14:textId="77777777" w:rsidR="007129E5" w:rsidRPr="00F81509" w:rsidRDefault="007129E5" w:rsidP="00F81509">
            <w:pPr>
              <w:pStyle w:val="TableData"/>
              <w:keepNext/>
              <w:keepLines/>
              <w:spacing w:line="0" w:lineRule="atLeast"/>
              <w:jc w:val="left"/>
              <w:rPr>
                <w:snapToGrid w:val="0"/>
              </w:rPr>
            </w:pPr>
            <w:r w:rsidRPr="00F81509">
              <w:rPr>
                <w:snapToGrid w:val="0"/>
              </w:rPr>
              <w:t>20 GB</w:t>
            </w:r>
          </w:p>
        </w:tc>
        <w:tc>
          <w:tcPr>
            <w:tcW w:w="2542" w:type="dxa"/>
          </w:tcPr>
          <w:p w14:paraId="74B66B60" w14:textId="77777777" w:rsidR="007129E5" w:rsidRPr="00F81509" w:rsidRDefault="007129E5" w:rsidP="00F81509">
            <w:pPr>
              <w:pStyle w:val="TableData"/>
              <w:keepNext/>
              <w:keepLines/>
              <w:spacing w:line="0" w:lineRule="atLeast"/>
              <w:jc w:val="right"/>
              <w:rPr>
                <w:snapToGrid w:val="0"/>
              </w:rPr>
            </w:pPr>
            <w:r w:rsidRPr="00F81509">
              <w:rPr>
                <w:snapToGrid w:val="0"/>
              </w:rPr>
              <w:t>$980.00</w:t>
            </w:r>
          </w:p>
        </w:tc>
      </w:tr>
      <w:tr w:rsidR="007129E5" w:rsidRPr="00F81509" w14:paraId="7DF083CF" w14:textId="77777777" w:rsidTr="00F81509">
        <w:tc>
          <w:tcPr>
            <w:tcW w:w="2002" w:type="dxa"/>
            <w:vMerge/>
          </w:tcPr>
          <w:p w14:paraId="26F6ED28" w14:textId="77777777" w:rsidR="007129E5" w:rsidRPr="00F81509" w:rsidRDefault="007129E5" w:rsidP="00F81509">
            <w:pPr>
              <w:pStyle w:val="TableData"/>
              <w:keepNext/>
              <w:keepLines/>
              <w:spacing w:line="0" w:lineRule="atLeast"/>
              <w:jc w:val="left"/>
              <w:rPr>
                <w:snapToGrid w:val="0"/>
              </w:rPr>
            </w:pPr>
          </w:p>
        </w:tc>
        <w:tc>
          <w:tcPr>
            <w:tcW w:w="2544" w:type="dxa"/>
          </w:tcPr>
          <w:p w14:paraId="69F4DF4F" w14:textId="77777777" w:rsidR="007129E5" w:rsidRPr="00F81509" w:rsidRDefault="007129E5" w:rsidP="00F81509">
            <w:pPr>
              <w:pStyle w:val="TableData"/>
              <w:keepNext/>
              <w:keepLines/>
              <w:spacing w:line="0" w:lineRule="atLeast"/>
              <w:jc w:val="left"/>
              <w:rPr>
                <w:snapToGrid w:val="0"/>
              </w:rPr>
            </w:pPr>
            <w:r w:rsidRPr="00F81509">
              <w:rPr>
                <w:snapToGrid w:val="0"/>
              </w:rPr>
              <w:t>40 GB</w:t>
            </w:r>
          </w:p>
        </w:tc>
        <w:tc>
          <w:tcPr>
            <w:tcW w:w="2542" w:type="dxa"/>
          </w:tcPr>
          <w:p w14:paraId="7227DA59" w14:textId="77777777" w:rsidR="007129E5" w:rsidRPr="00F81509" w:rsidRDefault="007129E5" w:rsidP="00F81509">
            <w:pPr>
              <w:pStyle w:val="TableData"/>
              <w:keepNext/>
              <w:keepLines/>
              <w:spacing w:line="0" w:lineRule="atLeast"/>
              <w:jc w:val="right"/>
              <w:rPr>
                <w:color w:val="000000"/>
                <w:w w:val="0"/>
              </w:rPr>
            </w:pPr>
            <w:r w:rsidRPr="00F81509">
              <w:rPr>
                <w:color w:val="000000"/>
                <w:w w:val="0"/>
              </w:rPr>
              <w:t>$1,030.00</w:t>
            </w:r>
          </w:p>
        </w:tc>
      </w:tr>
      <w:tr w:rsidR="007129E5" w:rsidRPr="00F81509" w14:paraId="32F44F31" w14:textId="77777777" w:rsidTr="00F81509">
        <w:tc>
          <w:tcPr>
            <w:tcW w:w="2002" w:type="dxa"/>
            <w:vMerge/>
          </w:tcPr>
          <w:p w14:paraId="0EFDA998" w14:textId="77777777" w:rsidR="007129E5" w:rsidRPr="00F81509" w:rsidRDefault="007129E5" w:rsidP="00F81509">
            <w:pPr>
              <w:pStyle w:val="TableData"/>
              <w:keepNext/>
              <w:keepLines/>
              <w:spacing w:line="0" w:lineRule="atLeast"/>
              <w:jc w:val="left"/>
              <w:rPr>
                <w:snapToGrid w:val="0"/>
              </w:rPr>
            </w:pPr>
          </w:p>
        </w:tc>
        <w:tc>
          <w:tcPr>
            <w:tcW w:w="2544" w:type="dxa"/>
          </w:tcPr>
          <w:p w14:paraId="345FD668" w14:textId="77777777" w:rsidR="007129E5" w:rsidRPr="00F81509" w:rsidRDefault="007129E5" w:rsidP="00F81509">
            <w:pPr>
              <w:pStyle w:val="TableData"/>
              <w:keepNext/>
              <w:keepLines/>
              <w:spacing w:line="0" w:lineRule="atLeast"/>
              <w:jc w:val="left"/>
              <w:rPr>
                <w:snapToGrid w:val="0"/>
              </w:rPr>
            </w:pPr>
            <w:r w:rsidRPr="00F81509">
              <w:rPr>
                <w:snapToGrid w:val="0"/>
              </w:rPr>
              <w:t>60 GB</w:t>
            </w:r>
          </w:p>
        </w:tc>
        <w:tc>
          <w:tcPr>
            <w:tcW w:w="2542" w:type="dxa"/>
          </w:tcPr>
          <w:p w14:paraId="5BB1115F" w14:textId="77777777" w:rsidR="007129E5" w:rsidRPr="00F81509" w:rsidRDefault="007129E5" w:rsidP="00F81509">
            <w:pPr>
              <w:pStyle w:val="TableData"/>
              <w:keepNext/>
              <w:keepLines/>
              <w:spacing w:line="0" w:lineRule="atLeast"/>
              <w:jc w:val="right"/>
              <w:rPr>
                <w:snapToGrid w:val="0"/>
              </w:rPr>
            </w:pPr>
            <w:r w:rsidRPr="00F81509">
              <w:rPr>
                <w:snapToGrid w:val="0"/>
              </w:rPr>
              <w:t>$1,060.00</w:t>
            </w:r>
          </w:p>
        </w:tc>
      </w:tr>
      <w:tr w:rsidR="007129E5" w:rsidRPr="00F81509" w14:paraId="205D6D7A" w14:textId="77777777" w:rsidTr="00F81509">
        <w:tc>
          <w:tcPr>
            <w:tcW w:w="2002" w:type="dxa"/>
            <w:vMerge/>
          </w:tcPr>
          <w:p w14:paraId="618ED0EF" w14:textId="77777777" w:rsidR="007129E5" w:rsidRPr="00F81509" w:rsidRDefault="007129E5" w:rsidP="00F81509">
            <w:pPr>
              <w:pStyle w:val="TableData"/>
              <w:keepNext/>
              <w:keepLines/>
              <w:spacing w:line="0" w:lineRule="atLeast"/>
              <w:jc w:val="left"/>
              <w:rPr>
                <w:snapToGrid w:val="0"/>
              </w:rPr>
            </w:pPr>
          </w:p>
        </w:tc>
        <w:tc>
          <w:tcPr>
            <w:tcW w:w="2544" w:type="dxa"/>
          </w:tcPr>
          <w:p w14:paraId="3EF23B43" w14:textId="77777777" w:rsidR="007129E5" w:rsidRPr="00F81509" w:rsidRDefault="007129E5" w:rsidP="00F81509">
            <w:pPr>
              <w:pStyle w:val="TableData"/>
              <w:keepNext/>
              <w:keepLines/>
              <w:spacing w:line="0" w:lineRule="atLeast"/>
              <w:jc w:val="left"/>
              <w:rPr>
                <w:snapToGrid w:val="0"/>
              </w:rPr>
            </w:pPr>
            <w:r w:rsidRPr="00F81509">
              <w:rPr>
                <w:snapToGrid w:val="0"/>
              </w:rPr>
              <w:t>Unlimited</w:t>
            </w:r>
          </w:p>
        </w:tc>
        <w:tc>
          <w:tcPr>
            <w:tcW w:w="2542" w:type="dxa"/>
          </w:tcPr>
          <w:p w14:paraId="6DD85C64" w14:textId="77777777" w:rsidR="007129E5" w:rsidRPr="00F81509" w:rsidRDefault="007129E5" w:rsidP="00F81509">
            <w:pPr>
              <w:pStyle w:val="TableData"/>
              <w:keepNext/>
              <w:keepLines/>
              <w:spacing w:line="0" w:lineRule="atLeast"/>
              <w:jc w:val="right"/>
              <w:rPr>
                <w:snapToGrid w:val="0"/>
              </w:rPr>
            </w:pPr>
            <w:r w:rsidRPr="00F81509">
              <w:rPr>
                <w:snapToGrid w:val="0"/>
              </w:rPr>
              <w:t>$2,220.00</w:t>
            </w:r>
          </w:p>
        </w:tc>
      </w:tr>
      <w:tr w:rsidR="007129E5" w:rsidRPr="00F81509" w14:paraId="6F693448" w14:textId="77777777" w:rsidTr="00F81509">
        <w:tc>
          <w:tcPr>
            <w:tcW w:w="2002" w:type="dxa"/>
            <w:vMerge w:val="restart"/>
          </w:tcPr>
          <w:p w14:paraId="3B3DB29E" w14:textId="77777777" w:rsidR="007129E5" w:rsidRPr="00F81509" w:rsidRDefault="007129E5" w:rsidP="00F81509">
            <w:pPr>
              <w:pStyle w:val="TableData"/>
              <w:keepNext/>
              <w:keepLines/>
              <w:spacing w:line="0" w:lineRule="atLeast"/>
              <w:jc w:val="left"/>
              <w:rPr>
                <w:snapToGrid w:val="0"/>
              </w:rPr>
            </w:pPr>
            <w:r w:rsidRPr="00F81509">
              <w:rPr>
                <w:snapToGrid w:val="0"/>
              </w:rPr>
              <w:t xml:space="preserve">3 Mbps Metropolitan </w:t>
            </w:r>
          </w:p>
        </w:tc>
        <w:tc>
          <w:tcPr>
            <w:tcW w:w="2544" w:type="dxa"/>
          </w:tcPr>
          <w:p w14:paraId="48FA344F" w14:textId="77777777" w:rsidR="007129E5" w:rsidRPr="00F81509" w:rsidRDefault="007129E5" w:rsidP="00F81509">
            <w:pPr>
              <w:pStyle w:val="TableData"/>
              <w:keepNext/>
              <w:keepLines/>
              <w:spacing w:line="0" w:lineRule="atLeast"/>
              <w:jc w:val="left"/>
              <w:rPr>
                <w:snapToGrid w:val="0"/>
              </w:rPr>
            </w:pPr>
            <w:r w:rsidRPr="00F81509">
              <w:rPr>
                <w:snapToGrid w:val="0"/>
              </w:rPr>
              <w:t>20 GB</w:t>
            </w:r>
          </w:p>
        </w:tc>
        <w:tc>
          <w:tcPr>
            <w:tcW w:w="2542" w:type="dxa"/>
          </w:tcPr>
          <w:p w14:paraId="41B59D88" w14:textId="77777777" w:rsidR="007129E5" w:rsidRPr="00F81509" w:rsidRDefault="007129E5" w:rsidP="00F81509">
            <w:pPr>
              <w:pStyle w:val="TableData"/>
              <w:keepNext/>
              <w:keepLines/>
              <w:spacing w:line="0" w:lineRule="atLeast"/>
              <w:jc w:val="right"/>
              <w:rPr>
                <w:snapToGrid w:val="0"/>
              </w:rPr>
            </w:pPr>
            <w:r w:rsidRPr="00F81509">
              <w:rPr>
                <w:snapToGrid w:val="0"/>
              </w:rPr>
              <w:t>$1,220.00</w:t>
            </w:r>
          </w:p>
        </w:tc>
      </w:tr>
      <w:tr w:rsidR="007129E5" w:rsidRPr="00F81509" w14:paraId="698D976C" w14:textId="77777777" w:rsidTr="00F81509">
        <w:tc>
          <w:tcPr>
            <w:tcW w:w="2002" w:type="dxa"/>
            <w:vMerge/>
          </w:tcPr>
          <w:p w14:paraId="3207B21B" w14:textId="77777777" w:rsidR="007129E5" w:rsidRPr="00F81509" w:rsidRDefault="007129E5" w:rsidP="00F81509">
            <w:pPr>
              <w:pStyle w:val="TableData"/>
              <w:keepNext/>
              <w:keepLines/>
              <w:spacing w:line="0" w:lineRule="atLeast"/>
              <w:jc w:val="left"/>
              <w:rPr>
                <w:snapToGrid w:val="0"/>
              </w:rPr>
            </w:pPr>
          </w:p>
        </w:tc>
        <w:tc>
          <w:tcPr>
            <w:tcW w:w="2544" w:type="dxa"/>
          </w:tcPr>
          <w:p w14:paraId="6C488AB3" w14:textId="77777777" w:rsidR="007129E5" w:rsidRPr="00F81509" w:rsidRDefault="007129E5" w:rsidP="00F81509">
            <w:pPr>
              <w:pStyle w:val="TableData"/>
              <w:keepNext/>
              <w:keepLines/>
              <w:spacing w:line="0" w:lineRule="atLeast"/>
              <w:jc w:val="left"/>
              <w:rPr>
                <w:snapToGrid w:val="0"/>
              </w:rPr>
            </w:pPr>
            <w:r w:rsidRPr="00F81509">
              <w:rPr>
                <w:snapToGrid w:val="0"/>
              </w:rPr>
              <w:t>40 GB</w:t>
            </w:r>
          </w:p>
        </w:tc>
        <w:tc>
          <w:tcPr>
            <w:tcW w:w="2542" w:type="dxa"/>
          </w:tcPr>
          <w:p w14:paraId="35FDED83" w14:textId="77777777" w:rsidR="007129E5" w:rsidRPr="00F81509" w:rsidRDefault="007129E5" w:rsidP="00F81509">
            <w:pPr>
              <w:pStyle w:val="TableData"/>
              <w:keepNext/>
              <w:keepLines/>
              <w:spacing w:line="0" w:lineRule="atLeast"/>
              <w:jc w:val="right"/>
              <w:rPr>
                <w:color w:val="000000"/>
                <w:w w:val="0"/>
              </w:rPr>
            </w:pPr>
            <w:r w:rsidRPr="00F81509">
              <w:rPr>
                <w:color w:val="000000"/>
                <w:w w:val="0"/>
              </w:rPr>
              <w:t>$1,270.00</w:t>
            </w:r>
          </w:p>
        </w:tc>
      </w:tr>
      <w:tr w:rsidR="007129E5" w:rsidRPr="00F81509" w14:paraId="61874522" w14:textId="77777777" w:rsidTr="00F81509">
        <w:tc>
          <w:tcPr>
            <w:tcW w:w="2002" w:type="dxa"/>
            <w:vMerge/>
          </w:tcPr>
          <w:p w14:paraId="77F70C75" w14:textId="77777777" w:rsidR="007129E5" w:rsidRPr="00F81509" w:rsidRDefault="007129E5" w:rsidP="00F81509">
            <w:pPr>
              <w:pStyle w:val="TableData"/>
              <w:keepNext/>
              <w:keepLines/>
              <w:spacing w:line="0" w:lineRule="atLeast"/>
              <w:jc w:val="left"/>
              <w:rPr>
                <w:snapToGrid w:val="0"/>
              </w:rPr>
            </w:pPr>
          </w:p>
        </w:tc>
        <w:tc>
          <w:tcPr>
            <w:tcW w:w="2544" w:type="dxa"/>
          </w:tcPr>
          <w:p w14:paraId="5BA5D8DE" w14:textId="77777777" w:rsidR="007129E5" w:rsidRPr="00F81509" w:rsidRDefault="007129E5" w:rsidP="00F81509">
            <w:pPr>
              <w:pStyle w:val="TableData"/>
              <w:keepNext/>
              <w:keepLines/>
              <w:spacing w:line="0" w:lineRule="atLeast"/>
              <w:jc w:val="left"/>
              <w:rPr>
                <w:snapToGrid w:val="0"/>
              </w:rPr>
            </w:pPr>
            <w:r w:rsidRPr="00F81509">
              <w:rPr>
                <w:snapToGrid w:val="0"/>
              </w:rPr>
              <w:t>60 GB</w:t>
            </w:r>
          </w:p>
        </w:tc>
        <w:tc>
          <w:tcPr>
            <w:tcW w:w="2542" w:type="dxa"/>
          </w:tcPr>
          <w:p w14:paraId="047D99F0" w14:textId="77777777" w:rsidR="007129E5" w:rsidRPr="00F81509" w:rsidRDefault="007129E5" w:rsidP="00F81509">
            <w:pPr>
              <w:pStyle w:val="TableData"/>
              <w:keepNext/>
              <w:keepLines/>
              <w:spacing w:line="0" w:lineRule="atLeast"/>
              <w:jc w:val="right"/>
              <w:rPr>
                <w:snapToGrid w:val="0"/>
              </w:rPr>
            </w:pPr>
            <w:r w:rsidRPr="00F81509">
              <w:rPr>
                <w:snapToGrid w:val="0"/>
              </w:rPr>
              <w:t>$1,300.00</w:t>
            </w:r>
          </w:p>
        </w:tc>
      </w:tr>
      <w:tr w:rsidR="007129E5" w:rsidRPr="00F81509" w14:paraId="487A186C" w14:textId="77777777" w:rsidTr="00F81509">
        <w:tc>
          <w:tcPr>
            <w:tcW w:w="2002" w:type="dxa"/>
            <w:vMerge/>
          </w:tcPr>
          <w:p w14:paraId="1D7404FE" w14:textId="77777777" w:rsidR="007129E5" w:rsidRPr="00F81509" w:rsidRDefault="007129E5" w:rsidP="00F81509">
            <w:pPr>
              <w:pStyle w:val="TableData"/>
              <w:keepNext/>
              <w:keepLines/>
              <w:spacing w:line="0" w:lineRule="atLeast"/>
              <w:jc w:val="left"/>
              <w:rPr>
                <w:snapToGrid w:val="0"/>
              </w:rPr>
            </w:pPr>
          </w:p>
        </w:tc>
        <w:tc>
          <w:tcPr>
            <w:tcW w:w="2544" w:type="dxa"/>
          </w:tcPr>
          <w:p w14:paraId="06F03D5F" w14:textId="77777777" w:rsidR="007129E5" w:rsidRPr="00F81509" w:rsidRDefault="007129E5" w:rsidP="00F81509">
            <w:pPr>
              <w:pStyle w:val="TableData"/>
              <w:keepNext/>
              <w:keepLines/>
              <w:spacing w:line="0" w:lineRule="atLeast"/>
              <w:jc w:val="left"/>
              <w:rPr>
                <w:snapToGrid w:val="0"/>
              </w:rPr>
            </w:pPr>
            <w:r w:rsidRPr="00F81509">
              <w:rPr>
                <w:snapToGrid w:val="0"/>
              </w:rPr>
              <w:t>Unlimited</w:t>
            </w:r>
          </w:p>
        </w:tc>
        <w:tc>
          <w:tcPr>
            <w:tcW w:w="2542" w:type="dxa"/>
          </w:tcPr>
          <w:p w14:paraId="496F28B9" w14:textId="77777777" w:rsidR="007129E5" w:rsidRPr="00F81509" w:rsidRDefault="007129E5" w:rsidP="00F81509">
            <w:pPr>
              <w:pStyle w:val="TableData"/>
              <w:keepNext/>
              <w:keepLines/>
              <w:spacing w:line="0" w:lineRule="atLeast"/>
              <w:jc w:val="right"/>
              <w:rPr>
                <w:snapToGrid w:val="0"/>
              </w:rPr>
            </w:pPr>
            <w:r w:rsidRPr="00F81509">
              <w:rPr>
                <w:snapToGrid w:val="0"/>
              </w:rPr>
              <w:t>$3,160.00</w:t>
            </w:r>
          </w:p>
        </w:tc>
      </w:tr>
      <w:tr w:rsidR="007129E5" w:rsidRPr="00F81509" w14:paraId="0C68C595" w14:textId="77777777" w:rsidTr="00F81509">
        <w:tc>
          <w:tcPr>
            <w:tcW w:w="2002" w:type="dxa"/>
            <w:vMerge w:val="restart"/>
          </w:tcPr>
          <w:p w14:paraId="0F07D190" w14:textId="77777777" w:rsidR="007129E5" w:rsidRPr="00F81509" w:rsidRDefault="007129E5" w:rsidP="00F81509">
            <w:pPr>
              <w:pStyle w:val="TableData"/>
              <w:keepNext/>
              <w:keepLines/>
              <w:spacing w:line="0" w:lineRule="atLeast"/>
              <w:jc w:val="left"/>
              <w:rPr>
                <w:snapToGrid w:val="0"/>
              </w:rPr>
            </w:pPr>
            <w:r w:rsidRPr="00F81509">
              <w:rPr>
                <w:snapToGrid w:val="0"/>
              </w:rPr>
              <w:t>4 Mbps Metropolitan</w:t>
            </w:r>
          </w:p>
        </w:tc>
        <w:tc>
          <w:tcPr>
            <w:tcW w:w="2544" w:type="dxa"/>
          </w:tcPr>
          <w:p w14:paraId="39FF2B20" w14:textId="77777777" w:rsidR="007129E5" w:rsidRPr="00F81509" w:rsidRDefault="007129E5" w:rsidP="00F81509">
            <w:pPr>
              <w:pStyle w:val="TableData"/>
              <w:keepNext/>
              <w:keepLines/>
              <w:spacing w:line="0" w:lineRule="atLeast"/>
              <w:jc w:val="left"/>
              <w:rPr>
                <w:snapToGrid w:val="0"/>
              </w:rPr>
            </w:pPr>
            <w:r w:rsidRPr="00F81509">
              <w:rPr>
                <w:snapToGrid w:val="0"/>
              </w:rPr>
              <w:t>20 GB</w:t>
            </w:r>
          </w:p>
        </w:tc>
        <w:tc>
          <w:tcPr>
            <w:tcW w:w="2542" w:type="dxa"/>
          </w:tcPr>
          <w:p w14:paraId="0D262BBE" w14:textId="77777777" w:rsidR="007129E5" w:rsidRPr="00F81509" w:rsidRDefault="007129E5" w:rsidP="00F81509">
            <w:pPr>
              <w:pStyle w:val="TableData"/>
              <w:keepNext/>
              <w:keepLines/>
              <w:spacing w:line="0" w:lineRule="atLeast"/>
              <w:jc w:val="right"/>
              <w:rPr>
                <w:snapToGrid w:val="0"/>
              </w:rPr>
            </w:pPr>
            <w:r w:rsidRPr="00F81509">
              <w:rPr>
                <w:snapToGrid w:val="0"/>
              </w:rPr>
              <w:t>$1,465.00</w:t>
            </w:r>
          </w:p>
        </w:tc>
      </w:tr>
      <w:tr w:rsidR="007129E5" w:rsidRPr="00F81509" w14:paraId="10207C0D" w14:textId="77777777" w:rsidTr="00F81509">
        <w:tc>
          <w:tcPr>
            <w:tcW w:w="2002" w:type="dxa"/>
            <w:vMerge/>
          </w:tcPr>
          <w:p w14:paraId="2A70A964" w14:textId="77777777" w:rsidR="007129E5" w:rsidRPr="00F81509" w:rsidRDefault="007129E5" w:rsidP="00F81509">
            <w:pPr>
              <w:pStyle w:val="TableData"/>
              <w:keepNext/>
              <w:keepLines/>
              <w:spacing w:line="0" w:lineRule="atLeast"/>
              <w:jc w:val="left"/>
              <w:rPr>
                <w:snapToGrid w:val="0"/>
              </w:rPr>
            </w:pPr>
          </w:p>
        </w:tc>
        <w:tc>
          <w:tcPr>
            <w:tcW w:w="2544" w:type="dxa"/>
          </w:tcPr>
          <w:p w14:paraId="3F1F2703" w14:textId="77777777" w:rsidR="007129E5" w:rsidRPr="00F81509" w:rsidRDefault="007129E5" w:rsidP="00F81509">
            <w:pPr>
              <w:pStyle w:val="TableData"/>
              <w:keepNext/>
              <w:keepLines/>
              <w:spacing w:line="0" w:lineRule="atLeast"/>
              <w:jc w:val="left"/>
              <w:rPr>
                <w:snapToGrid w:val="0"/>
              </w:rPr>
            </w:pPr>
            <w:r w:rsidRPr="00F81509">
              <w:rPr>
                <w:snapToGrid w:val="0"/>
              </w:rPr>
              <w:t xml:space="preserve">40 GB </w:t>
            </w:r>
          </w:p>
        </w:tc>
        <w:tc>
          <w:tcPr>
            <w:tcW w:w="2542" w:type="dxa"/>
          </w:tcPr>
          <w:p w14:paraId="29287515" w14:textId="77777777" w:rsidR="007129E5" w:rsidRPr="00F81509" w:rsidRDefault="007129E5" w:rsidP="00F81509">
            <w:pPr>
              <w:pStyle w:val="TableData"/>
              <w:keepNext/>
              <w:keepLines/>
              <w:spacing w:line="0" w:lineRule="atLeast"/>
              <w:jc w:val="right"/>
              <w:rPr>
                <w:snapToGrid w:val="0"/>
              </w:rPr>
            </w:pPr>
            <w:r w:rsidRPr="00F81509">
              <w:rPr>
                <w:snapToGrid w:val="0"/>
              </w:rPr>
              <w:t>$1,515.00</w:t>
            </w:r>
          </w:p>
        </w:tc>
      </w:tr>
      <w:tr w:rsidR="007129E5" w:rsidRPr="00F81509" w14:paraId="627BD5E5" w14:textId="77777777" w:rsidTr="00F81509">
        <w:tc>
          <w:tcPr>
            <w:tcW w:w="2002" w:type="dxa"/>
            <w:vMerge/>
          </w:tcPr>
          <w:p w14:paraId="4943B4E5" w14:textId="77777777" w:rsidR="007129E5" w:rsidRPr="00F81509" w:rsidRDefault="007129E5" w:rsidP="00F81509">
            <w:pPr>
              <w:pStyle w:val="TableData"/>
              <w:keepNext/>
              <w:keepLines/>
              <w:spacing w:line="0" w:lineRule="atLeast"/>
              <w:jc w:val="left"/>
              <w:rPr>
                <w:snapToGrid w:val="0"/>
              </w:rPr>
            </w:pPr>
          </w:p>
        </w:tc>
        <w:tc>
          <w:tcPr>
            <w:tcW w:w="2544" w:type="dxa"/>
          </w:tcPr>
          <w:p w14:paraId="457F9B8B" w14:textId="77777777" w:rsidR="007129E5" w:rsidRPr="00F81509" w:rsidRDefault="007129E5" w:rsidP="00F81509">
            <w:pPr>
              <w:pStyle w:val="TableData"/>
              <w:keepNext/>
              <w:keepLines/>
              <w:spacing w:line="0" w:lineRule="atLeast"/>
              <w:jc w:val="left"/>
              <w:rPr>
                <w:snapToGrid w:val="0"/>
              </w:rPr>
            </w:pPr>
            <w:r w:rsidRPr="00F81509">
              <w:rPr>
                <w:snapToGrid w:val="0"/>
              </w:rPr>
              <w:t>60 GB</w:t>
            </w:r>
          </w:p>
        </w:tc>
        <w:tc>
          <w:tcPr>
            <w:tcW w:w="2542" w:type="dxa"/>
          </w:tcPr>
          <w:p w14:paraId="4B7F01FB" w14:textId="77777777" w:rsidR="007129E5" w:rsidRPr="00F81509" w:rsidRDefault="007129E5" w:rsidP="00F81509">
            <w:pPr>
              <w:pStyle w:val="TableData"/>
              <w:keepNext/>
              <w:keepLines/>
              <w:spacing w:line="0" w:lineRule="atLeast"/>
              <w:jc w:val="right"/>
              <w:rPr>
                <w:snapToGrid w:val="0"/>
              </w:rPr>
            </w:pPr>
            <w:r w:rsidRPr="00F81509">
              <w:rPr>
                <w:snapToGrid w:val="0"/>
              </w:rPr>
              <w:t>$1,545.00</w:t>
            </w:r>
          </w:p>
        </w:tc>
      </w:tr>
      <w:tr w:rsidR="007129E5" w:rsidRPr="00F81509" w14:paraId="132FD9D3" w14:textId="77777777" w:rsidTr="00F81509">
        <w:tc>
          <w:tcPr>
            <w:tcW w:w="2002" w:type="dxa"/>
            <w:vMerge/>
          </w:tcPr>
          <w:p w14:paraId="43C9989E" w14:textId="77777777" w:rsidR="007129E5" w:rsidRPr="00F81509" w:rsidRDefault="007129E5" w:rsidP="00F81509">
            <w:pPr>
              <w:pStyle w:val="TableData"/>
              <w:keepNext/>
              <w:keepLines/>
              <w:spacing w:line="0" w:lineRule="atLeast"/>
              <w:jc w:val="left"/>
              <w:rPr>
                <w:snapToGrid w:val="0"/>
              </w:rPr>
            </w:pPr>
          </w:p>
        </w:tc>
        <w:tc>
          <w:tcPr>
            <w:tcW w:w="2544" w:type="dxa"/>
          </w:tcPr>
          <w:p w14:paraId="27F0CADA" w14:textId="77777777" w:rsidR="007129E5" w:rsidRPr="00F81509" w:rsidRDefault="007129E5" w:rsidP="00F81509">
            <w:pPr>
              <w:pStyle w:val="TableData"/>
              <w:keepNext/>
              <w:keepLines/>
              <w:spacing w:line="0" w:lineRule="atLeast"/>
              <w:jc w:val="left"/>
              <w:rPr>
                <w:snapToGrid w:val="0"/>
              </w:rPr>
            </w:pPr>
            <w:r w:rsidRPr="00F81509">
              <w:rPr>
                <w:snapToGrid w:val="0"/>
              </w:rPr>
              <w:t>Unlimited</w:t>
            </w:r>
          </w:p>
        </w:tc>
        <w:tc>
          <w:tcPr>
            <w:tcW w:w="2542" w:type="dxa"/>
          </w:tcPr>
          <w:p w14:paraId="5BA2E4C9" w14:textId="77777777" w:rsidR="007129E5" w:rsidRPr="00F81509" w:rsidRDefault="007129E5" w:rsidP="00F81509">
            <w:pPr>
              <w:pStyle w:val="TableData"/>
              <w:keepNext/>
              <w:keepLines/>
              <w:spacing w:line="0" w:lineRule="atLeast"/>
              <w:jc w:val="right"/>
              <w:rPr>
                <w:snapToGrid w:val="0"/>
              </w:rPr>
            </w:pPr>
            <w:r w:rsidRPr="00F81509">
              <w:rPr>
                <w:snapToGrid w:val="0"/>
              </w:rPr>
              <w:t>$4,110.00</w:t>
            </w:r>
          </w:p>
        </w:tc>
      </w:tr>
      <w:tr w:rsidR="007129E5" w:rsidRPr="00F81509" w14:paraId="29F89D25" w14:textId="77777777" w:rsidTr="00F81509">
        <w:tc>
          <w:tcPr>
            <w:tcW w:w="2002" w:type="dxa"/>
            <w:vMerge w:val="restart"/>
            <w:shd w:val="clear" w:color="auto" w:fill="auto"/>
          </w:tcPr>
          <w:p w14:paraId="2DC42F39" w14:textId="77777777" w:rsidR="007129E5" w:rsidRPr="00F81509" w:rsidRDefault="007129E5" w:rsidP="00F81509">
            <w:pPr>
              <w:pStyle w:val="TableData"/>
              <w:keepNext/>
              <w:keepLines/>
              <w:spacing w:line="0" w:lineRule="atLeast"/>
              <w:jc w:val="left"/>
              <w:rPr>
                <w:snapToGrid w:val="0"/>
              </w:rPr>
            </w:pPr>
            <w:r w:rsidRPr="00F81509">
              <w:rPr>
                <w:snapToGrid w:val="0"/>
              </w:rPr>
              <w:lastRenderedPageBreak/>
              <w:t xml:space="preserve">512 Kbps Regional </w:t>
            </w:r>
          </w:p>
        </w:tc>
        <w:tc>
          <w:tcPr>
            <w:tcW w:w="2544" w:type="dxa"/>
          </w:tcPr>
          <w:p w14:paraId="5A5460B1" w14:textId="77777777" w:rsidR="007129E5" w:rsidRPr="00F81509" w:rsidRDefault="007129E5" w:rsidP="00F81509">
            <w:pPr>
              <w:pStyle w:val="TableData"/>
              <w:keepNext/>
              <w:keepLines/>
              <w:spacing w:line="0" w:lineRule="atLeast"/>
              <w:jc w:val="left"/>
              <w:rPr>
                <w:snapToGrid w:val="0"/>
              </w:rPr>
            </w:pPr>
            <w:r w:rsidRPr="00F81509">
              <w:rPr>
                <w:snapToGrid w:val="0"/>
              </w:rPr>
              <w:t>20 GB</w:t>
            </w:r>
          </w:p>
        </w:tc>
        <w:tc>
          <w:tcPr>
            <w:tcW w:w="2542" w:type="dxa"/>
          </w:tcPr>
          <w:p w14:paraId="720E4EF9" w14:textId="77777777" w:rsidR="007129E5" w:rsidRPr="00F81509" w:rsidRDefault="007129E5" w:rsidP="00F81509">
            <w:pPr>
              <w:pStyle w:val="TableData"/>
              <w:keepNext/>
              <w:keepLines/>
              <w:spacing w:line="0" w:lineRule="atLeast"/>
              <w:jc w:val="right"/>
              <w:rPr>
                <w:snapToGrid w:val="0"/>
              </w:rPr>
            </w:pPr>
            <w:r w:rsidRPr="00F81509">
              <w:rPr>
                <w:snapToGrid w:val="0"/>
              </w:rPr>
              <w:t>$635.00</w:t>
            </w:r>
          </w:p>
        </w:tc>
      </w:tr>
      <w:tr w:rsidR="007129E5" w:rsidRPr="00F81509" w14:paraId="273785CF" w14:textId="77777777" w:rsidTr="00F81509">
        <w:tc>
          <w:tcPr>
            <w:tcW w:w="2002" w:type="dxa"/>
            <w:vMerge/>
            <w:shd w:val="clear" w:color="auto" w:fill="auto"/>
          </w:tcPr>
          <w:p w14:paraId="41B1637E" w14:textId="77777777" w:rsidR="007129E5" w:rsidRPr="00F81509" w:rsidRDefault="007129E5" w:rsidP="00F81509">
            <w:pPr>
              <w:pStyle w:val="TableData"/>
              <w:keepNext/>
              <w:keepLines/>
              <w:spacing w:line="0" w:lineRule="atLeast"/>
              <w:jc w:val="left"/>
              <w:rPr>
                <w:snapToGrid w:val="0"/>
              </w:rPr>
            </w:pPr>
          </w:p>
        </w:tc>
        <w:tc>
          <w:tcPr>
            <w:tcW w:w="2544" w:type="dxa"/>
          </w:tcPr>
          <w:p w14:paraId="4D42A473" w14:textId="77777777" w:rsidR="007129E5" w:rsidRPr="00F81509" w:rsidRDefault="007129E5" w:rsidP="00F81509">
            <w:pPr>
              <w:pStyle w:val="TableData"/>
              <w:keepNext/>
              <w:keepLines/>
              <w:spacing w:line="0" w:lineRule="atLeast"/>
              <w:jc w:val="left"/>
              <w:rPr>
                <w:snapToGrid w:val="0"/>
              </w:rPr>
            </w:pPr>
            <w:r w:rsidRPr="00F81509">
              <w:rPr>
                <w:snapToGrid w:val="0"/>
              </w:rPr>
              <w:t>40 GB</w:t>
            </w:r>
          </w:p>
        </w:tc>
        <w:tc>
          <w:tcPr>
            <w:tcW w:w="2542" w:type="dxa"/>
          </w:tcPr>
          <w:p w14:paraId="10ABBB27" w14:textId="77777777" w:rsidR="007129E5" w:rsidRPr="00F81509" w:rsidRDefault="007129E5" w:rsidP="00F81509">
            <w:pPr>
              <w:pStyle w:val="TableData"/>
              <w:keepNext/>
              <w:keepLines/>
              <w:spacing w:line="0" w:lineRule="atLeast"/>
              <w:jc w:val="right"/>
              <w:rPr>
                <w:color w:val="000000"/>
                <w:w w:val="0"/>
              </w:rPr>
            </w:pPr>
            <w:r w:rsidRPr="00F81509">
              <w:rPr>
                <w:color w:val="000000"/>
                <w:w w:val="0"/>
              </w:rPr>
              <w:t>$685.00</w:t>
            </w:r>
          </w:p>
        </w:tc>
      </w:tr>
      <w:tr w:rsidR="007129E5" w:rsidRPr="00F81509" w14:paraId="71B52C75" w14:textId="77777777" w:rsidTr="00F81509">
        <w:tc>
          <w:tcPr>
            <w:tcW w:w="2002" w:type="dxa"/>
            <w:vMerge w:val="restart"/>
          </w:tcPr>
          <w:p w14:paraId="18152A59" w14:textId="77777777" w:rsidR="007129E5" w:rsidRPr="00F81509" w:rsidRDefault="007129E5" w:rsidP="00F81509">
            <w:pPr>
              <w:pStyle w:val="TableData"/>
              <w:keepNext/>
              <w:keepLines/>
              <w:spacing w:line="0" w:lineRule="atLeast"/>
              <w:jc w:val="left"/>
              <w:rPr>
                <w:snapToGrid w:val="0"/>
              </w:rPr>
            </w:pPr>
            <w:r w:rsidRPr="00F81509">
              <w:rPr>
                <w:snapToGrid w:val="0"/>
              </w:rPr>
              <w:t>1 Mbps Regional</w:t>
            </w:r>
          </w:p>
        </w:tc>
        <w:tc>
          <w:tcPr>
            <w:tcW w:w="2544" w:type="dxa"/>
          </w:tcPr>
          <w:p w14:paraId="7F064B21" w14:textId="77777777" w:rsidR="007129E5" w:rsidRPr="00F81509" w:rsidRDefault="007129E5" w:rsidP="00F81509">
            <w:pPr>
              <w:pStyle w:val="TableData"/>
              <w:keepNext/>
              <w:keepLines/>
              <w:spacing w:line="0" w:lineRule="atLeast"/>
              <w:jc w:val="left"/>
              <w:rPr>
                <w:snapToGrid w:val="0"/>
              </w:rPr>
            </w:pPr>
            <w:r w:rsidRPr="00F81509">
              <w:rPr>
                <w:snapToGrid w:val="0"/>
              </w:rPr>
              <w:t>20 GB</w:t>
            </w:r>
          </w:p>
        </w:tc>
        <w:tc>
          <w:tcPr>
            <w:tcW w:w="2542" w:type="dxa"/>
          </w:tcPr>
          <w:p w14:paraId="2F7D3709" w14:textId="77777777" w:rsidR="007129E5" w:rsidRPr="00F81509" w:rsidRDefault="007129E5" w:rsidP="00F81509">
            <w:pPr>
              <w:pStyle w:val="TableData"/>
              <w:keepNext/>
              <w:keepLines/>
              <w:spacing w:line="0" w:lineRule="atLeast"/>
              <w:jc w:val="right"/>
              <w:rPr>
                <w:snapToGrid w:val="0"/>
              </w:rPr>
            </w:pPr>
            <w:r w:rsidRPr="00F81509">
              <w:rPr>
                <w:snapToGrid w:val="0"/>
              </w:rPr>
              <w:t>$800.00</w:t>
            </w:r>
          </w:p>
        </w:tc>
      </w:tr>
      <w:tr w:rsidR="007129E5" w:rsidRPr="00F81509" w14:paraId="3A79B571" w14:textId="77777777" w:rsidTr="00F81509">
        <w:tc>
          <w:tcPr>
            <w:tcW w:w="2002" w:type="dxa"/>
            <w:vMerge/>
          </w:tcPr>
          <w:p w14:paraId="4E777CB0" w14:textId="77777777" w:rsidR="007129E5" w:rsidRPr="00F81509" w:rsidRDefault="007129E5" w:rsidP="00F81509">
            <w:pPr>
              <w:pStyle w:val="TableData"/>
              <w:keepNext/>
              <w:keepLines/>
              <w:spacing w:line="0" w:lineRule="atLeast"/>
              <w:jc w:val="left"/>
              <w:rPr>
                <w:snapToGrid w:val="0"/>
              </w:rPr>
            </w:pPr>
          </w:p>
        </w:tc>
        <w:tc>
          <w:tcPr>
            <w:tcW w:w="2544" w:type="dxa"/>
          </w:tcPr>
          <w:p w14:paraId="58F75343" w14:textId="77777777" w:rsidR="007129E5" w:rsidRPr="00F81509" w:rsidRDefault="007129E5" w:rsidP="00F81509">
            <w:pPr>
              <w:pStyle w:val="TableData"/>
              <w:keepNext/>
              <w:keepLines/>
              <w:spacing w:line="0" w:lineRule="atLeast"/>
              <w:jc w:val="left"/>
              <w:rPr>
                <w:snapToGrid w:val="0"/>
              </w:rPr>
            </w:pPr>
            <w:r w:rsidRPr="00F81509">
              <w:rPr>
                <w:snapToGrid w:val="0"/>
              </w:rPr>
              <w:t>40 GB</w:t>
            </w:r>
          </w:p>
        </w:tc>
        <w:tc>
          <w:tcPr>
            <w:tcW w:w="2542" w:type="dxa"/>
          </w:tcPr>
          <w:p w14:paraId="23421DB0" w14:textId="77777777" w:rsidR="007129E5" w:rsidRPr="00F81509" w:rsidRDefault="007129E5" w:rsidP="00F81509">
            <w:pPr>
              <w:pStyle w:val="TableData"/>
              <w:keepNext/>
              <w:keepLines/>
              <w:spacing w:line="0" w:lineRule="atLeast"/>
              <w:jc w:val="right"/>
              <w:rPr>
                <w:color w:val="000000"/>
                <w:w w:val="0"/>
              </w:rPr>
            </w:pPr>
            <w:r w:rsidRPr="00F81509">
              <w:rPr>
                <w:color w:val="000000"/>
                <w:w w:val="0"/>
              </w:rPr>
              <w:t>$850.00</w:t>
            </w:r>
          </w:p>
        </w:tc>
      </w:tr>
      <w:tr w:rsidR="007129E5" w:rsidRPr="00F81509" w14:paraId="23A4A47C" w14:textId="77777777" w:rsidTr="00F81509">
        <w:tc>
          <w:tcPr>
            <w:tcW w:w="2002" w:type="dxa"/>
            <w:vMerge/>
          </w:tcPr>
          <w:p w14:paraId="6A3274FC" w14:textId="77777777" w:rsidR="007129E5" w:rsidRPr="00F81509" w:rsidRDefault="007129E5" w:rsidP="00F81509">
            <w:pPr>
              <w:pStyle w:val="TableData"/>
              <w:keepNext/>
              <w:keepLines/>
              <w:spacing w:line="0" w:lineRule="atLeast"/>
              <w:jc w:val="left"/>
              <w:rPr>
                <w:snapToGrid w:val="0"/>
              </w:rPr>
            </w:pPr>
          </w:p>
        </w:tc>
        <w:tc>
          <w:tcPr>
            <w:tcW w:w="2544" w:type="dxa"/>
          </w:tcPr>
          <w:p w14:paraId="2CBEC595" w14:textId="77777777" w:rsidR="007129E5" w:rsidRPr="00F81509" w:rsidRDefault="007129E5" w:rsidP="00F81509">
            <w:pPr>
              <w:pStyle w:val="TableData"/>
              <w:keepNext/>
              <w:keepLines/>
              <w:spacing w:line="0" w:lineRule="atLeast"/>
              <w:jc w:val="left"/>
              <w:rPr>
                <w:snapToGrid w:val="0"/>
              </w:rPr>
            </w:pPr>
            <w:r w:rsidRPr="00F81509">
              <w:rPr>
                <w:snapToGrid w:val="0"/>
              </w:rPr>
              <w:t>60 GB</w:t>
            </w:r>
          </w:p>
        </w:tc>
        <w:tc>
          <w:tcPr>
            <w:tcW w:w="2542" w:type="dxa"/>
          </w:tcPr>
          <w:p w14:paraId="2DAEBD65" w14:textId="77777777" w:rsidR="007129E5" w:rsidRPr="00F81509" w:rsidRDefault="007129E5" w:rsidP="00F81509">
            <w:pPr>
              <w:pStyle w:val="TableData"/>
              <w:keepNext/>
              <w:keepLines/>
              <w:spacing w:line="0" w:lineRule="atLeast"/>
              <w:jc w:val="right"/>
              <w:rPr>
                <w:snapToGrid w:val="0"/>
              </w:rPr>
            </w:pPr>
            <w:r w:rsidRPr="00F81509">
              <w:rPr>
                <w:snapToGrid w:val="0"/>
              </w:rPr>
              <w:t>$880.00</w:t>
            </w:r>
          </w:p>
        </w:tc>
      </w:tr>
      <w:tr w:rsidR="007129E5" w:rsidRPr="00F81509" w14:paraId="5090436F" w14:textId="77777777" w:rsidTr="00F81509">
        <w:tc>
          <w:tcPr>
            <w:tcW w:w="2002" w:type="dxa"/>
            <w:vMerge/>
          </w:tcPr>
          <w:p w14:paraId="7E46E5E3" w14:textId="77777777" w:rsidR="007129E5" w:rsidRPr="00F81509" w:rsidRDefault="007129E5" w:rsidP="00F81509">
            <w:pPr>
              <w:pStyle w:val="TableData"/>
              <w:keepNext/>
              <w:keepLines/>
              <w:spacing w:line="0" w:lineRule="atLeast"/>
              <w:jc w:val="left"/>
              <w:rPr>
                <w:snapToGrid w:val="0"/>
              </w:rPr>
            </w:pPr>
          </w:p>
        </w:tc>
        <w:tc>
          <w:tcPr>
            <w:tcW w:w="2544" w:type="dxa"/>
          </w:tcPr>
          <w:p w14:paraId="00EE2231" w14:textId="77777777" w:rsidR="007129E5" w:rsidRPr="00F81509" w:rsidRDefault="007129E5" w:rsidP="00F81509">
            <w:pPr>
              <w:pStyle w:val="TableData"/>
              <w:keepNext/>
              <w:keepLines/>
              <w:spacing w:line="0" w:lineRule="atLeast"/>
              <w:jc w:val="left"/>
              <w:rPr>
                <w:snapToGrid w:val="0"/>
              </w:rPr>
            </w:pPr>
            <w:r w:rsidRPr="00F81509">
              <w:rPr>
                <w:snapToGrid w:val="0"/>
              </w:rPr>
              <w:t>Unlimited</w:t>
            </w:r>
          </w:p>
        </w:tc>
        <w:tc>
          <w:tcPr>
            <w:tcW w:w="2542" w:type="dxa"/>
          </w:tcPr>
          <w:p w14:paraId="4AA2547E" w14:textId="77777777" w:rsidR="007129E5" w:rsidRPr="00F81509" w:rsidRDefault="007129E5" w:rsidP="00F81509">
            <w:pPr>
              <w:pStyle w:val="TableData"/>
              <w:keepNext/>
              <w:keepLines/>
              <w:spacing w:line="0" w:lineRule="atLeast"/>
              <w:jc w:val="right"/>
              <w:rPr>
                <w:snapToGrid w:val="0"/>
              </w:rPr>
            </w:pPr>
            <w:r w:rsidRPr="00F81509">
              <w:rPr>
                <w:snapToGrid w:val="0"/>
              </w:rPr>
              <w:t>$1,355.00</w:t>
            </w:r>
          </w:p>
        </w:tc>
      </w:tr>
      <w:tr w:rsidR="007129E5" w:rsidRPr="00F81509" w14:paraId="34773FB7" w14:textId="77777777" w:rsidTr="00F81509">
        <w:tc>
          <w:tcPr>
            <w:tcW w:w="2002" w:type="dxa"/>
            <w:vMerge w:val="restart"/>
          </w:tcPr>
          <w:p w14:paraId="4977E093" w14:textId="77777777" w:rsidR="007129E5" w:rsidRPr="00F81509" w:rsidRDefault="007129E5" w:rsidP="00F81509">
            <w:pPr>
              <w:pStyle w:val="TableData"/>
              <w:keepNext/>
              <w:keepLines/>
              <w:spacing w:line="0" w:lineRule="atLeast"/>
              <w:jc w:val="left"/>
              <w:rPr>
                <w:snapToGrid w:val="0"/>
              </w:rPr>
            </w:pPr>
            <w:r w:rsidRPr="00F81509">
              <w:rPr>
                <w:snapToGrid w:val="0"/>
              </w:rPr>
              <w:t>1.5 Mbps Regional</w:t>
            </w:r>
          </w:p>
        </w:tc>
        <w:tc>
          <w:tcPr>
            <w:tcW w:w="2544" w:type="dxa"/>
          </w:tcPr>
          <w:p w14:paraId="16EF4CC8" w14:textId="77777777" w:rsidR="007129E5" w:rsidRPr="00F81509" w:rsidRDefault="007129E5" w:rsidP="00F81509">
            <w:pPr>
              <w:pStyle w:val="TableData"/>
              <w:keepNext/>
              <w:keepLines/>
              <w:spacing w:line="0" w:lineRule="atLeast"/>
              <w:jc w:val="left"/>
              <w:rPr>
                <w:snapToGrid w:val="0"/>
              </w:rPr>
            </w:pPr>
            <w:r w:rsidRPr="00F81509">
              <w:rPr>
                <w:snapToGrid w:val="0"/>
              </w:rPr>
              <w:t>20 GB</w:t>
            </w:r>
          </w:p>
        </w:tc>
        <w:tc>
          <w:tcPr>
            <w:tcW w:w="2542" w:type="dxa"/>
          </w:tcPr>
          <w:p w14:paraId="75616547" w14:textId="77777777" w:rsidR="007129E5" w:rsidRPr="00F81509" w:rsidRDefault="007129E5" w:rsidP="00F81509">
            <w:pPr>
              <w:pStyle w:val="TableData"/>
              <w:keepNext/>
              <w:keepLines/>
              <w:spacing w:line="0" w:lineRule="atLeast"/>
              <w:jc w:val="right"/>
              <w:rPr>
                <w:snapToGrid w:val="0"/>
              </w:rPr>
            </w:pPr>
            <w:r w:rsidRPr="00F81509">
              <w:rPr>
                <w:snapToGrid w:val="0"/>
              </w:rPr>
              <w:t>$965.00</w:t>
            </w:r>
          </w:p>
        </w:tc>
      </w:tr>
      <w:tr w:rsidR="007129E5" w:rsidRPr="00F81509" w14:paraId="2930AF4B" w14:textId="77777777" w:rsidTr="00F81509">
        <w:tc>
          <w:tcPr>
            <w:tcW w:w="2002" w:type="dxa"/>
            <w:vMerge/>
          </w:tcPr>
          <w:p w14:paraId="5DD4311C" w14:textId="77777777" w:rsidR="007129E5" w:rsidRPr="00F81509" w:rsidRDefault="007129E5" w:rsidP="00F81509">
            <w:pPr>
              <w:pStyle w:val="TableData"/>
              <w:keepNext/>
              <w:keepLines/>
              <w:spacing w:line="0" w:lineRule="atLeast"/>
              <w:jc w:val="left"/>
              <w:rPr>
                <w:snapToGrid w:val="0"/>
              </w:rPr>
            </w:pPr>
          </w:p>
        </w:tc>
        <w:tc>
          <w:tcPr>
            <w:tcW w:w="2544" w:type="dxa"/>
          </w:tcPr>
          <w:p w14:paraId="306CF303" w14:textId="77777777" w:rsidR="007129E5" w:rsidRPr="00F81509" w:rsidRDefault="007129E5" w:rsidP="00F81509">
            <w:pPr>
              <w:pStyle w:val="TableData"/>
              <w:keepNext/>
              <w:keepLines/>
              <w:spacing w:line="0" w:lineRule="atLeast"/>
              <w:jc w:val="left"/>
              <w:rPr>
                <w:snapToGrid w:val="0"/>
              </w:rPr>
            </w:pPr>
            <w:r w:rsidRPr="00F81509">
              <w:rPr>
                <w:snapToGrid w:val="0"/>
              </w:rPr>
              <w:t>40 GB</w:t>
            </w:r>
          </w:p>
        </w:tc>
        <w:tc>
          <w:tcPr>
            <w:tcW w:w="2542" w:type="dxa"/>
          </w:tcPr>
          <w:p w14:paraId="5EB38CE2" w14:textId="77777777" w:rsidR="007129E5" w:rsidRPr="00F81509" w:rsidRDefault="007129E5" w:rsidP="00F81509">
            <w:pPr>
              <w:pStyle w:val="TableData"/>
              <w:keepNext/>
              <w:keepLines/>
              <w:spacing w:line="0" w:lineRule="atLeast"/>
              <w:jc w:val="right"/>
              <w:rPr>
                <w:color w:val="000000"/>
                <w:w w:val="0"/>
              </w:rPr>
            </w:pPr>
            <w:r w:rsidRPr="00F81509">
              <w:rPr>
                <w:color w:val="000000"/>
                <w:w w:val="0"/>
              </w:rPr>
              <w:t>$1,015.00</w:t>
            </w:r>
          </w:p>
        </w:tc>
      </w:tr>
      <w:tr w:rsidR="007129E5" w:rsidRPr="00F81509" w14:paraId="4E761F22" w14:textId="77777777" w:rsidTr="00F81509">
        <w:tc>
          <w:tcPr>
            <w:tcW w:w="2002" w:type="dxa"/>
            <w:vMerge/>
          </w:tcPr>
          <w:p w14:paraId="4BC18705" w14:textId="77777777" w:rsidR="007129E5" w:rsidRPr="00F81509" w:rsidRDefault="007129E5" w:rsidP="00F81509">
            <w:pPr>
              <w:pStyle w:val="TableData"/>
              <w:keepNext/>
              <w:keepLines/>
              <w:spacing w:line="0" w:lineRule="atLeast"/>
              <w:jc w:val="left"/>
              <w:rPr>
                <w:snapToGrid w:val="0"/>
              </w:rPr>
            </w:pPr>
          </w:p>
        </w:tc>
        <w:tc>
          <w:tcPr>
            <w:tcW w:w="2544" w:type="dxa"/>
          </w:tcPr>
          <w:p w14:paraId="5A659C30" w14:textId="77777777" w:rsidR="007129E5" w:rsidRPr="00F81509" w:rsidRDefault="007129E5" w:rsidP="00F81509">
            <w:pPr>
              <w:pStyle w:val="TableData"/>
              <w:keepNext/>
              <w:keepLines/>
              <w:spacing w:line="0" w:lineRule="atLeast"/>
              <w:jc w:val="left"/>
              <w:rPr>
                <w:snapToGrid w:val="0"/>
              </w:rPr>
            </w:pPr>
            <w:r w:rsidRPr="00F81509">
              <w:rPr>
                <w:snapToGrid w:val="0"/>
              </w:rPr>
              <w:t>60 GB</w:t>
            </w:r>
          </w:p>
        </w:tc>
        <w:tc>
          <w:tcPr>
            <w:tcW w:w="2542" w:type="dxa"/>
          </w:tcPr>
          <w:p w14:paraId="0725C152" w14:textId="77777777" w:rsidR="007129E5" w:rsidRPr="00F81509" w:rsidRDefault="007129E5" w:rsidP="00F81509">
            <w:pPr>
              <w:pStyle w:val="TableData"/>
              <w:keepNext/>
              <w:keepLines/>
              <w:spacing w:line="0" w:lineRule="atLeast"/>
              <w:jc w:val="right"/>
              <w:rPr>
                <w:snapToGrid w:val="0"/>
              </w:rPr>
            </w:pPr>
            <w:r w:rsidRPr="00F81509">
              <w:rPr>
                <w:snapToGrid w:val="0"/>
              </w:rPr>
              <w:t>$1,045.00</w:t>
            </w:r>
          </w:p>
        </w:tc>
      </w:tr>
      <w:tr w:rsidR="007129E5" w:rsidRPr="00F81509" w14:paraId="2CA7CB33" w14:textId="77777777" w:rsidTr="00F81509">
        <w:tc>
          <w:tcPr>
            <w:tcW w:w="2002" w:type="dxa"/>
            <w:vMerge/>
          </w:tcPr>
          <w:p w14:paraId="24954BF9" w14:textId="77777777" w:rsidR="007129E5" w:rsidRPr="00F81509" w:rsidRDefault="007129E5" w:rsidP="00F81509">
            <w:pPr>
              <w:pStyle w:val="TableData"/>
              <w:keepNext/>
              <w:keepLines/>
              <w:spacing w:line="0" w:lineRule="atLeast"/>
              <w:jc w:val="left"/>
              <w:rPr>
                <w:snapToGrid w:val="0"/>
              </w:rPr>
            </w:pPr>
          </w:p>
        </w:tc>
        <w:tc>
          <w:tcPr>
            <w:tcW w:w="2544" w:type="dxa"/>
          </w:tcPr>
          <w:p w14:paraId="0E904329" w14:textId="77777777" w:rsidR="007129E5" w:rsidRPr="00F81509" w:rsidRDefault="007129E5" w:rsidP="00F81509">
            <w:pPr>
              <w:pStyle w:val="TableData"/>
              <w:keepNext/>
              <w:keepLines/>
              <w:spacing w:line="0" w:lineRule="atLeast"/>
              <w:jc w:val="left"/>
              <w:rPr>
                <w:snapToGrid w:val="0"/>
              </w:rPr>
            </w:pPr>
            <w:r w:rsidRPr="00F81509">
              <w:rPr>
                <w:snapToGrid w:val="0"/>
              </w:rPr>
              <w:t>Unlimited</w:t>
            </w:r>
          </w:p>
        </w:tc>
        <w:tc>
          <w:tcPr>
            <w:tcW w:w="2542" w:type="dxa"/>
          </w:tcPr>
          <w:p w14:paraId="4F6D3C1C" w14:textId="77777777" w:rsidR="007129E5" w:rsidRPr="00F81509" w:rsidRDefault="007129E5" w:rsidP="00F81509">
            <w:pPr>
              <w:pStyle w:val="TableData"/>
              <w:keepNext/>
              <w:keepLines/>
              <w:spacing w:line="0" w:lineRule="atLeast"/>
              <w:jc w:val="right"/>
              <w:rPr>
                <w:snapToGrid w:val="0"/>
              </w:rPr>
            </w:pPr>
            <w:r w:rsidRPr="00F81509">
              <w:rPr>
                <w:snapToGrid w:val="0"/>
              </w:rPr>
              <w:t>$1,885.00</w:t>
            </w:r>
          </w:p>
        </w:tc>
      </w:tr>
      <w:tr w:rsidR="007129E5" w:rsidRPr="00F81509" w14:paraId="79B5020C" w14:textId="77777777" w:rsidTr="00F81509">
        <w:tc>
          <w:tcPr>
            <w:tcW w:w="2002" w:type="dxa"/>
            <w:vMerge w:val="restart"/>
          </w:tcPr>
          <w:p w14:paraId="3C2B32E1" w14:textId="77777777" w:rsidR="007129E5" w:rsidRPr="00F81509" w:rsidRDefault="007129E5" w:rsidP="00F81509">
            <w:pPr>
              <w:pStyle w:val="TableData"/>
              <w:keepNext/>
              <w:keepLines/>
              <w:spacing w:line="0" w:lineRule="atLeast"/>
              <w:jc w:val="left"/>
              <w:rPr>
                <w:snapToGrid w:val="0"/>
              </w:rPr>
            </w:pPr>
            <w:r w:rsidRPr="00F81509">
              <w:rPr>
                <w:snapToGrid w:val="0"/>
              </w:rPr>
              <w:t>2 Mbps Regional</w:t>
            </w:r>
          </w:p>
        </w:tc>
        <w:tc>
          <w:tcPr>
            <w:tcW w:w="2544" w:type="dxa"/>
          </w:tcPr>
          <w:p w14:paraId="604BA2ED" w14:textId="77777777" w:rsidR="007129E5" w:rsidRPr="00F81509" w:rsidRDefault="007129E5" w:rsidP="00F81509">
            <w:pPr>
              <w:pStyle w:val="TableData"/>
              <w:keepNext/>
              <w:keepLines/>
              <w:spacing w:line="0" w:lineRule="atLeast"/>
              <w:jc w:val="left"/>
              <w:rPr>
                <w:snapToGrid w:val="0"/>
              </w:rPr>
            </w:pPr>
            <w:r w:rsidRPr="00F81509">
              <w:rPr>
                <w:snapToGrid w:val="0"/>
              </w:rPr>
              <w:t>20 GB</w:t>
            </w:r>
          </w:p>
        </w:tc>
        <w:tc>
          <w:tcPr>
            <w:tcW w:w="2542" w:type="dxa"/>
          </w:tcPr>
          <w:p w14:paraId="50B638FC" w14:textId="77777777" w:rsidR="007129E5" w:rsidRPr="00F81509" w:rsidRDefault="007129E5" w:rsidP="00F81509">
            <w:pPr>
              <w:pStyle w:val="TableData"/>
              <w:keepNext/>
              <w:keepLines/>
              <w:spacing w:line="0" w:lineRule="atLeast"/>
              <w:jc w:val="right"/>
              <w:rPr>
                <w:snapToGrid w:val="0"/>
              </w:rPr>
            </w:pPr>
            <w:r w:rsidRPr="00F81509">
              <w:rPr>
                <w:snapToGrid w:val="0"/>
              </w:rPr>
              <w:t>$1,065.00</w:t>
            </w:r>
          </w:p>
        </w:tc>
      </w:tr>
      <w:tr w:rsidR="007129E5" w:rsidRPr="00F81509" w14:paraId="402010C6" w14:textId="77777777" w:rsidTr="00F81509">
        <w:tc>
          <w:tcPr>
            <w:tcW w:w="2002" w:type="dxa"/>
            <w:vMerge/>
          </w:tcPr>
          <w:p w14:paraId="301C72C8" w14:textId="77777777" w:rsidR="007129E5" w:rsidRPr="00F81509" w:rsidRDefault="007129E5" w:rsidP="00F81509">
            <w:pPr>
              <w:pStyle w:val="TableData"/>
              <w:keepNext/>
              <w:keepLines/>
              <w:spacing w:line="0" w:lineRule="atLeast"/>
              <w:jc w:val="left"/>
              <w:rPr>
                <w:snapToGrid w:val="0"/>
              </w:rPr>
            </w:pPr>
          </w:p>
        </w:tc>
        <w:tc>
          <w:tcPr>
            <w:tcW w:w="2544" w:type="dxa"/>
          </w:tcPr>
          <w:p w14:paraId="4E6C3633" w14:textId="77777777" w:rsidR="007129E5" w:rsidRPr="00F81509" w:rsidRDefault="007129E5" w:rsidP="00F81509">
            <w:pPr>
              <w:pStyle w:val="TableData"/>
              <w:keepNext/>
              <w:keepLines/>
              <w:spacing w:line="0" w:lineRule="atLeast"/>
              <w:jc w:val="left"/>
              <w:rPr>
                <w:snapToGrid w:val="0"/>
              </w:rPr>
            </w:pPr>
            <w:r w:rsidRPr="00F81509">
              <w:rPr>
                <w:snapToGrid w:val="0"/>
              </w:rPr>
              <w:t>40 GB</w:t>
            </w:r>
          </w:p>
        </w:tc>
        <w:tc>
          <w:tcPr>
            <w:tcW w:w="2542" w:type="dxa"/>
          </w:tcPr>
          <w:p w14:paraId="286830AC" w14:textId="77777777" w:rsidR="007129E5" w:rsidRPr="00F81509" w:rsidRDefault="007129E5" w:rsidP="00F81509">
            <w:pPr>
              <w:pStyle w:val="TableData"/>
              <w:keepNext/>
              <w:keepLines/>
              <w:spacing w:line="0" w:lineRule="atLeast"/>
              <w:jc w:val="right"/>
              <w:rPr>
                <w:color w:val="000000"/>
                <w:w w:val="0"/>
              </w:rPr>
            </w:pPr>
            <w:r w:rsidRPr="00F81509">
              <w:rPr>
                <w:color w:val="000000"/>
                <w:w w:val="0"/>
              </w:rPr>
              <w:t>$1,115.00</w:t>
            </w:r>
          </w:p>
        </w:tc>
      </w:tr>
      <w:tr w:rsidR="007129E5" w:rsidRPr="00F81509" w14:paraId="04B813AD" w14:textId="77777777" w:rsidTr="00F81509">
        <w:tc>
          <w:tcPr>
            <w:tcW w:w="2002" w:type="dxa"/>
            <w:vMerge/>
          </w:tcPr>
          <w:p w14:paraId="2930510D" w14:textId="77777777" w:rsidR="007129E5" w:rsidRPr="00F81509" w:rsidRDefault="007129E5" w:rsidP="00F81509">
            <w:pPr>
              <w:pStyle w:val="TableData"/>
              <w:keepNext/>
              <w:keepLines/>
              <w:spacing w:line="0" w:lineRule="atLeast"/>
              <w:jc w:val="left"/>
              <w:rPr>
                <w:snapToGrid w:val="0"/>
              </w:rPr>
            </w:pPr>
          </w:p>
        </w:tc>
        <w:tc>
          <w:tcPr>
            <w:tcW w:w="2544" w:type="dxa"/>
          </w:tcPr>
          <w:p w14:paraId="3DA22063" w14:textId="77777777" w:rsidR="007129E5" w:rsidRPr="00F81509" w:rsidRDefault="007129E5" w:rsidP="00F81509">
            <w:pPr>
              <w:pStyle w:val="TableData"/>
              <w:keepNext/>
              <w:keepLines/>
              <w:spacing w:line="0" w:lineRule="atLeast"/>
              <w:jc w:val="left"/>
              <w:rPr>
                <w:snapToGrid w:val="0"/>
              </w:rPr>
            </w:pPr>
            <w:r w:rsidRPr="00F81509">
              <w:rPr>
                <w:snapToGrid w:val="0"/>
              </w:rPr>
              <w:t>60 GB</w:t>
            </w:r>
          </w:p>
        </w:tc>
        <w:tc>
          <w:tcPr>
            <w:tcW w:w="2542" w:type="dxa"/>
          </w:tcPr>
          <w:p w14:paraId="0FC14671" w14:textId="77777777" w:rsidR="007129E5" w:rsidRPr="00F81509" w:rsidRDefault="007129E5" w:rsidP="00F81509">
            <w:pPr>
              <w:pStyle w:val="TableData"/>
              <w:keepNext/>
              <w:keepLines/>
              <w:spacing w:line="0" w:lineRule="atLeast"/>
              <w:jc w:val="right"/>
              <w:rPr>
                <w:snapToGrid w:val="0"/>
              </w:rPr>
            </w:pPr>
            <w:r w:rsidRPr="00F81509">
              <w:rPr>
                <w:snapToGrid w:val="0"/>
              </w:rPr>
              <w:t>$1,145.00</w:t>
            </w:r>
          </w:p>
        </w:tc>
      </w:tr>
      <w:tr w:rsidR="007129E5" w:rsidRPr="00F81509" w14:paraId="1C037390" w14:textId="77777777" w:rsidTr="00F81509">
        <w:tc>
          <w:tcPr>
            <w:tcW w:w="2002" w:type="dxa"/>
            <w:vMerge/>
          </w:tcPr>
          <w:p w14:paraId="24D79749" w14:textId="77777777" w:rsidR="007129E5" w:rsidRPr="00F81509" w:rsidRDefault="007129E5" w:rsidP="00F81509">
            <w:pPr>
              <w:pStyle w:val="TableData"/>
              <w:keepNext/>
              <w:keepLines/>
              <w:spacing w:line="0" w:lineRule="atLeast"/>
              <w:jc w:val="left"/>
              <w:rPr>
                <w:snapToGrid w:val="0"/>
              </w:rPr>
            </w:pPr>
          </w:p>
        </w:tc>
        <w:tc>
          <w:tcPr>
            <w:tcW w:w="2544" w:type="dxa"/>
          </w:tcPr>
          <w:p w14:paraId="7DD39146" w14:textId="77777777" w:rsidR="007129E5" w:rsidRPr="00F81509" w:rsidRDefault="007129E5" w:rsidP="00F81509">
            <w:pPr>
              <w:pStyle w:val="TableData"/>
              <w:keepNext/>
              <w:keepLines/>
              <w:spacing w:line="0" w:lineRule="atLeast"/>
              <w:jc w:val="left"/>
              <w:rPr>
                <w:snapToGrid w:val="0"/>
              </w:rPr>
            </w:pPr>
            <w:r w:rsidRPr="00F81509">
              <w:rPr>
                <w:snapToGrid w:val="0"/>
              </w:rPr>
              <w:t>Unlimited</w:t>
            </w:r>
          </w:p>
        </w:tc>
        <w:tc>
          <w:tcPr>
            <w:tcW w:w="2542" w:type="dxa"/>
          </w:tcPr>
          <w:p w14:paraId="38792EC1" w14:textId="77777777" w:rsidR="007129E5" w:rsidRPr="00F81509" w:rsidRDefault="007129E5" w:rsidP="00F81509">
            <w:pPr>
              <w:pStyle w:val="TableData"/>
              <w:keepNext/>
              <w:keepLines/>
              <w:spacing w:line="0" w:lineRule="atLeast"/>
              <w:jc w:val="right"/>
              <w:rPr>
                <w:snapToGrid w:val="0"/>
              </w:rPr>
            </w:pPr>
            <w:r w:rsidRPr="00F81509">
              <w:rPr>
                <w:snapToGrid w:val="0"/>
              </w:rPr>
              <w:t>$2,340.00</w:t>
            </w:r>
          </w:p>
        </w:tc>
      </w:tr>
      <w:tr w:rsidR="007129E5" w:rsidRPr="00F81509" w14:paraId="582D7393" w14:textId="77777777" w:rsidTr="00F81509">
        <w:tc>
          <w:tcPr>
            <w:tcW w:w="2002" w:type="dxa"/>
            <w:vMerge w:val="restart"/>
          </w:tcPr>
          <w:p w14:paraId="4B751FCC" w14:textId="77777777" w:rsidR="007129E5" w:rsidRPr="00F81509" w:rsidRDefault="007129E5" w:rsidP="00F81509">
            <w:pPr>
              <w:pStyle w:val="TableData"/>
              <w:keepNext/>
              <w:keepLines/>
              <w:spacing w:line="0" w:lineRule="atLeast"/>
              <w:jc w:val="left"/>
              <w:rPr>
                <w:snapToGrid w:val="0"/>
              </w:rPr>
            </w:pPr>
            <w:r w:rsidRPr="00F81509">
              <w:rPr>
                <w:snapToGrid w:val="0"/>
              </w:rPr>
              <w:t>3 Mbps Regional</w:t>
            </w:r>
          </w:p>
        </w:tc>
        <w:tc>
          <w:tcPr>
            <w:tcW w:w="2544" w:type="dxa"/>
          </w:tcPr>
          <w:p w14:paraId="6751AFB2" w14:textId="77777777" w:rsidR="007129E5" w:rsidRPr="00F81509" w:rsidRDefault="007129E5" w:rsidP="00F81509">
            <w:pPr>
              <w:pStyle w:val="TableData"/>
              <w:keepNext/>
              <w:keepLines/>
              <w:spacing w:line="0" w:lineRule="atLeast"/>
              <w:jc w:val="left"/>
              <w:rPr>
                <w:snapToGrid w:val="0"/>
              </w:rPr>
            </w:pPr>
            <w:r w:rsidRPr="00F81509">
              <w:rPr>
                <w:snapToGrid w:val="0"/>
              </w:rPr>
              <w:t>20 GB</w:t>
            </w:r>
          </w:p>
        </w:tc>
        <w:tc>
          <w:tcPr>
            <w:tcW w:w="2542" w:type="dxa"/>
          </w:tcPr>
          <w:p w14:paraId="43CE30A8" w14:textId="77777777" w:rsidR="007129E5" w:rsidRPr="00F81509" w:rsidRDefault="007129E5" w:rsidP="00F81509">
            <w:pPr>
              <w:pStyle w:val="TableData"/>
              <w:keepNext/>
              <w:keepLines/>
              <w:spacing w:line="0" w:lineRule="atLeast"/>
              <w:jc w:val="right"/>
              <w:rPr>
                <w:snapToGrid w:val="0"/>
              </w:rPr>
            </w:pPr>
            <w:r w:rsidRPr="00F81509">
              <w:rPr>
                <w:snapToGrid w:val="0"/>
              </w:rPr>
              <w:t>$1,305.00</w:t>
            </w:r>
          </w:p>
        </w:tc>
      </w:tr>
      <w:tr w:rsidR="007129E5" w:rsidRPr="00F81509" w14:paraId="78010F84" w14:textId="77777777" w:rsidTr="00F81509">
        <w:tc>
          <w:tcPr>
            <w:tcW w:w="2002" w:type="dxa"/>
            <w:vMerge/>
          </w:tcPr>
          <w:p w14:paraId="62B7A05F" w14:textId="77777777" w:rsidR="007129E5" w:rsidRPr="00F81509" w:rsidRDefault="007129E5" w:rsidP="00F81509">
            <w:pPr>
              <w:pStyle w:val="TableData"/>
              <w:keepNext/>
              <w:keepLines/>
              <w:spacing w:line="0" w:lineRule="atLeast"/>
              <w:jc w:val="left"/>
              <w:rPr>
                <w:snapToGrid w:val="0"/>
              </w:rPr>
            </w:pPr>
          </w:p>
        </w:tc>
        <w:tc>
          <w:tcPr>
            <w:tcW w:w="2544" w:type="dxa"/>
          </w:tcPr>
          <w:p w14:paraId="399051C6" w14:textId="77777777" w:rsidR="007129E5" w:rsidRPr="00F81509" w:rsidRDefault="007129E5" w:rsidP="00F81509">
            <w:pPr>
              <w:pStyle w:val="TableData"/>
              <w:keepNext/>
              <w:keepLines/>
              <w:spacing w:line="0" w:lineRule="atLeast"/>
              <w:jc w:val="left"/>
              <w:rPr>
                <w:snapToGrid w:val="0"/>
              </w:rPr>
            </w:pPr>
            <w:r w:rsidRPr="00F81509">
              <w:rPr>
                <w:snapToGrid w:val="0"/>
              </w:rPr>
              <w:t>40 GB</w:t>
            </w:r>
          </w:p>
        </w:tc>
        <w:tc>
          <w:tcPr>
            <w:tcW w:w="2542" w:type="dxa"/>
          </w:tcPr>
          <w:p w14:paraId="709DFD08" w14:textId="77777777" w:rsidR="007129E5" w:rsidRPr="00F81509" w:rsidRDefault="007129E5" w:rsidP="00F81509">
            <w:pPr>
              <w:pStyle w:val="TableData"/>
              <w:keepNext/>
              <w:keepLines/>
              <w:spacing w:line="0" w:lineRule="atLeast"/>
              <w:jc w:val="right"/>
              <w:rPr>
                <w:color w:val="000000"/>
                <w:w w:val="0"/>
              </w:rPr>
            </w:pPr>
            <w:r w:rsidRPr="00F81509">
              <w:rPr>
                <w:color w:val="000000"/>
                <w:w w:val="0"/>
              </w:rPr>
              <w:t>$1,355.00</w:t>
            </w:r>
          </w:p>
        </w:tc>
      </w:tr>
      <w:tr w:rsidR="007129E5" w:rsidRPr="00F81509" w14:paraId="5510E9A9" w14:textId="77777777" w:rsidTr="00F81509">
        <w:tc>
          <w:tcPr>
            <w:tcW w:w="2002" w:type="dxa"/>
            <w:vMerge/>
          </w:tcPr>
          <w:p w14:paraId="5BBD45A5" w14:textId="77777777" w:rsidR="007129E5" w:rsidRPr="00F81509" w:rsidRDefault="007129E5" w:rsidP="00F81509">
            <w:pPr>
              <w:pStyle w:val="TableData"/>
              <w:keepNext/>
              <w:keepLines/>
              <w:spacing w:line="0" w:lineRule="atLeast"/>
              <w:jc w:val="left"/>
              <w:rPr>
                <w:snapToGrid w:val="0"/>
              </w:rPr>
            </w:pPr>
          </w:p>
        </w:tc>
        <w:tc>
          <w:tcPr>
            <w:tcW w:w="2544" w:type="dxa"/>
          </w:tcPr>
          <w:p w14:paraId="0725AD2D" w14:textId="77777777" w:rsidR="007129E5" w:rsidRPr="00F81509" w:rsidRDefault="007129E5" w:rsidP="00F81509">
            <w:pPr>
              <w:pStyle w:val="TableData"/>
              <w:keepNext/>
              <w:keepLines/>
              <w:spacing w:line="0" w:lineRule="atLeast"/>
              <w:jc w:val="left"/>
              <w:rPr>
                <w:snapToGrid w:val="0"/>
              </w:rPr>
            </w:pPr>
            <w:r w:rsidRPr="00F81509">
              <w:rPr>
                <w:snapToGrid w:val="0"/>
              </w:rPr>
              <w:t>60 GB</w:t>
            </w:r>
          </w:p>
        </w:tc>
        <w:tc>
          <w:tcPr>
            <w:tcW w:w="2542" w:type="dxa"/>
          </w:tcPr>
          <w:p w14:paraId="4B714FD8" w14:textId="77777777" w:rsidR="007129E5" w:rsidRPr="00F81509" w:rsidRDefault="007129E5" w:rsidP="00F81509">
            <w:pPr>
              <w:pStyle w:val="TableData"/>
              <w:keepNext/>
              <w:keepLines/>
              <w:spacing w:line="0" w:lineRule="atLeast"/>
              <w:jc w:val="right"/>
              <w:rPr>
                <w:snapToGrid w:val="0"/>
              </w:rPr>
            </w:pPr>
            <w:r w:rsidRPr="00F81509">
              <w:rPr>
                <w:snapToGrid w:val="0"/>
              </w:rPr>
              <w:t>$1,385.00</w:t>
            </w:r>
          </w:p>
        </w:tc>
      </w:tr>
      <w:tr w:rsidR="007129E5" w:rsidRPr="00F81509" w14:paraId="495EB113" w14:textId="77777777" w:rsidTr="00F81509">
        <w:tc>
          <w:tcPr>
            <w:tcW w:w="2002" w:type="dxa"/>
            <w:vMerge/>
          </w:tcPr>
          <w:p w14:paraId="04E0CA38" w14:textId="77777777" w:rsidR="007129E5" w:rsidRPr="00F81509" w:rsidRDefault="007129E5" w:rsidP="00F81509">
            <w:pPr>
              <w:pStyle w:val="TableData"/>
              <w:keepNext/>
              <w:keepLines/>
              <w:spacing w:line="0" w:lineRule="atLeast"/>
              <w:jc w:val="left"/>
              <w:rPr>
                <w:snapToGrid w:val="0"/>
              </w:rPr>
            </w:pPr>
          </w:p>
        </w:tc>
        <w:tc>
          <w:tcPr>
            <w:tcW w:w="2544" w:type="dxa"/>
          </w:tcPr>
          <w:p w14:paraId="3EBA874F" w14:textId="77777777" w:rsidR="007129E5" w:rsidRPr="00F81509" w:rsidRDefault="007129E5" w:rsidP="00F81509">
            <w:pPr>
              <w:pStyle w:val="TableData"/>
              <w:keepNext/>
              <w:keepLines/>
              <w:spacing w:line="0" w:lineRule="atLeast"/>
              <w:jc w:val="left"/>
              <w:rPr>
                <w:snapToGrid w:val="0"/>
              </w:rPr>
            </w:pPr>
            <w:r w:rsidRPr="00F81509">
              <w:rPr>
                <w:snapToGrid w:val="0"/>
              </w:rPr>
              <w:t>Unlimited</w:t>
            </w:r>
          </w:p>
        </w:tc>
        <w:tc>
          <w:tcPr>
            <w:tcW w:w="2542" w:type="dxa"/>
          </w:tcPr>
          <w:p w14:paraId="14E5A7AF" w14:textId="77777777" w:rsidR="007129E5" w:rsidRPr="00F81509" w:rsidRDefault="007129E5" w:rsidP="00F81509">
            <w:pPr>
              <w:pStyle w:val="TableData"/>
              <w:keepNext/>
              <w:keepLines/>
              <w:spacing w:line="0" w:lineRule="atLeast"/>
              <w:jc w:val="right"/>
              <w:rPr>
                <w:snapToGrid w:val="0"/>
              </w:rPr>
            </w:pPr>
            <w:r w:rsidRPr="00F81509">
              <w:rPr>
                <w:snapToGrid w:val="0"/>
              </w:rPr>
              <w:t>$3,310.00</w:t>
            </w:r>
          </w:p>
        </w:tc>
      </w:tr>
      <w:tr w:rsidR="007129E5" w:rsidRPr="00F81509" w14:paraId="7BB4A98D" w14:textId="77777777" w:rsidTr="00F81509">
        <w:tc>
          <w:tcPr>
            <w:tcW w:w="2002" w:type="dxa"/>
            <w:vMerge w:val="restart"/>
          </w:tcPr>
          <w:p w14:paraId="50BC1133" w14:textId="77777777" w:rsidR="007129E5" w:rsidRPr="00F81509" w:rsidRDefault="007129E5" w:rsidP="00F81509">
            <w:pPr>
              <w:pStyle w:val="TableData"/>
              <w:keepNext/>
              <w:keepLines/>
              <w:spacing w:line="0" w:lineRule="atLeast"/>
              <w:jc w:val="left"/>
              <w:rPr>
                <w:snapToGrid w:val="0"/>
              </w:rPr>
            </w:pPr>
            <w:r w:rsidRPr="00F81509">
              <w:rPr>
                <w:snapToGrid w:val="0"/>
              </w:rPr>
              <w:t>4 Mbps Regional</w:t>
            </w:r>
          </w:p>
        </w:tc>
        <w:tc>
          <w:tcPr>
            <w:tcW w:w="2544" w:type="dxa"/>
          </w:tcPr>
          <w:p w14:paraId="59ECAF90" w14:textId="77777777" w:rsidR="007129E5" w:rsidRPr="00F81509" w:rsidRDefault="007129E5" w:rsidP="00F81509">
            <w:pPr>
              <w:pStyle w:val="TableData"/>
              <w:keepNext/>
              <w:keepLines/>
              <w:spacing w:line="0" w:lineRule="atLeast"/>
              <w:jc w:val="left"/>
              <w:rPr>
                <w:snapToGrid w:val="0"/>
              </w:rPr>
            </w:pPr>
            <w:r w:rsidRPr="00F81509">
              <w:rPr>
                <w:snapToGrid w:val="0"/>
              </w:rPr>
              <w:t>20 GB</w:t>
            </w:r>
          </w:p>
        </w:tc>
        <w:tc>
          <w:tcPr>
            <w:tcW w:w="2542" w:type="dxa"/>
          </w:tcPr>
          <w:p w14:paraId="6817FF93" w14:textId="77777777" w:rsidR="007129E5" w:rsidRPr="00F81509" w:rsidRDefault="007129E5" w:rsidP="00F81509">
            <w:pPr>
              <w:pStyle w:val="TableData"/>
              <w:keepNext/>
              <w:keepLines/>
              <w:spacing w:line="0" w:lineRule="atLeast"/>
              <w:jc w:val="right"/>
              <w:rPr>
                <w:snapToGrid w:val="0"/>
              </w:rPr>
            </w:pPr>
            <w:r w:rsidRPr="00F81509">
              <w:rPr>
                <w:snapToGrid w:val="0"/>
              </w:rPr>
              <w:t>$1,550.00</w:t>
            </w:r>
          </w:p>
        </w:tc>
      </w:tr>
      <w:tr w:rsidR="007129E5" w:rsidRPr="00F81509" w14:paraId="1B8C2D14" w14:textId="77777777" w:rsidTr="00F81509">
        <w:tc>
          <w:tcPr>
            <w:tcW w:w="2002" w:type="dxa"/>
            <w:vMerge/>
          </w:tcPr>
          <w:p w14:paraId="5CD98FCA" w14:textId="77777777" w:rsidR="007129E5" w:rsidRPr="00F81509" w:rsidRDefault="007129E5" w:rsidP="00F81509">
            <w:pPr>
              <w:pStyle w:val="TableData"/>
              <w:keepNext/>
              <w:keepLines/>
              <w:spacing w:line="0" w:lineRule="atLeast"/>
              <w:jc w:val="left"/>
              <w:rPr>
                <w:snapToGrid w:val="0"/>
              </w:rPr>
            </w:pPr>
          </w:p>
        </w:tc>
        <w:tc>
          <w:tcPr>
            <w:tcW w:w="2544" w:type="dxa"/>
          </w:tcPr>
          <w:p w14:paraId="216E251B" w14:textId="77777777" w:rsidR="007129E5" w:rsidRPr="00F81509" w:rsidRDefault="007129E5" w:rsidP="00F81509">
            <w:pPr>
              <w:pStyle w:val="TableData"/>
              <w:keepNext/>
              <w:keepLines/>
              <w:spacing w:line="0" w:lineRule="atLeast"/>
              <w:jc w:val="left"/>
              <w:rPr>
                <w:snapToGrid w:val="0"/>
              </w:rPr>
            </w:pPr>
            <w:r w:rsidRPr="00F81509">
              <w:rPr>
                <w:snapToGrid w:val="0"/>
              </w:rPr>
              <w:t xml:space="preserve">40 GB </w:t>
            </w:r>
          </w:p>
        </w:tc>
        <w:tc>
          <w:tcPr>
            <w:tcW w:w="2542" w:type="dxa"/>
          </w:tcPr>
          <w:p w14:paraId="199245CB" w14:textId="77777777" w:rsidR="007129E5" w:rsidRPr="00F81509" w:rsidRDefault="007129E5" w:rsidP="00F81509">
            <w:pPr>
              <w:pStyle w:val="TableData"/>
              <w:keepNext/>
              <w:keepLines/>
              <w:spacing w:line="0" w:lineRule="atLeast"/>
              <w:jc w:val="right"/>
              <w:rPr>
                <w:snapToGrid w:val="0"/>
              </w:rPr>
            </w:pPr>
            <w:r w:rsidRPr="00F81509">
              <w:rPr>
                <w:snapToGrid w:val="0"/>
              </w:rPr>
              <w:t>$1,600.00</w:t>
            </w:r>
          </w:p>
        </w:tc>
      </w:tr>
      <w:tr w:rsidR="007129E5" w:rsidRPr="00F81509" w14:paraId="6A6E26AE" w14:textId="77777777" w:rsidTr="00F81509">
        <w:tc>
          <w:tcPr>
            <w:tcW w:w="2002" w:type="dxa"/>
            <w:vMerge/>
          </w:tcPr>
          <w:p w14:paraId="6BAA11CF" w14:textId="77777777" w:rsidR="007129E5" w:rsidRPr="00F81509" w:rsidRDefault="007129E5" w:rsidP="00F81509">
            <w:pPr>
              <w:pStyle w:val="TableData"/>
              <w:keepNext/>
              <w:keepLines/>
              <w:spacing w:line="0" w:lineRule="atLeast"/>
              <w:jc w:val="left"/>
              <w:rPr>
                <w:snapToGrid w:val="0"/>
              </w:rPr>
            </w:pPr>
          </w:p>
        </w:tc>
        <w:tc>
          <w:tcPr>
            <w:tcW w:w="2544" w:type="dxa"/>
          </w:tcPr>
          <w:p w14:paraId="767A1F38" w14:textId="77777777" w:rsidR="007129E5" w:rsidRPr="00F81509" w:rsidRDefault="007129E5" w:rsidP="00F81509">
            <w:pPr>
              <w:pStyle w:val="TableData"/>
              <w:keepNext/>
              <w:keepLines/>
              <w:spacing w:line="0" w:lineRule="atLeast"/>
              <w:jc w:val="left"/>
              <w:rPr>
                <w:snapToGrid w:val="0"/>
              </w:rPr>
            </w:pPr>
            <w:r w:rsidRPr="00F81509">
              <w:rPr>
                <w:snapToGrid w:val="0"/>
              </w:rPr>
              <w:t>60 GB</w:t>
            </w:r>
          </w:p>
        </w:tc>
        <w:tc>
          <w:tcPr>
            <w:tcW w:w="2542" w:type="dxa"/>
          </w:tcPr>
          <w:p w14:paraId="460C8C46" w14:textId="77777777" w:rsidR="007129E5" w:rsidRPr="00F81509" w:rsidRDefault="007129E5" w:rsidP="00F81509">
            <w:pPr>
              <w:pStyle w:val="TableData"/>
              <w:keepNext/>
              <w:keepLines/>
              <w:spacing w:line="0" w:lineRule="atLeast"/>
              <w:jc w:val="right"/>
              <w:rPr>
                <w:snapToGrid w:val="0"/>
              </w:rPr>
            </w:pPr>
            <w:r w:rsidRPr="00F81509">
              <w:rPr>
                <w:snapToGrid w:val="0"/>
              </w:rPr>
              <w:t>$1,630.00</w:t>
            </w:r>
          </w:p>
        </w:tc>
      </w:tr>
      <w:tr w:rsidR="007129E5" w:rsidRPr="00F81509" w14:paraId="047F970B" w14:textId="77777777" w:rsidTr="00F81509">
        <w:tc>
          <w:tcPr>
            <w:tcW w:w="2002" w:type="dxa"/>
            <w:vMerge/>
          </w:tcPr>
          <w:p w14:paraId="1ECEC578" w14:textId="77777777" w:rsidR="007129E5" w:rsidRPr="00F81509" w:rsidRDefault="007129E5" w:rsidP="00F81509">
            <w:pPr>
              <w:pStyle w:val="TableData"/>
              <w:keepNext/>
              <w:keepLines/>
              <w:spacing w:line="0" w:lineRule="atLeast"/>
              <w:jc w:val="left"/>
              <w:rPr>
                <w:snapToGrid w:val="0"/>
              </w:rPr>
            </w:pPr>
          </w:p>
        </w:tc>
        <w:tc>
          <w:tcPr>
            <w:tcW w:w="2544" w:type="dxa"/>
          </w:tcPr>
          <w:p w14:paraId="7D7A416A" w14:textId="77777777" w:rsidR="007129E5" w:rsidRPr="00F81509" w:rsidRDefault="007129E5" w:rsidP="00F81509">
            <w:pPr>
              <w:pStyle w:val="TableData"/>
              <w:keepNext/>
              <w:keepLines/>
              <w:spacing w:line="0" w:lineRule="atLeast"/>
              <w:jc w:val="left"/>
              <w:rPr>
                <w:snapToGrid w:val="0"/>
              </w:rPr>
            </w:pPr>
            <w:r w:rsidRPr="00F81509">
              <w:rPr>
                <w:snapToGrid w:val="0"/>
              </w:rPr>
              <w:t>Unlimited</w:t>
            </w:r>
          </w:p>
        </w:tc>
        <w:tc>
          <w:tcPr>
            <w:tcW w:w="2542" w:type="dxa"/>
          </w:tcPr>
          <w:p w14:paraId="562C81E2" w14:textId="77777777" w:rsidR="007129E5" w:rsidRPr="00F81509" w:rsidRDefault="007129E5" w:rsidP="00F81509">
            <w:pPr>
              <w:pStyle w:val="TableData"/>
              <w:keepNext/>
              <w:keepLines/>
              <w:spacing w:line="0" w:lineRule="atLeast"/>
              <w:jc w:val="right"/>
              <w:rPr>
                <w:snapToGrid w:val="0"/>
              </w:rPr>
            </w:pPr>
            <w:r w:rsidRPr="00F81509">
              <w:rPr>
                <w:snapToGrid w:val="0"/>
              </w:rPr>
              <w:t>$4,285.00</w:t>
            </w:r>
          </w:p>
        </w:tc>
      </w:tr>
    </w:tbl>
    <w:p w14:paraId="2DD22F9A" w14:textId="77777777" w:rsidR="007129E5" w:rsidRPr="00BC754B" w:rsidRDefault="007129E5" w:rsidP="007129E5">
      <w:pPr>
        <w:pStyle w:val="Heading2"/>
        <w:numPr>
          <w:ilvl w:val="0"/>
          <w:numId w:val="0"/>
        </w:numPr>
        <w:spacing w:line="0" w:lineRule="atLeast"/>
        <w:jc w:val="left"/>
        <w:rPr>
          <w:rFonts w:ascii="Arial" w:hAnsi="Arial" w:cs="Arial"/>
          <w:sz w:val="18"/>
          <w:szCs w:val="18"/>
        </w:rPr>
      </w:pPr>
    </w:p>
    <w:tbl>
      <w:tblPr>
        <w:tblW w:w="7088"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7129E5" w:rsidRPr="00F81509" w14:paraId="09A16CCA" w14:textId="77777777" w:rsidTr="00F81509">
        <w:tc>
          <w:tcPr>
            <w:tcW w:w="7088" w:type="dxa"/>
          </w:tcPr>
          <w:p w14:paraId="73790008" w14:textId="77777777" w:rsidR="007129E5" w:rsidRPr="00F81509" w:rsidRDefault="007129E5" w:rsidP="00F81509">
            <w:pPr>
              <w:pStyle w:val="TableData"/>
              <w:keepNext/>
              <w:keepLines/>
              <w:spacing w:line="0" w:lineRule="atLeast"/>
              <w:jc w:val="left"/>
              <w:rPr>
                <w:snapToGrid w:val="0"/>
              </w:rPr>
            </w:pPr>
            <w:r w:rsidRPr="00F81509">
              <w:rPr>
                <w:snapToGrid w:val="0"/>
              </w:rPr>
              <w:lastRenderedPageBreak/>
              <w:t>Account set up charge for package: $1,000 (GST excl.)</w:t>
            </w:r>
          </w:p>
          <w:p w14:paraId="040331FD" w14:textId="77777777" w:rsidR="007129E5" w:rsidRPr="00F81509" w:rsidRDefault="007129E5" w:rsidP="00F81509">
            <w:pPr>
              <w:pStyle w:val="TableData"/>
              <w:keepNext/>
              <w:keepLines/>
              <w:spacing w:line="0" w:lineRule="atLeast"/>
              <w:jc w:val="left"/>
              <w:rPr>
                <w:snapToGrid w:val="0"/>
              </w:rPr>
            </w:pPr>
            <w:r w:rsidRPr="00F81509">
              <w:rPr>
                <w:snapToGrid w:val="0"/>
              </w:rPr>
              <w:t xml:space="preserve">The Account set up charge covers the connection of your Business Broadband Advantage BDSL service during our business hours of 8:00am to 6:00pm (your local time) on a business day.  </w:t>
            </w:r>
            <w:r w:rsidRPr="00BC754B">
              <w:t xml:space="preserve">We charge you our additional fee-for-service charges (set out in the </w:t>
            </w:r>
            <w:hyperlink r:id="rId50" w:history="1">
              <w:r w:rsidRPr="00BC754B">
                <w:rPr>
                  <w:rStyle w:val="Hyperlink"/>
                </w:rPr>
                <w:t>Fee-for-Service (Other work we do for you) section</w:t>
              </w:r>
            </w:hyperlink>
            <w:r w:rsidRPr="00BC754B">
              <w:t xml:space="preserve"> of Our Customer Terms to connect your service outside our business hours.</w:t>
            </w:r>
          </w:p>
        </w:tc>
      </w:tr>
      <w:tr w:rsidR="007129E5" w:rsidRPr="00F81509" w14:paraId="28C6681B" w14:textId="77777777" w:rsidTr="00F81509">
        <w:tc>
          <w:tcPr>
            <w:tcW w:w="7088" w:type="dxa"/>
          </w:tcPr>
          <w:p w14:paraId="10D72580" w14:textId="77777777" w:rsidR="007129E5" w:rsidRPr="00F81509" w:rsidRDefault="007129E5" w:rsidP="00F81509">
            <w:pPr>
              <w:pStyle w:val="TableData"/>
              <w:keepNext/>
              <w:keepLines/>
              <w:spacing w:line="0" w:lineRule="atLeast"/>
              <w:jc w:val="left"/>
              <w:rPr>
                <w:snapToGrid w:val="0"/>
              </w:rPr>
            </w:pPr>
            <w:r w:rsidRPr="00F81509">
              <w:rPr>
                <w:snapToGrid w:val="0"/>
              </w:rPr>
              <w:t>Excess usage charge: 10.91 cents (GST excl.) for each MB that exceeds the traffic allowance that is allowed each month for your selected plan</w:t>
            </w:r>
          </w:p>
        </w:tc>
      </w:tr>
    </w:tbl>
    <w:p w14:paraId="5E94AE05" w14:textId="77777777" w:rsidR="007129E5" w:rsidRPr="00BC754B" w:rsidRDefault="007129E5" w:rsidP="007129E5">
      <w:pPr>
        <w:pStyle w:val="Heading2"/>
        <w:numPr>
          <w:ilvl w:val="0"/>
          <w:numId w:val="0"/>
        </w:numPr>
        <w:spacing w:line="0" w:lineRule="atLeast"/>
        <w:jc w:val="left"/>
        <w:rPr>
          <w:rFonts w:ascii="Arial" w:hAnsi="Arial" w:cs="Arial"/>
          <w:sz w:val="18"/>
          <w:szCs w:val="18"/>
        </w:rPr>
      </w:pPr>
    </w:p>
    <w:p w14:paraId="08E4EA55" w14:textId="77777777" w:rsidR="007129E5" w:rsidRPr="00042F2A" w:rsidRDefault="007129E5" w:rsidP="00191E93">
      <w:pPr>
        <w:pStyle w:val="Heading2"/>
        <w:numPr>
          <w:ilvl w:val="0"/>
          <w:numId w:val="0"/>
        </w:numPr>
        <w:spacing w:line="0" w:lineRule="atLeast"/>
        <w:jc w:val="left"/>
        <w:rPr>
          <w:rFonts w:ascii="Arial" w:hAnsi="Arial" w:cs="Arial"/>
          <w:sz w:val="18"/>
          <w:szCs w:val="18"/>
        </w:rPr>
      </w:pPr>
    </w:p>
    <w:p w14:paraId="50FE83AA" w14:textId="77777777" w:rsidR="007129E5" w:rsidRPr="00BC754B" w:rsidRDefault="007129E5" w:rsidP="007129E5">
      <w:pPr>
        <w:pStyle w:val="Heading2"/>
        <w:spacing w:line="0" w:lineRule="atLeast"/>
        <w:jc w:val="left"/>
      </w:pPr>
      <w:r w:rsidRPr="00BC754B">
        <w:t>If you signed up to Business Broadband Advantage BDSL, or changed your existing Business Broadband Advantage BDSL plan, on or after 29 February 2008, you are not eligible for multi-service pricing.  If you signed up to Business Broadband Advantage BDSL prior to 29 February 2008, the availability of multi-service pricing is subject to certain eligibility criteria.  On request, we will tell you about the eligibility criteria for multi-service pricing, which may change from time to time.</w:t>
      </w:r>
    </w:p>
    <w:p w14:paraId="4F0DE0DB" w14:textId="77777777" w:rsidR="000C2C98" w:rsidRPr="00042F2A" w:rsidRDefault="000C2C98" w:rsidP="00D82311">
      <w:pPr>
        <w:pStyle w:val="Heading2"/>
        <w:spacing w:line="0" w:lineRule="atLeast"/>
        <w:jc w:val="left"/>
      </w:pPr>
      <w:r w:rsidRPr="00042F2A">
        <w:t xml:space="preserve">If you receive less traffic than your chosen traffic allowance in a month, the remaining unused traffic allowance is forfeited.  It is not added to your traffic allowance for any later month. </w:t>
      </w:r>
    </w:p>
    <w:p w14:paraId="62781211" w14:textId="77777777" w:rsidR="00A53117" w:rsidRPr="004E27D8" w:rsidRDefault="00A53117" w:rsidP="00A53117">
      <w:pPr>
        <w:pStyle w:val="Heading2"/>
        <w:spacing w:line="0" w:lineRule="atLeast"/>
        <w:jc w:val="left"/>
      </w:pPr>
      <w:bookmarkStart w:id="143" w:name="_DV_C145"/>
      <w:bookmarkStart w:id="144" w:name="_Ref164055889"/>
      <w:r w:rsidRPr="004E27D8">
        <w:t>If you upgrade from Business Broadband Starter to Business Broadband Advantage BDSL and you continue to use the two mail boxes we provided to you as part of Business Broadband Starter, then those mail boxes will be treated as mail boxes acquired under Business Mail as a Business Broadband Extra and the applicable charges will apply.</w:t>
      </w:r>
      <w:bookmarkEnd w:id="143"/>
    </w:p>
    <w:p w14:paraId="3359EE38" w14:textId="77777777" w:rsidR="009A2A6E" w:rsidRPr="00042F2A" w:rsidRDefault="00E97D1F" w:rsidP="00941E0A">
      <w:pPr>
        <w:pStyle w:val="Heading1"/>
      </w:pPr>
      <w:bookmarkStart w:id="145" w:name="_Ref164058340"/>
      <w:bookmarkStart w:id="146" w:name="_Toc181862931"/>
      <w:r w:rsidRPr="00042F2A">
        <w:t>Business Broadband Extras</w:t>
      </w:r>
      <w:bookmarkEnd w:id="144"/>
      <w:bookmarkEnd w:id="145"/>
      <w:bookmarkEnd w:id="146"/>
    </w:p>
    <w:p w14:paraId="1C149E3B" w14:textId="77777777" w:rsidR="00BB17C4" w:rsidRPr="004E27D8" w:rsidRDefault="00BB17C4" w:rsidP="00BB17C4">
      <w:pPr>
        <w:pStyle w:val="Heading2"/>
        <w:spacing w:line="0" w:lineRule="atLeast"/>
        <w:jc w:val="left"/>
      </w:pPr>
      <w:r w:rsidRPr="004E27D8">
        <w:t>There are a number of Business Broadband Extras that you can select with your Business Broadband Package.  These are:</w:t>
      </w:r>
    </w:p>
    <w:p w14:paraId="5E0706A3" w14:textId="77777777" w:rsidR="00BB17C4" w:rsidRPr="004E27D8" w:rsidRDefault="00BB17C4" w:rsidP="00BB17C4">
      <w:pPr>
        <w:pStyle w:val="Heading3"/>
        <w:spacing w:line="0" w:lineRule="atLeast"/>
        <w:jc w:val="left"/>
      </w:pPr>
      <w:bookmarkStart w:id="147" w:name="_DV_C151"/>
      <w:r w:rsidRPr="004E27D8">
        <w:t>Business Support;</w:t>
      </w:r>
      <w:bookmarkStart w:id="148" w:name="_DV_C152"/>
      <w:bookmarkEnd w:id="147"/>
    </w:p>
    <w:p w14:paraId="4E9686D0" w14:textId="77777777" w:rsidR="00BB17C4" w:rsidRPr="004E27D8" w:rsidRDefault="00BB17C4" w:rsidP="00BB17C4">
      <w:pPr>
        <w:pStyle w:val="Heading3"/>
        <w:spacing w:line="0" w:lineRule="atLeast"/>
        <w:jc w:val="left"/>
      </w:pPr>
      <w:bookmarkStart w:id="149" w:name="_DV_C153"/>
      <w:bookmarkEnd w:id="148"/>
      <w:r w:rsidRPr="004E27D8">
        <w:t>Business Mail;</w:t>
      </w:r>
      <w:bookmarkStart w:id="150" w:name="_DV_C154"/>
      <w:bookmarkEnd w:id="149"/>
    </w:p>
    <w:p w14:paraId="7FBEAD1B" w14:textId="77777777" w:rsidR="00BB17C4" w:rsidRPr="004E27D8" w:rsidRDefault="00BB17C4" w:rsidP="00BB17C4">
      <w:pPr>
        <w:pStyle w:val="Heading3"/>
        <w:spacing w:line="0" w:lineRule="atLeast"/>
        <w:jc w:val="left"/>
      </w:pPr>
      <w:bookmarkStart w:id="151" w:name="_DV_C155"/>
      <w:bookmarkEnd w:id="150"/>
      <w:r w:rsidRPr="004E27D8">
        <w:t>Business Security;</w:t>
      </w:r>
      <w:bookmarkStart w:id="152" w:name="_DV_C156"/>
      <w:bookmarkEnd w:id="151"/>
    </w:p>
    <w:p w14:paraId="5103D2F4" w14:textId="77777777" w:rsidR="006C1403" w:rsidRDefault="00BB17C4" w:rsidP="006C1403">
      <w:pPr>
        <w:pStyle w:val="Heading3"/>
        <w:spacing w:line="0" w:lineRule="atLeast"/>
        <w:jc w:val="left"/>
      </w:pPr>
      <w:bookmarkStart w:id="153" w:name="_DV_C157"/>
      <w:bookmarkEnd w:id="152"/>
      <w:r w:rsidRPr="004E27D8">
        <w:t>Business Online</w:t>
      </w:r>
      <w:bookmarkEnd w:id="153"/>
      <w:r w:rsidR="006C1403">
        <w:t>; and</w:t>
      </w:r>
    </w:p>
    <w:p w14:paraId="1AC0B515" w14:textId="77777777" w:rsidR="006C1403" w:rsidRPr="004E27D8" w:rsidRDefault="006C1403" w:rsidP="006C1403">
      <w:pPr>
        <w:pStyle w:val="Heading3"/>
        <w:spacing w:line="0" w:lineRule="atLeast"/>
        <w:jc w:val="left"/>
      </w:pPr>
      <w:r>
        <w:t>SMTP feature.</w:t>
      </w:r>
    </w:p>
    <w:p w14:paraId="6DEFA351" w14:textId="77777777" w:rsidR="002341FF" w:rsidRPr="0051043C" w:rsidRDefault="002341FF" w:rsidP="002341FF">
      <w:pPr>
        <w:pStyle w:val="Heading2"/>
        <w:numPr>
          <w:ilvl w:val="0"/>
          <w:numId w:val="0"/>
        </w:numPr>
        <w:spacing w:line="0" w:lineRule="atLeast"/>
        <w:ind w:left="737"/>
        <w:jc w:val="left"/>
      </w:pPr>
      <w:bookmarkStart w:id="154" w:name="_DV_C158"/>
      <w:r w:rsidRPr="0051043C">
        <w:lastRenderedPageBreak/>
        <w:t xml:space="preserve">Business Support, SMTP feature and Business Security are described in this </w:t>
      </w:r>
      <w:r>
        <w:t>Business Broadband Extras section</w:t>
      </w:r>
      <w:r w:rsidRPr="0051043C">
        <w:t>.  Business Online is described below in the Business Online section of this part of Our Customer Terms , as it can also be purchased as a stand-alone service.</w:t>
      </w:r>
      <w:bookmarkEnd w:id="154"/>
      <w:r w:rsidRPr="0051043C">
        <w:t xml:space="preserve">  Business Mail is described below in the Business Mail section of this part of Our Customer Terms, as it can also be purchased with other Telstra services.</w:t>
      </w:r>
    </w:p>
    <w:p w14:paraId="1D595F93" w14:textId="77777777" w:rsidR="009A2A6E" w:rsidRPr="00042F2A" w:rsidRDefault="009A2A6E" w:rsidP="00D82311">
      <w:pPr>
        <w:pStyle w:val="Indent1"/>
        <w:spacing w:line="0" w:lineRule="atLeast"/>
        <w:jc w:val="left"/>
      </w:pPr>
      <w:bookmarkStart w:id="155" w:name="_Toc181862932"/>
      <w:r w:rsidRPr="00042F2A">
        <w:t>Business Support</w:t>
      </w:r>
      <w:bookmarkEnd w:id="155"/>
    </w:p>
    <w:p w14:paraId="08B45BB4" w14:textId="77777777" w:rsidR="00E51DA5" w:rsidRPr="00042F2A" w:rsidRDefault="00E51DA5" w:rsidP="00D82311">
      <w:pPr>
        <w:pStyle w:val="Heading2"/>
        <w:spacing w:line="0" w:lineRule="atLeast"/>
        <w:jc w:val="left"/>
      </w:pPr>
      <w:r w:rsidRPr="00042F2A">
        <w:t>Business Support</w:t>
      </w:r>
      <w:r w:rsidR="005C7302" w:rsidRPr="00042F2A">
        <w:t xml:space="preserve"> is a support service </w:t>
      </w:r>
      <w:r w:rsidR="002929D1" w:rsidRPr="00042F2A">
        <w:t>for your</w:t>
      </w:r>
      <w:r w:rsidR="0068497D">
        <w:t xml:space="preserve"> Business Broadband Package.</w:t>
      </w:r>
    </w:p>
    <w:p w14:paraId="0A2EBEF1" w14:textId="77777777" w:rsidR="002341FF" w:rsidRPr="0051043C" w:rsidRDefault="002341FF" w:rsidP="002341FF">
      <w:pPr>
        <w:pStyle w:val="Heading2"/>
        <w:spacing w:line="0" w:lineRule="atLeast"/>
        <w:jc w:val="left"/>
      </w:pPr>
      <w:r w:rsidRPr="0051043C">
        <w:t>There are five Business Support services available for your Business Broadband Package.  They are set out in the following table:</w:t>
      </w:r>
    </w:p>
    <w:tbl>
      <w:tblPr>
        <w:tblW w:w="7088"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2145BA" w:rsidRPr="00F81509" w14:paraId="7F21E9B1" w14:textId="77777777" w:rsidTr="00F81509">
        <w:tc>
          <w:tcPr>
            <w:tcW w:w="7088" w:type="dxa"/>
          </w:tcPr>
          <w:p w14:paraId="3E5FE005" w14:textId="77777777" w:rsidR="002145BA" w:rsidRPr="00F81509" w:rsidRDefault="002145BA" w:rsidP="00F81509">
            <w:pPr>
              <w:pStyle w:val="TableData"/>
              <w:keepNext/>
              <w:spacing w:line="0" w:lineRule="atLeast"/>
              <w:jc w:val="left"/>
              <w:rPr>
                <w:b/>
                <w:snapToGrid w:val="0"/>
              </w:rPr>
            </w:pPr>
            <w:r w:rsidRPr="00F81509">
              <w:rPr>
                <w:b/>
                <w:snapToGrid w:val="0"/>
              </w:rPr>
              <w:t>Business Support package</w:t>
            </w:r>
          </w:p>
        </w:tc>
      </w:tr>
      <w:tr w:rsidR="002341FF" w:rsidRPr="00F81509" w14:paraId="4357875E" w14:textId="77777777" w:rsidTr="00F81509">
        <w:trPr>
          <w:trHeight w:val="2355"/>
        </w:trPr>
        <w:tc>
          <w:tcPr>
            <w:tcW w:w="7088" w:type="dxa"/>
          </w:tcPr>
          <w:p w14:paraId="530F2F40" w14:textId="77777777" w:rsidR="002341FF" w:rsidRPr="00F81509" w:rsidRDefault="002341FF" w:rsidP="00F81509">
            <w:pPr>
              <w:pStyle w:val="TableData"/>
              <w:spacing w:line="0" w:lineRule="atLeast"/>
              <w:jc w:val="left"/>
              <w:rPr>
                <w:snapToGrid w:val="0"/>
              </w:rPr>
            </w:pPr>
            <w:r w:rsidRPr="00F81509">
              <w:rPr>
                <w:b/>
                <w:snapToGrid w:val="0"/>
              </w:rPr>
              <w:t>1. Custom Networking -</w:t>
            </w:r>
            <w:r w:rsidRPr="00F81509">
              <w:rPr>
                <w:snapToGrid w:val="0"/>
              </w:rPr>
              <w:t xml:space="preserve"> This service is provided onsite (at your premises) by an IT technician, who will customise the Business Broadband gateway router for up to 3 PCs.  Additional PCs (up to a total of 10PCs) can be configured for an additional fee.  Service details are as follows:</w:t>
            </w:r>
          </w:p>
          <w:p w14:paraId="08947F26" w14:textId="77777777" w:rsidR="002341FF" w:rsidRPr="00F81509" w:rsidRDefault="002341FF" w:rsidP="00F81509">
            <w:pPr>
              <w:pStyle w:val="TableData"/>
              <w:numPr>
                <w:ilvl w:val="0"/>
                <w:numId w:val="6"/>
              </w:numPr>
              <w:spacing w:line="0" w:lineRule="atLeast"/>
              <w:jc w:val="left"/>
              <w:rPr>
                <w:snapToGrid w:val="0"/>
              </w:rPr>
            </w:pPr>
            <w:r w:rsidRPr="00F81509">
              <w:rPr>
                <w:snapToGrid w:val="0"/>
              </w:rPr>
              <w:t>Configure DHCP scope of the gateway router (if required);</w:t>
            </w:r>
          </w:p>
          <w:p w14:paraId="43DE8090" w14:textId="77777777" w:rsidR="002341FF" w:rsidRPr="00F81509" w:rsidRDefault="002341FF" w:rsidP="00F81509">
            <w:pPr>
              <w:pStyle w:val="TableData"/>
              <w:numPr>
                <w:ilvl w:val="0"/>
                <w:numId w:val="6"/>
              </w:numPr>
              <w:spacing w:line="0" w:lineRule="atLeast"/>
              <w:jc w:val="left"/>
              <w:rPr>
                <w:snapToGrid w:val="0"/>
              </w:rPr>
            </w:pPr>
            <w:r w:rsidRPr="00F81509">
              <w:rPr>
                <w:snapToGrid w:val="0"/>
              </w:rPr>
              <w:t>Configure secure wireless access point operation on the gateway router (if required);</w:t>
            </w:r>
          </w:p>
          <w:p w14:paraId="49F6F126" w14:textId="77777777" w:rsidR="002341FF" w:rsidRPr="00F81509" w:rsidRDefault="002341FF" w:rsidP="00F81509">
            <w:pPr>
              <w:pStyle w:val="TableData"/>
              <w:numPr>
                <w:ilvl w:val="0"/>
                <w:numId w:val="6"/>
              </w:numPr>
              <w:spacing w:line="0" w:lineRule="atLeast"/>
              <w:jc w:val="left"/>
              <w:rPr>
                <w:snapToGrid w:val="0"/>
              </w:rPr>
            </w:pPr>
            <w:r w:rsidRPr="00F81509">
              <w:rPr>
                <w:snapToGrid w:val="0"/>
              </w:rPr>
              <w:t>Set-up secure wireless access point and operation on the gateway router (if required);</w:t>
            </w:r>
          </w:p>
          <w:p w14:paraId="218E1AAB" w14:textId="77777777" w:rsidR="002341FF" w:rsidRPr="00F81509" w:rsidRDefault="002341FF" w:rsidP="00F81509">
            <w:pPr>
              <w:pStyle w:val="TableData"/>
              <w:numPr>
                <w:ilvl w:val="0"/>
                <w:numId w:val="6"/>
              </w:numPr>
              <w:spacing w:line="0" w:lineRule="atLeast"/>
              <w:jc w:val="left"/>
              <w:rPr>
                <w:snapToGrid w:val="0"/>
              </w:rPr>
            </w:pPr>
            <w:r w:rsidRPr="00F81509">
              <w:rPr>
                <w:snapToGrid w:val="0"/>
              </w:rPr>
              <w:t>Connect each computer to the gateway (via fixed or wireless);</w:t>
            </w:r>
          </w:p>
          <w:p w14:paraId="63A1E01F" w14:textId="77777777" w:rsidR="002341FF" w:rsidRPr="00F81509" w:rsidRDefault="002341FF" w:rsidP="00F81509">
            <w:pPr>
              <w:pStyle w:val="TableData"/>
              <w:numPr>
                <w:ilvl w:val="0"/>
                <w:numId w:val="6"/>
              </w:numPr>
              <w:spacing w:line="0" w:lineRule="atLeast"/>
              <w:jc w:val="left"/>
              <w:rPr>
                <w:snapToGrid w:val="0"/>
              </w:rPr>
            </w:pPr>
            <w:r w:rsidRPr="00F81509">
              <w:rPr>
                <w:snapToGrid w:val="0"/>
              </w:rPr>
              <w:t>Configure each computer to send and receive email;</w:t>
            </w:r>
          </w:p>
          <w:p w14:paraId="541FE279" w14:textId="77777777" w:rsidR="002341FF" w:rsidRPr="00F81509" w:rsidRDefault="002341FF" w:rsidP="00F81509">
            <w:pPr>
              <w:pStyle w:val="TableData"/>
              <w:numPr>
                <w:ilvl w:val="0"/>
                <w:numId w:val="6"/>
              </w:numPr>
              <w:spacing w:line="0" w:lineRule="atLeast"/>
              <w:jc w:val="left"/>
              <w:rPr>
                <w:snapToGrid w:val="0"/>
              </w:rPr>
            </w:pPr>
            <w:r w:rsidRPr="00F81509">
              <w:rPr>
                <w:snapToGrid w:val="0"/>
              </w:rPr>
              <w:t>Configure each computer to access and browse the Internet.</w:t>
            </w:r>
          </w:p>
          <w:p w14:paraId="6640144C" w14:textId="77777777" w:rsidR="002341FF" w:rsidRPr="00F81509" w:rsidRDefault="002341FF" w:rsidP="00F81509">
            <w:pPr>
              <w:pStyle w:val="TableData"/>
              <w:spacing w:line="0" w:lineRule="atLeast"/>
              <w:jc w:val="left"/>
              <w:rPr>
                <w:snapToGrid w:val="0"/>
              </w:rPr>
            </w:pPr>
          </w:p>
        </w:tc>
      </w:tr>
      <w:tr w:rsidR="002341FF" w:rsidRPr="00F81509" w14:paraId="00E37AD9" w14:textId="77777777" w:rsidTr="00F81509">
        <w:trPr>
          <w:trHeight w:val="2492"/>
        </w:trPr>
        <w:tc>
          <w:tcPr>
            <w:tcW w:w="7088" w:type="dxa"/>
          </w:tcPr>
          <w:p w14:paraId="0FF1003C" w14:textId="77777777" w:rsidR="002341FF" w:rsidRPr="0051043C" w:rsidRDefault="002341FF" w:rsidP="00F81509">
            <w:pPr>
              <w:pStyle w:val="TableData"/>
              <w:spacing w:line="0" w:lineRule="atLeast"/>
              <w:jc w:val="left"/>
            </w:pPr>
            <w:r w:rsidRPr="00F81509">
              <w:rPr>
                <w:b/>
                <w:snapToGrid w:val="0"/>
              </w:rPr>
              <w:t xml:space="preserve">2. Advanced Networking - </w:t>
            </w:r>
            <w:r w:rsidRPr="00F81509">
              <w:rPr>
                <w:snapToGrid w:val="0"/>
              </w:rPr>
              <w:t>This service is provided onsite (at your premises) by an IT technician who will customise the Business Broadband gateway router for up to 3 PCs and one LAN server as follows:</w:t>
            </w:r>
          </w:p>
          <w:p w14:paraId="2BA2C488" w14:textId="77777777" w:rsidR="002341FF" w:rsidRPr="00F81509" w:rsidRDefault="002341FF" w:rsidP="00E04500">
            <w:pPr>
              <w:pStyle w:val="TableData0"/>
              <w:rPr>
                <w:rFonts w:ascii="Arial" w:hAnsi="Arial" w:cs="Arial"/>
                <w:color w:val="000000"/>
                <w:sz w:val="18"/>
                <w:szCs w:val="18"/>
              </w:rPr>
            </w:pPr>
          </w:p>
          <w:p w14:paraId="1E5A5ADE" w14:textId="77777777" w:rsidR="002341FF" w:rsidRPr="00F81509" w:rsidRDefault="002341FF" w:rsidP="00F81509">
            <w:pPr>
              <w:pStyle w:val="TableData0"/>
              <w:numPr>
                <w:ilvl w:val="0"/>
                <w:numId w:val="10"/>
              </w:numPr>
              <w:ind w:hanging="324"/>
              <w:rPr>
                <w:rFonts w:ascii="Arial" w:hAnsi="Arial" w:cs="Arial"/>
                <w:color w:val="000000"/>
                <w:sz w:val="18"/>
                <w:szCs w:val="18"/>
              </w:rPr>
            </w:pPr>
            <w:r w:rsidRPr="00F81509">
              <w:rPr>
                <w:rFonts w:ascii="Arial" w:hAnsi="Arial" w:cs="Arial"/>
                <w:color w:val="000000"/>
                <w:sz w:val="18"/>
                <w:szCs w:val="18"/>
              </w:rPr>
              <w:t>Configure the gateway router DHCP scope, NAT and basic filtering, access lists and port forwarding (e.g. redirecting mail to server and websites to web servers).</w:t>
            </w:r>
          </w:p>
          <w:p w14:paraId="0B5CB8BD" w14:textId="77777777" w:rsidR="002341FF" w:rsidRPr="00F81509" w:rsidRDefault="002341FF" w:rsidP="00F81509">
            <w:pPr>
              <w:pStyle w:val="TableData0"/>
              <w:ind w:left="413"/>
              <w:rPr>
                <w:rFonts w:ascii="Arial" w:hAnsi="Arial" w:cs="Arial"/>
                <w:color w:val="000000"/>
                <w:sz w:val="18"/>
                <w:szCs w:val="18"/>
              </w:rPr>
            </w:pPr>
          </w:p>
          <w:p w14:paraId="7F27E613" w14:textId="77777777" w:rsidR="002341FF" w:rsidRPr="00F81509" w:rsidRDefault="002341FF" w:rsidP="00F81509">
            <w:pPr>
              <w:pStyle w:val="TableData0"/>
              <w:numPr>
                <w:ilvl w:val="0"/>
                <w:numId w:val="10"/>
              </w:numPr>
              <w:ind w:hanging="324"/>
              <w:rPr>
                <w:rFonts w:ascii="Arial" w:hAnsi="Arial" w:cs="Arial"/>
                <w:color w:val="000000"/>
                <w:sz w:val="18"/>
                <w:szCs w:val="18"/>
              </w:rPr>
            </w:pPr>
            <w:r w:rsidRPr="00F81509">
              <w:rPr>
                <w:rFonts w:ascii="Arial" w:hAnsi="Arial" w:cs="Arial"/>
                <w:color w:val="000000"/>
                <w:sz w:val="18"/>
                <w:szCs w:val="18"/>
              </w:rPr>
              <w:t>Configure and secure the wireless set-up on the Telstra supplied gateway router (if required).</w:t>
            </w:r>
          </w:p>
          <w:p w14:paraId="38B268AE" w14:textId="77777777" w:rsidR="002341FF" w:rsidRPr="00F81509" w:rsidRDefault="002341FF" w:rsidP="00F81509">
            <w:pPr>
              <w:pStyle w:val="TableData0"/>
              <w:ind w:left="413"/>
              <w:rPr>
                <w:rFonts w:ascii="Arial" w:hAnsi="Arial" w:cs="Arial"/>
                <w:color w:val="000000"/>
                <w:sz w:val="18"/>
                <w:szCs w:val="18"/>
              </w:rPr>
            </w:pPr>
          </w:p>
          <w:p w14:paraId="2F66A5C4" w14:textId="77777777" w:rsidR="002341FF" w:rsidRPr="00F81509" w:rsidRDefault="002341FF" w:rsidP="00F81509">
            <w:pPr>
              <w:pStyle w:val="TableData0"/>
              <w:numPr>
                <w:ilvl w:val="0"/>
                <w:numId w:val="10"/>
              </w:numPr>
              <w:ind w:hanging="324"/>
              <w:rPr>
                <w:rFonts w:ascii="Arial" w:hAnsi="Arial" w:cs="Arial"/>
                <w:color w:val="000000"/>
                <w:sz w:val="18"/>
                <w:szCs w:val="18"/>
              </w:rPr>
            </w:pPr>
            <w:r w:rsidRPr="00F81509">
              <w:rPr>
                <w:rFonts w:ascii="Arial" w:hAnsi="Arial" w:cs="Arial"/>
                <w:color w:val="000000"/>
                <w:sz w:val="18"/>
                <w:szCs w:val="18"/>
              </w:rPr>
              <w:t>Set-up secure wireless connectivity on each wireless capable computer.</w:t>
            </w:r>
          </w:p>
          <w:p w14:paraId="0FF21FC8" w14:textId="77777777" w:rsidR="002341FF" w:rsidRPr="00F81509" w:rsidRDefault="002341FF" w:rsidP="00F81509">
            <w:pPr>
              <w:pStyle w:val="TableData0"/>
              <w:ind w:left="413"/>
              <w:rPr>
                <w:rFonts w:ascii="Arial" w:hAnsi="Arial" w:cs="Arial"/>
                <w:color w:val="000000"/>
                <w:sz w:val="18"/>
                <w:szCs w:val="18"/>
              </w:rPr>
            </w:pPr>
          </w:p>
          <w:p w14:paraId="56B9EB62" w14:textId="77777777" w:rsidR="002341FF" w:rsidRPr="00F81509" w:rsidRDefault="002341FF" w:rsidP="00F81509">
            <w:pPr>
              <w:pStyle w:val="TableData0"/>
              <w:numPr>
                <w:ilvl w:val="0"/>
                <w:numId w:val="10"/>
              </w:numPr>
              <w:ind w:hanging="324"/>
              <w:rPr>
                <w:rFonts w:ascii="Arial" w:hAnsi="Arial" w:cs="Arial"/>
                <w:sz w:val="18"/>
                <w:szCs w:val="18"/>
              </w:rPr>
            </w:pPr>
            <w:r w:rsidRPr="00F81509">
              <w:rPr>
                <w:rFonts w:ascii="Arial" w:hAnsi="Arial" w:cs="Arial"/>
                <w:sz w:val="18"/>
                <w:szCs w:val="18"/>
              </w:rPr>
              <w:t xml:space="preserve">Configure each computer to connect to the internet to access and browse the Internet, and send and receive email, including use of proxy server (if </w:t>
            </w:r>
            <w:r w:rsidRPr="00F81509">
              <w:rPr>
                <w:rFonts w:ascii="Arial" w:hAnsi="Arial" w:cs="Arial"/>
                <w:sz w:val="18"/>
                <w:szCs w:val="18"/>
              </w:rPr>
              <w:lastRenderedPageBreak/>
              <w:t>required).</w:t>
            </w:r>
          </w:p>
          <w:p w14:paraId="3588037E" w14:textId="77777777" w:rsidR="002341FF" w:rsidRPr="00F81509" w:rsidRDefault="002341FF" w:rsidP="00F81509">
            <w:pPr>
              <w:pStyle w:val="TableData0"/>
              <w:ind w:left="413"/>
              <w:rPr>
                <w:rFonts w:ascii="Arial" w:hAnsi="Arial" w:cs="Arial"/>
                <w:sz w:val="18"/>
                <w:szCs w:val="18"/>
              </w:rPr>
            </w:pPr>
          </w:p>
          <w:p w14:paraId="3DFABA09" w14:textId="77777777" w:rsidR="002341FF" w:rsidRPr="00F81509" w:rsidRDefault="002341FF" w:rsidP="00F81509">
            <w:pPr>
              <w:pStyle w:val="TableData0"/>
              <w:numPr>
                <w:ilvl w:val="0"/>
                <w:numId w:val="10"/>
              </w:numPr>
              <w:ind w:hanging="324"/>
              <w:rPr>
                <w:rFonts w:ascii="Arial" w:hAnsi="Arial" w:cs="Arial"/>
                <w:sz w:val="18"/>
                <w:szCs w:val="18"/>
              </w:rPr>
            </w:pPr>
            <w:r w:rsidRPr="00F81509">
              <w:rPr>
                <w:rFonts w:ascii="Arial" w:hAnsi="Arial" w:cs="Arial"/>
                <w:sz w:val="18"/>
                <w:szCs w:val="18"/>
              </w:rPr>
              <w:t>Configure a LAN connected server network and application settings (mail, web, proxy) to correctly access the Internet via the Business Broadband gateway.</w:t>
            </w:r>
          </w:p>
          <w:p w14:paraId="56BFCD20" w14:textId="77777777" w:rsidR="002341FF" w:rsidRPr="00F81509" w:rsidRDefault="002341FF" w:rsidP="00F81509">
            <w:pPr>
              <w:pStyle w:val="TableData0"/>
              <w:ind w:left="413"/>
              <w:rPr>
                <w:rFonts w:ascii="Arial" w:hAnsi="Arial" w:cs="Arial"/>
                <w:sz w:val="18"/>
                <w:szCs w:val="18"/>
              </w:rPr>
            </w:pPr>
          </w:p>
          <w:p w14:paraId="172D2702" w14:textId="77777777" w:rsidR="002341FF" w:rsidRPr="00F81509" w:rsidRDefault="002341FF" w:rsidP="00E04500">
            <w:pPr>
              <w:pStyle w:val="TableData0"/>
              <w:rPr>
                <w:rFonts w:ascii="Arial" w:hAnsi="Arial" w:cs="Arial"/>
                <w:sz w:val="18"/>
                <w:szCs w:val="18"/>
              </w:rPr>
            </w:pPr>
            <w:r w:rsidRPr="00F81509">
              <w:rPr>
                <w:rFonts w:ascii="Arial" w:hAnsi="Arial" w:cs="Arial"/>
                <w:sz w:val="18"/>
                <w:szCs w:val="18"/>
              </w:rPr>
              <w:t>Additional PCs (up to a total of 10 PCs) can be configured for an additional fee.</w:t>
            </w:r>
          </w:p>
          <w:p w14:paraId="3A3E3E29" w14:textId="77777777" w:rsidR="002341FF" w:rsidRPr="00F81509" w:rsidRDefault="002341FF" w:rsidP="00F81509">
            <w:pPr>
              <w:pStyle w:val="TableData"/>
              <w:spacing w:line="0" w:lineRule="atLeast"/>
              <w:jc w:val="left"/>
              <w:rPr>
                <w:snapToGrid w:val="0"/>
              </w:rPr>
            </w:pPr>
          </w:p>
        </w:tc>
      </w:tr>
      <w:tr w:rsidR="002341FF" w:rsidRPr="00F81509" w14:paraId="596BF6EA" w14:textId="77777777" w:rsidTr="00F81509">
        <w:tc>
          <w:tcPr>
            <w:tcW w:w="7088" w:type="dxa"/>
          </w:tcPr>
          <w:p w14:paraId="31EC830A" w14:textId="77777777" w:rsidR="002341FF" w:rsidRPr="00F81509" w:rsidRDefault="002341FF" w:rsidP="00F81509">
            <w:pPr>
              <w:pStyle w:val="TableData"/>
              <w:spacing w:line="0" w:lineRule="atLeast"/>
              <w:jc w:val="left"/>
              <w:rPr>
                <w:b/>
                <w:i/>
                <w:snapToGrid w:val="0"/>
              </w:rPr>
            </w:pPr>
            <w:r w:rsidRPr="00F81509">
              <w:rPr>
                <w:b/>
                <w:snapToGrid w:val="0"/>
              </w:rPr>
              <w:lastRenderedPageBreak/>
              <w:t>3. Cisco extended warranty support</w:t>
            </w:r>
            <w:r w:rsidRPr="00F81509">
              <w:rPr>
                <w:snapToGrid w:val="0"/>
              </w:rPr>
              <w:t xml:space="preserve"> - This provides you with an extended hardware and software warranty for selected Cisco router equipment. This extends the basic manufacturer’s warranty on new router equipment beyond the standard 90 day manufacturer warranty period to one year from the activation date.  You can get router hardware and software support through a help desk, and where the router is defective you will be given a procedure to repair or replace it.</w:t>
            </w:r>
            <w:r w:rsidRPr="00F81509" w:rsidDel="00A63735">
              <w:rPr>
                <w:snapToGrid w:val="0"/>
              </w:rPr>
              <w:t xml:space="preserve"> </w:t>
            </w:r>
          </w:p>
        </w:tc>
      </w:tr>
      <w:tr w:rsidR="002341FF" w:rsidRPr="00F81509" w14:paraId="5AF4C9DB" w14:textId="77777777" w:rsidTr="00F81509">
        <w:trPr>
          <w:trHeight w:val="2965"/>
        </w:trPr>
        <w:tc>
          <w:tcPr>
            <w:tcW w:w="7088" w:type="dxa"/>
          </w:tcPr>
          <w:p w14:paraId="1DEC6403" w14:textId="77777777" w:rsidR="002341FF" w:rsidRPr="00F81509" w:rsidRDefault="002341FF" w:rsidP="00F81509">
            <w:pPr>
              <w:pStyle w:val="BulletList"/>
              <w:numPr>
                <w:ilvl w:val="0"/>
                <w:numId w:val="0"/>
              </w:numPr>
              <w:rPr>
                <w:rFonts w:ascii="Arial" w:hAnsi="Arial" w:cs="Arial"/>
                <w:sz w:val="18"/>
                <w:szCs w:val="18"/>
              </w:rPr>
            </w:pPr>
            <w:r w:rsidRPr="00F81509">
              <w:rPr>
                <w:rFonts w:ascii="Arial" w:hAnsi="Arial" w:cs="Arial"/>
                <w:b/>
                <w:snapToGrid w:val="0"/>
                <w:sz w:val="18"/>
                <w:szCs w:val="18"/>
              </w:rPr>
              <w:t xml:space="preserve">4. IT services on demand </w:t>
            </w:r>
            <w:r w:rsidRPr="00F81509">
              <w:rPr>
                <w:rStyle w:val="TableDataChar"/>
                <w:rFonts w:ascii="Arial" w:hAnsi="Arial" w:cs="Arial"/>
                <w:sz w:val="18"/>
                <w:szCs w:val="18"/>
              </w:rPr>
              <w:t xml:space="preserve">- This service provides you with access to an IT technician either onsite or remotely to perform IT support and maintenance services relating to LAN, PC and Server hardware, OS and Telstra Business supplied applications .  The range of ad hoc IT services available includes: </w:t>
            </w:r>
          </w:p>
          <w:p w14:paraId="10C57F97" w14:textId="77777777" w:rsidR="002341FF" w:rsidRPr="00F81509" w:rsidRDefault="002341FF" w:rsidP="00E04500">
            <w:pPr>
              <w:pStyle w:val="BulletList"/>
              <w:rPr>
                <w:rFonts w:ascii="Arial" w:hAnsi="Arial" w:cs="Arial"/>
                <w:sz w:val="18"/>
                <w:szCs w:val="18"/>
              </w:rPr>
            </w:pPr>
            <w:r w:rsidRPr="00F81509">
              <w:rPr>
                <w:rFonts w:ascii="Arial" w:hAnsi="Arial" w:cs="Arial"/>
                <w:sz w:val="18"/>
                <w:szCs w:val="18"/>
              </w:rPr>
              <w:t>LAN switch and patch cables.</w:t>
            </w:r>
          </w:p>
          <w:p w14:paraId="03BC75B0" w14:textId="77777777" w:rsidR="002341FF" w:rsidRPr="00F81509" w:rsidRDefault="002341FF" w:rsidP="00E04500">
            <w:pPr>
              <w:pStyle w:val="BulletList"/>
              <w:rPr>
                <w:rFonts w:ascii="Arial" w:hAnsi="Arial" w:cs="Arial"/>
                <w:sz w:val="18"/>
                <w:szCs w:val="18"/>
              </w:rPr>
            </w:pPr>
            <w:r w:rsidRPr="00F81509">
              <w:rPr>
                <w:rFonts w:ascii="Arial" w:hAnsi="Arial" w:cs="Arial"/>
                <w:sz w:val="18"/>
                <w:szCs w:val="18"/>
              </w:rPr>
              <w:t>Telstra Mobile Broadband - Wireless network hardware and software installation.</w:t>
            </w:r>
          </w:p>
          <w:p w14:paraId="6FFB8C65" w14:textId="77777777" w:rsidR="002341FF" w:rsidRPr="00F81509" w:rsidRDefault="002341FF" w:rsidP="00E04500">
            <w:pPr>
              <w:pStyle w:val="BulletList"/>
              <w:rPr>
                <w:rFonts w:ascii="Arial" w:hAnsi="Arial" w:cs="Arial"/>
                <w:sz w:val="18"/>
                <w:szCs w:val="18"/>
              </w:rPr>
            </w:pPr>
            <w:r w:rsidRPr="00F81509">
              <w:rPr>
                <w:rFonts w:ascii="Arial" w:hAnsi="Arial" w:cs="Arial"/>
                <w:sz w:val="18"/>
                <w:szCs w:val="18"/>
              </w:rPr>
              <w:t>VPN implementation and software installation and support.</w:t>
            </w:r>
          </w:p>
          <w:p w14:paraId="2045E605" w14:textId="77777777" w:rsidR="002341FF" w:rsidRPr="00F81509" w:rsidRDefault="002341FF" w:rsidP="00E04500">
            <w:pPr>
              <w:pStyle w:val="BulletList"/>
              <w:rPr>
                <w:rFonts w:ascii="Arial" w:hAnsi="Arial" w:cs="Arial"/>
                <w:sz w:val="18"/>
                <w:szCs w:val="18"/>
              </w:rPr>
            </w:pPr>
            <w:r w:rsidRPr="00F81509">
              <w:rPr>
                <w:rFonts w:ascii="Arial" w:hAnsi="Arial" w:cs="Arial"/>
                <w:sz w:val="18"/>
                <w:szCs w:val="18"/>
              </w:rPr>
              <w:t>Firewall and web filtering software installation and configuration.</w:t>
            </w:r>
          </w:p>
          <w:p w14:paraId="349613E0" w14:textId="77777777" w:rsidR="002341FF" w:rsidRPr="00F81509" w:rsidRDefault="002341FF" w:rsidP="00E04500">
            <w:pPr>
              <w:pStyle w:val="BulletList"/>
              <w:rPr>
                <w:rFonts w:ascii="Arial" w:hAnsi="Arial" w:cs="Arial"/>
                <w:sz w:val="18"/>
                <w:szCs w:val="18"/>
              </w:rPr>
            </w:pPr>
            <w:r w:rsidRPr="00F81509">
              <w:rPr>
                <w:rFonts w:ascii="Arial" w:hAnsi="Arial" w:cs="Arial"/>
                <w:sz w:val="18"/>
                <w:szCs w:val="18"/>
              </w:rPr>
              <w:t>LAN based printer and multifunction device configuration and support.</w:t>
            </w:r>
          </w:p>
          <w:p w14:paraId="7C854BD7" w14:textId="77777777" w:rsidR="002341FF" w:rsidRPr="00F81509" w:rsidRDefault="002341FF" w:rsidP="00E04500">
            <w:pPr>
              <w:pStyle w:val="BulletList"/>
              <w:rPr>
                <w:rFonts w:ascii="Arial" w:hAnsi="Arial" w:cs="Arial"/>
                <w:sz w:val="18"/>
                <w:szCs w:val="18"/>
              </w:rPr>
            </w:pPr>
            <w:r w:rsidRPr="00F81509">
              <w:rPr>
                <w:rFonts w:ascii="Arial" w:hAnsi="Arial" w:cs="Arial"/>
                <w:sz w:val="18"/>
                <w:szCs w:val="18"/>
              </w:rPr>
              <w:t>Staging and modification to network equipment.</w:t>
            </w:r>
          </w:p>
          <w:p w14:paraId="20BB84A6" w14:textId="77777777" w:rsidR="002341FF" w:rsidRPr="00F81509" w:rsidRDefault="002341FF" w:rsidP="00E04500">
            <w:pPr>
              <w:pStyle w:val="BulletList"/>
              <w:rPr>
                <w:rFonts w:ascii="Arial" w:hAnsi="Arial" w:cs="Arial"/>
                <w:sz w:val="18"/>
                <w:szCs w:val="18"/>
              </w:rPr>
            </w:pPr>
            <w:r w:rsidRPr="00F81509">
              <w:rPr>
                <w:rFonts w:ascii="Arial" w:hAnsi="Arial" w:cs="Arial"/>
                <w:sz w:val="18"/>
                <w:szCs w:val="18"/>
              </w:rPr>
              <w:t>Telstra Business Broadband Extra’s installation, configuration and troubleshooting.</w:t>
            </w:r>
          </w:p>
          <w:p w14:paraId="54DC8C6D" w14:textId="77777777" w:rsidR="002341FF" w:rsidRPr="00F81509" w:rsidRDefault="002341FF" w:rsidP="002341FF">
            <w:pPr>
              <w:pStyle w:val="BulletList"/>
              <w:rPr>
                <w:rFonts w:ascii="Arial" w:hAnsi="Arial" w:cs="Arial"/>
                <w:sz w:val="18"/>
                <w:szCs w:val="18"/>
              </w:rPr>
            </w:pPr>
            <w:r w:rsidRPr="00F81509">
              <w:rPr>
                <w:rFonts w:ascii="Arial" w:hAnsi="Arial" w:cs="Arial"/>
                <w:sz w:val="18"/>
                <w:szCs w:val="18"/>
              </w:rPr>
              <w:t xml:space="preserve">Business Security. </w:t>
            </w:r>
          </w:p>
          <w:p w14:paraId="2C040D50" w14:textId="77777777" w:rsidR="002341FF" w:rsidRPr="00F81509" w:rsidRDefault="002341FF" w:rsidP="002341FF">
            <w:pPr>
              <w:pStyle w:val="BulletList"/>
              <w:rPr>
                <w:rFonts w:ascii="Arial" w:hAnsi="Arial" w:cs="Arial"/>
                <w:sz w:val="18"/>
                <w:szCs w:val="18"/>
              </w:rPr>
            </w:pPr>
            <w:r w:rsidRPr="00F81509">
              <w:rPr>
                <w:rFonts w:ascii="Arial" w:hAnsi="Arial" w:cs="Arial"/>
                <w:sz w:val="18"/>
                <w:szCs w:val="18"/>
              </w:rPr>
              <w:t xml:space="preserve">Business Mail. </w:t>
            </w:r>
          </w:p>
          <w:p w14:paraId="327F7621" w14:textId="77777777" w:rsidR="002341FF" w:rsidRPr="00F81509" w:rsidRDefault="002341FF" w:rsidP="002341FF">
            <w:pPr>
              <w:pStyle w:val="BulletList"/>
              <w:rPr>
                <w:rFonts w:ascii="Arial" w:hAnsi="Arial" w:cs="Arial"/>
                <w:sz w:val="18"/>
                <w:szCs w:val="18"/>
              </w:rPr>
            </w:pPr>
            <w:r w:rsidRPr="00F81509">
              <w:rPr>
                <w:rFonts w:ascii="Arial" w:hAnsi="Arial" w:cs="Arial"/>
                <w:sz w:val="18"/>
                <w:szCs w:val="18"/>
              </w:rPr>
              <w:t xml:space="preserve">Business Online. </w:t>
            </w:r>
          </w:p>
          <w:p w14:paraId="5EE38F14" w14:textId="77777777" w:rsidR="002341FF" w:rsidRPr="00F81509" w:rsidRDefault="002341FF" w:rsidP="00E04500">
            <w:pPr>
              <w:pStyle w:val="BulletList"/>
              <w:rPr>
                <w:b/>
                <w:i/>
                <w:snapToGrid w:val="0"/>
              </w:rPr>
            </w:pPr>
            <w:r w:rsidRPr="00F81509">
              <w:rPr>
                <w:rFonts w:ascii="Arial" w:hAnsi="Arial" w:cs="Arial"/>
                <w:sz w:val="18"/>
                <w:szCs w:val="18"/>
              </w:rPr>
              <w:t>Business Conference.</w:t>
            </w:r>
            <w:r w:rsidRPr="00F81509">
              <w:rPr>
                <w:snapToGrid w:val="0"/>
              </w:rPr>
              <w:t xml:space="preserve"> </w:t>
            </w:r>
          </w:p>
        </w:tc>
      </w:tr>
      <w:tr w:rsidR="002341FF" w:rsidRPr="00BC754B" w14:paraId="77B9EA1E" w14:textId="77777777" w:rsidTr="00F81509">
        <w:trPr>
          <w:trHeight w:val="1306"/>
        </w:trPr>
        <w:tc>
          <w:tcPr>
            <w:tcW w:w="7088" w:type="dxa"/>
          </w:tcPr>
          <w:p w14:paraId="7BF0BD5B" w14:textId="77777777" w:rsidR="002341FF" w:rsidRPr="00F81509" w:rsidRDefault="002341FF" w:rsidP="00F81509">
            <w:pPr>
              <w:autoSpaceDE w:val="0"/>
              <w:autoSpaceDN w:val="0"/>
              <w:spacing w:line="240" w:lineRule="auto"/>
              <w:jc w:val="left"/>
              <w:rPr>
                <w:rFonts w:ascii="Arial" w:hAnsi="Arial"/>
                <w:snapToGrid w:val="0"/>
                <w:sz w:val="18"/>
              </w:rPr>
            </w:pPr>
            <w:r w:rsidRPr="00F81509">
              <w:rPr>
                <w:rFonts w:ascii="Arial" w:hAnsi="Arial"/>
                <w:b/>
                <w:snapToGrid w:val="0"/>
                <w:sz w:val="18"/>
              </w:rPr>
              <w:t>5. Remote Assistance</w:t>
            </w:r>
            <w:r w:rsidRPr="00F81509">
              <w:rPr>
                <w:rFonts w:ascii="Arial" w:hAnsi="Arial"/>
                <w:snapToGrid w:val="0"/>
                <w:sz w:val="18"/>
              </w:rPr>
              <w:t xml:space="preserve"> – We can provide you with remote IT support via telephone and internet access to your network equipment (at your premises). </w:t>
            </w:r>
          </w:p>
          <w:p w14:paraId="5D9D545A" w14:textId="77777777" w:rsidR="002341FF" w:rsidRPr="00F81509" w:rsidRDefault="002341FF" w:rsidP="00F81509">
            <w:pPr>
              <w:pStyle w:val="TableData"/>
              <w:spacing w:line="0" w:lineRule="atLeast"/>
              <w:jc w:val="left"/>
              <w:rPr>
                <w:b/>
                <w:snapToGrid w:val="0"/>
              </w:rPr>
            </w:pPr>
          </w:p>
        </w:tc>
      </w:tr>
    </w:tbl>
    <w:p w14:paraId="3257708B" w14:textId="77777777" w:rsidR="00E51DA5" w:rsidRPr="00042F2A" w:rsidRDefault="00E51DA5" w:rsidP="00D82311">
      <w:pPr>
        <w:pStyle w:val="Heading2"/>
        <w:numPr>
          <w:ilvl w:val="0"/>
          <w:numId w:val="0"/>
        </w:numPr>
        <w:spacing w:line="0" w:lineRule="atLeast"/>
        <w:jc w:val="left"/>
      </w:pPr>
    </w:p>
    <w:p w14:paraId="5F8550D9" w14:textId="77777777" w:rsidR="002341FF" w:rsidRPr="0051043C" w:rsidRDefault="002341FF" w:rsidP="002341FF">
      <w:pPr>
        <w:pStyle w:val="Heading2"/>
        <w:spacing w:line="0" w:lineRule="atLeast"/>
        <w:jc w:val="left"/>
        <w:rPr>
          <w:szCs w:val="23"/>
        </w:rPr>
      </w:pPr>
      <w:bookmarkStart w:id="156" w:name="_Toc170016615"/>
      <w:r w:rsidRPr="0051043C">
        <w:rPr>
          <w:szCs w:val="23"/>
        </w:rPr>
        <w:t>You may apply for more than one Business Support service from us for your Business Broadband Package.</w:t>
      </w:r>
    </w:p>
    <w:p w14:paraId="187B7232" w14:textId="77777777" w:rsidR="002341FF" w:rsidRPr="0051043C" w:rsidRDefault="002341FF" w:rsidP="002341FF">
      <w:pPr>
        <w:pStyle w:val="Heading2"/>
        <w:spacing w:line="0" w:lineRule="atLeast"/>
        <w:rPr>
          <w:szCs w:val="23"/>
        </w:rPr>
      </w:pPr>
      <w:r w:rsidRPr="0051043C">
        <w:rPr>
          <w:szCs w:val="23"/>
        </w:rPr>
        <w:t>We will agree the charges for Business Support services with you separately.</w:t>
      </w:r>
    </w:p>
    <w:p w14:paraId="52D8A814" w14:textId="77777777" w:rsidR="002341FF" w:rsidRPr="0051043C" w:rsidRDefault="002341FF" w:rsidP="002341FF">
      <w:pPr>
        <w:pStyle w:val="Heading2"/>
        <w:spacing w:line="0" w:lineRule="atLeast"/>
        <w:rPr>
          <w:szCs w:val="23"/>
        </w:rPr>
      </w:pPr>
      <w:r w:rsidRPr="0051043C">
        <w:rPr>
          <w:szCs w:val="23"/>
        </w:rPr>
        <w:t xml:space="preserve">Unless otherwise agreed, Business Support services will be performed during </w:t>
      </w:r>
      <w:r w:rsidRPr="0051043C">
        <w:rPr>
          <w:szCs w:val="23"/>
        </w:rPr>
        <w:lastRenderedPageBreak/>
        <w:t>Standard Business Hours.  If the Business Support services are to provided After Hours, additional charges will apply.</w:t>
      </w:r>
    </w:p>
    <w:p w14:paraId="5CB4DEC8" w14:textId="77777777" w:rsidR="002341FF" w:rsidRPr="0051043C" w:rsidRDefault="002341FF" w:rsidP="002341FF">
      <w:pPr>
        <w:pStyle w:val="Heading2"/>
        <w:spacing w:line="0" w:lineRule="atLeast"/>
        <w:jc w:val="left"/>
        <w:rPr>
          <w:szCs w:val="23"/>
        </w:rPr>
      </w:pPr>
      <w:r w:rsidRPr="0051043C">
        <w:rPr>
          <w:szCs w:val="23"/>
        </w:rPr>
        <w:t xml:space="preserve">For the purpose of Business Support services, our </w:t>
      </w:r>
      <w:r w:rsidRPr="0051043C">
        <w:rPr>
          <w:b/>
          <w:bCs w:val="0"/>
          <w:szCs w:val="23"/>
        </w:rPr>
        <w:t>Standard Business Hours</w:t>
      </w:r>
      <w:r w:rsidRPr="0051043C">
        <w:rPr>
          <w:szCs w:val="23"/>
        </w:rPr>
        <w:t xml:space="preserve"> are 8am to 5pm, Monday to Friday, excluding public holidays in the State or Territory where the relevant service is located or will be provided.  </w:t>
      </w:r>
      <w:r w:rsidRPr="0051043C">
        <w:rPr>
          <w:szCs w:val="23"/>
        </w:rPr>
        <w:br/>
      </w:r>
      <w:r w:rsidRPr="0051043C">
        <w:rPr>
          <w:szCs w:val="23"/>
        </w:rPr>
        <w:br/>
        <w:t>For example, the time zone of the relevant State or Territory, as well as State- or Territory-based public holidays are taken into account</w:t>
      </w:r>
    </w:p>
    <w:p w14:paraId="21D37E7E" w14:textId="77777777" w:rsidR="002341FF" w:rsidRPr="0051043C" w:rsidRDefault="002341FF" w:rsidP="002341FF">
      <w:pPr>
        <w:pStyle w:val="Heading2"/>
        <w:spacing w:line="0" w:lineRule="atLeast"/>
        <w:rPr>
          <w:szCs w:val="23"/>
        </w:rPr>
      </w:pPr>
      <w:r w:rsidRPr="0051043C">
        <w:rPr>
          <w:szCs w:val="23"/>
        </w:rPr>
        <w:t xml:space="preserve">The charges for Business Support services will appear on your next Telstra </w:t>
      </w:r>
      <w:r>
        <w:rPr>
          <w:szCs w:val="23"/>
        </w:rPr>
        <w:t xml:space="preserve">broadband </w:t>
      </w:r>
      <w:r w:rsidRPr="0051043C">
        <w:rPr>
          <w:szCs w:val="23"/>
        </w:rPr>
        <w:t>bill after the services have been performed.</w:t>
      </w:r>
    </w:p>
    <w:p w14:paraId="49A86776" w14:textId="77777777" w:rsidR="002341FF" w:rsidRPr="0051043C" w:rsidRDefault="002341FF" w:rsidP="002341FF">
      <w:pPr>
        <w:pStyle w:val="Heading2"/>
        <w:spacing w:line="0" w:lineRule="atLeast"/>
        <w:rPr>
          <w:szCs w:val="23"/>
        </w:rPr>
      </w:pPr>
      <w:r w:rsidRPr="0051043C">
        <w:rPr>
          <w:szCs w:val="23"/>
        </w:rPr>
        <w:t>If, for any reason, Telstra is unable to perform all or part of any Business Support service that Telstra has agreed to deliver, you will not be charged for any elements of the service that Telstra is unable to perform, and the charges for Business Support services will be reduced accordingly.</w:t>
      </w:r>
    </w:p>
    <w:p w14:paraId="5C9602D7" w14:textId="77777777" w:rsidR="002341FF" w:rsidRPr="0051043C" w:rsidRDefault="002341FF" w:rsidP="002341FF">
      <w:pPr>
        <w:pStyle w:val="Heading2"/>
        <w:spacing w:line="0" w:lineRule="atLeast"/>
        <w:jc w:val="left"/>
        <w:rPr>
          <w:szCs w:val="23"/>
        </w:rPr>
      </w:pPr>
      <w:r w:rsidRPr="0051043C">
        <w:rPr>
          <w:szCs w:val="23"/>
        </w:rPr>
        <w:t xml:space="preserve">If, within 7 calendar days after a Business Support service is performed, a defect arises which directly relates to the Business Support service performed, Telstra will correct that defect at no charge. </w:t>
      </w:r>
    </w:p>
    <w:p w14:paraId="01F7DE4E" w14:textId="77777777" w:rsidR="002341FF" w:rsidRPr="0051043C" w:rsidRDefault="002341FF" w:rsidP="002341FF">
      <w:pPr>
        <w:pStyle w:val="Heading2"/>
        <w:spacing w:line="0" w:lineRule="atLeast"/>
        <w:jc w:val="left"/>
        <w:rPr>
          <w:szCs w:val="23"/>
        </w:rPr>
      </w:pPr>
      <w:r w:rsidRPr="0051043C">
        <w:rPr>
          <w:szCs w:val="23"/>
        </w:rPr>
        <w:t>There may be limitations that apply to your Business Support, which we will tell you about at the time you apply for it.</w:t>
      </w:r>
    </w:p>
    <w:p w14:paraId="1D1814E7" w14:textId="77777777" w:rsidR="002341FF" w:rsidRPr="0051043C" w:rsidRDefault="002341FF" w:rsidP="002341FF">
      <w:pPr>
        <w:pStyle w:val="Heading2"/>
        <w:spacing w:line="0" w:lineRule="atLeast"/>
        <w:jc w:val="left"/>
        <w:rPr>
          <w:szCs w:val="23"/>
        </w:rPr>
      </w:pPr>
      <w:r w:rsidRPr="0051043C">
        <w:rPr>
          <w:szCs w:val="23"/>
          <w:lang w:eastAsia="en-AU"/>
        </w:rPr>
        <w:t>You are responsible for backing up your software and data before we provide any Business Support services to you.</w:t>
      </w:r>
    </w:p>
    <w:p w14:paraId="3FE6AF19" w14:textId="77777777" w:rsidR="002341FF" w:rsidRPr="0051043C" w:rsidRDefault="002341FF" w:rsidP="002341FF">
      <w:pPr>
        <w:pStyle w:val="Heading2"/>
        <w:spacing w:line="0" w:lineRule="atLeast"/>
        <w:jc w:val="left"/>
        <w:rPr>
          <w:szCs w:val="23"/>
        </w:rPr>
      </w:pPr>
      <w:r w:rsidRPr="0051043C">
        <w:rPr>
          <w:szCs w:val="23"/>
          <w:lang w:eastAsia="en-AU"/>
        </w:rPr>
        <w:t xml:space="preserve">When our technicians visit you at your premises, you must ensure that a person of at least 18 years of age is present and you must provide our technicians with access to the areas of your premises that we need to access to provide the services, passwords to your computer and systems (as required), electrical power and internet access (where required) and reasonable assistance with using your systems so that we can perform the Business Support services for you.   </w:t>
      </w:r>
    </w:p>
    <w:p w14:paraId="0FD82003" w14:textId="77777777" w:rsidR="002341FF" w:rsidRPr="0051043C" w:rsidRDefault="002341FF" w:rsidP="002341FF">
      <w:pPr>
        <w:pStyle w:val="Heading2"/>
        <w:spacing w:line="0" w:lineRule="atLeast"/>
        <w:jc w:val="left"/>
        <w:rPr>
          <w:szCs w:val="23"/>
        </w:rPr>
      </w:pPr>
      <w:r w:rsidRPr="0051043C">
        <w:rPr>
          <w:szCs w:val="23"/>
          <w:lang w:eastAsia="en-AU"/>
        </w:rPr>
        <w:t xml:space="preserve">Where you ask us to provide remote assistance, you give us permission to access your computer remotely and you will need to download software onto your computer to enable us to do so.  You must also provide us with passwords to your computer and systems (as required) and reasonable assistance with using your systems so that we can perform the Business Support services for you. </w:t>
      </w:r>
    </w:p>
    <w:p w14:paraId="7150C2F7" w14:textId="77777777" w:rsidR="002341FF" w:rsidRPr="0051043C" w:rsidRDefault="002341FF" w:rsidP="002341FF">
      <w:pPr>
        <w:pStyle w:val="Heading2"/>
        <w:spacing w:line="0" w:lineRule="atLeast"/>
        <w:jc w:val="left"/>
        <w:rPr>
          <w:szCs w:val="23"/>
          <w:lang w:eastAsia="en-AU"/>
        </w:rPr>
      </w:pPr>
      <w:r w:rsidRPr="0051043C">
        <w:rPr>
          <w:szCs w:val="23"/>
          <w:lang w:eastAsia="en-AU"/>
        </w:rPr>
        <w:t>If you will be giving us access to personal information of other individuals as part of providing the services to you, you must have obtained any necessary privacy consents from those individuals to enable us to perform the Business Support services.</w:t>
      </w:r>
    </w:p>
    <w:p w14:paraId="4254808E" w14:textId="77777777" w:rsidR="006C1403" w:rsidRPr="00704349" w:rsidRDefault="006C1403" w:rsidP="006C1403">
      <w:pPr>
        <w:pStyle w:val="Indent1"/>
        <w:spacing w:line="0" w:lineRule="atLeast"/>
        <w:jc w:val="left"/>
      </w:pPr>
      <w:bookmarkStart w:id="157" w:name="_Toc181862933"/>
      <w:r w:rsidRPr="00704349">
        <w:lastRenderedPageBreak/>
        <w:t>SM</w:t>
      </w:r>
      <w:r>
        <w:t xml:space="preserve">TP </w:t>
      </w:r>
      <w:bookmarkEnd w:id="156"/>
      <w:r>
        <w:t>feature</w:t>
      </w:r>
      <w:bookmarkEnd w:id="157"/>
    </w:p>
    <w:p w14:paraId="3ED4A71F" w14:textId="77777777" w:rsidR="006C1403" w:rsidRDefault="006C1403" w:rsidP="006C1403">
      <w:pPr>
        <w:pStyle w:val="Heading2"/>
        <w:spacing w:line="0" w:lineRule="atLeast"/>
        <w:jc w:val="left"/>
      </w:pPr>
      <w:bookmarkStart w:id="158" w:name="_Ref169942000"/>
      <w:r>
        <w:t xml:space="preserve">The </w:t>
      </w:r>
      <w:r w:rsidRPr="004F0C26">
        <w:t xml:space="preserve">SMTP </w:t>
      </w:r>
      <w:r>
        <w:t>feature allows you to send outgoing emails to the Internet through an SMTP gateway.</w:t>
      </w:r>
      <w:bookmarkEnd w:id="158"/>
      <w:r>
        <w:t xml:space="preserve">  The </w:t>
      </w:r>
      <w:r w:rsidRPr="004F0C26">
        <w:t xml:space="preserve">SMTP </w:t>
      </w:r>
      <w:r>
        <w:t>feature</w:t>
      </w:r>
      <w:r w:rsidRPr="001C4952">
        <w:t xml:space="preserve"> </w:t>
      </w:r>
      <w:r>
        <w:t xml:space="preserve">does not accept incoming emails.  You do not need to use the </w:t>
      </w:r>
      <w:r w:rsidRPr="004F0C26">
        <w:t xml:space="preserve">SMTP </w:t>
      </w:r>
      <w:r>
        <w:t>feature</w:t>
      </w:r>
      <w:r w:rsidRPr="001C4952">
        <w:t xml:space="preserve"> </w:t>
      </w:r>
      <w:r>
        <w:t xml:space="preserve">if you are using </w:t>
      </w:r>
      <w:r w:rsidRPr="004E7FAC">
        <w:t>Business Mail</w:t>
      </w:r>
      <w:r>
        <w:t>.</w:t>
      </w:r>
    </w:p>
    <w:p w14:paraId="7F1C1A70" w14:textId="77777777" w:rsidR="006C1403" w:rsidRDefault="006C1403" w:rsidP="006C1403">
      <w:pPr>
        <w:pStyle w:val="Heading2"/>
        <w:spacing w:line="0" w:lineRule="atLeast"/>
        <w:jc w:val="left"/>
      </w:pPr>
      <w:r>
        <w:t xml:space="preserve">The </w:t>
      </w:r>
      <w:r w:rsidRPr="004F0C26">
        <w:t xml:space="preserve">SMTP </w:t>
      </w:r>
      <w:r>
        <w:t>feature</w:t>
      </w:r>
      <w:r w:rsidRPr="001C4952">
        <w:t xml:space="preserve"> </w:t>
      </w:r>
      <w:r>
        <w:t>is not available to you if you have only obtained the Business Online service as a stand-alone service or if you are a Business Online customer and you are sending email from a network that is not provided by us.</w:t>
      </w:r>
    </w:p>
    <w:p w14:paraId="742F3425" w14:textId="77777777" w:rsidR="006C1403" w:rsidRDefault="006C1403" w:rsidP="006C1403">
      <w:pPr>
        <w:pStyle w:val="Heading2"/>
        <w:spacing w:line="0" w:lineRule="atLeast"/>
        <w:jc w:val="left"/>
      </w:pPr>
      <w:r>
        <w:t xml:space="preserve">The SMTP feature will authenticate each access request based on the IP address we have allocated to you.  If we have allocated only one IP address to your Business Broadband service, then you may access the </w:t>
      </w:r>
      <w:r w:rsidRPr="004F0C26">
        <w:t xml:space="preserve">SMTP </w:t>
      </w:r>
      <w:r>
        <w:t>feature</w:t>
      </w:r>
      <w:r w:rsidRPr="001C4952">
        <w:t xml:space="preserve"> </w:t>
      </w:r>
      <w:r>
        <w:t xml:space="preserve">through your Business Broadband service at any time by configuring your email client to send outgoing emails to </w:t>
      </w:r>
      <w:r w:rsidRPr="00A570CE">
        <w:t>smtp.telstrabusiness.com</w:t>
      </w:r>
      <w:r>
        <w:t xml:space="preserve"> or such other host as we may tell you from time to time.  If we have allocated more than one IP address to your Business Broadband service, please see our website </w:t>
      </w:r>
      <w:r w:rsidR="002341FF" w:rsidRPr="0051043C">
        <w:t>referred to below</w:t>
      </w:r>
      <w:r>
        <w:t xml:space="preserve"> to determine how you can access the SMTP feature.</w:t>
      </w:r>
    </w:p>
    <w:p w14:paraId="51F05A37" w14:textId="77777777" w:rsidR="006C1403" w:rsidRPr="00485937" w:rsidRDefault="006C1403" w:rsidP="006C1403">
      <w:pPr>
        <w:pStyle w:val="Heading2"/>
        <w:spacing w:line="0" w:lineRule="atLeast"/>
        <w:jc w:val="left"/>
      </w:pPr>
      <w:bookmarkStart w:id="159" w:name="_Ref169942170"/>
      <w:bookmarkStart w:id="160" w:name="_Ref170122931"/>
      <w:r>
        <w:t xml:space="preserve">There are certain limitations with the </w:t>
      </w:r>
      <w:r w:rsidRPr="004F0C26">
        <w:t xml:space="preserve">SMTP </w:t>
      </w:r>
      <w:r>
        <w:t xml:space="preserve">feature, for example the number of emails and the size of emails which may be processed by the </w:t>
      </w:r>
      <w:r w:rsidRPr="004F0C26">
        <w:t xml:space="preserve">SMTP </w:t>
      </w:r>
      <w:r>
        <w:t>feature.</w:t>
      </w:r>
      <w:bookmarkEnd w:id="159"/>
      <w:r>
        <w:t xml:space="preserve">  These limitations are set out on our website located at </w:t>
      </w:r>
      <w:hyperlink r:id="rId51" w:anchor="Technical%20specifications" w:history="1">
        <w:r w:rsidR="005236AD">
          <w:rPr>
            <w:rFonts w:ascii="Arial" w:hAnsi="Arial" w:cs="Arial"/>
            <w:color w:val="0000FF"/>
            <w:sz w:val="20"/>
            <w:u w:val="single"/>
            <w:lang w:eastAsia="en-AU"/>
          </w:rPr>
          <w:t>http://www.telstrabusiness.com/business/portal/online/site/help/businessbroadbandservices.19437#Technical%20specifications</w:t>
        </w:r>
      </w:hyperlink>
      <w:r w:rsidR="005236AD">
        <w:t>.</w:t>
      </w:r>
      <w:r>
        <w:t xml:space="preserve"> </w:t>
      </w:r>
      <w:r w:rsidR="005236AD">
        <w:t xml:space="preserve"> </w:t>
      </w:r>
      <w:r>
        <w:t xml:space="preserve">We may change these limitations from time to time.  </w:t>
      </w:r>
      <w:r w:rsidRPr="007456E1">
        <w:t xml:space="preserve">If we have allocated more than one IP address to your Business Broadband service, </w:t>
      </w:r>
      <w:r>
        <w:t xml:space="preserve">then you will need to check our website for specific access limitations that apply to the SMTP feature.  </w:t>
      </w:r>
      <w:r w:rsidRPr="00782FE8">
        <w:t xml:space="preserve">We can </w:t>
      </w:r>
      <w:r>
        <w:t xml:space="preserve">refuse access to the SMTP feature or </w:t>
      </w:r>
      <w:r w:rsidRPr="00782FE8">
        <w:t xml:space="preserve">discard or delete any </w:t>
      </w:r>
      <w:r>
        <w:t>email</w:t>
      </w:r>
      <w:r w:rsidRPr="00782FE8">
        <w:t xml:space="preserve"> sent </w:t>
      </w:r>
      <w:r>
        <w:t xml:space="preserve">through the </w:t>
      </w:r>
      <w:r w:rsidRPr="004F0C26">
        <w:t xml:space="preserve">SMTP </w:t>
      </w:r>
      <w:r>
        <w:t>feature</w:t>
      </w:r>
      <w:r w:rsidRPr="001C4952">
        <w:t xml:space="preserve"> </w:t>
      </w:r>
      <w:r w:rsidRPr="00782FE8">
        <w:t>(without telling you or the person who sent it) if</w:t>
      </w:r>
      <w:r>
        <w:t xml:space="preserve"> your use of the </w:t>
      </w:r>
      <w:r w:rsidRPr="004F0C26">
        <w:t xml:space="preserve">SMTP </w:t>
      </w:r>
      <w:r>
        <w:t>feature</w:t>
      </w:r>
      <w:r w:rsidRPr="001C4952">
        <w:t xml:space="preserve"> </w:t>
      </w:r>
      <w:r>
        <w:t>meets or exceeds any of these limitations.</w:t>
      </w:r>
      <w:bookmarkEnd w:id="160"/>
    </w:p>
    <w:p w14:paraId="0CC1C3AE" w14:textId="77777777" w:rsidR="006C1403" w:rsidRDefault="006C1403" w:rsidP="006C1403">
      <w:pPr>
        <w:pStyle w:val="Heading2"/>
        <w:spacing w:line="0" w:lineRule="atLeast"/>
        <w:jc w:val="left"/>
      </w:pPr>
      <w:r>
        <w:t xml:space="preserve">You must use the </w:t>
      </w:r>
      <w:r w:rsidRPr="004F0C26">
        <w:t xml:space="preserve">SMTP </w:t>
      </w:r>
      <w:r>
        <w:t>feature</w:t>
      </w:r>
      <w:r w:rsidRPr="001C4952">
        <w:t xml:space="preserve"> </w:t>
      </w:r>
      <w:r>
        <w:t xml:space="preserve">in accordance with our reasonable directions.  You must not use the </w:t>
      </w:r>
      <w:r w:rsidRPr="004F0C26">
        <w:t xml:space="preserve">SMTP </w:t>
      </w:r>
      <w:r>
        <w:t xml:space="preserve">feature, attempt to use the </w:t>
      </w:r>
      <w:r w:rsidRPr="004F0C26">
        <w:t xml:space="preserve">SMTP </w:t>
      </w:r>
      <w:r>
        <w:t>feature</w:t>
      </w:r>
      <w:r w:rsidRPr="001C4952">
        <w:t xml:space="preserve"> </w:t>
      </w:r>
      <w:r>
        <w:t xml:space="preserve">or allow the </w:t>
      </w:r>
      <w:r w:rsidRPr="004F0C26">
        <w:t xml:space="preserve">SMTP </w:t>
      </w:r>
      <w:r>
        <w:t>feature</w:t>
      </w:r>
      <w:r w:rsidRPr="001C4952">
        <w:t xml:space="preserve"> </w:t>
      </w:r>
      <w:r>
        <w:t>to be used in any way:</w:t>
      </w:r>
    </w:p>
    <w:p w14:paraId="007C9992" w14:textId="77777777" w:rsidR="006C1403" w:rsidRDefault="006C1403" w:rsidP="000542EA">
      <w:pPr>
        <w:pStyle w:val="Heading3"/>
        <w:tabs>
          <w:tab w:val="clear" w:pos="1474"/>
          <w:tab w:val="left" w:pos="1725"/>
        </w:tabs>
        <w:spacing w:line="0" w:lineRule="atLeast"/>
        <w:ind w:left="1725"/>
        <w:jc w:val="left"/>
      </w:pPr>
      <w:r>
        <w:t>which causes you to breach your contract with us, or to breach a law (including a foreign law), a code or an instrument which governs your conduct;</w:t>
      </w:r>
    </w:p>
    <w:p w14:paraId="471C21B9" w14:textId="77777777" w:rsidR="006C1403" w:rsidRDefault="006C1403" w:rsidP="000542EA">
      <w:pPr>
        <w:pStyle w:val="Heading3"/>
        <w:tabs>
          <w:tab w:val="clear" w:pos="1474"/>
          <w:tab w:val="left" w:pos="1725"/>
        </w:tabs>
        <w:spacing w:line="0" w:lineRule="atLeast"/>
        <w:ind w:left="1725"/>
        <w:jc w:val="left"/>
      </w:pPr>
      <w:r w:rsidRPr="00A80BCD">
        <w:t>which could cause us to breach, or be involved in a breach of law (including a foreign law), a code or an instrument which governs our conduct;</w:t>
      </w:r>
    </w:p>
    <w:p w14:paraId="1D468C14" w14:textId="77777777" w:rsidR="006C1403" w:rsidRDefault="006C1403" w:rsidP="000542EA">
      <w:pPr>
        <w:pStyle w:val="Heading3"/>
        <w:tabs>
          <w:tab w:val="clear" w:pos="1474"/>
          <w:tab w:val="left" w:pos="1725"/>
        </w:tabs>
        <w:spacing w:line="0" w:lineRule="atLeast"/>
        <w:ind w:left="1725"/>
        <w:jc w:val="left"/>
      </w:pPr>
      <w:r w:rsidRPr="00A80BCD">
        <w:t>which could result in us incurring a liability to any person;</w:t>
      </w:r>
    </w:p>
    <w:p w14:paraId="3678A05A" w14:textId="77777777" w:rsidR="006C1403" w:rsidRPr="00A80BCD" w:rsidRDefault="006C1403" w:rsidP="000542EA">
      <w:pPr>
        <w:pStyle w:val="Heading3"/>
        <w:tabs>
          <w:tab w:val="clear" w:pos="1474"/>
          <w:tab w:val="left" w:pos="1725"/>
        </w:tabs>
        <w:spacing w:line="0" w:lineRule="atLeast"/>
        <w:ind w:left="1725"/>
        <w:jc w:val="left"/>
      </w:pPr>
      <w:r w:rsidRPr="00A80BCD">
        <w:rPr>
          <w:bCs/>
        </w:rPr>
        <w:t xml:space="preserve">which could interfere with the </w:t>
      </w:r>
      <w:r w:rsidRPr="004F0C26">
        <w:t xml:space="preserve">SMTP </w:t>
      </w:r>
      <w:r>
        <w:t>feature</w:t>
      </w:r>
      <w:r w:rsidRPr="00A80BCD">
        <w:rPr>
          <w:bCs/>
        </w:rPr>
        <w:t xml:space="preserve">, our networks or equipment or those of another person, or the provision by us of services to you or another </w:t>
      </w:r>
      <w:r w:rsidRPr="00A80BCD">
        <w:rPr>
          <w:bCs/>
        </w:rPr>
        <w:lastRenderedPageBreak/>
        <w:t>person;</w:t>
      </w:r>
    </w:p>
    <w:p w14:paraId="4CAC624E" w14:textId="77777777" w:rsidR="006C1403" w:rsidRDefault="006C1403" w:rsidP="000542EA">
      <w:pPr>
        <w:pStyle w:val="Heading3"/>
        <w:tabs>
          <w:tab w:val="clear" w:pos="1474"/>
          <w:tab w:val="left" w:pos="1725"/>
        </w:tabs>
        <w:spacing w:line="0" w:lineRule="atLeast"/>
        <w:ind w:left="1725"/>
        <w:jc w:val="left"/>
      </w:pPr>
      <w:r w:rsidRPr="00A80BCD">
        <w:t xml:space="preserve">to engage in conduct or activities that </w:t>
      </w:r>
      <w:r>
        <w:t>we consider</w:t>
      </w:r>
      <w:r w:rsidRPr="00A80BCD">
        <w:t xml:space="preserve"> could adversely affect or prejudice </w:t>
      </w:r>
      <w:r>
        <w:t>our</w:t>
      </w:r>
      <w:r w:rsidRPr="00A80BCD">
        <w:t xml:space="preserve"> reputation or brand; or</w:t>
      </w:r>
    </w:p>
    <w:p w14:paraId="0C441A5D" w14:textId="77777777" w:rsidR="006C1403" w:rsidRDefault="006C1403" w:rsidP="000542EA">
      <w:pPr>
        <w:pStyle w:val="Heading3"/>
        <w:tabs>
          <w:tab w:val="clear" w:pos="1474"/>
          <w:tab w:val="left" w:pos="1725"/>
        </w:tabs>
        <w:spacing w:line="0" w:lineRule="atLeast"/>
        <w:ind w:left="1725"/>
        <w:jc w:val="left"/>
      </w:pPr>
      <w:r w:rsidRPr="00A80BCD">
        <w:t xml:space="preserve">which attempts to manipulate or bypass any limitations on the </w:t>
      </w:r>
      <w:r w:rsidRPr="004F0C26">
        <w:t xml:space="preserve">SMTP </w:t>
      </w:r>
      <w:r>
        <w:t>feature</w:t>
      </w:r>
      <w:r w:rsidRPr="001C4952">
        <w:t xml:space="preserve"> </w:t>
      </w:r>
      <w:r>
        <w:t>by any means</w:t>
      </w:r>
      <w:r w:rsidRPr="00A80BCD">
        <w:t>.</w:t>
      </w:r>
    </w:p>
    <w:p w14:paraId="2BB414F6" w14:textId="77777777" w:rsidR="006C1403" w:rsidRDefault="006C1403" w:rsidP="006C1403">
      <w:pPr>
        <w:pStyle w:val="Heading2"/>
        <w:spacing w:line="0" w:lineRule="atLeast"/>
        <w:jc w:val="left"/>
      </w:pPr>
      <w:r>
        <w:t xml:space="preserve">The </w:t>
      </w:r>
      <w:r w:rsidRPr="004F0C26">
        <w:t xml:space="preserve">SMTP </w:t>
      </w:r>
      <w:r>
        <w:t>feature</w:t>
      </w:r>
      <w:r w:rsidRPr="001C4952">
        <w:t xml:space="preserve"> </w:t>
      </w:r>
      <w:r>
        <w:t>is designed for your reasonable business use only.  It is not intended to be used as a relay for ISPs or for high volume news lists or other mailing servers.</w:t>
      </w:r>
    </w:p>
    <w:p w14:paraId="3694FD88" w14:textId="77777777" w:rsidR="006C1403" w:rsidRDefault="006C1403" w:rsidP="006C1403">
      <w:pPr>
        <w:pStyle w:val="Heading2"/>
        <w:spacing w:line="0" w:lineRule="atLeast"/>
        <w:jc w:val="left"/>
      </w:pPr>
      <w:bookmarkStart w:id="161" w:name="_Ref169942004"/>
      <w:r>
        <w:t xml:space="preserve">We will use reasonable endeavours to ensure that the </w:t>
      </w:r>
      <w:r w:rsidRPr="004F0C26">
        <w:t xml:space="preserve">SMTP </w:t>
      </w:r>
      <w:r>
        <w:t>feature</w:t>
      </w:r>
      <w:r w:rsidRPr="001C4952">
        <w:t xml:space="preserve"> </w:t>
      </w:r>
      <w:r>
        <w:t xml:space="preserve">is available for your use.  However, we do not promise that the </w:t>
      </w:r>
      <w:r w:rsidRPr="004F0C26">
        <w:t xml:space="preserve">SMTP </w:t>
      </w:r>
      <w:r>
        <w:t>feature</w:t>
      </w:r>
      <w:r w:rsidRPr="001C4952">
        <w:t xml:space="preserve"> </w:t>
      </w:r>
      <w:r>
        <w:t>will always be available or that it will deliver all emails to the intended recipients.</w:t>
      </w:r>
      <w:bookmarkEnd w:id="161"/>
    </w:p>
    <w:p w14:paraId="0CCF0DEC" w14:textId="77777777" w:rsidR="006C1403" w:rsidRDefault="006C1403" w:rsidP="006C1403">
      <w:pPr>
        <w:pStyle w:val="Heading2"/>
        <w:spacing w:line="0" w:lineRule="atLeast"/>
        <w:jc w:val="left"/>
      </w:pPr>
      <w:r w:rsidRPr="00402449">
        <w:t xml:space="preserve">If you </w:t>
      </w:r>
      <w:r>
        <w:t xml:space="preserve">breach </w:t>
      </w:r>
      <w:r w:rsidRPr="00402449">
        <w:t xml:space="preserve">any of the </w:t>
      </w:r>
      <w:r>
        <w:t>clauses above</w:t>
      </w:r>
      <w:r w:rsidRPr="00402449">
        <w:t xml:space="preserve">, then we may take remedial action. </w:t>
      </w:r>
      <w:r>
        <w:t xml:space="preserve"> </w:t>
      </w:r>
      <w:r w:rsidRPr="00402449">
        <w:t>We may also take remedial action if the law or a regulator or other authority requires us to do so</w:t>
      </w:r>
      <w:r>
        <w:t xml:space="preserve">.  </w:t>
      </w:r>
      <w:r w:rsidRPr="00D70B96">
        <w:t xml:space="preserve">The types of remedial action which we may take </w:t>
      </w:r>
      <w:r>
        <w:t>at our discretion</w:t>
      </w:r>
      <w:r w:rsidRPr="00D70B96">
        <w:t xml:space="preserve"> include</w:t>
      </w:r>
      <w:r>
        <w:t xml:space="preserve"> suspending, cancelling or limiting your access to the </w:t>
      </w:r>
      <w:r w:rsidRPr="004F0C26">
        <w:t xml:space="preserve">SMTP </w:t>
      </w:r>
      <w:r>
        <w:t>feature.</w:t>
      </w:r>
    </w:p>
    <w:p w14:paraId="7E55BD18" w14:textId="77777777" w:rsidR="006C1403" w:rsidRDefault="006C1403" w:rsidP="006C1403">
      <w:pPr>
        <w:pStyle w:val="Heading2"/>
        <w:spacing w:line="0" w:lineRule="atLeast"/>
        <w:jc w:val="left"/>
      </w:pPr>
      <w:r w:rsidRPr="002A4122">
        <w:t xml:space="preserve">We will try to notify you before we terminate or suspend your </w:t>
      </w:r>
      <w:r>
        <w:t xml:space="preserve">access to the </w:t>
      </w:r>
      <w:r w:rsidRPr="004F0C26">
        <w:t xml:space="preserve">SMTP </w:t>
      </w:r>
      <w:r>
        <w:t>feature</w:t>
      </w:r>
      <w:r w:rsidRPr="001C4952">
        <w:t xml:space="preserve"> </w:t>
      </w:r>
      <w:r w:rsidRPr="002A4122">
        <w:t>if it is reasonably possible to do so.</w:t>
      </w:r>
      <w:r>
        <w:t xml:space="preserve"> </w:t>
      </w:r>
      <w:r w:rsidRPr="002A4122">
        <w:t xml:space="preserve"> However, a failure to notify you will not affect any such termination or suspension</w:t>
      </w:r>
      <w:r>
        <w:t>.</w:t>
      </w:r>
    </w:p>
    <w:p w14:paraId="3A4441EC" w14:textId="77777777" w:rsidR="009A2A6E" w:rsidRPr="00042F2A" w:rsidRDefault="009A2A6E" w:rsidP="00D82311">
      <w:pPr>
        <w:pStyle w:val="Indent1"/>
        <w:spacing w:line="0" w:lineRule="atLeast"/>
        <w:jc w:val="left"/>
      </w:pPr>
      <w:bookmarkStart w:id="162" w:name="_Toc181862934"/>
      <w:r w:rsidRPr="00042F2A">
        <w:t>Business Security</w:t>
      </w:r>
      <w:bookmarkEnd w:id="162"/>
    </w:p>
    <w:p w14:paraId="67A1CC7B" w14:textId="77777777" w:rsidR="00F145D9" w:rsidRPr="00042F2A" w:rsidRDefault="00F145D9" w:rsidP="00D82311">
      <w:pPr>
        <w:pStyle w:val="Heading2"/>
        <w:spacing w:line="0" w:lineRule="atLeast"/>
        <w:jc w:val="left"/>
      </w:pPr>
      <w:r w:rsidRPr="00042F2A">
        <w:t xml:space="preserve">You can obtain Business Security as </w:t>
      </w:r>
      <w:r w:rsidR="003A0643">
        <w:t xml:space="preserve">a </w:t>
      </w:r>
      <w:r w:rsidR="00E97D1F" w:rsidRPr="00042F2A">
        <w:t xml:space="preserve">Business Broadband Extra </w:t>
      </w:r>
      <w:r w:rsidRPr="00042F2A">
        <w:t>to your Business Broadband Package</w:t>
      </w:r>
      <w:r w:rsidR="004751E0" w:rsidRPr="00042F2A">
        <w:t>.  I</w:t>
      </w:r>
      <w:r w:rsidR="00C111B5" w:rsidRPr="00042F2A">
        <w:t xml:space="preserve">f you </w:t>
      </w:r>
      <w:r w:rsidR="002153E1" w:rsidRPr="00042F2A">
        <w:t>have Business Broadband Starter</w:t>
      </w:r>
      <w:r w:rsidR="004751E0" w:rsidRPr="00042F2A">
        <w:t>, all of the Business Security options are available for you to select</w:t>
      </w:r>
      <w:r w:rsidRPr="00042F2A">
        <w:t>.</w:t>
      </w:r>
      <w:r w:rsidR="002153E1" w:rsidRPr="00042F2A">
        <w:t xml:space="preserve">  If you have Business Broadband Advantage or </w:t>
      </w:r>
      <w:r w:rsidR="00062417" w:rsidRPr="00042F2A">
        <w:t>Business Broadband Advantage BDSL</w:t>
      </w:r>
      <w:r w:rsidR="002153E1" w:rsidRPr="00042F2A">
        <w:t xml:space="preserve">, you can obtain </w:t>
      </w:r>
      <w:r w:rsidR="004751E0" w:rsidRPr="00042F2A">
        <w:t xml:space="preserve">the options of </w:t>
      </w:r>
      <w:r w:rsidR="002153E1" w:rsidRPr="00042F2A">
        <w:t xml:space="preserve">Business Security </w:t>
      </w:r>
      <w:r w:rsidR="004751E0" w:rsidRPr="00042F2A">
        <w:t xml:space="preserve">that are not already provided as </w:t>
      </w:r>
      <w:r w:rsidR="002153E1" w:rsidRPr="00042F2A">
        <w:t xml:space="preserve">standard security features </w:t>
      </w:r>
      <w:r w:rsidR="00AF4C05" w:rsidRPr="00042F2A">
        <w:t>with</w:t>
      </w:r>
      <w:r w:rsidR="004751E0" w:rsidRPr="00042F2A">
        <w:t xml:space="preserve"> your </w:t>
      </w:r>
      <w:r w:rsidR="002153E1" w:rsidRPr="00042F2A">
        <w:t>package.</w:t>
      </w:r>
    </w:p>
    <w:p w14:paraId="452E6B0B" w14:textId="77777777" w:rsidR="009A2A6E" w:rsidRPr="00042F2A" w:rsidRDefault="002153E1" w:rsidP="00D82311">
      <w:pPr>
        <w:pStyle w:val="Heading2"/>
        <w:spacing w:line="0" w:lineRule="atLeast"/>
        <w:jc w:val="left"/>
      </w:pPr>
      <w:r w:rsidRPr="00042F2A">
        <w:t>Business Security includes</w:t>
      </w:r>
      <w:r w:rsidR="004751E0" w:rsidRPr="00042F2A">
        <w:t xml:space="preserve"> the following options that you can select from (and the applicable terms):</w:t>
      </w:r>
    </w:p>
    <w:tbl>
      <w:tblPr>
        <w:tblW w:w="7088"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3557"/>
      </w:tblGrid>
      <w:tr w:rsidR="004751E0" w:rsidRPr="00F81509" w14:paraId="2FFF23DC" w14:textId="77777777" w:rsidTr="00F81509">
        <w:trPr>
          <w:tblHeader/>
        </w:trPr>
        <w:tc>
          <w:tcPr>
            <w:tcW w:w="3531" w:type="dxa"/>
            <w:shd w:val="clear" w:color="auto" w:fill="auto"/>
          </w:tcPr>
          <w:p w14:paraId="20CD4F1A" w14:textId="77777777" w:rsidR="004751E0" w:rsidRPr="00F81509" w:rsidRDefault="004751E0" w:rsidP="00F81509">
            <w:pPr>
              <w:pStyle w:val="TableData"/>
              <w:keepNext/>
              <w:spacing w:line="0" w:lineRule="atLeast"/>
              <w:jc w:val="left"/>
              <w:rPr>
                <w:b/>
              </w:rPr>
            </w:pPr>
            <w:r w:rsidRPr="00F81509">
              <w:rPr>
                <w:b/>
              </w:rPr>
              <w:t>Business Security  options</w:t>
            </w:r>
          </w:p>
        </w:tc>
        <w:tc>
          <w:tcPr>
            <w:tcW w:w="3557" w:type="dxa"/>
            <w:shd w:val="clear" w:color="auto" w:fill="auto"/>
          </w:tcPr>
          <w:p w14:paraId="7F606492" w14:textId="77777777" w:rsidR="004751E0" w:rsidRPr="00F81509" w:rsidRDefault="004751E0" w:rsidP="00F81509">
            <w:pPr>
              <w:pStyle w:val="TableData"/>
              <w:keepNext/>
              <w:spacing w:line="0" w:lineRule="atLeast"/>
              <w:jc w:val="left"/>
              <w:rPr>
                <w:b/>
              </w:rPr>
            </w:pPr>
            <w:r w:rsidRPr="00F81509">
              <w:rPr>
                <w:b/>
              </w:rPr>
              <w:t>Applicable terms</w:t>
            </w:r>
          </w:p>
        </w:tc>
      </w:tr>
      <w:tr w:rsidR="004751E0" w:rsidRPr="00042F2A" w14:paraId="62F970A8" w14:textId="77777777" w:rsidTr="00F81509">
        <w:tc>
          <w:tcPr>
            <w:tcW w:w="3531" w:type="dxa"/>
          </w:tcPr>
          <w:p w14:paraId="6A0F7B46" w14:textId="77777777" w:rsidR="004751E0" w:rsidRPr="00042F2A" w:rsidRDefault="00365FDD" w:rsidP="00F81509">
            <w:pPr>
              <w:pStyle w:val="TableData"/>
              <w:spacing w:line="0" w:lineRule="atLeast"/>
              <w:jc w:val="left"/>
            </w:pPr>
            <w:r w:rsidRPr="00042F2A">
              <w:t>M</w:t>
            </w:r>
            <w:r w:rsidR="004751E0" w:rsidRPr="00042F2A">
              <w:t>ail and Web Protection</w:t>
            </w:r>
          </w:p>
        </w:tc>
        <w:tc>
          <w:tcPr>
            <w:tcW w:w="3557" w:type="dxa"/>
          </w:tcPr>
          <w:p w14:paraId="6EF909CA" w14:textId="77777777" w:rsidR="004751E0" w:rsidRPr="00042F2A" w:rsidRDefault="004E23A5" w:rsidP="00F81509">
            <w:pPr>
              <w:pStyle w:val="TableData"/>
              <w:spacing w:line="0" w:lineRule="atLeast"/>
              <w:jc w:val="left"/>
            </w:pPr>
            <w:r w:rsidRPr="00042F2A">
              <w:t xml:space="preserve">Part </w:t>
            </w:r>
            <w:r w:rsidR="00644949" w:rsidRPr="00042F2A">
              <w:t xml:space="preserve">D of </w:t>
            </w:r>
            <w:hyperlink r:id="rId52" w:history="1">
              <w:r w:rsidR="00B30BD8" w:rsidRPr="001F39E3">
                <w:rPr>
                  <w:rStyle w:val="Hyperlink"/>
                </w:rPr>
                <w:t>Internet Direct and Business Broadband section</w:t>
              </w:r>
            </w:hyperlink>
            <w:r w:rsidR="008B7804">
              <w:t xml:space="preserve"> </w:t>
            </w:r>
            <w:r w:rsidRPr="00042F2A">
              <w:t>of Our Customer Terms</w:t>
            </w:r>
          </w:p>
        </w:tc>
      </w:tr>
      <w:tr w:rsidR="004751E0" w:rsidRPr="00042F2A" w14:paraId="74162443" w14:textId="77777777" w:rsidTr="00F81509">
        <w:tc>
          <w:tcPr>
            <w:tcW w:w="3531" w:type="dxa"/>
          </w:tcPr>
          <w:p w14:paraId="1663DAFD" w14:textId="77777777" w:rsidR="004751E0" w:rsidRPr="00042F2A" w:rsidRDefault="00365FDD" w:rsidP="00F81509">
            <w:pPr>
              <w:pStyle w:val="TableData"/>
              <w:spacing w:line="0" w:lineRule="atLeast"/>
              <w:jc w:val="left"/>
            </w:pPr>
            <w:r w:rsidRPr="00042F2A">
              <w:t>M</w:t>
            </w:r>
            <w:r w:rsidR="004751E0" w:rsidRPr="00042F2A">
              <w:t>ail and Web Control</w:t>
            </w:r>
          </w:p>
        </w:tc>
        <w:tc>
          <w:tcPr>
            <w:tcW w:w="3557" w:type="dxa"/>
          </w:tcPr>
          <w:p w14:paraId="0FD4DC5A" w14:textId="77777777" w:rsidR="004751E0" w:rsidRPr="00042F2A" w:rsidRDefault="00644949" w:rsidP="00F81509">
            <w:pPr>
              <w:pStyle w:val="TableData"/>
              <w:spacing w:line="0" w:lineRule="atLeast"/>
              <w:jc w:val="left"/>
            </w:pPr>
            <w:r w:rsidRPr="00042F2A">
              <w:t xml:space="preserve">Part D of </w:t>
            </w:r>
            <w:hyperlink r:id="rId53" w:history="1">
              <w:r w:rsidR="00B30BD8" w:rsidRPr="001F39E3">
                <w:rPr>
                  <w:rStyle w:val="Hyperlink"/>
                </w:rPr>
                <w:t>Internet Direct and Business Broadband section</w:t>
              </w:r>
            </w:hyperlink>
            <w:r w:rsidR="00041CBA">
              <w:t xml:space="preserve"> </w:t>
            </w:r>
            <w:r w:rsidRPr="00042F2A">
              <w:t>of Our Customer Terms</w:t>
            </w:r>
          </w:p>
        </w:tc>
      </w:tr>
    </w:tbl>
    <w:p w14:paraId="107A07B1" w14:textId="77777777" w:rsidR="004751E0" w:rsidRPr="00042F2A" w:rsidRDefault="004751E0" w:rsidP="00D82311">
      <w:pPr>
        <w:pStyle w:val="Heading2"/>
        <w:numPr>
          <w:ilvl w:val="0"/>
          <w:numId w:val="0"/>
        </w:numPr>
        <w:spacing w:line="0" w:lineRule="atLeast"/>
        <w:jc w:val="left"/>
      </w:pPr>
    </w:p>
    <w:p w14:paraId="3485D3C3" w14:textId="77777777" w:rsidR="00CD620E" w:rsidRPr="00042F2A" w:rsidRDefault="00CD620E" w:rsidP="00D82311">
      <w:pPr>
        <w:pStyle w:val="Heading2"/>
        <w:spacing w:line="0" w:lineRule="atLeast"/>
        <w:jc w:val="left"/>
      </w:pPr>
      <w:r w:rsidRPr="00042F2A">
        <w:t>You can choose to receive one of the options</w:t>
      </w:r>
      <w:r w:rsidR="004751E0" w:rsidRPr="00042F2A">
        <w:t xml:space="preserve"> for Business Security or</w:t>
      </w:r>
      <w:r w:rsidRPr="00042F2A">
        <w:t xml:space="preserve"> a combination of the options.  </w:t>
      </w:r>
    </w:p>
    <w:p w14:paraId="0D19BE1A" w14:textId="77777777" w:rsidR="00C111B5" w:rsidRPr="00042F2A" w:rsidRDefault="00C111B5" w:rsidP="00D82311">
      <w:pPr>
        <w:pStyle w:val="Heading2"/>
        <w:spacing w:line="0" w:lineRule="atLeast"/>
        <w:jc w:val="left"/>
      </w:pPr>
      <w:r w:rsidRPr="00042F2A">
        <w:t>For Business Security, we charge you</w:t>
      </w:r>
      <w:r w:rsidR="003E315E" w:rsidRPr="00042F2A">
        <w:t xml:space="preserve"> (depending on which options you select)</w:t>
      </w:r>
      <w:r w:rsidRPr="00042F2A">
        <w:t>:</w:t>
      </w:r>
    </w:p>
    <w:p w14:paraId="2F9EB241" w14:textId="77777777" w:rsidR="00C111B5" w:rsidRPr="00042F2A" w:rsidRDefault="00C111B5" w:rsidP="00D82311">
      <w:pPr>
        <w:pStyle w:val="Heading3"/>
        <w:spacing w:line="0" w:lineRule="atLeast"/>
        <w:jc w:val="left"/>
      </w:pPr>
      <w:r w:rsidRPr="00042F2A">
        <w:t xml:space="preserve">a once off set up fee of </w:t>
      </w:r>
      <w:r w:rsidR="003A0643" w:rsidRPr="004E27D8">
        <w:t xml:space="preserve">$22.73 (GST excl.) </w:t>
      </w:r>
      <w:r w:rsidR="00241CDB" w:rsidRPr="00042F2A">
        <w:t>for each Mail and Web Protection or Mail and Web Control order</w:t>
      </w:r>
      <w:r w:rsidR="003A0643">
        <w:t>;</w:t>
      </w:r>
    </w:p>
    <w:p w14:paraId="7629340A" w14:textId="77777777" w:rsidR="00AF4C05" w:rsidRPr="00042F2A" w:rsidRDefault="00C111B5" w:rsidP="00D82311">
      <w:pPr>
        <w:pStyle w:val="Heading3"/>
        <w:spacing w:line="0" w:lineRule="atLeast"/>
        <w:jc w:val="left"/>
      </w:pPr>
      <w:r w:rsidRPr="00042F2A">
        <w:t>a monthly charge</w:t>
      </w:r>
      <w:r w:rsidR="00AF4C05" w:rsidRPr="00042F2A">
        <w:t xml:space="preserve"> for </w:t>
      </w:r>
      <w:r w:rsidR="00365FDD" w:rsidRPr="00042F2A">
        <w:t>M</w:t>
      </w:r>
      <w:r w:rsidR="00AF4C05" w:rsidRPr="00042F2A">
        <w:t xml:space="preserve">ail and Web Protection based on the number of </w:t>
      </w:r>
      <w:r w:rsidR="00644949" w:rsidRPr="00042F2A">
        <w:t xml:space="preserve">registered users being scanned by the Mail and Web Protection service </w:t>
      </w:r>
      <w:r w:rsidR="00AF4C05" w:rsidRPr="00042F2A">
        <w:t>(as set out in the below table);</w:t>
      </w:r>
    </w:p>
    <w:p w14:paraId="25BE47F7" w14:textId="77777777" w:rsidR="00C111B5" w:rsidRPr="00042F2A" w:rsidRDefault="00AF4C05" w:rsidP="00D82311">
      <w:pPr>
        <w:pStyle w:val="Heading3"/>
        <w:spacing w:line="0" w:lineRule="atLeast"/>
        <w:jc w:val="left"/>
      </w:pPr>
      <w:r w:rsidRPr="00042F2A">
        <w:t xml:space="preserve">a monthly charge for </w:t>
      </w:r>
      <w:r w:rsidR="00365FDD" w:rsidRPr="00042F2A">
        <w:t>M</w:t>
      </w:r>
      <w:r w:rsidR="00CD620E" w:rsidRPr="00042F2A">
        <w:t>ail and Web Control</w:t>
      </w:r>
      <w:r w:rsidR="00C111B5" w:rsidRPr="00042F2A">
        <w:t xml:space="preserve"> based on the number of </w:t>
      </w:r>
      <w:r w:rsidR="00644949" w:rsidRPr="00042F2A">
        <w:t>registered users being scanned by the Mail and Web Control service</w:t>
      </w:r>
      <w:r w:rsidR="00C111B5" w:rsidRPr="00042F2A">
        <w:t xml:space="preserve"> (as set out in the below table)</w:t>
      </w:r>
      <w:r w:rsidR="00CD620E" w:rsidRPr="00042F2A">
        <w:t>; and</w:t>
      </w:r>
    </w:p>
    <w:p w14:paraId="0FDB8A9A" w14:textId="77777777" w:rsidR="00CD620E" w:rsidRPr="00042F2A" w:rsidRDefault="00CD620E" w:rsidP="005C2FA2">
      <w:pPr>
        <w:pStyle w:val="Heading3"/>
        <w:spacing w:after="360" w:line="0" w:lineRule="atLeast"/>
        <w:jc w:val="left"/>
      </w:pPr>
      <w:r w:rsidRPr="00042F2A">
        <w:t>a monthly charge for PC backup based on the amount of data that you wish to backup</w:t>
      </w:r>
      <w:r w:rsidR="00AF4C05" w:rsidRPr="00042F2A">
        <w:t xml:space="preserve"> (as set out in the below table)</w:t>
      </w:r>
      <w:r w:rsidRPr="00042F2A">
        <w:t xml:space="preserve">. </w:t>
      </w:r>
    </w:p>
    <w:tbl>
      <w:tblPr>
        <w:tblW w:w="7088"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8"/>
        <w:gridCol w:w="2386"/>
        <w:gridCol w:w="2334"/>
      </w:tblGrid>
      <w:tr w:rsidR="003A0643" w:rsidRPr="00042F2A" w14:paraId="236E082B" w14:textId="77777777" w:rsidTr="00F81509">
        <w:trPr>
          <w:tblHeader/>
        </w:trPr>
        <w:tc>
          <w:tcPr>
            <w:tcW w:w="2368" w:type="dxa"/>
            <w:shd w:val="clear" w:color="auto" w:fill="auto"/>
          </w:tcPr>
          <w:p w14:paraId="7460EE70" w14:textId="77777777" w:rsidR="003A0643" w:rsidRPr="00F81509" w:rsidRDefault="003A0643" w:rsidP="00F81509">
            <w:pPr>
              <w:pStyle w:val="TableData"/>
              <w:keepNext/>
              <w:spacing w:line="0" w:lineRule="atLeast"/>
              <w:jc w:val="left"/>
              <w:rPr>
                <w:b/>
              </w:rPr>
            </w:pPr>
            <w:r w:rsidRPr="00F81509">
              <w:rPr>
                <w:b/>
              </w:rPr>
              <w:t xml:space="preserve">Business Security option </w:t>
            </w:r>
          </w:p>
        </w:tc>
        <w:tc>
          <w:tcPr>
            <w:tcW w:w="2386" w:type="dxa"/>
            <w:shd w:val="clear" w:color="auto" w:fill="auto"/>
          </w:tcPr>
          <w:p w14:paraId="45A83D3E" w14:textId="77777777" w:rsidR="003A0643" w:rsidRPr="00F81509" w:rsidRDefault="003A0643" w:rsidP="00F81509">
            <w:pPr>
              <w:pStyle w:val="TableData"/>
              <w:keepNext/>
              <w:spacing w:line="0" w:lineRule="atLeast"/>
              <w:jc w:val="left"/>
              <w:rPr>
                <w:b/>
              </w:rPr>
            </w:pPr>
            <w:r w:rsidRPr="00F81509">
              <w:rPr>
                <w:b/>
              </w:rPr>
              <w:t>Number of registered users</w:t>
            </w:r>
          </w:p>
        </w:tc>
        <w:tc>
          <w:tcPr>
            <w:tcW w:w="2334" w:type="dxa"/>
            <w:shd w:val="clear" w:color="auto" w:fill="auto"/>
          </w:tcPr>
          <w:p w14:paraId="6242456B" w14:textId="77777777" w:rsidR="003A0643" w:rsidRPr="00F81509" w:rsidRDefault="003A0643" w:rsidP="00F81509">
            <w:pPr>
              <w:pStyle w:val="TableData"/>
              <w:keepNext/>
              <w:spacing w:line="0" w:lineRule="atLeast"/>
              <w:jc w:val="left"/>
              <w:rPr>
                <w:b/>
              </w:rPr>
            </w:pPr>
            <w:r w:rsidRPr="00F81509">
              <w:rPr>
                <w:b/>
              </w:rPr>
              <w:t xml:space="preserve">Monthly charge </w:t>
            </w:r>
            <w:r w:rsidRPr="00F81509">
              <w:rPr>
                <w:b/>
              </w:rPr>
              <w:br/>
              <w:t>(GST excl.)</w:t>
            </w:r>
          </w:p>
        </w:tc>
      </w:tr>
      <w:tr w:rsidR="003A0643" w:rsidRPr="00F81509" w14:paraId="3D6C2C05" w14:textId="77777777" w:rsidTr="00F81509">
        <w:tc>
          <w:tcPr>
            <w:tcW w:w="2368" w:type="dxa"/>
            <w:vMerge w:val="restart"/>
          </w:tcPr>
          <w:p w14:paraId="4F3C1B7C" w14:textId="77777777" w:rsidR="003A0643" w:rsidRPr="00042F2A" w:rsidRDefault="003A0643" w:rsidP="00F81509">
            <w:pPr>
              <w:pStyle w:val="TableData"/>
              <w:spacing w:line="0" w:lineRule="atLeast"/>
              <w:jc w:val="left"/>
            </w:pPr>
            <w:r w:rsidRPr="00042F2A">
              <w:t>Mail and Web Protection</w:t>
            </w:r>
          </w:p>
        </w:tc>
        <w:tc>
          <w:tcPr>
            <w:tcW w:w="2386" w:type="dxa"/>
          </w:tcPr>
          <w:p w14:paraId="4FF730EC" w14:textId="77777777" w:rsidR="003A0643" w:rsidRPr="00042F2A" w:rsidRDefault="003A0643" w:rsidP="00F81509">
            <w:pPr>
              <w:pStyle w:val="TableData"/>
              <w:spacing w:line="0" w:lineRule="atLeast"/>
              <w:jc w:val="left"/>
            </w:pPr>
            <w:r w:rsidRPr="00042F2A">
              <w:t>Up to 5 registered users</w:t>
            </w:r>
          </w:p>
        </w:tc>
        <w:tc>
          <w:tcPr>
            <w:tcW w:w="2334" w:type="dxa"/>
          </w:tcPr>
          <w:p w14:paraId="591CB582" w14:textId="77777777" w:rsidR="003A0643" w:rsidRPr="004E27D8" w:rsidRDefault="003A0643" w:rsidP="00F81509">
            <w:pPr>
              <w:pStyle w:val="TableData"/>
              <w:spacing w:line="0" w:lineRule="atLeast"/>
              <w:jc w:val="right"/>
            </w:pPr>
            <w:r w:rsidRPr="00F81509">
              <w:rPr>
                <w:color w:val="000000"/>
                <w:w w:val="0"/>
              </w:rPr>
              <w:t>$22.73</w:t>
            </w:r>
          </w:p>
        </w:tc>
      </w:tr>
      <w:tr w:rsidR="003A0643" w:rsidRPr="00F81509" w14:paraId="3B2F686F" w14:textId="77777777" w:rsidTr="00F81509">
        <w:tc>
          <w:tcPr>
            <w:tcW w:w="2368" w:type="dxa"/>
            <w:vMerge/>
          </w:tcPr>
          <w:p w14:paraId="79E195F4" w14:textId="77777777" w:rsidR="003A0643" w:rsidRPr="00042F2A" w:rsidRDefault="003A0643" w:rsidP="00F81509">
            <w:pPr>
              <w:pStyle w:val="TableData"/>
              <w:spacing w:line="0" w:lineRule="atLeast"/>
              <w:jc w:val="left"/>
            </w:pPr>
          </w:p>
        </w:tc>
        <w:tc>
          <w:tcPr>
            <w:tcW w:w="2386" w:type="dxa"/>
          </w:tcPr>
          <w:p w14:paraId="5E429F2F" w14:textId="77777777" w:rsidR="003A0643" w:rsidRPr="00042F2A" w:rsidRDefault="003A0643" w:rsidP="00F81509">
            <w:pPr>
              <w:pStyle w:val="TableData"/>
              <w:spacing w:line="0" w:lineRule="atLeast"/>
              <w:jc w:val="left"/>
            </w:pPr>
            <w:r w:rsidRPr="00042F2A">
              <w:t>Up to 10 registered users</w:t>
            </w:r>
          </w:p>
        </w:tc>
        <w:tc>
          <w:tcPr>
            <w:tcW w:w="2334" w:type="dxa"/>
          </w:tcPr>
          <w:p w14:paraId="3CE1BD7E" w14:textId="77777777" w:rsidR="003A0643" w:rsidRPr="004E27D8" w:rsidRDefault="003A0643" w:rsidP="00F81509">
            <w:pPr>
              <w:pStyle w:val="TableData"/>
              <w:spacing w:line="0" w:lineRule="atLeast"/>
              <w:jc w:val="right"/>
            </w:pPr>
            <w:r w:rsidRPr="00F81509">
              <w:rPr>
                <w:color w:val="000000"/>
                <w:w w:val="0"/>
              </w:rPr>
              <w:t>$40.91</w:t>
            </w:r>
          </w:p>
        </w:tc>
      </w:tr>
      <w:tr w:rsidR="003A0643" w:rsidRPr="00F81509" w14:paraId="6FAB85B1" w14:textId="77777777" w:rsidTr="00F81509">
        <w:tc>
          <w:tcPr>
            <w:tcW w:w="2368" w:type="dxa"/>
            <w:vMerge/>
          </w:tcPr>
          <w:p w14:paraId="24C6461D" w14:textId="77777777" w:rsidR="003A0643" w:rsidRPr="00042F2A" w:rsidRDefault="003A0643" w:rsidP="00F81509">
            <w:pPr>
              <w:pStyle w:val="TableData"/>
              <w:spacing w:line="0" w:lineRule="atLeast"/>
              <w:jc w:val="left"/>
            </w:pPr>
          </w:p>
        </w:tc>
        <w:tc>
          <w:tcPr>
            <w:tcW w:w="2386" w:type="dxa"/>
          </w:tcPr>
          <w:p w14:paraId="657C8D91" w14:textId="77777777" w:rsidR="003A0643" w:rsidRPr="00042F2A" w:rsidRDefault="003A0643" w:rsidP="00F81509">
            <w:pPr>
              <w:pStyle w:val="TableData"/>
              <w:spacing w:line="0" w:lineRule="atLeast"/>
              <w:jc w:val="left"/>
            </w:pPr>
            <w:r w:rsidRPr="00042F2A">
              <w:t>Up to 20 registered users</w:t>
            </w:r>
          </w:p>
        </w:tc>
        <w:tc>
          <w:tcPr>
            <w:tcW w:w="2334" w:type="dxa"/>
          </w:tcPr>
          <w:p w14:paraId="764FD501" w14:textId="77777777" w:rsidR="003A0643" w:rsidRPr="004E27D8" w:rsidRDefault="003A0643" w:rsidP="00F81509">
            <w:pPr>
              <w:pStyle w:val="TableData"/>
              <w:spacing w:line="0" w:lineRule="atLeast"/>
              <w:jc w:val="right"/>
            </w:pPr>
            <w:r w:rsidRPr="00F81509">
              <w:rPr>
                <w:color w:val="000000"/>
                <w:w w:val="0"/>
              </w:rPr>
              <w:t>$72.73</w:t>
            </w:r>
          </w:p>
        </w:tc>
      </w:tr>
      <w:tr w:rsidR="003A0643" w:rsidRPr="00F81509" w14:paraId="70B35525" w14:textId="77777777" w:rsidTr="00F81509">
        <w:tc>
          <w:tcPr>
            <w:tcW w:w="2368" w:type="dxa"/>
            <w:vMerge/>
          </w:tcPr>
          <w:p w14:paraId="2234BABC" w14:textId="77777777" w:rsidR="003A0643" w:rsidRPr="00042F2A" w:rsidRDefault="003A0643" w:rsidP="00F81509">
            <w:pPr>
              <w:pStyle w:val="TableData"/>
              <w:spacing w:line="0" w:lineRule="atLeast"/>
              <w:jc w:val="left"/>
            </w:pPr>
          </w:p>
        </w:tc>
        <w:tc>
          <w:tcPr>
            <w:tcW w:w="2386" w:type="dxa"/>
          </w:tcPr>
          <w:p w14:paraId="5BEC7345" w14:textId="77777777" w:rsidR="003A0643" w:rsidRPr="00042F2A" w:rsidRDefault="003A0643" w:rsidP="00F81509">
            <w:pPr>
              <w:pStyle w:val="TableData"/>
              <w:spacing w:line="0" w:lineRule="atLeast"/>
              <w:jc w:val="left"/>
            </w:pPr>
            <w:r w:rsidRPr="00042F2A">
              <w:t>Up to 50 registered users</w:t>
            </w:r>
          </w:p>
        </w:tc>
        <w:tc>
          <w:tcPr>
            <w:tcW w:w="2334" w:type="dxa"/>
          </w:tcPr>
          <w:p w14:paraId="190F0805" w14:textId="77777777" w:rsidR="003A0643" w:rsidRPr="004E27D8" w:rsidRDefault="003A0643" w:rsidP="00F81509">
            <w:pPr>
              <w:pStyle w:val="TableData"/>
              <w:spacing w:line="0" w:lineRule="atLeast"/>
              <w:jc w:val="right"/>
            </w:pPr>
            <w:r w:rsidRPr="00F81509">
              <w:rPr>
                <w:color w:val="000000"/>
                <w:w w:val="0"/>
              </w:rPr>
              <w:t>$159.09</w:t>
            </w:r>
          </w:p>
        </w:tc>
      </w:tr>
      <w:tr w:rsidR="003A0643" w:rsidRPr="00F81509" w14:paraId="43D807D2" w14:textId="77777777" w:rsidTr="00F81509">
        <w:tc>
          <w:tcPr>
            <w:tcW w:w="2368" w:type="dxa"/>
            <w:vMerge/>
          </w:tcPr>
          <w:p w14:paraId="2AD66886" w14:textId="77777777" w:rsidR="003A0643" w:rsidRPr="00042F2A" w:rsidRDefault="003A0643" w:rsidP="00F81509">
            <w:pPr>
              <w:pStyle w:val="TableData"/>
              <w:spacing w:line="0" w:lineRule="atLeast"/>
              <w:jc w:val="left"/>
            </w:pPr>
          </w:p>
        </w:tc>
        <w:tc>
          <w:tcPr>
            <w:tcW w:w="2386" w:type="dxa"/>
          </w:tcPr>
          <w:p w14:paraId="7E74AEB9" w14:textId="77777777" w:rsidR="003A0643" w:rsidRPr="00042F2A" w:rsidRDefault="003A0643" w:rsidP="00F81509">
            <w:pPr>
              <w:pStyle w:val="TableData"/>
              <w:spacing w:line="0" w:lineRule="atLeast"/>
              <w:jc w:val="left"/>
            </w:pPr>
            <w:r w:rsidRPr="00042F2A">
              <w:t>Each registered user after the first 50</w:t>
            </w:r>
          </w:p>
        </w:tc>
        <w:tc>
          <w:tcPr>
            <w:tcW w:w="2334" w:type="dxa"/>
          </w:tcPr>
          <w:p w14:paraId="5D5FEB70" w14:textId="77777777" w:rsidR="003A0643" w:rsidRPr="004E27D8" w:rsidRDefault="003A0643" w:rsidP="00F81509">
            <w:pPr>
              <w:pStyle w:val="TableData"/>
              <w:spacing w:line="0" w:lineRule="atLeast"/>
              <w:jc w:val="right"/>
            </w:pPr>
            <w:r w:rsidRPr="00F81509">
              <w:rPr>
                <w:color w:val="000000"/>
                <w:w w:val="0"/>
              </w:rPr>
              <w:t>$2.73 per user</w:t>
            </w:r>
          </w:p>
        </w:tc>
      </w:tr>
      <w:tr w:rsidR="003A0643" w:rsidRPr="00F81509" w14:paraId="357189E9" w14:textId="77777777" w:rsidTr="00F81509">
        <w:tc>
          <w:tcPr>
            <w:tcW w:w="2368" w:type="dxa"/>
            <w:vMerge w:val="restart"/>
          </w:tcPr>
          <w:p w14:paraId="51B0DEDA" w14:textId="77777777" w:rsidR="003A0643" w:rsidRPr="00042F2A" w:rsidRDefault="003A0643" w:rsidP="00F81509">
            <w:pPr>
              <w:pStyle w:val="TableData"/>
              <w:spacing w:line="0" w:lineRule="atLeast"/>
              <w:jc w:val="left"/>
            </w:pPr>
            <w:r w:rsidRPr="00042F2A">
              <w:t>Mail and Web Control</w:t>
            </w:r>
          </w:p>
        </w:tc>
        <w:tc>
          <w:tcPr>
            <w:tcW w:w="2386" w:type="dxa"/>
          </w:tcPr>
          <w:p w14:paraId="096229B0" w14:textId="77777777" w:rsidR="003A0643" w:rsidRPr="00042F2A" w:rsidRDefault="003A0643" w:rsidP="00F81509">
            <w:pPr>
              <w:pStyle w:val="TableData"/>
              <w:spacing w:line="0" w:lineRule="atLeast"/>
              <w:jc w:val="left"/>
            </w:pPr>
            <w:r w:rsidRPr="00042F2A">
              <w:t>Up to 5 registered users</w:t>
            </w:r>
          </w:p>
        </w:tc>
        <w:tc>
          <w:tcPr>
            <w:tcW w:w="2334" w:type="dxa"/>
          </w:tcPr>
          <w:p w14:paraId="15E60C46" w14:textId="77777777" w:rsidR="003A0643" w:rsidRPr="004E27D8" w:rsidRDefault="003A0643" w:rsidP="00F81509">
            <w:pPr>
              <w:pStyle w:val="TableData"/>
              <w:spacing w:line="0" w:lineRule="atLeast"/>
              <w:jc w:val="right"/>
            </w:pPr>
            <w:r w:rsidRPr="00F81509">
              <w:rPr>
                <w:color w:val="000000"/>
                <w:w w:val="0"/>
              </w:rPr>
              <w:t>$27.27</w:t>
            </w:r>
          </w:p>
        </w:tc>
      </w:tr>
      <w:tr w:rsidR="003A0643" w:rsidRPr="00F81509" w14:paraId="39980958" w14:textId="77777777" w:rsidTr="00F81509">
        <w:tc>
          <w:tcPr>
            <w:tcW w:w="2368" w:type="dxa"/>
            <w:vMerge/>
          </w:tcPr>
          <w:p w14:paraId="5FC47720" w14:textId="77777777" w:rsidR="003A0643" w:rsidRPr="00042F2A" w:rsidRDefault="003A0643" w:rsidP="00F81509">
            <w:pPr>
              <w:pStyle w:val="TableData"/>
              <w:spacing w:line="0" w:lineRule="atLeast"/>
              <w:jc w:val="left"/>
            </w:pPr>
          </w:p>
        </w:tc>
        <w:tc>
          <w:tcPr>
            <w:tcW w:w="2386" w:type="dxa"/>
          </w:tcPr>
          <w:p w14:paraId="0F1AEB68" w14:textId="77777777" w:rsidR="003A0643" w:rsidRPr="00042F2A" w:rsidRDefault="003A0643" w:rsidP="00F81509">
            <w:pPr>
              <w:pStyle w:val="TableData"/>
              <w:spacing w:line="0" w:lineRule="atLeast"/>
              <w:jc w:val="left"/>
            </w:pPr>
            <w:r w:rsidRPr="00042F2A">
              <w:t>Up to 10 registered users</w:t>
            </w:r>
          </w:p>
        </w:tc>
        <w:tc>
          <w:tcPr>
            <w:tcW w:w="2334" w:type="dxa"/>
          </w:tcPr>
          <w:p w14:paraId="16C5B406" w14:textId="77777777" w:rsidR="003A0643" w:rsidRPr="004E27D8" w:rsidRDefault="003A0643" w:rsidP="00F81509">
            <w:pPr>
              <w:pStyle w:val="TableData"/>
              <w:spacing w:line="0" w:lineRule="atLeast"/>
              <w:jc w:val="right"/>
            </w:pPr>
            <w:r w:rsidRPr="00F81509">
              <w:rPr>
                <w:color w:val="000000"/>
                <w:w w:val="0"/>
              </w:rPr>
              <w:t>$50.00</w:t>
            </w:r>
          </w:p>
        </w:tc>
      </w:tr>
      <w:tr w:rsidR="003A0643" w:rsidRPr="00F81509" w14:paraId="1F7C3A6B" w14:textId="77777777" w:rsidTr="00F81509">
        <w:tc>
          <w:tcPr>
            <w:tcW w:w="2368" w:type="dxa"/>
            <w:vMerge/>
          </w:tcPr>
          <w:p w14:paraId="18AB5388" w14:textId="77777777" w:rsidR="003A0643" w:rsidRPr="00042F2A" w:rsidRDefault="003A0643" w:rsidP="00F81509">
            <w:pPr>
              <w:pStyle w:val="TableData"/>
              <w:spacing w:line="0" w:lineRule="atLeast"/>
              <w:jc w:val="left"/>
            </w:pPr>
          </w:p>
        </w:tc>
        <w:tc>
          <w:tcPr>
            <w:tcW w:w="2386" w:type="dxa"/>
          </w:tcPr>
          <w:p w14:paraId="7FB044B8" w14:textId="77777777" w:rsidR="003A0643" w:rsidRPr="00042F2A" w:rsidRDefault="003A0643" w:rsidP="00F81509">
            <w:pPr>
              <w:pStyle w:val="TableData"/>
              <w:spacing w:line="0" w:lineRule="atLeast"/>
              <w:jc w:val="left"/>
            </w:pPr>
            <w:r w:rsidRPr="00042F2A">
              <w:t>Up to 20 registered users</w:t>
            </w:r>
          </w:p>
        </w:tc>
        <w:tc>
          <w:tcPr>
            <w:tcW w:w="2334" w:type="dxa"/>
          </w:tcPr>
          <w:p w14:paraId="28494F84" w14:textId="77777777" w:rsidR="003A0643" w:rsidRPr="004E27D8" w:rsidRDefault="003A0643" w:rsidP="00F81509">
            <w:pPr>
              <w:pStyle w:val="TableData"/>
              <w:spacing w:line="0" w:lineRule="atLeast"/>
              <w:jc w:val="right"/>
            </w:pPr>
            <w:r w:rsidRPr="00F81509">
              <w:rPr>
                <w:color w:val="000000"/>
                <w:w w:val="0"/>
              </w:rPr>
              <w:t>$90.91</w:t>
            </w:r>
          </w:p>
        </w:tc>
      </w:tr>
      <w:tr w:rsidR="003A0643" w:rsidRPr="00F81509" w14:paraId="44ADF37D" w14:textId="77777777" w:rsidTr="00F81509">
        <w:tc>
          <w:tcPr>
            <w:tcW w:w="2368" w:type="dxa"/>
            <w:vMerge/>
          </w:tcPr>
          <w:p w14:paraId="7BD9EEF0" w14:textId="77777777" w:rsidR="003A0643" w:rsidRPr="00042F2A" w:rsidRDefault="003A0643" w:rsidP="00F81509">
            <w:pPr>
              <w:pStyle w:val="TableData"/>
              <w:spacing w:line="0" w:lineRule="atLeast"/>
              <w:jc w:val="left"/>
            </w:pPr>
          </w:p>
        </w:tc>
        <w:tc>
          <w:tcPr>
            <w:tcW w:w="2386" w:type="dxa"/>
          </w:tcPr>
          <w:p w14:paraId="72B065BF" w14:textId="77777777" w:rsidR="003A0643" w:rsidRPr="00042F2A" w:rsidRDefault="003A0643" w:rsidP="00F81509">
            <w:pPr>
              <w:pStyle w:val="TableData"/>
              <w:spacing w:line="0" w:lineRule="atLeast"/>
              <w:jc w:val="left"/>
            </w:pPr>
            <w:r w:rsidRPr="00042F2A">
              <w:t>Up to 50 registered users</w:t>
            </w:r>
          </w:p>
        </w:tc>
        <w:tc>
          <w:tcPr>
            <w:tcW w:w="2334" w:type="dxa"/>
          </w:tcPr>
          <w:p w14:paraId="743C3443" w14:textId="77777777" w:rsidR="003A0643" w:rsidRPr="004E27D8" w:rsidRDefault="003A0643" w:rsidP="00F81509">
            <w:pPr>
              <w:pStyle w:val="TableData"/>
              <w:spacing w:line="0" w:lineRule="atLeast"/>
              <w:jc w:val="right"/>
            </w:pPr>
            <w:r w:rsidRPr="00F81509">
              <w:rPr>
                <w:color w:val="000000"/>
                <w:w w:val="0"/>
              </w:rPr>
              <w:t>$204.55</w:t>
            </w:r>
          </w:p>
        </w:tc>
      </w:tr>
      <w:tr w:rsidR="003A0643" w:rsidRPr="00F81509" w14:paraId="04F1D1BD" w14:textId="77777777" w:rsidTr="00F81509">
        <w:tc>
          <w:tcPr>
            <w:tcW w:w="2368" w:type="dxa"/>
            <w:vMerge/>
          </w:tcPr>
          <w:p w14:paraId="6062D3B5" w14:textId="77777777" w:rsidR="003A0643" w:rsidRPr="00042F2A" w:rsidRDefault="003A0643" w:rsidP="00F81509">
            <w:pPr>
              <w:pStyle w:val="TableData"/>
              <w:spacing w:line="0" w:lineRule="atLeast"/>
              <w:jc w:val="left"/>
            </w:pPr>
          </w:p>
        </w:tc>
        <w:tc>
          <w:tcPr>
            <w:tcW w:w="2386" w:type="dxa"/>
          </w:tcPr>
          <w:p w14:paraId="4A60A3AA" w14:textId="77777777" w:rsidR="003A0643" w:rsidRPr="00042F2A" w:rsidRDefault="003A0643" w:rsidP="00F81509">
            <w:pPr>
              <w:pStyle w:val="TableData"/>
              <w:spacing w:line="0" w:lineRule="atLeast"/>
              <w:jc w:val="left"/>
            </w:pPr>
            <w:r w:rsidRPr="00042F2A">
              <w:t>Each registered user after the first 50</w:t>
            </w:r>
          </w:p>
        </w:tc>
        <w:tc>
          <w:tcPr>
            <w:tcW w:w="2334" w:type="dxa"/>
          </w:tcPr>
          <w:p w14:paraId="78739396" w14:textId="77777777" w:rsidR="003A0643" w:rsidRPr="004E27D8" w:rsidRDefault="003A0643" w:rsidP="00F81509">
            <w:pPr>
              <w:pStyle w:val="TableData"/>
              <w:spacing w:line="0" w:lineRule="atLeast"/>
              <w:jc w:val="right"/>
            </w:pPr>
            <w:r w:rsidRPr="00F81509">
              <w:rPr>
                <w:color w:val="000000"/>
                <w:w w:val="0"/>
              </w:rPr>
              <w:t>$3.64 per user</w:t>
            </w:r>
          </w:p>
        </w:tc>
      </w:tr>
    </w:tbl>
    <w:p w14:paraId="4C07F708" w14:textId="77777777" w:rsidR="00BB619D" w:rsidRPr="00042F2A" w:rsidRDefault="00BB619D" w:rsidP="003A0643">
      <w:pPr>
        <w:pStyle w:val="Heading1"/>
        <w:spacing w:before="480"/>
      </w:pPr>
      <w:bookmarkStart w:id="163" w:name="_Toc150941229"/>
      <w:bookmarkStart w:id="164" w:name="_Ref151434116"/>
      <w:bookmarkStart w:id="165" w:name="_Ref151435955"/>
      <w:bookmarkStart w:id="166" w:name="_Ref209596616"/>
      <w:bookmarkStart w:id="167" w:name="_Toc181862935"/>
      <w:r w:rsidRPr="00042F2A">
        <w:lastRenderedPageBreak/>
        <w:t>D</w:t>
      </w:r>
      <w:bookmarkStart w:id="168" w:name="Domain_name_registration_n_hosting_servi"/>
      <w:bookmarkEnd w:id="168"/>
      <w:r w:rsidRPr="00042F2A">
        <w:t>omain name registration and hosting service</w:t>
      </w:r>
      <w:bookmarkEnd w:id="163"/>
      <w:bookmarkEnd w:id="164"/>
      <w:bookmarkEnd w:id="165"/>
      <w:bookmarkEnd w:id="166"/>
      <w:bookmarkEnd w:id="167"/>
    </w:p>
    <w:p w14:paraId="689CD0A9" w14:textId="77777777" w:rsidR="00BB619D" w:rsidRPr="00042F2A" w:rsidRDefault="00BB619D" w:rsidP="00BB619D">
      <w:pPr>
        <w:pStyle w:val="Indent1"/>
        <w:spacing w:line="240" w:lineRule="auto"/>
      </w:pPr>
      <w:bookmarkStart w:id="169" w:name="_Toc149387699"/>
      <w:bookmarkStart w:id="170" w:name="_Toc150923738"/>
      <w:bookmarkStart w:id="171" w:name="_Toc150941230"/>
      <w:bookmarkStart w:id="172" w:name="_Toc181862936"/>
      <w:r w:rsidRPr="00042F2A">
        <w:t>What is the domain name registration and hosting service?</w:t>
      </w:r>
      <w:bookmarkEnd w:id="169"/>
      <w:bookmarkEnd w:id="170"/>
      <w:bookmarkEnd w:id="171"/>
      <w:bookmarkEnd w:id="172"/>
    </w:p>
    <w:p w14:paraId="62FDCCAB" w14:textId="77777777" w:rsidR="009B3A60" w:rsidRPr="004E27D8" w:rsidRDefault="009B3A60" w:rsidP="009B3A60">
      <w:pPr>
        <w:pStyle w:val="Heading2"/>
        <w:spacing w:line="240" w:lineRule="auto"/>
        <w:jc w:val="left"/>
      </w:pPr>
      <w:r w:rsidRPr="004E27D8">
        <w:t xml:space="preserve">The domain name registration and hosting service </w:t>
      </w:r>
      <w:bookmarkStart w:id="173" w:name="_DV_C219"/>
      <w:r w:rsidRPr="004E27D8">
        <w:t>comprises the following services</w:t>
      </w:r>
      <w:bookmarkEnd w:id="173"/>
      <w:r w:rsidRPr="004E27D8">
        <w:t>:</w:t>
      </w:r>
    </w:p>
    <w:p w14:paraId="3DA19DD4" w14:textId="77777777" w:rsidR="00BB619D" w:rsidRPr="00042F2A" w:rsidRDefault="00BB619D" w:rsidP="00BB619D">
      <w:pPr>
        <w:pStyle w:val="Heading3"/>
        <w:spacing w:line="0" w:lineRule="atLeast"/>
        <w:jc w:val="left"/>
      </w:pPr>
      <w:r w:rsidRPr="00042F2A">
        <w:t>a domain name registration, renewal or re</w:t>
      </w:r>
      <w:r w:rsidR="009B3A60">
        <w:t>-</w:t>
      </w:r>
      <w:r w:rsidRPr="00042F2A">
        <w:t>del</w:t>
      </w:r>
      <w:r w:rsidR="009B3A60">
        <w:t>egation service on your behalf,</w:t>
      </w:r>
      <w:r w:rsidRPr="00042F2A">
        <w:t xml:space="preserve"> and </w:t>
      </w:r>
    </w:p>
    <w:p w14:paraId="7C30A275" w14:textId="77777777" w:rsidR="00BB619D" w:rsidRPr="00042F2A" w:rsidRDefault="00BB619D" w:rsidP="00BB619D">
      <w:pPr>
        <w:pStyle w:val="Heading3"/>
        <w:spacing w:line="0" w:lineRule="atLeast"/>
        <w:jc w:val="left"/>
      </w:pPr>
      <w:r w:rsidRPr="00042F2A">
        <w:t xml:space="preserve">hosting </w:t>
      </w:r>
      <w:r w:rsidR="009B3A60">
        <w:t>a domain name on our servers.</w:t>
      </w:r>
    </w:p>
    <w:p w14:paraId="70D5578A" w14:textId="77777777" w:rsidR="009B3A60" w:rsidRPr="004E27D8" w:rsidRDefault="009B3A60" w:rsidP="009B3A60">
      <w:pPr>
        <w:pStyle w:val="Heading2"/>
        <w:spacing w:line="240" w:lineRule="auto"/>
        <w:jc w:val="left"/>
      </w:pPr>
      <w:bookmarkStart w:id="174" w:name="_DV_C226"/>
      <w:bookmarkStart w:id="175" w:name="_Toc150923740"/>
      <w:bookmarkStart w:id="176" w:name="_Toc150941231"/>
      <w:r w:rsidRPr="004E27D8">
        <w:t>The domain name registration and hosting service can be provided to you as part of:</w:t>
      </w:r>
      <w:bookmarkStart w:id="177" w:name="_DV_C227"/>
      <w:bookmarkEnd w:id="174"/>
    </w:p>
    <w:p w14:paraId="438C3ED8" w14:textId="77777777" w:rsidR="009B3A60" w:rsidRPr="004E27D8" w:rsidRDefault="009B3A60" w:rsidP="009B3A60">
      <w:pPr>
        <w:pStyle w:val="Heading3"/>
        <w:spacing w:line="0" w:lineRule="atLeast"/>
        <w:jc w:val="left"/>
      </w:pPr>
      <w:bookmarkStart w:id="178" w:name="_DV_C228"/>
      <w:bookmarkEnd w:id="177"/>
      <w:r w:rsidRPr="004E27D8">
        <w:t>Business Mail; or</w:t>
      </w:r>
      <w:bookmarkStart w:id="179" w:name="_DV_C229"/>
      <w:bookmarkEnd w:id="178"/>
    </w:p>
    <w:p w14:paraId="7653CC17" w14:textId="77777777" w:rsidR="009B3A60" w:rsidRPr="004E27D8" w:rsidRDefault="009B3A60" w:rsidP="009B3A60">
      <w:pPr>
        <w:pStyle w:val="Heading3"/>
        <w:spacing w:line="0" w:lineRule="atLeast"/>
        <w:jc w:val="left"/>
      </w:pPr>
      <w:bookmarkStart w:id="180" w:name="_DV_C230"/>
      <w:bookmarkEnd w:id="179"/>
      <w:r w:rsidRPr="004E27D8">
        <w:t xml:space="preserve">a Business Online service. </w:t>
      </w:r>
      <w:bookmarkEnd w:id="180"/>
    </w:p>
    <w:p w14:paraId="07C99694" w14:textId="77777777" w:rsidR="009B3A60" w:rsidRPr="004E27D8" w:rsidRDefault="009B3A60" w:rsidP="009B3A60">
      <w:pPr>
        <w:pStyle w:val="Indent1"/>
        <w:spacing w:line="240" w:lineRule="auto"/>
      </w:pPr>
      <w:bookmarkStart w:id="181" w:name="_Toc163549202"/>
      <w:bookmarkStart w:id="182" w:name="_Toc181862937"/>
      <w:bookmarkEnd w:id="175"/>
      <w:bookmarkEnd w:id="176"/>
      <w:r w:rsidRPr="004E27D8">
        <w:t>Domain name registration, renewal and re-delegation</w:t>
      </w:r>
      <w:bookmarkEnd w:id="181"/>
      <w:bookmarkEnd w:id="182"/>
    </w:p>
    <w:p w14:paraId="5BA267EF" w14:textId="77777777" w:rsidR="00BB619D" w:rsidRPr="00042F2A" w:rsidRDefault="00BB619D" w:rsidP="00BB619D">
      <w:pPr>
        <w:pStyle w:val="Heading2"/>
        <w:spacing w:line="0" w:lineRule="atLeast"/>
        <w:jc w:val="left"/>
      </w:pPr>
      <w:r w:rsidRPr="00042F2A">
        <w:t>If you ask us to register a domain name on your behalf, we will, as your agent, apply for the domain name you have requested (</w:t>
      </w:r>
      <w:r w:rsidRPr="00042F2A">
        <w:rPr>
          <w:b/>
        </w:rPr>
        <w:t>your</w:t>
      </w:r>
      <w:r w:rsidRPr="00042F2A">
        <w:t xml:space="preserve"> </w:t>
      </w:r>
      <w:r w:rsidRPr="00042F2A">
        <w:rPr>
          <w:b/>
        </w:rPr>
        <w:t>domain name</w:t>
      </w:r>
      <w:r w:rsidRPr="00042F2A">
        <w:t>) for the registration period specified in this section of Our Customer Terms.</w:t>
      </w:r>
    </w:p>
    <w:p w14:paraId="007A1033" w14:textId="77777777" w:rsidR="00BB619D" w:rsidRPr="00042F2A" w:rsidRDefault="00BB619D" w:rsidP="00BB619D">
      <w:pPr>
        <w:pStyle w:val="Heading2"/>
        <w:spacing w:line="0" w:lineRule="atLeast"/>
        <w:jc w:val="left"/>
      </w:pPr>
      <w:r w:rsidRPr="00042F2A">
        <w:t xml:space="preserve">You must comply with our domain name rules </w:t>
      </w:r>
      <w:r w:rsidR="009B3A60">
        <w:t xml:space="preserve">set out </w:t>
      </w:r>
      <w:r w:rsidRPr="00042F2A">
        <w:t xml:space="preserve">at </w:t>
      </w:r>
      <w:hyperlink r:id="rId54" w:history="1">
        <w:r w:rsidR="009B3A60" w:rsidRPr="00396459">
          <w:rPr>
            <w:rStyle w:val="Hyperlink"/>
          </w:rPr>
          <w:t>http://telstra.com.au/internetdirect/tech_dns.htm</w:t>
        </w:r>
      </w:hyperlink>
      <w:r w:rsidR="009B3A60">
        <w:t xml:space="preserve"> </w:t>
      </w:r>
      <w:r w:rsidRPr="00042F2A">
        <w:t>in selecting your domain name.</w:t>
      </w:r>
    </w:p>
    <w:p w14:paraId="65CC15DE" w14:textId="77777777" w:rsidR="00BB619D" w:rsidRPr="00042F2A" w:rsidRDefault="00BB619D" w:rsidP="00BB619D">
      <w:pPr>
        <w:pStyle w:val="Heading2"/>
        <w:spacing w:line="0" w:lineRule="atLeast"/>
        <w:jc w:val="left"/>
      </w:pPr>
      <w:r w:rsidRPr="00042F2A">
        <w:t>We can only register a domain name if that domain name is available for use.  We do not guarantee that we can register your domain name.</w:t>
      </w:r>
    </w:p>
    <w:p w14:paraId="616FDF55" w14:textId="77777777" w:rsidR="00BB619D" w:rsidRPr="00042F2A" w:rsidRDefault="00BB619D" w:rsidP="00BB619D">
      <w:pPr>
        <w:pStyle w:val="Heading2"/>
        <w:spacing w:line="0" w:lineRule="atLeast"/>
        <w:jc w:val="left"/>
      </w:pPr>
      <w:r w:rsidRPr="00042F2A">
        <w:t>If our application for the registration of your domain name is successful, we will become the delegated domain administrator for your domain name.  You must not have any domain name hosting arrangements with any other people in respect of domain names managed by us as the delegated domain name administrator.</w:t>
      </w:r>
    </w:p>
    <w:p w14:paraId="1BD7A496" w14:textId="77777777" w:rsidR="003F47CF" w:rsidRPr="004E27D8" w:rsidRDefault="003F47CF" w:rsidP="003F47CF">
      <w:pPr>
        <w:pStyle w:val="Heading2"/>
        <w:spacing w:line="0" w:lineRule="atLeast"/>
        <w:jc w:val="left"/>
        <w:rPr>
          <w:lang w:val="en-US"/>
        </w:rPr>
      </w:pPr>
      <w:r w:rsidRPr="004E27D8">
        <w:rPr>
          <w:lang w:val="en-US"/>
        </w:rPr>
        <w:t xml:space="preserve">If: </w:t>
      </w:r>
    </w:p>
    <w:p w14:paraId="3AD1C6C4" w14:textId="77777777" w:rsidR="003F47CF" w:rsidRPr="004E27D8" w:rsidRDefault="003F47CF" w:rsidP="003F47CF">
      <w:pPr>
        <w:pStyle w:val="Heading3"/>
        <w:spacing w:line="0" w:lineRule="atLeast"/>
        <w:jc w:val="left"/>
        <w:rPr>
          <w:lang w:val="en-US"/>
        </w:rPr>
      </w:pPr>
      <w:r w:rsidRPr="004E27D8">
        <w:rPr>
          <w:lang w:val="en-US"/>
        </w:rPr>
        <w:t>we are the delegated domain administrator of your registered domain name at the scheduled time of expiry of the registration; and</w:t>
      </w:r>
    </w:p>
    <w:p w14:paraId="1CC3107E" w14:textId="77777777" w:rsidR="003F47CF" w:rsidRPr="004E27D8" w:rsidRDefault="003F47CF" w:rsidP="003F47CF">
      <w:pPr>
        <w:pStyle w:val="Heading3"/>
        <w:spacing w:line="0" w:lineRule="atLeast"/>
        <w:jc w:val="left"/>
        <w:rPr>
          <w:lang w:val="en-US"/>
        </w:rPr>
      </w:pPr>
      <w:r w:rsidRPr="004E27D8">
        <w:rPr>
          <w:lang w:val="en-US"/>
        </w:rPr>
        <w:t xml:space="preserve">you are, at that time, the registered holder of the registered domain name. </w:t>
      </w:r>
    </w:p>
    <w:p w14:paraId="025C6999" w14:textId="77777777" w:rsidR="003F47CF" w:rsidRPr="004E27D8" w:rsidRDefault="003F47CF" w:rsidP="003F47CF">
      <w:pPr>
        <w:pStyle w:val="Heading2"/>
        <w:numPr>
          <w:ilvl w:val="0"/>
          <w:numId w:val="0"/>
        </w:numPr>
        <w:spacing w:line="0" w:lineRule="atLeast"/>
        <w:ind w:left="737"/>
        <w:jc w:val="left"/>
      </w:pPr>
      <w:bookmarkStart w:id="183" w:name="_DV_C238"/>
      <w:r w:rsidRPr="004E27D8">
        <w:t>we will send you an email asking if you wish to renew the domain name before the expiry date.  We will renew the domain name before the expiry date without sending you an email if:</w:t>
      </w:r>
      <w:bookmarkEnd w:id="183"/>
    </w:p>
    <w:p w14:paraId="2E4BD26C" w14:textId="77777777" w:rsidR="003F47CF" w:rsidRPr="004E27D8" w:rsidRDefault="003F47CF" w:rsidP="003F47CF">
      <w:pPr>
        <w:pStyle w:val="Heading3"/>
        <w:spacing w:line="0" w:lineRule="atLeast"/>
        <w:jc w:val="left"/>
        <w:rPr>
          <w:lang w:val="en-US"/>
        </w:rPr>
      </w:pPr>
      <w:bookmarkStart w:id="184" w:name="_DV_C240"/>
      <w:r w:rsidRPr="004E27D8">
        <w:t xml:space="preserve">you obtain the domain name registration and hosting service for the domain name as part of your Business Broadband service package or Business Online </w:t>
      </w:r>
      <w:r w:rsidRPr="004E27D8">
        <w:lastRenderedPageBreak/>
        <w:t>service</w:t>
      </w:r>
      <w:bookmarkEnd w:id="184"/>
      <w:r w:rsidRPr="004E27D8">
        <w:t>;</w:t>
      </w:r>
      <w:r w:rsidRPr="004E27D8">
        <w:rPr>
          <w:lang w:val="en-US"/>
        </w:rPr>
        <w:t xml:space="preserve"> and</w:t>
      </w:r>
    </w:p>
    <w:p w14:paraId="2DD449C9" w14:textId="77777777" w:rsidR="003F47CF" w:rsidRPr="004E27D8" w:rsidRDefault="003F47CF" w:rsidP="003F47CF">
      <w:pPr>
        <w:pStyle w:val="Heading3"/>
        <w:spacing w:line="0" w:lineRule="atLeast"/>
        <w:jc w:val="left"/>
        <w:rPr>
          <w:lang w:val="en-US"/>
        </w:rPr>
      </w:pPr>
      <w:r w:rsidRPr="004E27D8">
        <w:rPr>
          <w:lang w:val="en-US"/>
        </w:rPr>
        <w:t xml:space="preserve">you are, at the scheduled time of expiry of the registration, acquiring the Business Broadband service package </w:t>
      </w:r>
      <w:bookmarkStart w:id="185" w:name="_DV_C249"/>
      <w:r w:rsidRPr="004E27D8">
        <w:t>or Business Online service (as applicable) from us.</w:t>
      </w:r>
      <w:bookmarkEnd w:id="185"/>
    </w:p>
    <w:p w14:paraId="441F789D" w14:textId="77777777" w:rsidR="003F47CF" w:rsidRPr="004E27D8" w:rsidRDefault="003F47CF" w:rsidP="003F47CF">
      <w:pPr>
        <w:pStyle w:val="Heading2"/>
      </w:pPr>
      <w:bookmarkStart w:id="186" w:name="_DV_C252"/>
      <w:r w:rsidRPr="004E27D8">
        <w:t>If:</w:t>
      </w:r>
      <w:bookmarkStart w:id="187" w:name="_DV_C253"/>
      <w:bookmarkEnd w:id="186"/>
    </w:p>
    <w:p w14:paraId="0662FBA6" w14:textId="77777777" w:rsidR="003F47CF" w:rsidRPr="004E27D8" w:rsidRDefault="003F47CF" w:rsidP="003F47CF">
      <w:pPr>
        <w:pStyle w:val="Heading3"/>
        <w:spacing w:line="0" w:lineRule="atLeast"/>
        <w:jc w:val="left"/>
        <w:rPr>
          <w:lang w:val="en-US"/>
        </w:rPr>
      </w:pPr>
      <w:bookmarkStart w:id="188" w:name="_DV_C254"/>
      <w:bookmarkEnd w:id="187"/>
      <w:r w:rsidRPr="004E27D8">
        <w:rPr>
          <w:lang w:val="en-US"/>
        </w:rPr>
        <w:t>you do not want to renew the domain name or if you do not respond to the email; or</w:t>
      </w:r>
      <w:bookmarkStart w:id="189" w:name="_DV_C255"/>
      <w:bookmarkEnd w:id="188"/>
    </w:p>
    <w:p w14:paraId="1E5CD644" w14:textId="77777777" w:rsidR="003F47CF" w:rsidRPr="004E27D8" w:rsidRDefault="003F47CF" w:rsidP="003F47CF">
      <w:pPr>
        <w:pStyle w:val="Heading3"/>
        <w:spacing w:line="0" w:lineRule="atLeast"/>
        <w:jc w:val="left"/>
        <w:rPr>
          <w:lang w:val="en-US"/>
        </w:rPr>
      </w:pPr>
      <w:bookmarkStart w:id="190" w:name="_DV_C256"/>
      <w:bookmarkEnd w:id="189"/>
      <w:r w:rsidRPr="004E27D8">
        <w:rPr>
          <w:lang w:val="en-US"/>
        </w:rPr>
        <w:t>you obtain the domain name registration and hosting service for the domain name as part of your Business Broadband service package, and we do not renew the domain name,</w:t>
      </w:r>
      <w:bookmarkEnd w:id="190"/>
      <w:r w:rsidRPr="004E27D8">
        <w:rPr>
          <w:lang w:val="en-US"/>
        </w:rPr>
        <w:t xml:space="preserve"> </w:t>
      </w:r>
    </w:p>
    <w:p w14:paraId="6A94A2B3" w14:textId="77777777" w:rsidR="003F47CF" w:rsidRPr="004E27D8" w:rsidRDefault="003F47CF" w:rsidP="003F47CF">
      <w:pPr>
        <w:pStyle w:val="Heading2"/>
        <w:numPr>
          <w:ilvl w:val="0"/>
          <w:numId w:val="0"/>
        </w:numPr>
        <w:spacing w:line="0" w:lineRule="atLeast"/>
        <w:ind w:left="737"/>
        <w:jc w:val="left"/>
      </w:pPr>
      <w:r w:rsidRPr="004E27D8">
        <w:t xml:space="preserve">we will remove your domain name records from our system and you will not be able to use that domain name for any of your electronic mail services or your Business Online service (as applicable).  </w:t>
      </w:r>
    </w:p>
    <w:p w14:paraId="6332AF7A" w14:textId="77777777" w:rsidR="003F47CF" w:rsidRPr="004E27D8" w:rsidRDefault="003F47CF" w:rsidP="003F47CF">
      <w:pPr>
        <w:pStyle w:val="Heading2"/>
        <w:spacing w:line="0" w:lineRule="atLeast"/>
        <w:jc w:val="left"/>
      </w:pPr>
      <w:r w:rsidRPr="004E27D8">
        <w:t xml:space="preserve">If </w:t>
      </w:r>
      <w:bookmarkStart w:id="191" w:name="_DV_C260"/>
      <w:r w:rsidRPr="004E27D8">
        <w:t>we renew your domain name, you agree to pay us the domain name renewal fee.</w:t>
      </w:r>
      <w:bookmarkEnd w:id="191"/>
    </w:p>
    <w:p w14:paraId="2A82BE3A" w14:textId="77777777" w:rsidR="003F47CF" w:rsidRPr="004E27D8" w:rsidRDefault="003F47CF" w:rsidP="003F47CF">
      <w:pPr>
        <w:pStyle w:val="Heading2"/>
        <w:spacing w:line="0" w:lineRule="atLeast"/>
        <w:jc w:val="left"/>
      </w:pPr>
      <w:bookmarkStart w:id="192" w:name="_DV_C262"/>
      <w:r w:rsidRPr="004E27D8">
        <w:t xml:space="preserve">You can ask us to re-delegate your existing domain name to us by completing and submitting an application form.  We can only re-delegate the following four Domain Name Server (DNS) parameters </w:t>
      </w:r>
      <w:bookmarkStart w:id="193" w:name="_DV_C263"/>
      <w:bookmarkStart w:id="194" w:name="OLE_LINK1"/>
      <w:bookmarkStart w:id="195" w:name="OLE_LINK2"/>
      <w:bookmarkEnd w:id="192"/>
      <w:r w:rsidRPr="004E27D8">
        <w:t>as part of the domain name registration and hosting service:</w:t>
      </w:r>
      <w:bookmarkEnd w:id="193"/>
      <w:bookmarkEnd w:id="194"/>
      <w:bookmarkEnd w:id="195"/>
      <w:r w:rsidRPr="004E27D8">
        <w:t xml:space="preserve"> </w:t>
      </w:r>
    </w:p>
    <w:p w14:paraId="74C887EA" w14:textId="77777777" w:rsidR="003F47CF" w:rsidRPr="004E27D8" w:rsidRDefault="003F47CF" w:rsidP="003F47CF">
      <w:pPr>
        <w:pStyle w:val="Heading3"/>
        <w:spacing w:line="0" w:lineRule="atLeast"/>
        <w:jc w:val="left"/>
        <w:rPr>
          <w:lang w:val="en-US"/>
        </w:rPr>
      </w:pPr>
      <w:bookmarkStart w:id="196" w:name="_DV_C265"/>
      <w:bookmarkStart w:id="197" w:name="_Toc150923741"/>
      <w:bookmarkStart w:id="198" w:name="_Toc150941232"/>
      <w:r w:rsidRPr="004E27D8">
        <w:rPr>
          <w:lang w:val="en-US"/>
        </w:rPr>
        <w:t>the www DNS parameter;</w:t>
      </w:r>
      <w:bookmarkStart w:id="199" w:name="_DV_C266"/>
      <w:bookmarkEnd w:id="196"/>
    </w:p>
    <w:p w14:paraId="4C131BD6" w14:textId="77777777" w:rsidR="003F47CF" w:rsidRPr="004E27D8" w:rsidRDefault="003F47CF" w:rsidP="003F47CF">
      <w:pPr>
        <w:pStyle w:val="Heading3"/>
        <w:spacing w:line="0" w:lineRule="atLeast"/>
        <w:jc w:val="left"/>
        <w:rPr>
          <w:lang w:val="en-US"/>
        </w:rPr>
      </w:pPr>
      <w:bookmarkStart w:id="200" w:name="_DV_C267"/>
      <w:bookmarkEnd w:id="199"/>
      <w:r w:rsidRPr="004E27D8">
        <w:rPr>
          <w:lang w:val="en-US"/>
        </w:rPr>
        <w:t>the mail DNS parameter;</w:t>
      </w:r>
      <w:bookmarkStart w:id="201" w:name="_DV_C268"/>
      <w:bookmarkEnd w:id="200"/>
    </w:p>
    <w:p w14:paraId="141FB617" w14:textId="77777777" w:rsidR="003F47CF" w:rsidRPr="004E27D8" w:rsidRDefault="003F47CF" w:rsidP="003F47CF">
      <w:pPr>
        <w:pStyle w:val="Heading3"/>
        <w:spacing w:line="0" w:lineRule="atLeast"/>
        <w:jc w:val="left"/>
        <w:rPr>
          <w:lang w:val="en-US"/>
        </w:rPr>
      </w:pPr>
      <w:bookmarkStart w:id="202" w:name="_DV_C269"/>
      <w:bookmarkEnd w:id="201"/>
      <w:r w:rsidRPr="004E27D8">
        <w:rPr>
          <w:lang w:val="en-US"/>
        </w:rPr>
        <w:t>the FTP DNS parameter; and</w:t>
      </w:r>
      <w:bookmarkStart w:id="203" w:name="_DV_C270"/>
      <w:bookmarkEnd w:id="202"/>
    </w:p>
    <w:p w14:paraId="1F993F90" w14:textId="77777777" w:rsidR="003F47CF" w:rsidRPr="004E27D8" w:rsidRDefault="003F47CF" w:rsidP="003F47CF">
      <w:pPr>
        <w:pStyle w:val="Heading3"/>
        <w:spacing w:line="0" w:lineRule="atLeast"/>
        <w:jc w:val="left"/>
        <w:rPr>
          <w:lang w:val="en-US"/>
        </w:rPr>
      </w:pPr>
      <w:bookmarkStart w:id="204" w:name="_DV_C271"/>
      <w:bookmarkEnd w:id="203"/>
      <w:r w:rsidRPr="004E27D8">
        <w:rPr>
          <w:lang w:val="en-US"/>
        </w:rPr>
        <w:t xml:space="preserve">the shop DNS parameter. </w:t>
      </w:r>
      <w:bookmarkStart w:id="205" w:name="_DV_C272"/>
      <w:bookmarkEnd w:id="204"/>
    </w:p>
    <w:p w14:paraId="55283B6C" w14:textId="77777777" w:rsidR="003F47CF" w:rsidRPr="004E27D8" w:rsidRDefault="003F47CF" w:rsidP="003F47CF">
      <w:pPr>
        <w:pStyle w:val="Heading2"/>
        <w:spacing w:line="0" w:lineRule="atLeast"/>
        <w:jc w:val="left"/>
      </w:pPr>
      <w:bookmarkStart w:id="206" w:name="_DV_C273"/>
      <w:bookmarkEnd w:id="205"/>
      <w:r w:rsidRPr="004E27D8">
        <w:t>You must provide us with information we request to allow us to re-delegate your existing domain name to us, including notifying us of any additional records you may hold that are associated with your domain name.</w:t>
      </w:r>
      <w:bookmarkStart w:id="207" w:name="_DV_C274"/>
      <w:bookmarkEnd w:id="206"/>
    </w:p>
    <w:p w14:paraId="037C7C59" w14:textId="77777777" w:rsidR="003F47CF" w:rsidRPr="004E27D8" w:rsidRDefault="003F47CF" w:rsidP="003F47CF">
      <w:pPr>
        <w:pStyle w:val="Heading2"/>
        <w:spacing w:line="0" w:lineRule="atLeast"/>
        <w:jc w:val="left"/>
      </w:pPr>
      <w:bookmarkStart w:id="208" w:name="_DV_C275"/>
      <w:bookmarkEnd w:id="207"/>
      <w:r w:rsidRPr="004E27D8">
        <w:t xml:space="preserve">Domain names that have any DNS parameters in addition to the four above are regarded as complex domain names.  </w:t>
      </w:r>
      <w:bookmarkStart w:id="209" w:name="_DV_C276"/>
      <w:bookmarkEnd w:id="208"/>
    </w:p>
    <w:p w14:paraId="59BB1B34" w14:textId="77777777" w:rsidR="003F47CF" w:rsidRPr="004E27D8" w:rsidRDefault="003F47CF" w:rsidP="003F47CF">
      <w:pPr>
        <w:pStyle w:val="Heading2"/>
        <w:spacing w:line="0" w:lineRule="atLeast"/>
        <w:jc w:val="left"/>
      </w:pPr>
      <w:bookmarkStart w:id="210" w:name="_DV_C277"/>
      <w:bookmarkEnd w:id="209"/>
      <w:r w:rsidRPr="004E27D8">
        <w:t>If you would like to re-delegate a complex domain name and you have a Business Broadband service, Business Broadband service package or Telstra Internet Direct service, then the domain name can be re-delegated to us through the CustData interface which is made available with those services.  Complex domain names re-</w:t>
      </w:r>
      <w:r w:rsidRPr="004E27D8">
        <w:lastRenderedPageBreak/>
        <w:t xml:space="preserve">delegated through the CustData interface will still be provided as part of your domain name registration and hosting service.  Please see Part A of the </w:t>
      </w:r>
      <w:hyperlink r:id="rId55" w:history="1">
        <w:r w:rsidRPr="00A51FEC">
          <w:rPr>
            <w:rStyle w:val="Hyperlink"/>
          </w:rPr>
          <w:t>Internet Direct and Business Broadband section</w:t>
        </w:r>
      </w:hyperlink>
      <w:r w:rsidRPr="004E27D8">
        <w:t xml:space="preserve"> of Our Customer Terms.</w:t>
      </w:r>
      <w:bookmarkEnd w:id="210"/>
    </w:p>
    <w:p w14:paraId="7A0F6E8E" w14:textId="77777777" w:rsidR="003F47CF" w:rsidRPr="004E27D8" w:rsidRDefault="003F47CF" w:rsidP="003F47CF">
      <w:pPr>
        <w:pStyle w:val="Heading2"/>
        <w:spacing w:line="0" w:lineRule="atLeast"/>
        <w:jc w:val="left"/>
      </w:pPr>
      <w:r w:rsidRPr="004E27D8" w:rsidDel="00692980">
        <w:t>You may not alter, cancel or withdraw your registration request for your domain name until the registration has occurred or has been rejected.</w:t>
      </w:r>
    </w:p>
    <w:p w14:paraId="3D114788" w14:textId="77777777" w:rsidR="003F47CF" w:rsidRPr="004E27D8" w:rsidRDefault="003F47CF" w:rsidP="003F47CF">
      <w:pPr>
        <w:pStyle w:val="Indent1"/>
        <w:spacing w:line="240" w:lineRule="auto"/>
      </w:pPr>
      <w:bookmarkStart w:id="211" w:name="_Toc163549203"/>
      <w:bookmarkStart w:id="212" w:name="_Toc181862938"/>
      <w:r w:rsidRPr="004E27D8">
        <w:t>Compliance with policies</w:t>
      </w:r>
      <w:bookmarkEnd w:id="197"/>
      <w:bookmarkEnd w:id="198"/>
      <w:bookmarkEnd w:id="211"/>
      <w:bookmarkEnd w:id="212"/>
    </w:p>
    <w:p w14:paraId="5AF1EF51" w14:textId="77777777" w:rsidR="003F47CF" w:rsidRPr="004E27D8" w:rsidRDefault="003F47CF" w:rsidP="003F47CF">
      <w:pPr>
        <w:pStyle w:val="Heading2"/>
        <w:spacing w:line="240" w:lineRule="auto"/>
        <w:jc w:val="left"/>
      </w:pPr>
      <w:r w:rsidRPr="004E27D8">
        <w:t xml:space="preserve">You agree to be bound by and will comply with the policies, terms and conditions set out at </w:t>
      </w:r>
      <w:hyperlink r:id="rId56" w:history="1">
        <w:r w:rsidRPr="004E27D8">
          <w:rPr>
            <w:rStyle w:val="Hyperlink"/>
          </w:rPr>
          <w:t>http://www.melbourneit.com.au/policies</w:t>
        </w:r>
      </w:hyperlink>
      <w:r w:rsidRPr="004E27D8">
        <w:t xml:space="preserve"> (as amended by the relevant registrar from time to time).</w:t>
      </w:r>
    </w:p>
    <w:p w14:paraId="0E76D823" w14:textId="77777777" w:rsidR="003F47CF" w:rsidRPr="004E27D8" w:rsidRDefault="003F47CF" w:rsidP="003F47CF">
      <w:pPr>
        <w:pStyle w:val="Heading2"/>
        <w:spacing w:line="240" w:lineRule="auto"/>
        <w:jc w:val="left"/>
      </w:pPr>
      <w:r w:rsidRPr="004E27D8">
        <w:t>If your domain name is:</w:t>
      </w:r>
    </w:p>
    <w:p w14:paraId="004E64CD" w14:textId="77777777" w:rsidR="003F47CF" w:rsidRPr="004E27D8" w:rsidRDefault="003F47CF" w:rsidP="003F47CF">
      <w:pPr>
        <w:pStyle w:val="Heading3"/>
        <w:spacing w:line="0" w:lineRule="atLeast"/>
        <w:jc w:val="left"/>
      </w:pPr>
      <w:r w:rsidRPr="004E27D8">
        <w:t>a “.com”</w:t>
      </w:r>
      <w:bookmarkStart w:id="213" w:name="_DV_C281"/>
      <w:r w:rsidRPr="004E27D8">
        <w:t xml:space="preserve"> , “.net”, “.org” or other top level</w:t>
      </w:r>
      <w:bookmarkEnd w:id="213"/>
      <w:r w:rsidRPr="004E27D8">
        <w:t xml:space="preserve"> domain name (</w:t>
      </w:r>
      <w:r w:rsidRPr="004E27D8">
        <w:rPr>
          <w:b/>
        </w:rPr>
        <w:t>TLD</w:t>
      </w:r>
      <w:r w:rsidRPr="004E27D8">
        <w:t>), you agree to comply with the policies applicable to such domain names as issued by the Internet Corporation for Assigned Names and Numbers (</w:t>
      </w:r>
      <w:r w:rsidRPr="004E27D8">
        <w:rPr>
          <w:b/>
        </w:rPr>
        <w:t>ICANN</w:t>
      </w:r>
      <w:r w:rsidRPr="004E27D8">
        <w:t>) (as amended by ICANN from time to time); or</w:t>
      </w:r>
    </w:p>
    <w:p w14:paraId="5A7DB4C8" w14:textId="77777777" w:rsidR="003F47CF" w:rsidRPr="004E27D8" w:rsidRDefault="003F47CF" w:rsidP="003F47CF">
      <w:pPr>
        <w:pStyle w:val="Heading3"/>
        <w:spacing w:line="0" w:lineRule="atLeast"/>
        <w:jc w:val="left"/>
      </w:pPr>
      <w:r w:rsidRPr="004E27D8">
        <w:t>a “.au” domain name (each</w:t>
      </w:r>
      <w:r w:rsidRPr="004E27D8">
        <w:rPr>
          <w:b/>
        </w:rPr>
        <w:t xml:space="preserve"> </w:t>
      </w:r>
      <w:r w:rsidRPr="004E27D8">
        <w:t>a</w:t>
      </w:r>
      <w:r w:rsidRPr="004E27D8">
        <w:rPr>
          <w:b/>
        </w:rPr>
        <w:t xml:space="preserve"> 2LD</w:t>
      </w:r>
      <w:r w:rsidRPr="004E27D8">
        <w:t>), you agree to be bound by the .au 2LD Domain Name Eligibility and Application Policy Rules issued by .au Domain Administration Limited (</w:t>
      </w:r>
      <w:r w:rsidRPr="004E27D8">
        <w:rPr>
          <w:b/>
        </w:rPr>
        <w:t>auDA</w:t>
      </w:r>
      <w:r w:rsidRPr="004E27D8">
        <w:t xml:space="preserve">) located at </w:t>
      </w:r>
      <w:hyperlink r:id="rId57" w:history="1">
        <w:r w:rsidRPr="004E27D8">
          <w:rPr>
            <w:rStyle w:val="Hyperlink"/>
          </w:rPr>
          <w:t>http://www.auda.org.au/</w:t>
        </w:r>
      </w:hyperlink>
      <w:r w:rsidRPr="004E27D8">
        <w:t xml:space="preserve"> (as amended by auDA from time to time).</w:t>
      </w:r>
    </w:p>
    <w:p w14:paraId="238D5239" w14:textId="77777777" w:rsidR="00BB619D" w:rsidRPr="00042F2A" w:rsidRDefault="00BB619D" w:rsidP="00BB619D">
      <w:pPr>
        <w:pStyle w:val="Heading2"/>
        <w:spacing w:line="0" w:lineRule="atLeast"/>
        <w:jc w:val="left"/>
      </w:pPr>
      <w:r w:rsidRPr="00042F2A">
        <w:t xml:space="preserve">You acknowledge that additional policies relating to your domain name may come into effect from time to time, and you agree to comply </w:t>
      </w:r>
      <w:r w:rsidR="00125BCB">
        <w:t>with such additional policies.</w:t>
      </w:r>
    </w:p>
    <w:p w14:paraId="7F981657" w14:textId="77777777" w:rsidR="00BB619D" w:rsidRPr="00042F2A" w:rsidRDefault="00BB619D" w:rsidP="00BB619D">
      <w:pPr>
        <w:pStyle w:val="Indent1"/>
        <w:spacing w:line="240" w:lineRule="auto"/>
      </w:pPr>
      <w:bookmarkStart w:id="214" w:name="_Toc150941233"/>
      <w:bookmarkStart w:id="215" w:name="_Toc181862939"/>
      <w:r w:rsidRPr="00042F2A">
        <w:t xml:space="preserve">Disputes </w:t>
      </w:r>
      <w:r w:rsidR="00125BCB">
        <w:t>over</w:t>
      </w:r>
      <w:r w:rsidRPr="00042F2A">
        <w:t xml:space="preserve"> your domain name</w:t>
      </w:r>
      <w:bookmarkEnd w:id="214"/>
      <w:bookmarkEnd w:id="215"/>
    </w:p>
    <w:p w14:paraId="089E0C4F" w14:textId="77777777" w:rsidR="00BB619D" w:rsidRPr="00042F2A" w:rsidRDefault="00BB619D" w:rsidP="00BB619D">
      <w:pPr>
        <w:pStyle w:val="Heading2"/>
        <w:spacing w:line="0" w:lineRule="atLeast"/>
        <w:jc w:val="left"/>
      </w:pPr>
      <w:r w:rsidRPr="00042F2A">
        <w:t xml:space="preserve">You agree that in the event of a dispute in registering a TLD or about a TLD after registration: </w:t>
      </w:r>
    </w:p>
    <w:p w14:paraId="324ADA30" w14:textId="77777777" w:rsidR="00BB619D" w:rsidRPr="00042F2A" w:rsidRDefault="00BB619D" w:rsidP="00BB619D">
      <w:pPr>
        <w:pStyle w:val="Heading3"/>
        <w:spacing w:line="0" w:lineRule="atLeast"/>
        <w:jc w:val="left"/>
      </w:pPr>
      <w:r w:rsidRPr="00042F2A">
        <w:t>you will submit to and are bound by the Uniform Domain Name Dispute Resolution Policy</w:t>
      </w:r>
      <w:r w:rsidRPr="00042F2A" w:rsidDel="00D05A37">
        <w:t xml:space="preserve"> </w:t>
      </w:r>
      <w:r w:rsidRPr="00042F2A">
        <w:t>(</w:t>
      </w:r>
      <w:r w:rsidRPr="00042F2A">
        <w:rPr>
          <w:b/>
        </w:rPr>
        <w:t>UDNDRP</w:t>
      </w:r>
      <w:r w:rsidRPr="00042F2A">
        <w:t xml:space="preserve">) and the Rules of the UDNDRP both of which are located at </w:t>
      </w:r>
      <w:hyperlink r:id="rId58" w:history="1">
        <w:r w:rsidRPr="00042F2A">
          <w:rPr>
            <w:rStyle w:val="Hyperlink"/>
          </w:rPr>
          <w:t>http://www.melbourneit.com.au/policies/</w:t>
        </w:r>
      </w:hyperlink>
      <w:r w:rsidRPr="00042F2A">
        <w:t xml:space="preserve"> (as amended from time to time); and</w:t>
      </w:r>
    </w:p>
    <w:p w14:paraId="7CA132B5" w14:textId="77777777" w:rsidR="00BB619D" w:rsidRPr="00042F2A" w:rsidRDefault="00BB619D" w:rsidP="00BB619D">
      <w:pPr>
        <w:pStyle w:val="Heading3"/>
        <w:spacing w:line="0" w:lineRule="atLeast"/>
        <w:jc w:val="left"/>
      </w:pPr>
      <w:r w:rsidRPr="00042F2A">
        <w:t>you will be subject to arbitration, suspension or cancellation by any ICANN procedure, or by any registry administrator procedure approved by ICANN policy, relating to:</w:t>
      </w:r>
    </w:p>
    <w:p w14:paraId="4F2350B3" w14:textId="77777777" w:rsidR="00BB619D" w:rsidRPr="00042F2A" w:rsidRDefault="00BB619D" w:rsidP="00CC16A1">
      <w:pPr>
        <w:pStyle w:val="Heading4"/>
        <w:spacing w:line="240" w:lineRule="auto"/>
        <w:ind w:left="2183" w:hanging="709"/>
      </w:pPr>
      <w:r w:rsidRPr="00042F2A">
        <w:t>the correction of mistakes by us or the registry administrator in registering the domain name; or</w:t>
      </w:r>
    </w:p>
    <w:p w14:paraId="18DBC21D" w14:textId="77777777" w:rsidR="00BB619D" w:rsidRPr="00042F2A" w:rsidRDefault="00BB619D" w:rsidP="00BB619D">
      <w:pPr>
        <w:pStyle w:val="Heading4"/>
        <w:ind w:left="2185" w:hanging="711"/>
      </w:pPr>
      <w:r w:rsidRPr="00042F2A">
        <w:t>the resolution of disputes concerning the domain name.</w:t>
      </w:r>
    </w:p>
    <w:p w14:paraId="41B29945" w14:textId="77777777" w:rsidR="00BB619D" w:rsidRPr="00042F2A" w:rsidRDefault="00BB619D" w:rsidP="00BB619D">
      <w:pPr>
        <w:pStyle w:val="Heading2"/>
        <w:spacing w:line="0" w:lineRule="atLeast"/>
        <w:jc w:val="left"/>
      </w:pPr>
      <w:r w:rsidRPr="00042F2A">
        <w:lastRenderedPageBreak/>
        <w:t>You agree that in the event of a dispute in registering a 2LD or about a 2LD after registration, you will submit to and be bound by the .au Dispute Resolution Policy (</w:t>
      </w:r>
      <w:r w:rsidRPr="00042F2A">
        <w:rPr>
          <w:b/>
        </w:rPr>
        <w:t>auDRP</w:t>
      </w:r>
      <w:r w:rsidRPr="00042F2A">
        <w:t xml:space="preserve">) located at </w:t>
      </w:r>
      <w:hyperlink r:id="rId59" w:history="1">
        <w:r w:rsidRPr="00042F2A">
          <w:rPr>
            <w:rStyle w:val="Hyperlink"/>
          </w:rPr>
          <w:t>http://www.auda.org.au/</w:t>
        </w:r>
      </w:hyperlink>
      <w:r w:rsidRPr="00042F2A">
        <w:t xml:space="preserve"> (as amended by auDA from time to time).</w:t>
      </w:r>
    </w:p>
    <w:p w14:paraId="7BAEB186" w14:textId="77777777" w:rsidR="00BB619D" w:rsidRPr="00042F2A" w:rsidRDefault="00BB619D" w:rsidP="00BB619D">
      <w:pPr>
        <w:pStyle w:val="Heading2"/>
        <w:spacing w:line="0" w:lineRule="atLeast"/>
        <w:jc w:val="left"/>
      </w:pPr>
      <w:r w:rsidRPr="00042F2A">
        <w:t>You agree that you accept any changes or modifications to the applicable policies if you maintain the registration of your domain name after such changes or modifications become effective.</w:t>
      </w:r>
    </w:p>
    <w:p w14:paraId="77DD4A20" w14:textId="77777777" w:rsidR="00BB619D" w:rsidRPr="00042F2A" w:rsidRDefault="00BB619D" w:rsidP="00BB619D">
      <w:pPr>
        <w:pStyle w:val="Indent1"/>
        <w:spacing w:line="240" w:lineRule="auto"/>
      </w:pPr>
      <w:bookmarkStart w:id="216" w:name="_Toc150941234"/>
      <w:bookmarkStart w:id="217" w:name="_Toc181862940"/>
      <w:r w:rsidRPr="00042F2A">
        <w:t>Domain name hosting</w:t>
      </w:r>
      <w:bookmarkEnd w:id="216"/>
      <w:bookmarkEnd w:id="217"/>
    </w:p>
    <w:p w14:paraId="7F71B5EB" w14:textId="77777777" w:rsidR="00BB619D" w:rsidRPr="00042F2A" w:rsidRDefault="00125BCB" w:rsidP="00BB619D">
      <w:pPr>
        <w:pStyle w:val="Heading2"/>
        <w:spacing w:line="0" w:lineRule="atLeast"/>
        <w:jc w:val="left"/>
      </w:pPr>
      <w:r w:rsidRPr="004E27D8">
        <w:t xml:space="preserve">If you request, we will </w:t>
      </w:r>
      <w:r w:rsidR="00BB619D" w:rsidRPr="00042F2A">
        <w:t>host your domain name records on our DNS servers.  We will commence hosting your domain name records:</w:t>
      </w:r>
    </w:p>
    <w:p w14:paraId="485CE1CC" w14:textId="77777777" w:rsidR="00BB619D" w:rsidRPr="00042F2A" w:rsidRDefault="00BB619D" w:rsidP="00BB619D">
      <w:pPr>
        <w:pStyle w:val="Heading3"/>
        <w:spacing w:line="0" w:lineRule="atLeast"/>
        <w:jc w:val="left"/>
      </w:pPr>
      <w:r w:rsidRPr="00042F2A">
        <w:t>when the registration of your domain name is successful; or</w:t>
      </w:r>
    </w:p>
    <w:p w14:paraId="2E4F1877" w14:textId="77777777" w:rsidR="00BB619D" w:rsidRPr="00042F2A" w:rsidRDefault="00BB619D" w:rsidP="00BB619D">
      <w:pPr>
        <w:pStyle w:val="Heading3"/>
        <w:spacing w:line="0" w:lineRule="atLeast"/>
        <w:jc w:val="left"/>
      </w:pPr>
      <w:r w:rsidRPr="00042F2A">
        <w:t>if you have asked us to host your domain name records in connection with your Business Broadband service package</w:t>
      </w:r>
      <w:r w:rsidR="00E264F4" w:rsidRPr="004E27D8">
        <w:t>, Business Online service</w:t>
      </w:r>
      <w:r w:rsidRPr="00042F2A">
        <w:t xml:space="preserve"> or if you have requested the redelegation of your domain name to us.</w:t>
      </w:r>
      <w:r w:rsidRPr="00042F2A">
        <w:rPr>
          <w:b/>
          <w:i/>
          <w:lang w:val="en-US"/>
        </w:rPr>
        <w:t xml:space="preserve"> </w:t>
      </w:r>
    </w:p>
    <w:p w14:paraId="2B6A6067" w14:textId="77777777" w:rsidR="00BB619D" w:rsidRPr="00042F2A" w:rsidRDefault="00BB619D" w:rsidP="00BB619D">
      <w:pPr>
        <w:pStyle w:val="Heading2"/>
        <w:spacing w:line="0" w:lineRule="atLeast"/>
        <w:jc w:val="left"/>
      </w:pPr>
      <w:r w:rsidRPr="00042F2A">
        <w:rPr>
          <w:lang w:val="en-US"/>
        </w:rPr>
        <w:t>If we are the delegated domain administrator for your domain name, we will automatically direct all electronic mail messages received by us and addressed to a user in your domain name to your email service in your Business Broadband service package.</w:t>
      </w:r>
    </w:p>
    <w:p w14:paraId="2B011AB9" w14:textId="77777777" w:rsidR="00E264F4" w:rsidRPr="004E27D8" w:rsidRDefault="00E264F4" w:rsidP="00E264F4">
      <w:pPr>
        <w:pStyle w:val="Indent1"/>
        <w:spacing w:line="240" w:lineRule="auto"/>
      </w:pPr>
      <w:bookmarkStart w:id="218" w:name="_Toc150863657"/>
      <w:bookmarkStart w:id="219" w:name="_Toc150863660"/>
      <w:bookmarkStart w:id="220" w:name="_DV_C296"/>
      <w:bookmarkStart w:id="221" w:name="_Toc163357161"/>
      <w:bookmarkStart w:id="222" w:name="_Toc181862941"/>
      <w:bookmarkStart w:id="223" w:name="_Toc150923742"/>
      <w:bookmarkStart w:id="224" w:name="_Toc150941235"/>
      <w:bookmarkStart w:id="225" w:name="_Toc163549206"/>
      <w:bookmarkStart w:id="226" w:name="_Toc150941236"/>
      <w:bookmarkEnd w:id="218"/>
      <w:bookmarkEnd w:id="219"/>
      <w:r w:rsidRPr="004E27D8">
        <w:t>Domain name parking and redirection</w:t>
      </w:r>
      <w:bookmarkEnd w:id="220"/>
      <w:bookmarkEnd w:id="221"/>
      <w:bookmarkEnd w:id="222"/>
    </w:p>
    <w:p w14:paraId="646AF3BC" w14:textId="77777777" w:rsidR="00E264F4" w:rsidRPr="004E27D8" w:rsidRDefault="00E264F4" w:rsidP="00E264F4">
      <w:pPr>
        <w:pStyle w:val="Heading2"/>
        <w:tabs>
          <w:tab w:val="clear" w:pos="967"/>
          <w:tab w:val="num" w:pos="737"/>
        </w:tabs>
        <w:spacing w:line="0" w:lineRule="atLeast"/>
        <w:ind w:left="737"/>
        <w:jc w:val="left"/>
        <w:rPr>
          <w:lang w:val="en-US"/>
        </w:rPr>
      </w:pPr>
      <w:bookmarkStart w:id="227" w:name="_DV_C298"/>
      <w:bookmarkEnd w:id="223"/>
      <w:bookmarkEnd w:id="224"/>
      <w:bookmarkEnd w:id="225"/>
      <w:r w:rsidRPr="004E27D8">
        <w:rPr>
          <w:lang w:val="en-US"/>
        </w:rPr>
        <w:t>If you have a stand-alone Business Online service (that is, a Business Online service not part of a Business Broadband service package), you can choose to have domain name parking and redirection as part of</w:t>
      </w:r>
      <w:bookmarkStart w:id="228" w:name="_DV_M276"/>
      <w:bookmarkEnd w:id="227"/>
      <w:bookmarkEnd w:id="228"/>
      <w:r w:rsidRPr="004E27D8">
        <w:rPr>
          <w:lang w:val="en-US"/>
        </w:rPr>
        <w:t xml:space="preserve"> the domain name registration and hosting service.  </w:t>
      </w:r>
    </w:p>
    <w:p w14:paraId="76156CE7" w14:textId="77777777" w:rsidR="00E264F4" w:rsidRPr="004E27D8" w:rsidRDefault="00E264F4" w:rsidP="00E264F4">
      <w:pPr>
        <w:pStyle w:val="Heading2"/>
        <w:tabs>
          <w:tab w:val="clear" w:pos="967"/>
          <w:tab w:val="num" w:pos="737"/>
        </w:tabs>
        <w:spacing w:line="0" w:lineRule="atLeast"/>
        <w:ind w:left="737"/>
        <w:jc w:val="left"/>
      </w:pPr>
      <w:bookmarkStart w:id="229" w:name="_DV_C301"/>
      <w:r w:rsidRPr="004E27D8">
        <w:t>Domain name parking is where we host one or more alias domain names for you.  An alias domain name is a domain name that is not used for:</w:t>
      </w:r>
      <w:bookmarkStart w:id="230" w:name="_DV_C302"/>
      <w:bookmarkEnd w:id="229"/>
    </w:p>
    <w:p w14:paraId="2EFFD28E" w14:textId="77777777" w:rsidR="00E264F4" w:rsidRPr="004E27D8" w:rsidRDefault="00E264F4" w:rsidP="00E264F4">
      <w:pPr>
        <w:pStyle w:val="Heading3"/>
        <w:spacing w:line="0" w:lineRule="atLeast"/>
        <w:jc w:val="left"/>
      </w:pPr>
      <w:bookmarkStart w:id="231" w:name="_DV_C303"/>
      <w:bookmarkEnd w:id="230"/>
      <w:r w:rsidRPr="004E27D8">
        <w:t>an active website hosted by us under a Business Online service; or</w:t>
      </w:r>
      <w:bookmarkStart w:id="232" w:name="_DV_C304"/>
      <w:bookmarkEnd w:id="231"/>
    </w:p>
    <w:p w14:paraId="273D5626" w14:textId="77777777" w:rsidR="00E264F4" w:rsidRPr="004E27D8" w:rsidRDefault="00E264F4" w:rsidP="00E264F4">
      <w:pPr>
        <w:pStyle w:val="Heading3"/>
        <w:spacing w:line="0" w:lineRule="atLeast"/>
        <w:jc w:val="left"/>
      </w:pPr>
      <w:bookmarkStart w:id="233" w:name="_DV_C305"/>
      <w:bookmarkEnd w:id="232"/>
      <w:r w:rsidRPr="004E27D8">
        <w:t xml:space="preserve">the email address </w:t>
      </w:r>
      <w:bookmarkStart w:id="234" w:name="_DV_C306"/>
      <w:bookmarkStart w:id="235" w:name="OLE_LINK3"/>
      <w:bookmarkStart w:id="236" w:name="OLE_LINK4"/>
      <w:bookmarkEnd w:id="233"/>
      <w:r w:rsidRPr="004E27D8">
        <w:t xml:space="preserve">hosted by us under a Business Mail service.  </w:t>
      </w:r>
      <w:bookmarkStart w:id="237" w:name="_DV_C307"/>
      <w:bookmarkEnd w:id="234"/>
      <w:bookmarkEnd w:id="235"/>
      <w:bookmarkEnd w:id="236"/>
    </w:p>
    <w:p w14:paraId="771EAAFF" w14:textId="77777777" w:rsidR="00E264F4" w:rsidRPr="004E27D8" w:rsidRDefault="00E264F4" w:rsidP="00E264F4">
      <w:pPr>
        <w:pStyle w:val="Heading2"/>
        <w:tabs>
          <w:tab w:val="clear" w:pos="967"/>
          <w:tab w:val="num" w:pos="737"/>
        </w:tabs>
        <w:spacing w:line="0" w:lineRule="atLeast"/>
        <w:ind w:left="737"/>
        <w:jc w:val="left"/>
      </w:pPr>
      <w:bookmarkStart w:id="238" w:name="_DV_C308"/>
      <w:bookmarkEnd w:id="237"/>
      <w:r w:rsidRPr="004E27D8">
        <w:t xml:space="preserve">The redirection service enables internet or email traffic to your alias domain name to be redirected to your primary domain name (that is, the domain name that is actively used for your website hosted by us under a Business Online service or as the email address hosted by us under a Business Mail service).  </w:t>
      </w:r>
      <w:bookmarkStart w:id="239" w:name="_DV_C309"/>
      <w:bookmarkEnd w:id="238"/>
    </w:p>
    <w:p w14:paraId="6E92E581" w14:textId="77777777" w:rsidR="00E264F4" w:rsidRPr="004E27D8" w:rsidRDefault="00E264F4" w:rsidP="00E264F4">
      <w:pPr>
        <w:pStyle w:val="Heading2"/>
        <w:tabs>
          <w:tab w:val="clear" w:pos="967"/>
          <w:tab w:val="num" w:pos="737"/>
        </w:tabs>
        <w:spacing w:line="0" w:lineRule="atLeast"/>
        <w:ind w:left="737"/>
        <w:jc w:val="left"/>
      </w:pPr>
      <w:bookmarkStart w:id="240" w:name="_DV_C310"/>
      <w:bookmarkEnd w:id="239"/>
      <w:r w:rsidRPr="004E27D8">
        <w:t>You can change an alias domain name to a primary domain name hosted by us under a Business Online service by telling us.  The terms for your Business Online service are set out below.</w:t>
      </w:r>
      <w:bookmarkStart w:id="241" w:name="_DV_C311"/>
      <w:bookmarkEnd w:id="240"/>
    </w:p>
    <w:p w14:paraId="147B8339" w14:textId="77777777" w:rsidR="00E264F4" w:rsidRPr="004E27D8" w:rsidRDefault="00E264F4" w:rsidP="00E264F4">
      <w:pPr>
        <w:pStyle w:val="Heading2"/>
        <w:tabs>
          <w:tab w:val="clear" w:pos="967"/>
          <w:tab w:val="num" w:pos="737"/>
        </w:tabs>
        <w:spacing w:line="0" w:lineRule="atLeast"/>
        <w:ind w:left="737"/>
        <w:jc w:val="left"/>
      </w:pPr>
      <w:bookmarkStart w:id="242" w:name="_DV_C312"/>
      <w:bookmarkEnd w:id="241"/>
      <w:r w:rsidRPr="004E27D8">
        <w:lastRenderedPageBreak/>
        <w:t>If you have a stand-alone Business Online service and wish to obtain a Business Broadband package service, you will need to delegate to another service provider all alias domain names that we host for you as part of your Business Online service.</w:t>
      </w:r>
      <w:bookmarkEnd w:id="242"/>
    </w:p>
    <w:p w14:paraId="6165D0D6" w14:textId="77777777" w:rsidR="00E264F4" w:rsidRPr="004E27D8" w:rsidRDefault="00E264F4" w:rsidP="00E264F4">
      <w:pPr>
        <w:pStyle w:val="Indent1"/>
        <w:spacing w:line="240" w:lineRule="auto"/>
      </w:pPr>
      <w:bookmarkStart w:id="243" w:name="_DV_C313"/>
      <w:bookmarkStart w:id="244" w:name="_Toc163357162"/>
      <w:bookmarkStart w:id="245" w:name="_Toc163549207"/>
      <w:bookmarkStart w:id="246" w:name="_Toc181862942"/>
      <w:r w:rsidRPr="004E27D8">
        <w:t>Charges</w:t>
      </w:r>
      <w:bookmarkStart w:id="247" w:name="_DV_C314"/>
      <w:bookmarkEnd w:id="243"/>
      <w:bookmarkEnd w:id="244"/>
      <w:bookmarkEnd w:id="245"/>
      <w:bookmarkEnd w:id="246"/>
    </w:p>
    <w:p w14:paraId="1A098540" w14:textId="77777777" w:rsidR="00E264F4" w:rsidRPr="004E27D8" w:rsidRDefault="00E264F4" w:rsidP="00E264F4">
      <w:pPr>
        <w:pStyle w:val="Heading2"/>
        <w:tabs>
          <w:tab w:val="clear" w:pos="967"/>
          <w:tab w:val="num" w:pos="737"/>
        </w:tabs>
        <w:spacing w:line="0" w:lineRule="atLeast"/>
        <w:ind w:left="737"/>
        <w:jc w:val="left"/>
      </w:pPr>
      <w:bookmarkStart w:id="248" w:name="_DV_C315"/>
      <w:bookmarkEnd w:id="247"/>
      <w:r w:rsidRPr="004E27D8">
        <w:t>You must pay any registration or delegation charges to us in advance.  We cannot register a domain name for you unless you pay for it in advance.</w:t>
      </w:r>
      <w:bookmarkStart w:id="249" w:name="_DV_C316"/>
      <w:bookmarkEnd w:id="248"/>
    </w:p>
    <w:p w14:paraId="7A49A41D" w14:textId="77777777" w:rsidR="00E264F4" w:rsidRPr="004E27D8" w:rsidRDefault="00E264F4" w:rsidP="00E264F4">
      <w:pPr>
        <w:pStyle w:val="Heading2"/>
        <w:tabs>
          <w:tab w:val="clear" w:pos="967"/>
          <w:tab w:val="num" w:pos="737"/>
        </w:tabs>
        <w:spacing w:line="0" w:lineRule="atLeast"/>
        <w:ind w:left="737"/>
        <w:jc w:val="left"/>
      </w:pPr>
      <w:bookmarkStart w:id="250" w:name="_DV_C317"/>
      <w:bookmarkStart w:id="251" w:name="OLE_LINK5"/>
      <w:bookmarkEnd w:id="249"/>
      <w:r w:rsidRPr="004E27D8">
        <w:t>If you have:</w:t>
      </w:r>
      <w:bookmarkStart w:id="252" w:name="_DV_C318"/>
      <w:bookmarkEnd w:id="250"/>
    </w:p>
    <w:p w14:paraId="7629F1C1" w14:textId="77777777" w:rsidR="00E264F4" w:rsidRPr="004E27D8" w:rsidRDefault="00E264F4" w:rsidP="00E264F4">
      <w:pPr>
        <w:pStyle w:val="Heading3"/>
        <w:spacing w:line="0" w:lineRule="atLeast"/>
        <w:jc w:val="left"/>
      </w:pPr>
      <w:bookmarkStart w:id="253" w:name="_DV_C319"/>
      <w:bookmarkEnd w:id="252"/>
      <w:r w:rsidRPr="004E27D8">
        <w:t>Business Mail;</w:t>
      </w:r>
      <w:bookmarkStart w:id="254" w:name="_DV_C320"/>
      <w:bookmarkEnd w:id="253"/>
    </w:p>
    <w:p w14:paraId="422C77D1" w14:textId="77777777" w:rsidR="00E264F4" w:rsidRPr="004E27D8" w:rsidRDefault="00E264F4" w:rsidP="00E264F4">
      <w:pPr>
        <w:pStyle w:val="Heading3"/>
        <w:spacing w:line="0" w:lineRule="atLeast"/>
        <w:jc w:val="left"/>
      </w:pPr>
      <w:bookmarkStart w:id="255" w:name="_DV_C321"/>
      <w:bookmarkEnd w:id="254"/>
      <w:r w:rsidRPr="004E27D8">
        <w:t>a Business Broadband Starter package; or</w:t>
      </w:r>
      <w:bookmarkStart w:id="256" w:name="_DV_C322"/>
      <w:bookmarkEnd w:id="255"/>
    </w:p>
    <w:p w14:paraId="3EFD6CC2" w14:textId="77777777" w:rsidR="00E264F4" w:rsidRPr="004E27D8" w:rsidRDefault="00E264F4" w:rsidP="00E264F4">
      <w:pPr>
        <w:pStyle w:val="Heading3"/>
        <w:spacing w:line="0" w:lineRule="atLeast"/>
        <w:jc w:val="left"/>
      </w:pPr>
      <w:bookmarkStart w:id="257" w:name="_DV_C323"/>
      <w:bookmarkEnd w:id="256"/>
      <w:r w:rsidRPr="004E27D8">
        <w:t>a Business Broadband package service with obtain Business Online,</w:t>
      </w:r>
      <w:bookmarkEnd w:id="257"/>
    </w:p>
    <w:p w14:paraId="1B423488" w14:textId="77777777" w:rsidR="00E264F4" w:rsidRPr="004E27D8" w:rsidRDefault="00E264F4" w:rsidP="00E264F4">
      <w:pPr>
        <w:pStyle w:val="Heading2"/>
        <w:numPr>
          <w:ilvl w:val="0"/>
          <w:numId w:val="0"/>
        </w:numPr>
        <w:spacing w:line="0" w:lineRule="atLeast"/>
        <w:ind w:left="737"/>
        <w:jc w:val="left"/>
      </w:pPr>
      <w:bookmarkStart w:id="258" w:name="_DV_C324"/>
      <w:r w:rsidRPr="004E27D8">
        <w:t xml:space="preserve">then the charges for the domain name registration and hosting service are included as part of the charges for those services. </w:t>
      </w:r>
      <w:bookmarkStart w:id="259" w:name="_DV_C325"/>
      <w:bookmarkEnd w:id="258"/>
    </w:p>
    <w:p w14:paraId="55E60804" w14:textId="77777777" w:rsidR="00E264F4" w:rsidRPr="004E27D8" w:rsidRDefault="00E264F4" w:rsidP="00E264F4">
      <w:pPr>
        <w:pStyle w:val="Heading2"/>
        <w:tabs>
          <w:tab w:val="clear" w:pos="967"/>
          <w:tab w:val="num" w:pos="737"/>
        </w:tabs>
        <w:spacing w:line="0" w:lineRule="atLeast"/>
        <w:ind w:left="737"/>
        <w:jc w:val="left"/>
      </w:pPr>
      <w:bookmarkStart w:id="260" w:name="_DV_C326"/>
      <w:bookmarkEnd w:id="259"/>
      <w:r w:rsidRPr="004E27D8">
        <w:t>If you have a Business Broadband Starter package and obtain Business Mail as a Business Broadband Extra, the charges for the domain name registration and hosting service for your second domain name is included as part of the charges for your Business Mail.</w:t>
      </w:r>
      <w:bookmarkStart w:id="261" w:name="_DV_C327"/>
      <w:bookmarkEnd w:id="251"/>
      <w:bookmarkEnd w:id="260"/>
    </w:p>
    <w:p w14:paraId="74CE6DA6" w14:textId="77777777" w:rsidR="00E264F4" w:rsidRPr="004E27D8" w:rsidRDefault="00E264F4" w:rsidP="00E264F4">
      <w:pPr>
        <w:pStyle w:val="Heading2"/>
        <w:tabs>
          <w:tab w:val="clear" w:pos="967"/>
          <w:tab w:val="num" w:pos="737"/>
        </w:tabs>
        <w:spacing w:line="0" w:lineRule="atLeast"/>
        <w:ind w:left="737"/>
        <w:jc w:val="left"/>
      </w:pPr>
      <w:bookmarkStart w:id="262" w:name="_DV_C328"/>
      <w:bookmarkEnd w:id="261"/>
      <w:r w:rsidRPr="004E27D8">
        <w:t>If you have a stand-alone Business Online service, then the charges for the domain name registration and hosting service are as follows:</w:t>
      </w:r>
      <w:bookmarkEnd w:id="262"/>
    </w:p>
    <w:tbl>
      <w:tblPr>
        <w:tblW w:w="0" w:type="auto"/>
        <w:tblInd w:w="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6"/>
        <w:gridCol w:w="3032"/>
      </w:tblGrid>
      <w:tr w:rsidR="00E264F4" w:rsidRPr="00E264F4" w14:paraId="40643D9D" w14:textId="77777777" w:rsidTr="00E264F4">
        <w:trPr>
          <w:cantSplit/>
          <w:tblHeader/>
        </w:trPr>
        <w:tc>
          <w:tcPr>
            <w:tcW w:w="3286" w:type="dxa"/>
            <w:shd w:val="clear" w:color="auto" w:fill="auto"/>
          </w:tcPr>
          <w:p w14:paraId="2E515E3C" w14:textId="77777777" w:rsidR="00E264F4" w:rsidRPr="00E264F4" w:rsidRDefault="00E264F4" w:rsidP="00E264F4">
            <w:pPr>
              <w:pStyle w:val="TableData"/>
              <w:keepNext/>
              <w:rPr>
                <w:rFonts w:cs="Arial"/>
                <w:b/>
                <w:bCs/>
                <w:color w:val="000000"/>
                <w:w w:val="0"/>
                <w:szCs w:val="18"/>
              </w:rPr>
            </w:pPr>
            <w:r w:rsidRPr="00E264F4">
              <w:rPr>
                <w:rFonts w:cs="Arial"/>
                <w:b/>
                <w:bCs/>
                <w:color w:val="000000"/>
                <w:w w:val="0"/>
                <w:szCs w:val="18"/>
              </w:rPr>
              <w:t>Domain service</w:t>
            </w:r>
          </w:p>
        </w:tc>
        <w:tc>
          <w:tcPr>
            <w:tcW w:w="3032" w:type="dxa"/>
            <w:shd w:val="clear" w:color="auto" w:fill="auto"/>
          </w:tcPr>
          <w:p w14:paraId="0298F10D" w14:textId="77777777" w:rsidR="00E264F4" w:rsidRPr="00E264F4" w:rsidRDefault="00E264F4" w:rsidP="00E264F4">
            <w:pPr>
              <w:pStyle w:val="TableData"/>
              <w:keepNext/>
              <w:rPr>
                <w:rFonts w:cs="Arial"/>
                <w:b/>
                <w:bCs/>
                <w:color w:val="000000"/>
                <w:w w:val="0"/>
                <w:szCs w:val="18"/>
              </w:rPr>
            </w:pPr>
            <w:r w:rsidRPr="00E264F4">
              <w:rPr>
                <w:rFonts w:cs="Arial"/>
                <w:b/>
                <w:bCs/>
                <w:color w:val="000000"/>
                <w:w w:val="0"/>
                <w:szCs w:val="18"/>
              </w:rPr>
              <w:t>Charge per domain (GST excl.)</w:t>
            </w:r>
          </w:p>
        </w:tc>
      </w:tr>
      <w:tr w:rsidR="00E264F4" w:rsidRPr="00E264F4" w14:paraId="450D1814" w14:textId="77777777" w:rsidTr="00E264F4">
        <w:tc>
          <w:tcPr>
            <w:tcW w:w="3286" w:type="dxa"/>
            <w:shd w:val="clear" w:color="auto" w:fill="auto"/>
          </w:tcPr>
          <w:p w14:paraId="609C8B39" w14:textId="77777777" w:rsidR="00E264F4" w:rsidRPr="00E264F4" w:rsidRDefault="00E264F4" w:rsidP="00C95172">
            <w:pPr>
              <w:pStyle w:val="TableData"/>
              <w:spacing w:line="240" w:lineRule="auto"/>
              <w:jc w:val="left"/>
              <w:rPr>
                <w:rFonts w:cs="Arial"/>
                <w:color w:val="000000"/>
                <w:w w:val="0"/>
                <w:szCs w:val="18"/>
              </w:rPr>
            </w:pPr>
            <w:r w:rsidRPr="00E264F4">
              <w:rPr>
                <w:rFonts w:cs="Arial"/>
                <w:color w:val="000000"/>
                <w:w w:val="0"/>
                <w:szCs w:val="18"/>
              </w:rPr>
              <w:t>Registration or renewal of domain name</w:t>
            </w:r>
          </w:p>
        </w:tc>
        <w:tc>
          <w:tcPr>
            <w:tcW w:w="3032" w:type="dxa"/>
            <w:shd w:val="clear" w:color="auto" w:fill="auto"/>
          </w:tcPr>
          <w:p w14:paraId="7095FCB8" w14:textId="77777777" w:rsidR="00E264F4" w:rsidRPr="00E264F4" w:rsidRDefault="00E264F4" w:rsidP="00E264F4">
            <w:pPr>
              <w:pStyle w:val="TableData"/>
              <w:jc w:val="right"/>
              <w:rPr>
                <w:rFonts w:cs="Arial"/>
                <w:color w:val="000000"/>
                <w:w w:val="0"/>
                <w:szCs w:val="18"/>
              </w:rPr>
            </w:pPr>
            <w:r w:rsidRPr="00E264F4">
              <w:rPr>
                <w:rFonts w:cs="Arial"/>
                <w:color w:val="000000"/>
                <w:w w:val="0"/>
                <w:szCs w:val="18"/>
              </w:rPr>
              <w:t>$22.73 per annum</w:t>
            </w:r>
          </w:p>
        </w:tc>
      </w:tr>
      <w:tr w:rsidR="00E264F4" w:rsidRPr="00E264F4" w14:paraId="4067E7C2" w14:textId="77777777" w:rsidTr="00E264F4">
        <w:tc>
          <w:tcPr>
            <w:tcW w:w="3286" w:type="dxa"/>
            <w:shd w:val="clear" w:color="auto" w:fill="auto"/>
          </w:tcPr>
          <w:p w14:paraId="22618D36" w14:textId="77777777" w:rsidR="00E264F4" w:rsidRPr="00E264F4" w:rsidRDefault="00E264F4" w:rsidP="00C95172">
            <w:pPr>
              <w:pStyle w:val="TableData"/>
              <w:spacing w:line="240" w:lineRule="auto"/>
              <w:jc w:val="left"/>
              <w:rPr>
                <w:rFonts w:cs="Arial"/>
                <w:color w:val="000000"/>
                <w:w w:val="0"/>
                <w:szCs w:val="18"/>
              </w:rPr>
            </w:pPr>
            <w:r w:rsidRPr="00E264F4">
              <w:rPr>
                <w:rFonts w:cs="Arial"/>
                <w:color w:val="000000"/>
                <w:w w:val="0"/>
                <w:szCs w:val="18"/>
              </w:rPr>
              <w:t>Hosting of primary domain name used for Business Online that we register or renew, or you re-delegate to us</w:t>
            </w:r>
          </w:p>
        </w:tc>
        <w:tc>
          <w:tcPr>
            <w:tcW w:w="3032" w:type="dxa"/>
            <w:shd w:val="clear" w:color="auto" w:fill="auto"/>
          </w:tcPr>
          <w:p w14:paraId="13731135" w14:textId="77777777" w:rsidR="00E264F4" w:rsidRPr="00E264F4" w:rsidRDefault="00E264F4" w:rsidP="00E264F4">
            <w:pPr>
              <w:pStyle w:val="TableData"/>
              <w:jc w:val="right"/>
              <w:rPr>
                <w:rFonts w:cs="Arial"/>
                <w:color w:val="000000"/>
                <w:w w:val="0"/>
                <w:szCs w:val="18"/>
              </w:rPr>
            </w:pPr>
            <w:r w:rsidRPr="00E264F4">
              <w:rPr>
                <w:rFonts w:cs="Arial"/>
                <w:color w:val="000000"/>
                <w:w w:val="0"/>
                <w:szCs w:val="18"/>
              </w:rPr>
              <w:t>No additional charge</w:t>
            </w:r>
          </w:p>
        </w:tc>
      </w:tr>
      <w:tr w:rsidR="00E264F4" w:rsidRPr="00E264F4" w14:paraId="1ED387F1" w14:textId="77777777" w:rsidTr="00E264F4">
        <w:tc>
          <w:tcPr>
            <w:tcW w:w="3286" w:type="dxa"/>
            <w:shd w:val="clear" w:color="auto" w:fill="auto"/>
          </w:tcPr>
          <w:p w14:paraId="6D32DE95" w14:textId="77777777" w:rsidR="00E264F4" w:rsidRPr="00E264F4" w:rsidRDefault="00E264F4" w:rsidP="00C95172">
            <w:pPr>
              <w:pStyle w:val="TableData"/>
              <w:spacing w:line="240" w:lineRule="auto"/>
              <w:jc w:val="left"/>
              <w:rPr>
                <w:rFonts w:cs="Arial"/>
                <w:color w:val="000000"/>
                <w:w w:val="0"/>
                <w:szCs w:val="18"/>
              </w:rPr>
            </w:pPr>
            <w:r w:rsidRPr="00E264F4">
              <w:rPr>
                <w:rFonts w:cs="Arial"/>
                <w:color w:val="000000"/>
                <w:w w:val="0"/>
                <w:szCs w:val="18"/>
              </w:rPr>
              <w:t>Domain name parking (and redirection if selected) of alias domain names that we register or renew, or you re-delegate to us</w:t>
            </w:r>
          </w:p>
        </w:tc>
        <w:tc>
          <w:tcPr>
            <w:tcW w:w="3032" w:type="dxa"/>
            <w:shd w:val="clear" w:color="auto" w:fill="auto"/>
          </w:tcPr>
          <w:p w14:paraId="5391E38D" w14:textId="77777777" w:rsidR="00E264F4" w:rsidRPr="00E264F4" w:rsidRDefault="00E264F4" w:rsidP="00E264F4">
            <w:pPr>
              <w:pStyle w:val="TableData"/>
              <w:jc w:val="right"/>
              <w:rPr>
                <w:rFonts w:cs="Arial"/>
                <w:color w:val="000000"/>
                <w:w w:val="0"/>
                <w:szCs w:val="18"/>
              </w:rPr>
            </w:pPr>
            <w:r w:rsidRPr="00E264F4">
              <w:rPr>
                <w:rFonts w:cs="Arial"/>
                <w:color w:val="000000"/>
                <w:w w:val="0"/>
                <w:szCs w:val="18"/>
              </w:rPr>
              <w:t>$109.10 per annum</w:t>
            </w:r>
          </w:p>
        </w:tc>
      </w:tr>
    </w:tbl>
    <w:p w14:paraId="3412FBB9" w14:textId="77777777" w:rsidR="00BB619D" w:rsidRPr="00042F2A" w:rsidRDefault="00BB619D" w:rsidP="00E264F4">
      <w:pPr>
        <w:pStyle w:val="Indent1"/>
        <w:spacing w:before="360" w:line="240" w:lineRule="auto"/>
      </w:pPr>
      <w:bookmarkStart w:id="263" w:name="_Toc181862943"/>
      <w:r w:rsidRPr="00042F2A">
        <w:t>Registration period</w:t>
      </w:r>
      <w:bookmarkEnd w:id="226"/>
      <w:bookmarkEnd w:id="263"/>
    </w:p>
    <w:p w14:paraId="574FB382" w14:textId="77777777" w:rsidR="00E264F4" w:rsidRPr="004E27D8" w:rsidRDefault="00E264F4" w:rsidP="00E264F4">
      <w:pPr>
        <w:pStyle w:val="Heading2"/>
        <w:tabs>
          <w:tab w:val="clear" w:pos="967"/>
          <w:tab w:val="num" w:pos="737"/>
        </w:tabs>
        <w:spacing w:line="0" w:lineRule="atLeast"/>
        <w:ind w:left="737"/>
        <w:jc w:val="left"/>
      </w:pPr>
      <w:bookmarkStart w:id="264" w:name="_Toc150941237"/>
      <w:r w:rsidRPr="004E27D8">
        <w:t>The registration period for domain names is:</w:t>
      </w:r>
    </w:p>
    <w:p w14:paraId="27A6711F" w14:textId="77777777" w:rsidR="00E264F4" w:rsidRPr="004E27D8" w:rsidRDefault="00E264F4" w:rsidP="00E264F4">
      <w:pPr>
        <w:pStyle w:val="Heading3"/>
        <w:spacing w:line="0" w:lineRule="atLeast"/>
        <w:jc w:val="left"/>
      </w:pPr>
      <w:bookmarkStart w:id="265" w:name="_DV_C333"/>
      <w:r w:rsidRPr="004E27D8">
        <w:lastRenderedPageBreak/>
        <w:t>1 year for “.au” domain names; and</w:t>
      </w:r>
      <w:bookmarkStart w:id="266" w:name="_DV_C334"/>
      <w:bookmarkEnd w:id="265"/>
    </w:p>
    <w:p w14:paraId="374E8582" w14:textId="77777777" w:rsidR="00E264F4" w:rsidRPr="004E27D8" w:rsidRDefault="00E264F4" w:rsidP="00E264F4">
      <w:pPr>
        <w:pStyle w:val="Heading3"/>
        <w:spacing w:line="0" w:lineRule="atLeast"/>
        <w:jc w:val="left"/>
      </w:pPr>
      <w:bookmarkStart w:id="267" w:name="_DV_C335"/>
      <w:bookmarkEnd w:id="266"/>
      <w:r w:rsidRPr="004E27D8">
        <w:t>2 years for all other types of domain name.</w:t>
      </w:r>
      <w:bookmarkEnd w:id="267"/>
    </w:p>
    <w:p w14:paraId="5A649E7F" w14:textId="77777777" w:rsidR="00E264F4" w:rsidRPr="004E27D8" w:rsidRDefault="00E264F4" w:rsidP="00E264F4">
      <w:pPr>
        <w:pStyle w:val="Heading2"/>
        <w:numPr>
          <w:ilvl w:val="0"/>
          <w:numId w:val="0"/>
        </w:numPr>
        <w:spacing w:line="0" w:lineRule="atLeast"/>
        <w:ind w:left="737"/>
        <w:jc w:val="left"/>
      </w:pPr>
      <w:bookmarkStart w:id="268" w:name="_DV_C336"/>
      <w:r w:rsidRPr="004E27D8">
        <w:t xml:space="preserve">If you cancel your service during the registration period, we are not able to give you a refund.  </w:t>
      </w:r>
      <w:bookmarkEnd w:id="268"/>
    </w:p>
    <w:p w14:paraId="612158E8" w14:textId="77777777" w:rsidR="00E264F4" w:rsidRPr="004E27D8" w:rsidRDefault="00E264F4" w:rsidP="00E264F4">
      <w:pPr>
        <w:pStyle w:val="Indent1"/>
        <w:spacing w:line="240" w:lineRule="auto"/>
      </w:pPr>
      <w:bookmarkStart w:id="269" w:name="_DV_C337"/>
      <w:bookmarkStart w:id="270" w:name="_Toc150923743"/>
      <w:bookmarkStart w:id="271" w:name="_Toc156816438"/>
      <w:bookmarkStart w:id="272" w:name="_Toc163357164"/>
      <w:bookmarkStart w:id="273" w:name="_Toc163549209"/>
      <w:bookmarkStart w:id="274" w:name="_Toc181862944"/>
      <w:r w:rsidRPr="004E27D8">
        <w:t>Termination</w:t>
      </w:r>
      <w:bookmarkStart w:id="275" w:name="_DV_C338"/>
      <w:bookmarkEnd w:id="269"/>
      <w:bookmarkEnd w:id="270"/>
      <w:bookmarkEnd w:id="271"/>
      <w:bookmarkEnd w:id="272"/>
      <w:bookmarkEnd w:id="273"/>
      <w:bookmarkEnd w:id="274"/>
    </w:p>
    <w:p w14:paraId="575CB643" w14:textId="77777777" w:rsidR="00E264F4" w:rsidRPr="004E27D8" w:rsidRDefault="00E264F4" w:rsidP="00E264F4">
      <w:pPr>
        <w:pStyle w:val="Heading2"/>
        <w:tabs>
          <w:tab w:val="clear" w:pos="967"/>
          <w:tab w:val="num" w:pos="737"/>
        </w:tabs>
        <w:spacing w:line="0" w:lineRule="atLeast"/>
        <w:ind w:left="737"/>
        <w:jc w:val="left"/>
      </w:pPr>
      <w:bookmarkStart w:id="276" w:name="_DV_C339"/>
      <w:bookmarkEnd w:id="275"/>
      <w:r w:rsidRPr="004E27D8">
        <w:t xml:space="preserve">You may terminate your domain name hosting service by giving us 30 days’ notice in writing.  </w:t>
      </w:r>
      <w:bookmarkStart w:id="277" w:name="_DV_C340"/>
      <w:bookmarkEnd w:id="276"/>
    </w:p>
    <w:p w14:paraId="1AC91D75" w14:textId="77777777" w:rsidR="00E264F4" w:rsidRPr="004E27D8" w:rsidRDefault="00E264F4" w:rsidP="00E264F4">
      <w:pPr>
        <w:pStyle w:val="Heading2"/>
        <w:tabs>
          <w:tab w:val="clear" w:pos="967"/>
          <w:tab w:val="num" w:pos="737"/>
        </w:tabs>
        <w:spacing w:line="0" w:lineRule="atLeast"/>
        <w:ind w:left="737"/>
        <w:jc w:val="left"/>
      </w:pPr>
      <w:bookmarkStart w:id="278" w:name="_DV_C341"/>
      <w:bookmarkEnd w:id="277"/>
      <w:r w:rsidRPr="004E27D8">
        <w:t>If you obtain the domain name registration and hosting service as part of a stand-alone Business Online service, we may terminate your domain name registration and hosting service:</w:t>
      </w:r>
      <w:bookmarkStart w:id="279" w:name="_DV_C342"/>
      <w:bookmarkEnd w:id="278"/>
    </w:p>
    <w:p w14:paraId="307BC14F" w14:textId="77777777" w:rsidR="00E264F4" w:rsidRPr="004E27D8" w:rsidRDefault="00E264F4" w:rsidP="00E264F4">
      <w:pPr>
        <w:pStyle w:val="Heading3"/>
        <w:spacing w:line="0" w:lineRule="atLeast"/>
        <w:jc w:val="left"/>
      </w:pPr>
      <w:bookmarkStart w:id="280" w:name="_DV_C343"/>
      <w:bookmarkEnd w:id="279"/>
      <w:r w:rsidRPr="004E27D8">
        <w:t>if you fail to pay the applicable fees for that service (we will notify you before doing so); or</w:t>
      </w:r>
      <w:bookmarkStart w:id="281" w:name="_DV_C344"/>
      <w:bookmarkEnd w:id="280"/>
    </w:p>
    <w:p w14:paraId="16B3C932" w14:textId="77777777" w:rsidR="00E264F4" w:rsidRPr="004E27D8" w:rsidRDefault="00E264F4" w:rsidP="00E264F4">
      <w:pPr>
        <w:pStyle w:val="Heading3"/>
        <w:spacing w:line="0" w:lineRule="atLeast"/>
        <w:jc w:val="left"/>
      </w:pPr>
      <w:bookmarkStart w:id="282" w:name="_DV_C345"/>
      <w:bookmarkEnd w:id="281"/>
      <w:r w:rsidRPr="004E27D8">
        <w:t>at any time, by giving you 30 days’ notice in writing;</w:t>
      </w:r>
      <w:bookmarkStart w:id="283" w:name="_DV_C346"/>
      <w:bookmarkEnd w:id="282"/>
    </w:p>
    <w:p w14:paraId="0A3A404F" w14:textId="77777777" w:rsidR="00E264F4" w:rsidRPr="004E27D8" w:rsidRDefault="00E264F4" w:rsidP="00E264F4">
      <w:pPr>
        <w:pStyle w:val="Heading2"/>
        <w:tabs>
          <w:tab w:val="clear" w:pos="967"/>
          <w:tab w:val="num" w:pos="737"/>
        </w:tabs>
        <w:spacing w:line="0" w:lineRule="atLeast"/>
        <w:ind w:left="737"/>
        <w:jc w:val="left"/>
      </w:pPr>
      <w:bookmarkStart w:id="284" w:name="_DV_C347"/>
      <w:bookmarkEnd w:id="283"/>
      <w:r w:rsidRPr="004E27D8">
        <w:t>If your Business Online service or Business Mail service (whether obtained as a Business Broadband Extra or as a component of a Business Broadband Starter service) terminates for any reason, your domain name registration and hosting service will terminate at the same time</w:t>
      </w:r>
      <w:bookmarkStart w:id="285" w:name="_DV_M280"/>
      <w:bookmarkEnd w:id="284"/>
      <w:bookmarkEnd w:id="285"/>
      <w:r w:rsidRPr="004E27D8">
        <w:t>.</w:t>
      </w:r>
    </w:p>
    <w:p w14:paraId="77C1D290" w14:textId="77777777" w:rsidR="00BB619D" w:rsidRPr="00042F2A" w:rsidRDefault="00BB619D" w:rsidP="00BB619D">
      <w:pPr>
        <w:pStyle w:val="Indent1"/>
        <w:spacing w:line="240" w:lineRule="auto"/>
      </w:pPr>
      <w:bookmarkStart w:id="286" w:name="_Toc181862945"/>
      <w:r w:rsidRPr="00042F2A">
        <w:t>Consequences of termination of the service</w:t>
      </w:r>
      <w:bookmarkEnd w:id="264"/>
      <w:bookmarkEnd w:id="286"/>
    </w:p>
    <w:p w14:paraId="61B7E389" w14:textId="77777777" w:rsidR="00BB619D" w:rsidRPr="00042F2A" w:rsidRDefault="00BB619D" w:rsidP="00BB619D">
      <w:pPr>
        <w:pStyle w:val="Heading2"/>
        <w:spacing w:line="0" w:lineRule="atLeast"/>
        <w:jc w:val="left"/>
      </w:pPr>
      <w:r w:rsidRPr="00042F2A">
        <w:t xml:space="preserve">On termination of the domain name registration and hosting service for any reason, we may delete your registered domain name from our domain name hosting systems.  </w:t>
      </w:r>
    </w:p>
    <w:p w14:paraId="66A0D71C" w14:textId="77777777" w:rsidR="00E264F4" w:rsidRPr="004E27D8" w:rsidRDefault="00E264F4" w:rsidP="00E264F4">
      <w:pPr>
        <w:pStyle w:val="Heading2"/>
        <w:tabs>
          <w:tab w:val="clear" w:pos="967"/>
          <w:tab w:val="num" w:pos="737"/>
        </w:tabs>
        <w:spacing w:line="0" w:lineRule="atLeast"/>
        <w:ind w:left="737"/>
        <w:jc w:val="left"/>
      </w:pPr>
      <w:bookmarkStart w:id="287" w:name="_DV_C350"/>
      <w:bookmarkStart w:id="288" w:name="_DV_C358"/>
      <w:bookmarkStart w:id="289" w:name="_Toc163357166"/>
      <w:bookmarkStart w:id="290" w:name="_Toc163549211"/>
      <w:r w:rsidRPr="004E27D8">
        <w:t>If the domain name hosting service is terminated:</w:t>
      </w:r>
      <w:bookmarkEnd w:id="287"/>
    </w:p>
    <w:p w14:paraId="43692CEE" w14:textId="77777777" w:rsidR="00E264F4" w:rsidRPr="004E27D8" w:rsidRDefault="00E264F4" w:rsidP="00E264F4">
      <w:pPr>
        <w:pStyle w:val="Heading3"/>
        <w:spacing w:line="0" w:lineRule="atLeast"/>
        <w:jc w:val="left"/>
      </w:pPr>
      <w:r w:rsidRPr="004E27D8">
        <w:t>you are responsible for ensuring that you have an alternative provider to host your domain name.  If you do not have alternative arrangements to host your domain name, then your domain name will not be visible on the Internet and you will not be able to receive electronic mail directed to users of the domain name; and</w:t>
      </w:r>
    </w:p>
    <w:p w14:paraId="34ED858C" w14:textId="77777777" w:rsidR="00E264F4" w:rsidRPr="004E27D8" w:rsidRDefault="00E264F4" w:rsidP="00E264F4">
      <w:pPr>
        <w:pStyle w:val="Heading3"/>
        <w:spacing w:line="0" w:lineRule="atLeast"/>
        <w:jc w:val="left"/>
      </w:pPr>
      <w:bookmarkStart w:id="291" w:name="_DV_C356"/>
      <w:r w:rsidRPr="004E27D8">
        <w:t xml:space="preserve">you are still liable for the other services you obtain from us, such as Business Online or your Business Broadband service package. </w:t>
      </w:r>
      <w:bookmarkEnd w:id="291"/>
      <w:r w:rsidRPr="004E27D8">
        <w:t xml:space="preserve"> </w:t>
      </w:r>
    </w:p>
    <w:p w14:paraId="17291298" w14:textId="77777777" w:rsidR="00BB17C4" w:rsidRPr="004E27D8" w:rsidRDefault="00BB17C4" w:rsidP="00BB17C4">
      <w:pPr>
        <w:pStyle w:val="Heading1"/>
      </w:pPr>
      <w:bookmarkStart w:id="292" w:name="_Ref165347075"/>
      <w:bookmarkStart w:id="293" w:name="_Ref165347086"/>
      <w:bookmarkStart w:id="294" w:name="_Ref165347479"/>
      <w:bookmarkStart w:id="295" w:name="_Toc181862946"/>
      <w:r w:rsidRPr="004E27D8">
        <w:lastRenderedPageBreak/>
        <w:t>Business Online</w:t>
      </w:r>
      <w:bookmarkEnd w:id="288"/>
      <w:bookmarkEnd w:id="289"/>
      <w:bookmarkEnd w:id="290"/>
      <w:bookmarkEnd w:id="292"/>
      <w:bookmarkEnd w:id="293"/>
      <w:bookmarkEnd w:id="294"/>
      <w:bookmarkEnd w:id="295"/>
    </w:p>
    <w:p w14:paraId="1DBB16AE" w14:textId="77777777" w:rsidR="00BB17C4" w:rsidRPr="004E27D8" w:rsidRDefault="00BB17C4" w:rsidP="00BB17C4">
      <w:pPr>
        <w:pStyle w:val="Indent1"/>
        <w:spacing w:line="240" w:lineRule="auto"/>
      </w:pPr>
      <w:bookmarkStart w:id="296" w:name="_DV_C359"/>
      <w:bookmarkStart w:id="297" w:name="_Toc163357167"/>
      <w:bookmarkStart w:id="298" w:name="_Toc163549212"/>
      <w:bookmarkStart w:id="299" w:name="_Toc181862947"/>
      <w:r w:rsidRPr="004E27D8">
        <w:t>What is Business Online?</w:t>
      </w:r>
      <w:bookmarkStart w:id="300" w:name="_DV_C360"/>
      <w:bookmarkEnd w:id="296"/>
      <w:bookmarkEnd w:id="297"/>
      <w:bookmarkEnd w:id="298"/>
      <w:bookmarkEnd w:id="299"/>
    </w:p>
    <w:p w14:paraId="2D61D34D" w14:textId="77777777" w:rsidR="00BB17C4" w:rsidRPr="004E27D8" w:rsidRDefault="00BB17C4" w:rsidP="00BB17C4">
      <w:pPr>
        <w:pStyle w:val="Heading2"/>
        <w:spacing w:line="0" w:lineRule="atLeast"/>
        <w:jc w:val="left"/>
      </w:pPr>
      <w:bookmarkStart w:id="301" w:name="_DV_C361"/>
      <w:bookmarkEnd w:id="300"/>
      <w:r w:rsidRPr="004E27D8">
        <w:t>Business Online is made up of various components that we package together for you. The components are:</w:t>
      </w:r>
      <w:bookmarkStart w:id="302" w:name="_DV_C362"/>
      <w:bookmarkEnd w:id="301"/>
    </w:p>
    <w:p w14:paraId="1CF3EC65" w14:textId="77777777" w:rsidR="00BB17C4" w:rsidRPr="004E27D8" w:rsidRDefault="00BB17C4" w:rsidP="00BB17C4">
      <w:pPr>
        <w:pStyle w:val="Heading3"/>
        <w:spacing w:line="0" w:lineRule="atLeast"/>
        <w:jc w:val="left"/>
      </w:pPr>
      <w:bookmarkStart w:id="303" w:name="_DV_C363"/>
      <w:bookmarkEnd w:id="302"/>
      <w:r w:rsidRPr="004E27D8">
        <w:t>website hosting;</w:t>
      </w:r>
      <w:bookmarkStart w:id="304" w:name="_DV_C364"/>
      <w:bookmarkEnd w:id="303"/>
    </w:p>
    <w:p w14:paraId="54C093BD" w14:textId="77777777" w:rsidR="00BB17C4" w:rsidRPr="004E27D8" w:rsidRDefault="00BB17C4" w:rsidP="00BB17C4">
      <w:pPr>
        <w:pStyle w:val="Heading3"/>
        <w:spacing w:line="0" w:lineRule="atLeast"/>
        <w:jc w:val="left"/>
      </w:pPr>
      <w:bookmarkStart w:id="305" w:name="_DV_C365"/>
      <w:bookmarkEnd w:id="304"/>
      <w:r w:rsidRPr="004E27D8">
        <w:t>website builder; and</w:t>
      </w:r>
      <w:bookmarkStart w:id="306" w:name="_DV_C366"/>
      <w:bookmarkEnd w:id="305"/>
    </w:p>
    <w:p w14:paraId="7AF0AA93" w14:textId="77777777" w:rsidR="00BB17C4" w:rsidRPr="004E27D8" w:rsidRDefault="00BB17C4" w:rsidP="00BB17C4">
      <w:pPr>
        <w:pStyle w:val="Heading3"/>
        <w:spacing w:line="0" w:lineRule="atLeast"/>
        <w:jc w:val="left"/>
      </w:pPr>
      <w:bookmarkStart w:id="307" w:name="_DV_C367"/>
      <w:bookmarkEnd w:id="306"/>
      <w:r w:rsidRPr="004E27D8">
        <w:t>website statistics.</w:t>
      </w:r>
      <w:bookmarkEnd w:id="307"/>
    </w:p>
    <w:p w14:paraId="7DCCBF56" w14:textId="77777777" w:rsidR="00BB17C4" w:rsidRPr="004E27D8" w:rsidRDefault="00BB17C4" w:rsidP="00BB17C4">
      <w:pPr>
        <w:pStyle w:val="Heading2"/>
        <w:numPr>
          <w:ilvl w:val="0"/>
          <w:numId w:val="0"/>
        </w:numPr>
        <w:spacing w:line="0" w:lineRule="atLeast"/>
        <w:ind w:firstLine="737"/>
        <w:jc w:val="left"/>
      </w:pPr>
      <w:bookmarkStart w:id="308" w:name="_DV_C368"/>
      <w:r w:rsidRPr="004E27D8">
        <w:t>The terms for each of those components are set out below.</w:t>
      </w:r>
      <w:bookmarkStart w:id="309" w:name="_DV_C369"/>
      <w:bookmarkEnd w:id="308"/>
    </w:p>
    <w:p w14:paraId="32D542D9" w14:textId="77777777" w:rsidR="00BB17C4" w:rsidRPr="004E27D8" w:rsidRDefault="00BB17C4" w:rsidP="00BB17C4">
      <w:pPr>
        <w:pStyle w:val="Heading2"/>
        <w:spacing w:line="0" w:lineRule="atLeast"/>
        <w:jc w:val="left"/>
      </w:pPr>
      <w:bookmarkStart w:id="310" w:name="_DV_C370"/>
      <w:bookmarkEnd w:id="309"/>
      <w:r w:rsidRPr="004E27D8">
        <w:t>You can obtain a Business Online service as a Business</w:t>
      </w:r>
      <w:r w:rsidR="00E264F4">
        <w:t xml:space="preserve"> Broadband Extra or as a stand-</w:t>
      </w:r>
      <w:r w:rsidRPr="004E27D8">
        <w:t>alone service.</w:t>
      </w:r>
      <w:bookmarkEnd w:id="310"/>
    </w:p>
    <w:p w14:paraId="3A725B5E" w14:textId="77777777" w:rsidR="00BB17C4" w:rsidRPr="004E27D8" w:rsidRDefault="00BB17C4" w:rsidP="00BB17C4">
      <w:pPr>
        <w:pStyle w:val="Heading2"/>
        <w:numPr>
          <w:ilvl w:val="0"/>
          <w:numId w:val="0"/>
        </w:numPr>
        <w:spacing w:line="0" w:lineRule="atLeast"/>
        <w:ind w:firstLine="737"/>
        <w:jc w:val="left"/>
        <w:rPr>
          <w:rFonts w:ascii="Arial" w:hAnsi="Arial" w:cs="Arial"/>
          <w:b/>
          <w:sz w:val="21"/>
        </w:rPr>
      </w:pPr>
      <w:bookmarkStart w:id="311" w:name="_DV_C371"/>
      <w:bookmarkStart w:id="312" w:name="_Toc163357168"/>
      <w:bookmarkStart w:id="313" w:name="_Toc163549213"/>
      <w:r w:rsidRPr="004E27D8">
        <w:rPr>
          <w:rFonts w:ascii="Arial" w:hAnsi="Arial" w:cs="Arial"/>
          <w:b/>
          <w:sz w:val="21"/>
        </w:rPr>
        <w:t>Website hosting</w:t>
      </w:r>
      <w:bookmarkStart w:id="314" w:name="_DV_C372"/>
      <w:bookmarkEnd w:id="311"/>
      <w:bookmarkEnd w:id="312"/>
      <w:bookmarkEnd w:id="313"/>
    </w:p>
    <w:p w14:paraId="50280B80" w14:textId="77777777" w:rsidR="00BB17C4" w:rsidRPr="004E27D8" w:rsidRDefault="00BB17C4" w:rsidP="00BB17C4">
      <w:pPr>
        <w:pStyle w:val="Heading2"/>
        <w:spacing w:line="0" w:lineRule="atLeast"/>
        <w:jc w:val="left"/>
      </w:pPr>
      <w:bookmarkStart w:id="315" w:name="_DV_C373"/>
      <w:bookmarkEnd w:id="314"/>
      <w:r w:rsidRPr="004E27D8">
        <w:t xml:space="preserve">We will provide you with a website hosting service that has certain features, storage space and permitted data allowance.  The features, levels of storage space and permitted data allowance will depend on the package and features that you select in your application form. </w:t>
      </w:r>
      <w:bookmarkStart w:id="316" w:name="_DV_C374"/>
      <w:bookmarkEnd w:id="315"/>
    </w:p>
    <w:p w14:paraId="2B4E0BFC" w14:textId="77777777" w:rsidR="00BB17C4" w:rsidRPr="004E27D8" w:rsidRDefault="00BB17C4" w:rsidP="00BB17C4">
      <w:pPr>
        <w:pStyle w:val="Heading2"/>
        <w:spacing w:line="0" w:lineRule="atLeast"/>
        <w:jc w:val="left"/>
      </w:pPr>
      <w:bookmarkStart w:id="317" w:name="_DV_C375"/>
      <w:bookmarkEnd w:id="316"/>
      <w:r w:rsidRPr="004E27D8">
        <w:t>Website hosting also allows you to change the server on which your website is hosted. We will charge you the Web Server Transition Fee set out in the charges section below if you change the server on which your website is hosted.</w:t>
      </w:r>
      <w:bookmarkStart w:id="318" w:name="_DV_C376"/>
      <w:bookmarkEnd w:id="317"/>
    </w:p>
    <w:p w14:paraId="6C2E9E42" w14:textId="77777777" w:rsidR="00BB17C4" w:rsidRPr="004E27D8" w:rsidRDefault="00BB17C4" w:rsidP="00BB17C4">
      <w:pPr>
        <w:pStyle w:val="Heading2"/>
        <w:spacing w:line="0" w:lineRule="atLeast"/>
        <w:jc w:val="left"/>
      </w:pPr>
      <w:bookmarkStart w:id="319" w:name="_DV_C377"/>
      <w:bookmarkEnd w:id="318"/>
      <w:r w:rsidRPr="004E27D8">
        <w:t>You need to have one of the following types of registered domain name for your website hosting service: .com, .com.au, .net, .net.au, .org, .org.au, or .gov.au.  You can:</w:t>
      </w:r>
      <w:bookmarkStart w:id="320" w:name="_DV_C378"/>
      <w:bookmarkEnd w:id="319"/>
    </w:p>
    <w:p w14:paraId="537A3067" w14:textId="77777777" w:rsidR="00BB17C4" w:rsidRPr="004E27D8" w:rsidRDefault="00BB17C4" w:rsidP="00E264F4">
      <w:pPr>
        <w:pStyle w:val="Heading3"/>
        <w:spacing w:line="0" w:lineRule="atLeast"/>
        <w:ind w:hanging="494"/>
        <w:jc w:val="left"/>
      </w:pPr>
      <w:bookmarkStart w:id="321" w:name="_DV_C379"/>
      <w:bookmarkEnd w:id="320"/>
      <w:r w:rsidRPr="004E27D8">
        <w:t xml:space="preserve">ask us to register a </w:t>
      </w:r>
      <w:r w:rsidR="00A42289" w:rsidRPr="004E27D8">
        <w:t xml:space="preserve">.com, .com.au, .net, .net.au, .org, </w:t>
      </w:r>
      <w:r w:rsidR="00A42289">
        <w:t xml:space="preserve">or </w:t>
      </w:r>
      <w:r w:rsidR="00A42289" w:rsidRPr="004E27D8">
        <w:t xml:space="preserve">.org.au </w:t>
      </w:r>
      <w:r w:rsidRPr="004E27D8">
        <w:t>domain name for you; or</w:t>
      </w:r>
      <w:bookmarkStart w:id="322" w:name="_DV_C380"/>
      <w:bookmarkEnd w:id="321"/>
    </w:p>
    <w:p w14:paraId="119FC4F3" w14:textId="77777777" w:rsidR="00BB17C4" w:rsidRPr="004E27D8" w:rsidRDefault="00BB17C4" w:rsidP="00E264F4">
      <w:pPr>
        <w:pStyle w:val="Heading3"/>
        <w:spacing w:line="0" w:lineRule="atLeast"/>
        <w:ind w:hanging="494"/>
        <w:jc w:val="left"/>
      </w:pPr>
      <w:bookmarkStart w:id="323" w:name="_DV_C381"/>
      <w:bookmarkEnd w:id="322"/>
      <w:r w:rsidRPr="004E27D8">
        <w:t>provide us with details of an existing domain name.</w:t>
      </w:r>
      <w:bookmarkEnd w:id="323"/>
    </w:p>
    <w:p w14:paraId="39535679" w14:textId="77777777" w:rsidR="00BB17C4" w:rsidRPr="004E27D8" w:rsidRDefault="00BB17C4" w:rsidP="00E264F4">
      <w:pPr>
        <w:pStyle w:val="Heading2"/>
        <w:numPr>
          <w:ilvl w:val="0"/>
          <w:numId w:val="0"/>
        </w:numPr>
        <w:spacing w:line="0" w:lineRule="atLeast"/>
        <w:ind w:left="1035" w:hanging="17"/>
        <w:jc w:val="left"/>
      </w:pPr>
      <w:bookmarkStart w:id="324" w:name="_DV_C382"/>
      <w:r w:rsidRPr="004E27D8">
        <w:t xml:space="preserve">If you ask us to register a domain name for you or you re-delegate your domain name to us, the terms set out in the Domain name registration and hosting service section above apply. </w:t>
      </w:r>
      <w:bookmarkStart w:id="325" w:name="_DV_C383"/>
      <w:bookmarkEnd w:id="324"/>
    </w:p>
    <w:p w14:paraId="4D2942A3" w14:textId="77777777" w:rsidR="00BB17C4" w:rsidRPr="004E27D8" w:rsidRDefault="00BB17C4" w:rsidP="00BB17C4">
      <w:pPr>
        <w:pStyle w:val="Heading2"/>
        <w:spacing w:line="0" w:lineRule="atLeast"/>
        <w:jc w:val="left"/>
      </w:pPr>
      <w:bookmarkStart w:id="326" w:name="_DV_C384"/>
      <w:bookmarkEnd w:id="325"/>
      <w:r w:rsidRPr="004E27D8">
        <w:t>We will provide you with at least one logon name and password to allow you to access a web page called mission control.  You can use mission control to:</w:t>
      </w:r>
      <w:bookmarkStart w:id="327" w:name="_DV_C385"/>
      <w:bookmarkEnd w:id="326"/>
    </w:p>
    <w:p w14:paraId="42EE4985" w14:textId="77777777" w:rsidR="00BB17C4" w:rsidRPr="004E27D8" w:rsidRDefault="00BB17C4" w:rsidP="00E264F4">
      <w:pPr>
        <w:pStyle w:val="Heading3"/>
        <w:spacing w:line="0" w:lineRule="atLeast"/>
        <w:ind w:hanging="494"/>
        <w:jc w:val="left"/>
      </w:pPr>
      <w:bookmarkStart w:id="328" w:name="_DV_C386"/>
      <w:bookmarkEnd w:id="327"/>
      <w:r w:rsidRPr="004E27D8">
        <w:t>create POP Mail mailboxes;</w:t>
      </w:r>
      <w:bookmarkStart w:id="329" w:name="_DV_C387"/>
      <w:bookmarkEnd w:id="328"/>
    </w:p>
    <w:p w14:paraId="4A875925" w14:textId="77777777" w:rsidR="00BB17C4" w:rsidRPr="004E27D8" w:rsidRDefault="00BB17C4" w:rsidP="00E264F4">
      <w:pPr>
        <w:pStyle w:val="Heading3"/>
        <w:spacing w:line="0" w:lineRule="atLeast"/>
        <w:ind w:hanging="494"/>
        <w:jc w:val="left"/>
      </w:pPr>
      <w:bookmarkStart w:id="330" w:name="_DV_C388"/>
      <w:bookmarkEnd w:id="329"/>
      <w:r w:rsidRPr="004E27D8">
        <w:lastRenderedPageBreak/>
        <w:t>configure various features of your Business Online service;</w:t>
      </w:r>
      <w:bookmarkStart w:id="331" w:name="_DV_C389"/>
      <w:bookmarkEnd w:id="330"/>
    </w:p>
    <w:p w14:paraId="4573B483" w14:textId="77777777" w:rsidR="00BB17C4" w:rsidRPr="004E27D8" w:rsidRDefault="00BB17C4" w:rsidP="00E264F4">
      <w:pPr>
        <w:pStyle w:val="Heading3"/>
        <w:spacing w:line="0" w:lineRule="atLeast"/>
        <w:ind w:hanging="494"/>
        <w:jc w:val="left"/>
      </w:pPr>
      <w:bookmarkStart w:id="332" w:name="_DV_C390"/>
      <w:bookmarkEnd w:id="331"/>
      <w:r w:rsidRPr="004E27D8">
        <w:t>view information about your service which may be available from time to time;</w:t>
      </w:r>
      <w:bookmarkStart w:id="333" w:name="_DV_C391"/>
      <w:bookmarkEnd w:id="332"/>
    </w:p>
    <w:p w14:paraId="02E0D7CA" w14:textId="77777777" w:rsidR="00BB17C4" w:rsidRPr="004E27D8" w:rsidRDefault="00BB17C4" w:rsidP="00E264F4">
      <w:pPr>
        <w:pStyle w:val="Heading3"/>
        <w:spacing w:line="0" w:lineRule="atLeast"/>
        <w:ind w:hanging="494"/>
        <w:jc w:val="left"/>
      </w:pPr>
      <w:bookmarkStart w:id="334" w:name="_DV_C392"/>
      <w:bookmarkEnd w:id="333"/>
      <w:r w:rsidRPr="004E27D8">
        <w:t xml:space="preserve">add additional features to your Business Online service (“Add Ons”);  </w:t>
      </w:r>
      <w:bookmarkStart w:id="335" w:name="_DV_C393"/>
      <w:bookmarkEnd w:id="334"/>
    </w:p>
    <w:p w14:paraId="06C31DD4" w14:textId="77777777" w:rsidR="00BB17C4" w:rsidRPr="004E27D8" w:rsidRDefault="00BB17C4" w:rsidP="00E264F4">
      <w:pPr>
        <w:pStyle w:val="Heading3"/>
        <w:spacing w:line="0" w:lineRule="atLeast"/>
        <w:ind w:hanging="494"/>
        <w:jc w:val="left"/>
      </w:pPr>
      <w:bookmarkStart w:id="336" w:name="_DV_C394"/>
      <w:bookmarkEnd w:id="335"/>
      <w:r w:rsidRPr="004E27D8">
        <w:t>log issues with your service or request a complex activation or configuration; and</w:t>
      </w:r>
      <w:bookmarkStart w:id="337" w:name="_DV_C395"/>
      <w:bookmarkEnd w:id="336"/>
    </w:p>
    <w:p w14:paraId="065BFF66" w14:textId="77777777" w:rsidR="00BB17C4" w:rsidRPr="004E27D8" w:rsidRDefault="00BB17C4" w:rsidP="00E264F4">
      <w:pPr>
        <w:pStyle w:val="Heading3"/>
        <w:spacing w:line="0" w:lineRule="atLeast"/>
        <w:ind w:hanging="494"/>
        <w:jc w:val="left"/>
      </w:pPr>
      <w:bookmarkStart w:id="338" w:name="_DV_C396"/>
      <w:bookmarkEnd w:id="337"/>
      <w:r w:rsidRPr="004E27D8">
        <w:t>upgrade or downgrade your plan or website builder.</w:t>
      </w:r>
      <w:bookmarkStart w:id="339" w:name="_DV_C397"/>
      <w:bookmarkEnd w:id="338"/>
    </w:p>
    <w:p w14:paraId="1261AB10" w14:textId="77777777" w:rsidR="00BB17C4" w:rsidRPr="004E27D8" w:rsidRDefault="00BB17C4" w:rsidP="00BB17C4">
      <w:pPr>
        <w:pStyle w:val="Heading2"/>
        <w:spacing w:line="0" w:lineRule="atLeast"/>
        <w:jc w:val="left"/>
      </w:pPr>
      <w:bookmarkStart w:id="340" w:name="_DV_C398"/>
      <w:bookmarkEnd w:id="339"/>
      <w:r w:rsidRPr="004E27D8">
        <w:t>If you use mission control to create mailboxes, you will be required to pay the charges that are set out in the Business Mail section be</w:t>
      </w:r>
      <w:r w:rsidR="00041CBA">
        <w:t>low</w:t>
      </w:r>
      <w:r w:rsidRPr="004E27D8">
        <w:t xml:space="preserve">. </w:t>
      </w:r>
      <w:bookmarkStart w:id="341" w:name="_DV_C399"/>
      <w:bookmarkEnd w:id="340"/>
    </w:p>
    <w:p w14:paraId="47EC462E" w14:textId="77777777" w:rsidR="00BB17C4" w:rsidRPr="004E27D8" w:rsidRDefault="00BB17C4" w:rsidP="00BB17C4">
      <w:pPr>
        <w:pStyle w:val="Heading2"/>
        <w:spacing w:line="0" w:lineRule="atLeast"/>
        <w:jc w:val="left"/>
      </w:pPr>
      <w:bookmarkStart w:id="342" w:name="_DV_C400"/>
      <w:bookmarkEnd w:id="341"/>
      <w:r w:rsidRPr="004E27D8">
        <w:t>You acknowledge that each Add On may have separate terms that apply, as set out in this section of Our Customer Terms.</w:t>
      </w:r>
      <w:bookmarkStart w:id="343" w:name="_DV_C401"/>
      <w:bookmarkEnd w:id="342"/>
    </w:p>
    <w:p w14:paraId="4E4D1C97" w14:textId="77777777" w:rsidR="00BB17C4" w:rsidRPr="004E27D8" w:rsidRDefault="00BB17C4" w:rsidP="00BB17C4">
      <w:pPr>
        <w:pStyle w:val="Heading2"/>
        <w:spacing w:line="0" w:lineRule="atLeast"/>
        <w:jc w:val="left"/>
      </w:pPr>
      <w:bookmarkStart w:id="344" w:name="_DV_C402"/>
      <w:bookmarkEnd w:id="343"/>
      <w:r w:rsidRPr="004E27D8">
        <w:t xml:space="preserve">You can choose between a Standard Package or an eCommerce Package.  </w:t>
      </w:r>
      <w:bookmarkStart w:id="345" w:name="_DV_C403"/>
      <w:bookmarkEnd w:id="344"/>
    </w:p>
    <w:p w14:paraId="7F4EAA70" w14:textId="77777777" w:rsidR="00BB17C4" w:rsidRPr="004E27D8" w:rsidRDefault="00BB17C4" w:rsidP="00BB17C4">
      <w:pPr>
        <w:pStyle w:val="Heading2"/>
        <w:spacing w:line="0" w:lineRule="atLeast"/>
        <w:jc w:val="left"/>
      </w:pPr>
      <w:bookmarkStart w:id="346" w:name="_DV_C404"/>
      <w:bookmarkEnd w:id="345"/>
      <w:r w:rsidRPr="004E27D8">
        <w:t>If you choose a Standard Package, you can select a storage space of 200MB, 500MB, 800MB or 3000MB.  If you choose an eCommerce Package, you can select a storage space of 500MB, 800MB or 3000MB.</w:t>
      </w:r>
      <w:bookmarkStart w:id="347" w:name="_DV_C405"/>
      <w:bookmarkEnd w:id="346"/>
    </w:p>
    <w:p w14:paraId="07ED85E0" w14:textId="77777777" w:rsidR="002C37DC" w:rsidRPr="00267F4C" w:rsidRDefault="002C37DC" w:rsidP="002C37DC">
      <w:pPr>
        <w:pStyle w:val="Heading2"/>
        <w:tabs>
          <w:tab w:val="clear" w:pos="967"/>
        </w:tabs>
        <w:spacing w:line="0" w:lineRule="atLeast"/>
        <w:ind w:left="737" w:hanging="622"/>
        <w:jc w:val="left"/>
        <w:rPr>
          <w:bCs w:val="0"/>
        </w:rPr>
      </w:pPr>
      <w:bookmarkStart w:id="348" w:name="_DV_C406"/>
      <w:bookmarkEnd w:id="347"/>
      <w:r w:rsidRPr="00267F4C">
        <w:rPr>
          <w:bCs w:val="0"/>
        </w:rPr>
        <w:t>The amount of storage space you use is calculated by adding the monthly average of the disk space of your web site and the monthly average of the stored data in all your POP Mail mailboxes created under your Business Online service.  If your storage space exceeds the amount you have selected, you agree to reduce the size of your POP Mail mailboxes if we ask you to (by either downloading or deleting emails).</w:t>
      </w:r>
    </w:p>
    <w:p w14:paraId="3E35872A" w14:textId="77777777" w:rsidR="00BB17C4" w:rsidRDefault="00BB17C4" w:rsidP="00BB17C4">
      <w:pPr>
        <w:pStyle w:val="Heading2"/>
        <w:spacing w:line="0" w:lineRule="atLeast"/>
        <w:jc w:val="left"/>
      </w:pPr>
      <w:r w:rsidRPr="004E27D8">
        <w:t>Each storage space has a certain data download limit and comes with a standard number of security tokens as set out below.  If you exceed the relevant allowed download limits, you will be charged the additional charges that are set out in the charges section.  Security tokens allow you to prevent users from having access to certain parts of your website unless the user enters a username and password.</w:t>
      </w:r>
      <w:bookmarkEnd w:id="348"/>
    </w:p>
    <w:p w14:paraId="268F3738" w14:textId="77777777" w:rsidR="007A438E" w:rsidRDefault="007A438E" w:rsidP="007A438E">
      <w:pPr>
        <w:pStyle w:val="Heading2"/>
        <w:numPr>
          <w:ilvl w:val="0"/>
          <w:numId w:val="0"/>
        </w:numPr>
        <w:spacing w:line="0" w:lineRule="atLeast"/>
        <w:ind w:left="230"/>
        <w:jc w:val="left"/>
      </w:pPr>
    </w:p>
    <w:p w14:paraId="5F461477" w14:textId="77777777" w:rsidR="007A438E" w:rsidRPr="004E27D8" w:rsidRDefault="007A438E" w:rsidP="007A438E">
      <w:pPr>
        <w:pStyle w:val="Heading2"/>
        <w:numPr>
          <w:ilvl w:val="0"/>
          <w:numId w:val="0"/>
        </w:numPr>
        <w:spacing w:line="0" w:lineRule="atLeast"/>
        <w:ind w:left="230"/>
        <w:jc w:val="left"/>
      </w:pPr>
    </w:p>
    <w:tbl>
      <w:tblPr>
        <w:tblW w:w="0" w:type="auto"/>
        <w:tblInd w:w="1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2178"/>
        <w:gridCol w:w="2645"/>
        <w:gridCol w:w="2077"/>
      </w:tblGrid>
      <w:tr w:rsidR="00BB17C4" w:rsidRPr="00E264F4" w14:paraId="1F2EAC6A" w14:textId="77777777" w:rsidTr="00041CBA">
        <w:trPr>
          <w:tblHeader/>
        </w:trPr>
        <w:tc>
          <w:tcPr>
            <w:tcW w:w="2178" w:type="dxa"/>
            <w:shd w:val="clear" w:color="auto" w:fill="FFFFFF"/>
          </w:tcPr>
          <w:p w14:paraId="1E8C111E" w14:textId="77777777" w:rsidR="00BB17C4" w:rsidRPr="00E264F4" w:rsidRDefault="00BB17C4" w:rsidP="00BB17C4">
            <w:pPr>
              <w:pStyle w:val="TableData"/>
              <w:rPr>
                <w:rFonts w:cs="Arial"/>
                <w:b/>
                <w:bCs/>
                <w:color w:val="000000"/>
                <w:w w:val="0"/>
                <w:szCs w:val="18"/>
              </w:rPr>
            </w:pPr>
            <w:r w:rsidRPr="00E264F4">
              <w:rPr>
                <w:rFonts w:cs="Arial"/>
                <w:b/>
                <w:bCs/>
                <w:color w:val="000000"/>
                <w:w w:val="0"/>
                <w:szCs w:val="18"/>
              </w:rPr>
              <w:t>Storage space</w:t>
            </w:r>
          </w:p>
        </w:tc>
        <w:tc>
          <w:tcPr>
            <w:tcW w:w="2645" w:type="dxa"/>
            <w:shd w:val="clear" w:color="auto" w:fill="FFFFFF"/>
          </w:tcPr>
          <w:p w14:paraId="7E797759" w14:textId="77777777" w:rsidR="00BB17C4" w:rsidRPr="00E264F4" w:rsidRDefault="00BB17C4" w:rsidP="00BB17C4">
            <w:pPr>
              <w:pStyle w:val="TableData"/>
              <w:rPr>
                <w:rFonts w:cs="Arial"/>
                <w:b/>
                <w:bCs/>
                <w:color w:val="000000"/>
                <w:w w:val="0"/>
                <w:szCs w:val="18"/>
              </w:rPr>
            </w:pPr>
            <w:r w:rsidRPr="00E264F4">
              <w:rPr>
                <w:rFonts w:cs="Arial"/>
                <w:b/>
                <w:bCs/>
                <w:color w:val="000000"/>
                <w:w w:val="0"/>
                <w:szCs w:val="18"/>
              </w:rPr>
              <w:t>Data download limit</w:t>
            </w:r>
          </w:p>
        </w:tc>
        <w:tc>
          <w:tcPr>
            <w:tcW w:w="2077" w:type="dxa"/>
            <w:shd w:val="clear" w:color="auto" w:fill="FFFFFF"/>
          </w:tcPr>
          <w:p w14:paraId="14E48E2A" w14:textId="77777777" w:rsidR="00BB17C4" w:rsidRPr="00E264F4" w:rsidRDefault="00BB17C4" w:rsidP="00BB17C4">
            <w:pPr>
              <w:pStyle w:val="TableData"/>
              <w:spacing w:line="240" w:lineRule="auto"/>
              <w:jc w:val="left"/>
              <w:rPr>
                <w:rFonts w:cs="Arial"/>
                <w:b/>
                <w:bCs/>
                <w:color w:val="000000"/>
                <w:w w:val="0"/>
                <w:szCs w:val="18"/>
              </w:rPr>
            </w:pPr>
            <w:r w:rsidRPr="00E264F4">
              <w:rPr>
                <w:rFonts w:cs="Arial"/>
                <w:b/>
                <w:bCs/>
                <w:color w:val="000000"/>
                <w:w w:val="0"/>
                <w:szCs w:val="18"/>
              </w:rPr>
              <w:t>Standard number of security tokens</w:t>
            </w:r>
          </w:p>
        </w:tc>
      </w:tr>
      <w:tr w:rsidR="00BB17C4" w:rsidRPr="00E264F4" w14:paraId="173D38CA" w14:textId="77777777" w:rsidTr="00041CBA">
        <w:tc>
          <w:tcPr>
            <w:tcW w:w="2178" w:type="dxa"/>
            <w:shd w:val="clear" w:color="auto" w:fill="FFFFFF"/>
          </w:tcPr>
          <w:p w14:paraId="5C99191A" w14:textId="77777777" w:rsidR="00BB17C4" w:rsidRPr="00E264F4" w:rsidRDefault="00BB17C4" w:rsidP="00BB17C4">
            <w:pPr>
              <w:pStyle w:val="TableData"/>
              <w:rPr>
                <w:rFonts w:cs="Arial"/>
                <w:color w:val="000000"/>
                <w:w w:val="0"/>
                <w:szCs w:val="18"/>
              </w:rPr>
            </w:pPr>
            <w:r w:rsidRPr="00E264F4">
              <w:rPr>
                <w:rFonts w:cs="Arial"/>
                <w:color w:val="000000"/>
                <w:w w:val="0"/>
                <w:szCs w:val="18"/>
              </w:rPr>
              <w:t>200MB</w:t>
            </w:r>
          </w:p>
        </w:tc>
        <w:tc>
          <w:tcPr>
            <w:tcW w:w="2645" w:type="dxa"/>
            <w:shd w:val="clear" w:color="auto" w:fill="FFFFFF"/>
          </w:tcPr>
          <w:p w14:paraId="7864D5EE" w14:textId="77777777" w:rsidR="00BB17C4" w:rsidRPr="00E264F4" w:rsidRDefault="00BB17C4" w:rsidP="00BB17C4">
            <w:pPr>
              <w:pStyle w:val="TableData"/>
              <w:rPr>
                <w:rFonts w:cs="Arial"/>
                <w:color w:val="000000"/>
                <w:w w:val="0"/>
                <w:szCs w:val="18"/>
              </w:rPr>
            </w:pPr>
            <w:r w:rsidRPr="00E264F4">
              <w:rPr>
                <w:rFonts w:cs="Arial"/>
                <w:color w:val="000000"/>
                <w:w w:val="0"/>
                <w:szCs w:val="18"/>
              </w:rPr>
              <w:t>10,000MB</w:t>
            </w:r>
          </w:p>
        </w:tc>
        <w:tc>
          <w:tcPr>
            <w:tcW w:w="2077" w:type="dxa"/>
            <w:shd w:val="clear" w:color="auto" w:fill="FFFFFF"/>
          </w:tcPr>
          <w:p w14:paraId="4F700358" w14:textId="77777777" w:rsidR="00BB17C4" w:rsidRPr="00E264F4" w:rsidRDefault="00BB17C4" w:rsidP="00BB17C4">
            <w:pPr>
              <w:pStyle w:val="TableData"/>
              <w:rPr>
                <w:rFonts w:cs="Arial"/>
                <w:color w:val="000000"/>
                <w:w w:val="0"/>
                <w:szCs w:val="18"/>
              </w:rPr>
            </w:pPr>
            <w:r w:rsidRPr="00E264F4">
              <w:rPr>
                <w:rFonts w:cs="Arial"/>
                <w:color w:val="000000"/>
                <w:w w:val="0"/>
                <w:szCs w:val="18"/>
              </w:rPr>
              <w:t>5</w:t>
            </w:r>
          </w:p>
        </w:tc>
      </w:tr>
      <w:tr w:rsidR="00BB17C4" w:rsidRPr="00E264F4" w14:paraId="63DC96C5" w14:textId="77777777" w:rsidTr="00041CBA">
        <w:tc>
          <w:tcPr>
            <w:tcW w:w="2178" w:type="dxa"/>
            <w:shd w:val="clear" w:color="auto" w:fill="FFFFFF"/>
          </w:tcPr>
          <w:p w14:paraId="22B84D7D" w14:textId="77777777" w:rsidR="00BB17C4" w:rsidRPr="00E264F4" w:rsidRDefault="00BB17C4" w:rsidP="00BB17C4">
            <w:pPr>
              <w:pStyle w:val="TableData"/>
              <w:rPr>
                <w:rFonts w:cs="Arial"/>
                <w:color w:val="000000"/>
                <w:w w:val="0"/>
                <w:szCs w:val="18"/>
              </w:rPr>
            </w:pPr>
            <w:r w:rsidRPr="00E264F4">
              <w:rPr>
                <w:rFonts w:cs="Arial"/>
                <w:color w:val="000000"/>
                <w:w w:val="0"/>
                <w:szCs w:val="18"/>
              </w:rPr>
              <w:t>500MB</w:t>
            </w:r>
          </w:p>
        </w:tc>
        <w:tc>
          <w:tcPr>
            <w:tcW w:w="2645" w:type="dxa"/>
            <w:shd w:val="clear" w:color="auto" w:fill="FFFFFF"/>
          </w:tcPr>
          <w:p w14:paraId="13817F6B" w14:textId="77777777" w:rsidR="00BB17C4" w:rsidRPr="00E264F4" w:rsidRDefault="00BB17C4" w:rsidP="00BB17C4">
            <w:pPr>
              <w:pStyle w:val="TableData"/>
              <w:rPr>
                <w:rFonts w:cs="Arial"/>
                <w:color w:val="000000"/>
                <w:w w:val="0"/>
                <w:szCs w:val="18"/>
              </w:rPr>
            </w:pPr>
            <w:r w:rsidRPr="00E264F4">
              <w:rPr>
                <w:rFonts w:cs="Arial"/>
                <w:color w:val="000000"/>
                <w:w w:val="0"/>
                <w:szCs w:val="18"/>
              </w:rPr>
              <w:t>20,000MB</w:t>
            </w:r>
          </w:p>
        </w:tc>
        <w:tc>
          <w:tcPr>
            <w:tcW w:w="2077" w:type="dxa"/>
            <w:shd w:val="clear" w:color="auto" w:fill="FFFFFF"/>
          </w:tcPr>
          <w:p w14:paraId="6A01D887" w14:textId="77777777" w:rsidR="00BB17C4" w:rsidRPr="00E264F4" w:rsidRDefault="00BB17C4" w:rsidP="00BB17C4">
            <w:pPr>
              <w:pStyle w:val="TableData"/>
              <w:rPr>
                <w:rFonts w:cs="Arial"/>
                <w:color w:val="000000"/>
                <w:w w:val="0"/>
                <w:szCs w:val="18"/>
              </w:rPr>
            </w:pPr>
            <w:r w:rsidRPr="00E264F4">
              <w:rPr>
                <w:rFonts w:cs="Arial"/>
                <w:color w:val="000000"/>
                <w:w w:val="0"/>
                <w:szCs w:val="18"/>
              </w:rPr>
              <w:t>10</w:t>
            </w:r>
          </w:p>
        </w:tc>
      </w:tr>
      <w:tr w:rsidR="00BB17C4" w:rsidRPr="00E264F4" w14:paraId="0C414DEB" w14:textId="77777777" w:rsidTr="00041CBA">
        <w:tc>
          <w:tcPr>
            <w:tcW w:w="2178" w:type="dxa"/>
            <w:shd w:val="clear" w:color="auto" w:fill="FFFFFF"/>
          </w:tcPr>
          <w:p w14:paraId="2090FAB4" w14:textId="77777777" w:rsidR="00BB17C4" w:rsidRPr="00E264F4" w:rsidRDefault="00BB17C4" w:rsidP="00BB17C4">
            <w:pPr>
              <w:pStyle w:val="TableData"/>
              <w:rPr>
                <w:rFonts w:cs="Arial"/>
                <w:color w:val="000000"/>
                <w:w w:val="0"/>
                <w:szCs w:val="18"/>
              </w:rPr>
            </w:pPr>
            <w:r w:rsidRPr="00E264F4">
              <w:rPr>
                <w:rFonts w:cs="Arial"/>
                <w:color w:val="000000"/>
                <w:w w:val="0"/>
                <w:szCs w:val="18"/>
              </w:rPr>
              <w:lastRenderedPageBreak/>
              <w:t>800MB</w:t>
            </w:r>
          </w:p>
        </w:tc>
        <w:tc>
          <w:tcPr>
            <w:tcW w:w="2645" w:type="dxa"/>
            <w:shd w:val="clear" w:color="auto" w:fill="FFFFFF"/>
          </w:tcPr>
          <w:p w14:paraId="74EE9DE2" w14:textId="77777777" w:rsidR="00BB17C4" w:rsidRPr="00E264F4" w:rsidRDefault="00BB17C4" w:rsidP="00BB17C4">
            <w:pPr>
              <w:pStyle w:val="TableData"/>
              <w:rPr>
                <w:rFonts w:cs="Arial"/>
                <w:color w:val="000000"/>
                <w:w w:val="0"/>
                <w:szCs w:val="18"/>
              </w:rPr>
            </w:pPr>
            <w:r w:rsidRPr="00E264F4">
              <w:rPr>
                <w:rFonts w:cs="Arial"/>
                <w:color w:val="000000"/>
                <w:w w:val="0"/>
                <w:szCs w:val="18"/>
              </w:rPr>
              <w:t>30,000MB</w:t>
            </w:r>
          </w:p>
        </w:tc>
        <w:tc>
          <w:tcPr>
            <w:tcW w:w="2077" w:type="dxa"/>
            <w:shd w:val="clear" w:color="auto" w:fill="FFFFFF"/>
          </w:tcPr>
          <w:p w14:paraId="012BE6C9" w14:textId="77777777" w:rsidR="00BB17C4" w:rsidRPr="00E264F4" w:rsidRDefault="00BB17C4" w:rsidP="00BB17C4">
            <w:pPr>
              <w:pStyle w:val="TableData"/>
              <w:rPr>
                <w:rFonts w:cs="Arial"/>
                <w:color w:val="000000"/>
                <w:w w:val="0"/>
                <w:szCs w:val="18"/>
              </w:rPr>
            </w:pPr>
            <w:r w:rsidRPr="00E264F4">
              <w:rPr>
                <w:rFonts w:cs="Arial"/>
                <w:color w:val="000000"/>
                <w:w w:val="0"/>
                <w:szCs w:val="18"/>
              </w:rPr>
              <w:t>15</w:t>
            </w:r>
          </w:p>
        </w:tc>
      </w:tr>
      <w:tr w:rsidR="00BB17C4" w:rsidRPr="00E264F4" w14:paraId="5A507A05" w14:textId="77777777" w:rsidTr="00041CBA">
        <w:tc>
          <w:tcPr>
            <w:tcW w:w="2178" w:type="dxa"/>
            <w:shd w:val="clear" w:color="auto" w:fill="FFFFFF"/>
          </w:tcPr>
          <w:p w14:paraId="4056D9E2" w14:textId="77777777" w:rsidR="00BB17C4" w:rsidRPr="00E264F4" w:rsidRDefault="00BB17C4" w:rsidP="00BB17C4">
            <w:pPr>
              <w:pStyle w:val="TableData"/>
              <w:rPr>
                <w:rFonts w:cs="Arial"/>
                <w:color w:val="000000"/>
                <w:w w:val="0"/>
                <w:szCs w:val="18"/>
              </w:rPr>
            </w:pPr>
            <w:r w:rsidRPr="00E264F4">
              <w:rPr>
                <w:rFonts w:cs="Arial"/>
                <w:color w:val="000000"/>
                <w:w w:val="0"/>
                <w:szCs w:val="18"/>
              </w:rPr>
              <w:t>3000MB</w:t>
            </w:r>
          </w:p>
        </w:tc>
        <w:tc>
          <w:tcPr>
            <w:tcW w:w="2645" w:type="dxa"/>
            <w:shd w:val="clear" w:color="auto" w:fill="FFFFFF"/>
          </w:tcPr>
          <w:p w14:paraId="5EF18A34" w14:textId="77777777" w:rsidR="00BB17C4" w:rsidRPr="00E264F4" w:rsidRDefault="00BB17C4" w:rsidP="00BB17C4">
            <w:pPr>
              <w:pStyle w:val="TableData"/>
              <w:rPr>
                <w:rFonts w:cs="Arial"/>
                <w:color w:val="000000"/>
                <w:w w:val="0"/>
                <w:szCs w:val="18"/>
              </w:rPr>
            </w:pPr>
            <w:r w:rsidRPr="00E264F4">
              <w:rPr>
                <w:rFonts w:cs="Arial"/>
                <w:color w:val="000000"/>
                <w:w w:val="0"/>
                <w:szCs w:val="18"/>
              </w:rPr>
              <w:t>40,000MB</w:t>
            </w:r>
          </w:p>
        </w:tc>
        <w:tc>
          <w:tcPr>
            <w:tcW w:w="2077" w:type="dxa"/>
            <w:shd w:val="clear" w:color="auto" w:fill="FFFFFF"/>
          </w:tcPr>
          <w:p w14:paraId="734FDFFA" w14:textId="77777777" w:rsidR="00BB17C4" w:rsidRPr="00E264F4" w:rsidRDefault="00BB17C4" w:rsidP="00BB17C4">
            <w:pPr>
              <w:pStyle w:val="TableData"/>
              <w:rPr>
                <w:rFonts w:cs="Arial"/>
                <w:color w:val="000000"/>
                <w:w w:val="0"/>
                <w:szCs w:val="18"/>
              </w:rPr>
            </w:pPr>
            <w:r w:rsidRPr="00E264F4">
              <w:rPr>
                <w:rFonts w:cs="Arial"/>
                <w:color w:val="000000"/>
                <w:w w:val="0"/>
                <w:szCs w:val="18"/>
              </w:rPr>
              <w:t>20</w:t>
            </w:r>
          </w:p>
        </w:tc>
      </w:tr>
    </w:tbl>
    <w:p w14:paraId="5C6609ED" w14:textId="77777777" w:rsidR="00BB17C4" w:rsidRPr="004E27D8" w:rsidRDefault="00BB17C4" w:rsidP="00E264F4">
      <w:pPr>
        <w:pStyle w:val="Heading2"/>
        <w:spacing w:before="360" w:line="0" w:lineRule="atLeast"/>
        <w:ind w:left="969"/>
        <w:jc w:val="left"/>
      </w:pPr>
      <w:bookmarkStart w:id="349" w:name="_DV_C408"/>
      <w:r w:rsidRPr="004E27D8">
        <w:t xml:space="preserve">You may only use your Business Online service for commercial purposes.  You must not build or maintain a website that is offensive, in breach of any laws, regulations or policies applicable to internet content or in breach of any provision of the </w:t>
      </w:r>
      <w:hyperlink r:id="rId60" w:history="1">
        <w:r w:rsidRPr="00C95172">
          <w:rPr>
            <w:rStyle w:val="Hyperlink"/>
          </w:rPr>
          <w:t>Internet Direct and Business Broadband section</w:t>
        </w:r>
      </w:hyperlink>
      <w:r w:rsidRPr="004E27D8">
        <w:t xml:space="preserve"> of Our Customer Terms.  If we believe that you are in breach of this clause, we may modify, limit or suspend your Business Online service.  </w:t>
      </w:r>
      <w:bookmarkStart w:id="350" w:name="_DV_C409"/>
      <w:bookmarkEnd w:id="349"/>
    </w:p>
    <w:p w14:paraId="5197A974" w14:textId="77777777" w:rsidR="00BB17C4" w:rsidRPr="004E27D8" w:rsidRDefault="00BB17C4" w:rsidP="00BB17C4">
      <w:pPr>
        <w:pStyle w:val="Heading2"/>
        <w:spacing w:line="0" w:lineRule="atLeast"/>
        <w:jc w:val="left"/>
      </w:pPr>
      <w:bookmarkStart w:id="351" w:name="_DV_C410"/>
      <w:bookmarkEnd w:id="350"/>
      <w:r w:rsidRPr="004E27D8">
        <w:t>You can upgrade your Standard Package or your storage space through mission control.</w:t>
      </w:r>
      <w:bookmarkStart w:id="352" w:name="_DV_C411"/>
      <w:bookmarkEnd w:id="351"/>
    </w:p>
    <w:p w14:paraId="424CB79C" w14:textId="77777777" w:rsidR="00BB17C4" w:rsidRPr="004E27D8" w:rsidRDefault="00BB17C4" w:rsidP="00BB17C4">
      <w:pPr>
        <w:pStyle w:val="Heading2"/>
        <w:spacing w:line="0" w:lineRule="atLeast"/>
        <w:jc w:val="left"/>
      </w:pPr>
      <w:bookmarkStart w:id="353" w:name="_DV_C412"/>
      <w:bookmarkEnd w:id="352"/>
      <w:r w:rsidRPr="004E27D8">
        <w:t>We will use reasonable endeavours to back up your data.  In the event of equipment failure or data corruption, we will use reasonable endeavours to restore your data.</w:t>
      </w:r>
      <w:bookmarkStart w:id="354" w:name="_DV_C413"/>
      <w:bookmarkEnd w:id="353"/>
    </w:p>
    <w:p w14:paraId="142CA7CD" w14:textId="77777777" w:rsidR="00BB17C4" w:rsidRPr="004E27D8" w:rsidRDefault="00BB17C4" w:rsidP="00BB17C4">
      <w:pPr>
        <w:pStyle w:val="Heading2"/>
        <w:spacing w:line="0" w:lineRule="atLeast"/>
        <w:jc w:val="left"/>
      </w:pPr>
      <w:bookmarkStart w:id="355" w:name="_DV_C414"/>
      <w:bookmarkEnd w:id="354"/>
      <w:r w:rsidRPr="004E27D8">
        <w:t>We cannot promise that the backup of your data will be complete and error free.  We backup your data on a regular basis but only when you have made your files available to us so that we are able to perform our backup procedures.  We are not responsible for handling complaints about your data.</w:t>
      </w:r>
      <w:bookmarkStart w:id="356" w:name="_DV_C415"/>
      <w:bookmarkEnd w:id="355"/>
    </w:p>
    <w:p w14:paraId="102E2BEE" w14:textId="77777777" w:rsidR="00BB17C4" w:rsidRPr="004E27D8" w:rsidRDefault="00BB17C4" w:rsidP="00BB17C4">
      <w:pPr>
        <w:pStyle w:val="Heading2"/>
        <w:spacing w:line="0" w:lineRule="atLeast"/>
        <w:jc w:val="left"/>
      </w:pPr>
      <w:bookmarkStart w:id="357" w:name="_DV_C416"/>
      <w:bookmarkEnd w:id="356"/>
      <w:r w:rsidRPr="004E27D8">
        <w:t xml:space="preserve">You must scan your data for viruses and ensure that the data that you upload onto our systems does not contain any computer virus and will not in any way corrupt the data or systems of any person. </w:t>
      </w:r>
      <w:bookmarkStart w:id="358" w:name="_DV_C417"/>
      <w:bookmarkEnd w:id="357"/>
    </w:p>
    <w:p w14:paraId="565815BD" w14:textId="77777777" w:rsidR="00BB17C4" w:rsidRPr="004E27D8" w:rsidRDefault="00BB17C4" w:rsidP="00BB17C4">
      <w:pPr>
        <w:pStyle w:val="Heading2"/>
        <w:spacing w:line="0" w:lineRule="atLeast"/>
        <w:jc w:val="left"/>
      </w:pPr>
      <w:bookmarkStart w:id="359" w:name="_DV_C418"/>
      <w:bookmarkEnd w:id="358"/>
      <w:r w:rsidRPr="004E27D8">
        <w:t>You warrant that our use of your data to provide you with your Business Online service will not infringe any other person’s rights including intellectual property rights.</w:t>
      </w:r>
      <w:bookmarkEnd w:id="359"/>
    </w:p>
    <w:p w14:paraId="0C46CA0E" w14:textId="77777777" w:rsidR="00BB17C4" w:rsidRPr="004E27D8" w:rsidRDefault="00BB17C4" w:rsidP="00BB17C4">
      <w:pPr>
        <w:pStyle w:val="Heading2"/>
        <w:numPr>
          <w:ilvl w:val="0"/>
          <w:numId w:val="0"/>
        </w:numPr>
        <w:spacing w:line="0" w:lineRule="atLeast"/>
        <w:ind w:firstLine="737"/>
        <w:jc w:val="left"/>
        <w:rPr>
          <w:rFonts w:ascii="Arial" w:hAnsi="Arial" w:cs="Arial"/>
          <w:b/>
          <w:sz w:val="21"/>
        </w:rPr>
      </w:pPr>
      <w:bookmarkStart w:id="360" w:name="_DV_C419"/>
      <w:bookmarkStart w:id="361" w:name="_Toc163357169"/>
      <w:bookmarkStart w:id="362" w:name="_Toc163549214"/>
      <w:r w:rsidRPr="004E27D8">
        <w:rPr>
          <w:rFonts w:ascii="Arial" w:hAnsi="Arial" w:cs="Arial"/>
          <w:b/>
          <w:sz w:val="21"/>
        </w:rPr>
        <w:t>Website builder</w:t>
      </w:r>
      <w:bookmarkStart w:id="363" w:name="_DV_C420"/>
      <w:bookmarkEnd w:id="360"/>
      <w:bookmarkEnd w:id="361"/>
      <w:bookmarkEnd w:id="362"/>
    </w:p>
    <w:p w14:paraId="12C23F20" w14:textId="77777777" w:rsidR="00BB17C4" w:rsidRPr="004E27D8" w:rsidRDefault="00BB17C4" w:rsidP="00BB17C4">
      <w:pPr>
        <w:pStyle w:val="Heading2"/>
        <w:spacing w:line="0" w:lineRule="atLeast"/>
        <w:jc w:val="left"/>
      </w:pPr>
      <w:bookmarkStart w:id="364" w:name="_DV_C421"/>
      <w:bookmarkEnd w:id="363"/>
      <w:r w:rsidRPr="004E27D8">
        <w:t>You will receive website builder with your selected package.  Website builder can help you create, modify and publish a website.  The terms are set out in the table below:</w:t>
      </w:r>
      <w:bookmarkEnd w:id="364"/>
    </w:p>
    <w:tbl>
      <w:tblPr>
        <w:tblW w:w="0" w:type="auto"/>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3220"/>
        <w:gridCol w:w="4600"/>
      </w:tblGrid>
      <w:tr w:rsidR="00BB17C4" w:rsidRPr="004E27D8" w14:paraId="61E9E139" w14:textId="77777777" w:rsidTr="00C95172">
        <w:tc>
          <w:tcPr>
            <w:tcW w:w="3220" w:type="dxa"/>
            <w:shd w:val="clear" w:color="auto" w:fill="FFFFFF"/>
          </w:tcPr>
          <w:p w14:paraId="40FC5F67" w14:textId="77777777" w:rsidR="00BB17C4" w:rsidRPr="004E27D8" w:rsidRDefault="00BB17C4" w:rsidP="00BB17C4">
            <w:pPr>
              <w:pStyle w:val="TableData"/>
              <w:spacing w:line="240" w:lineRule="auto"/>
              <w:jc w:val="left"/>
              <w:rPr>
                <w:b/>
                <w:bCs/>
                <w:color w:val="000000"/>
                <w:w w:val="0"/>
              </w:rPr>
            </w:pPr>
            <w:r w:rsidRPr="004E27D8">
              <w:rPr>
                <w:b/>
                <w:bCs/>
                <w:color w:val="000000"/>
                <w:w w:val="0"/>
              </w:rPr>
              <w:t>Website Builder Standard (included with a standard package)</w:t>
            </w:r>
          </w:p>
        </w:tc>
        <w:tc>
          <w:tcPr>
            <w:tcW w:w="4600" w:type="dxa"/>
            <w:shd w:val="clear" w:color="auto" w:fill="FFFFFF"/>
          </w:tcPr>
          <w:p w14:paraId="2CE4D5C6" w14:textId="77777777" w:rsidR="00BB17C4" w:rsidRPr="004E27D8" w:rsidRDefault="00BB17C4" w:rsidP="00BB17C4">
            <w:pPr>
              <w:pStyle w:val="TableData"/>
              <w:spacing w:line="240" w:lineRule="auto"/>
              <w:jc w:val="left"/>
              <w:rPr>
                <w:b/>
                <w:bCs/>
                <w:color w:val="000000"/>
                <w:w w:val="0"/>
              </w:rPr>
            </w:pPr>
            <w:r w:rsidRPr="004E27D8">
              <w:rPr>
                <w:b/>
                <w:bCs/>
                <w:color w:val="000000"/>
                <w:w w:val="0"/>
              </w:rPr>
              <w:t>Website Builder Advanced (included with an eCommerce package)</w:t>
            </w:r>
          </w:p>
        </w:tc>
      </w:tr>
      <w:tr w:rsidR="00BB17C4" w:rsidRPr="004E27D8" w14:paraId="78587671" w14:textId="77777777" w:rsidTr="00C95172">
        <w:tc>
          <w:tcPr>
            <w:tcW w:w="3220" w:type="dxa"/>
            <w:shd w:val="clear" w:color="auto" w:fill="FFFFFF"/>
          </w:tcPr>
          <w:p w14:paraId="64722ECE" w14:textId="77777777" w:rsidR="00BB17C4" w:rsidRPr="004E27D8" w:rsidRDefault="00BB17C4" w:rsidP="00BB17C4">
            <w:pPr>
              <w:pStyle w:val="TableData"/>
              <w:spacing w:line="240" w:lineRule="auto"/>
              <w:jc w:val="left"/>
              <w:rPr>
                <w:color w:val="000000"/>
                <w:w w:val="0"/>
              </w:rPr>
            </w:pPr>
            <w:r w:rsidRPr="004E27D8">
              <w:rPr>
                <w:color w:val="000000"/>
                <w:w w:val="0"/>
              </w:rPr>
              <w:t xml:space="preserve">If you select a Standard Package, you will receive Website Builder </w:t>
            </w:r>
            <w:r w:rsidRPr="004E27D8">
              <w:rPr>
                <w:color w:val="000000"/>
                <w:w w:val="0"/>
              </w:rPr>
              <w:lastRenderedPageBreak/>
              <w:t>Standard which will assist you with having online presence.</w:t>
            </w:r>
          </w:p>
        </w:tc>
        <w:tc>
          <w:tcPr>
            <w:tcW w:w="4600" w:type="dxa"/>
            <w:shd w:val="clear" w:color="auto" w:fill="FFFFFF"/>
          </w:tcPr>
          <w:p w14:paraId="0B7A92A5" w14:textId="77777777" w:rsidR="00BB17C4" w:rsidRPr="004E27D8" w:rsidRDefault="00BB17C4" w:rsidP="00BB17C4">
            <w:pPr>
              <w:pStyle w:val="TableData"/>
              <w:spacing w:line="240" w:lineRule="auto"/>
              <w:jc w:val="left"/>
              <w:rPr>
                <w:color w:val="000000"/>
                <w:w w:val="0"/>
              </w:rPr>
            </w:pPr>
            <w:r w:rsidRPr="004E27D8">
              <w:rPr>
                <w:color w:val="000000"/>
                <w:w w:val="0"/>
              </w:rPr>
              <w:lastRenderedPageBreak/>
              <w:t xml:space="preserve">If you select an eCommerce Package, you will receive Website Builder Advanced which is Website Builder </w:t>
            </w:r>
            <w:r w:rsidRPr="004E27D8">
              <w:rPr>
                <w:color w:val="000000"/>
                <w:w w:val="0"/>
              </w:rPr>
              <w:lastRenderedPageBreak/>
              <w:t xml:space="preserve">Standard with extra features including an e-shop feature which provides functionality to allow you to sell your products and services from your website.  </w:t>
            </w:r>
          </w:p>
        </w:tc>
      </w:tr>
      <w:tr w:rsidR="00BB17C4" w:rsidRPr="004E27D8" w14:paraId="1386F601" w14:textId="77777777" w:rsidTr="00C95172">
        <w:tc>
          <w:tcPr>
            <w:tcW w:w="3220" w:type="dxa"/>
            <w:shd w:val="clear" w:color="auto" w:fill="FFFFFF"/>
          </w:tcPr>
          <w:p w14:paraId="74C4B739" w14:textId="77777777" w:rsidR="00BB17C4" w:rsidRPr="004E27D8" w:rsidRDefault="00BB17C4" w:rsidP="00BB17C4">
            <w:pPr>
              <w:pStyle w:val="TableData"/>
              <w:spacing w:line="240" w:lineRule="auto"/>
              <w:jc w:val="left"/>
              <w:rPr>
                <w:color w:val="000000"/>
                <w:w w:val="0"/>
              </w:rPr>
            </w:pPr>
            <w:r w:rsidRPr="004E27D8">
              <w:rPr>
                <w:color w:val="000000"/>
                <w:w w:val="0"/>
              </w:rPr>
              <w:lastRenderedPageBreak/>
              <w:t xml:space="preserve">Website Builder Standard does not have eCommerce capability.  If you want eCommerce capability on your website, you need to upgrade your package to an eCommerce Package. </w:t>
            </w:r>
          </w:p>
        </w:tc>
        <w:tc>
          <w:tcPr>
            <w:tcW w:w="4600" w:type="dxa"/>
            <w:shd w:val="clear" w:color="auto" w:fill="FFFFFF"/>
          </w:tcPr>
          <w:p w14:paraId="39B5EE62" w14:textId="77777777" w:rsidR="00BB17C4" w:rsidRPr="004E27D8" w:rsidRDefault="00BB17C4" w:rsidP="00BB17C4">
            <w:pPr>
              <w:pStyle w:val="TableData"/>
              <w:spacing w:line="240" w:lineRule="auto"/>
              <w:jc w:val="left"/>
              <w:rPr>
                <w:color w:val="000000"/>
                <w:w w:val="0"/>
              </w:rPr>
            </w:pPr>
            <w:r w:rsidRPr="004E27D8">
              <w:rPr>
                <w:color w:val="000000"/>
                <w:w w:val="0"/>
              </w:rPr>
              <w:t xml:space="preserve">If you have a Website Builder Advanced and you use the e-shop tool, you acknowledge that the tool utilises the merchant services of a third party.  You may have to agree to the terms and conditions of the third party.  We will not be responsible for loss that you may suffer as a result your use of the e-shop tool. </w:t>
            </w:r>
          </w:p>
        </w:tc>
      </w:tr>
    </w:tbl>
    <w:p w14:paraId="3B983405" w14:textId="77777777" w:rsidR="00BB17C4" w:rsidRPr="004E27D8" w:rsidRDefault="00BB17C4" w:rsidP="00BB17C4">
      <w:pPr>
        <w:pStyle w:val="Heading2"/>
        <w:numPr>
          <w:ilvl w:val="0"/>
          <w:numId w:val="0"/>
        </w:numPr>
        <w:spacing w:line="0" w:lineRule="atLeast"/>
        <w:jc w:val="left"/>
      </w:pPr>
      <w:bookmarkStart w:id="365" w:name="_DV_C423"/>
    </w:p>
    <w:p w14:paraId="59106B5F" w14:textId="77777777" w:rsidR="00BB17C4" w:rsidRPr="004E27D8" w:rsidRDefault="00BB17C4" w:rsidP="00BB17C4">
      <w:pPr>
        <w:pStyle w:val="Heading2"/>
        <w:spacing w:line="0" w:lineRule="atLeast"/>
        <w:jc w:val="left"/>
      </w:pPr>
      <w:r w:rsidRPr="004E27D8">
        <w:t xml:space="preserve">If you upgrade your Standard Package to an eCommerce Package, your website content will automatically migrate with the upgrade.  If you downgrade your eCommerce Package to a Standard Package, we will not be able to migrate or keep a copy of your content.  You acknowledge that if you downgrade to a plan with 200MB, then you are downgrading to a Standard Package because there are no eCommerce Package plans with 200MB storage space. </w:t>
      </w:r>
      <w:bookmarkStart w:id="366" w:name="_DV_C424"/>
      <w:bookmarkEnd w:id="365"/>
    </w:p>
    <w:p w14:paraId="65F40742" w14:textId="77777777" w:rsidR="00BB17C4" w:rsidRPr="004E27D8" w:rsidRDefault="00BB17C4" w:rsidP="00BB17C4">
      <w:pPr>
        <w:pStyle w:val="Heading2"/>
        <w:spacing w:line="0" w:lineRule="atLeast"/>
        <w:jc w:val="left"/>
      </w:pPr>
      <w:bookmarkStart w:id="367" w:name="_DV_C425"/>
      <w:bookmarkEnd w:id="366"/>
      <w:r w:rsidRPr="004E27D8">
        <w:t>The features of your website builder may change from time to time.</w:t>
      </w:r>
      <w:bookmarkStart w:id="368" w:name="_DV_C426"/>
      <w:bookmarkEnd w:id="367"/>
    </w:p>
    <w:p w14:paraId="5DC75075" w14:textId="77777777" w:rsidR="00BB17C4" w:rsidRPr="004E27D8" w:rsidRDefault="00BB17C4" w:rsidP="00BB17C4">
      <w:pPr>
        <w:pStyle w:val="Heading2"/>
        <w:spacing w:line="0" w:lineRule="atLeast"/>
        <w:jc w:val="left"/>
      </w:pPr>
      <w:bookmarkStart w:id="369" w:name="_DV_C427"/>
      <w:bookmarkEnd w:id="368"/>
      <w:r w:rsidRPr="004E27D8">
        <w:t xml:space="preserve">If your Standard Package or eCommerce Package is cancelled for any reason, your website builder will also be cancelled.  We recommend that you keep a copy of your content because if your website builder is cancelled for any reason, we will not keep a copy of your content. </w:t>
      </w:r>
      <w:bookmarkStart w:id="370" w:name="_DV_C428"/>
      <w:bookmarkEnd w:id="369"/>
    </w:p>
    <w:p w14:paraId="42667E68" w14:textId="77777777" w:rsidR="00BB17C4" w:rsidRPr="004E27D8" w:rsidRDefault="00BB17C4" w:rsidP="00BB17C4">
      <w:pPr>
        <w:pStyle w:val="Heading2"/>
        <w:spacing w:line="0" w:lineRule="atLeast"/>
        <w:jc w:val="left"/>
      </w:pPr>
      <w:bookmarkStart w:id="371" w:name="_DV_C429"/>
      <w:bookmarkEnd w:id="370"/>
      <w:r w:rsidRPr="004E27D8">
        <w:t xml:space="preserve">You acknowledge that we obtain website builder from a third party.  If the third party stops providing us with website builder, we will endeavour to give you as much notice as possible but we will have to stop providing the product to you. </w:t>
      </w:r>
      <w:bookmarkEnd w:id="371"/>
    </w:p>
    <w:p w14:paraId="710C36D1" w14:textId="77777777" w:rsidR="00BB17C4" w:rsidRPr="004E27D8" w:rsidRDefault="00BB17C4" w:rsidP="00BB17C4">
      <w:pPr>
        <w:pStyle w:val="Heading2"/>
        <w:numPr>
          <w:ilvl w:val="0"/>
          <w:numId w:val="0"/>
        </w:numPr>
        <w:spacing w:line="0" w:lineRule="atLeast"/>
        <w:ind w:firstLine="737"/>
        <w:jc w:val="left"/>
        <w:rPr>
          <w:rFonts w:ascii="Arial" w:hAnsi="Arial" w:cs="Arial"/>
          <w:b/>
          <w:sz w:val="21"/>
        </w:rPr>
      </w:pPr>
      <w:bookmarkStart w:id="372" w:name="_DV_C430"/>
      <w:bookmarkStart w:id="373" w:name="_Toc163357170"/>
      <w:bookmarkStart w:id="374" w:name="_Toc163549215"/>
      <w:r w:rsidRPr="004E27D8">
        <w:rPr>
          <w:rFonts w:ascii="Arial" w:hAnsi="Arial" w:cs="Arial"/>
          <w:b/>
          <w:sz w:val="21"/>
        </w:rPr>
        <w:t>Website statistics</w:t>
      </w:r>
      <w:bookmarkStart w:id="375" w:name="_DV_C431"/>
      <w:bookmarkEnd w:id="372"/>
      <w:bookmarkEnd w:id="373"/>
      <w:bookmarkEnd w:id="374"/>
    </w:p>
    <w:p w14:paraId="7C9FE45C" w14:textId="77777777" w:rsidR="00BB17C4" w:rsidRPr="004E27D8" w:rsidRDefault="00BB17C4" w:rsidP="00BB17C4">
      <w:pPr>
        <w:pStyle w:val="Heading2"/>
        <w:spacing w:line="0" w:lineRule="atLeast"/>
        <w:jc w:val="left"/>
      </w:pPr>
      <w:bookmarkStart w:id="376" w:name="_DV_C432"/>
      <w:bookmarkEnd w:id="375"/>
      <w:r w:rsidRPr="004E27D8">
        <w:t>Website statistics is a reporting tool that provides information on the internet traffic your website receives.</w:t>
      </w:r>
      <w:bookmarkStart w:id="377" w:name="_DV_C433"/>
      <w:bookmarkEnd w:id="376"/>
    </w:p>
    <w:p w14:paraId="1D08A81E" w14:textId="77777777" w:rsidR="00BB17C4" w:rsidRPr="004E27D8" w:rsidRDefault="00BB17C4" w:rsidP="00BB17C4">
      <w:pPr>
        <w:pStyle w:val="Heading2"/>
        <w:spacing w:line="0" w:lineRule="atLeast"/>
        <w:jc w:val="left"/>
      </w:pPr>
      <w:bookmarkStart w:id="378" w:name="_DV_C434"/>
      <w:bookmarkEnd w:id="377"/>
      <w:r w:rsidRPr="004E27D8">
        <w:t>You should not rely on the data provided in your website statistics for calculating excess usage charges and other charges.  The website statistics data should be used as a guide only.</w:t>
      </w:r>
      <w:bookmarkEnd w:id="378"/>
    </w:p>
    <w:p w14:paraId="702642C3" w14:textId="77777777" w:rsidR="00BB17C4" w:rsidRPr="004E27D8" w:rsidRDefault="00BB17C4" w:rsidP="00BB17C4">
      <w:pPr>
        <w:pStyle w:val="Heading2"/>
        <w:numPr>
          <w:ilvl w:val="0"/>
          <w:numId w:val="0"/>
        </w:numPr>
        <w:spacing w:line="0" w:lineRule="atLeast"/>
        <w:ind w:firstLine="737"/>
        <w:jc w:val="left"/>
        <w:rPr>
          <w:rFonts w:ascii="Arial" w:hAnsi="Arial" w:cs="Arial"/>
          <w:b/>
          <w:sz w:val="21"/>
        </w:rPr>
      </w:pPr>
      <w:bookmarkStart w:id="379" w:name="_DV_C435"/>
      <w:bookmarkStart w:id="380" w:name="_Toc163357171"/>
      <w:bookmarkStart w:id="381" w:name="_Toc163549216"/>
      <w:r w:rsidRPr="004E27D8">
        <w:rPr>
          <w:rFonts w:ascii="Arial" w:hAnsi="Arial" w:cs="Arial"/>
          <w:b/>
          <w:sz w:val="21"/>
        </w:rPr>
        <w:t>Add Ons</w:t>
      </w:r>
      <w:bookmarkStart w:id="382" w:name="_DV_C436"/>
      <w:bookmarkEnd w:id="379"/>
      <w:bookmarkEnd w:id="380"/>
      <w:bookmarkEnd w:id="381"/>
    </w:p>
    <w:p w14:paraId="06DC3811" w14:textId="77777777" w:rsidR="00BB17C4" w:rsidRPr="004E27D8" w:rsidRDefault="00BB17C4" w:rsidP="00BB17C4">
      <w:pPr>
        <w:pStyle w:val="Heading2"/>
        <w:spacing w:line="0" w:lineRule="atLeast"/>
        <w:jc w:val="left"/>
      </w:pPr>
      <w:bookmarkStart w:id="383" w:name="_DV_C437"/>
      <w:bookmarkEnd w:id="382"/>
      <w:r w:rsidRPr="004E27D8">
        <w:t xml:space="preserve">Add Ons are additional features that you can add to your Business Online service through mission control.  The charges for Add Ons are set out in the charges section below. </w:t>
      </w:r>
      <w:bookmarkStart w:id="384" w:name="_DV_C438"/>
      <w:bookmarkEnd w:id="383"/>
    </w:p>
    <w:p w14:paraId="495F9627" w14:textId="77777777" w:rsidR="00BB17C4" w:rsidRPr="004E27D8" w:rsidRDefault="00BB17C4" w:rsidP="00BB17C4">
      <w:pPr>
        <w:pStyle w:val="Heading2"/>
        <w:spacing w:line="0" w:lineRule="atLeast"/>
        <w:jc w:val="left"/>
      </w:pPr>
      <w:bookmarkStart w:id="385" w:name="_DV_C439"/>
      <w:bookmarkEnd w:id="384"/>
      <w:r w:rsidRPr="004E27D8">
        <w:t xml:space="preserve">You acknowledge that we obtain Add Ons from a third party.  If the third party stops providing us with an Add On, we will endeavour to give you as much notice as </w:t>
      </w:r>
      <w:r w:rsidRPr="004E27D8">
        <w:lastRenderedPageBreak/>
        <w:t>possible but we will have to stop providing it to you.  You may have to agree to the terms and conditions of the third party.</w:t>
      </w:r>
      <w:bookmarkStart w:id="386" w:name="_DV_C440"/>
      <w:bookmarkEnd w:id="385"/>
    </w:p>
    <w:p w14:paraId="731035EC" w14:textId="77777777" w:rsidR="00BB17C4" w:rsidRPr="004E27D8" w:rsidRDefault="00BB17C4" w:rsidP="00BB17C4">
      <w:pPr>
        <w:pStyle w:val="Heading2"/>
        <w:spacing w:line="0" w:lineRule="atLeast"/>
        <w:jc w:val="left"/>
      </w:pPr>
      <w:bookmarkStart w:id="387" w:name="_DV_C441"/>
      <w:bookmarkEnd w:id="386"/>
      <w:r w:rsidRPr="004E27D8">
        <w:t>You may need to have a certain package or download limit to receive Add Ons.</w:t>
      </w:r>
      <w:bookmarkStart w:id="388" w:name="_DV_C442"/>
      <w:bookmarkEnd w:id="387"/>
    </w:p>
    <w:p w14:paraId="4FF1A42E" w14:textId="77777777" w:rsidR="00BB17C4" w:rsidRPr="004E27D8" w:rsidRDefault="00BB17C4" w:rsidP="00BB17C4">
      <w:pPr>
        <w:pStyle w:val="Heading2"/>
        <w:spacing w:line="0" w:lineRule="atLeast"/>
        <w:jc w:val="left"/>
      </w:pPr>
      <w:bookmarkStart w:id="389" w:name="_DV_C443"/>
      <w:bookmarkEnd w:id="388"/>
      <w:r w:rsidRPr="004E27D8">
        <w:t>The Add Ons and applicable terms and limitations are set out in the table below:</w:t>
      </w:r>
      <w:bookmarkEnd w:id="389"/>
    </w:p>
    <w:tbl>
      <w:tblPr>
        <w:tblW w:w="0" w:type="auto"/>
        <w:tblInd w:w="1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6165"/>
      </w:tblGrid>
      <w:tr w:rsidR="00BB17C4" w:rsidRPr="004E27D8" w14:paraId="3F052E5F" w14:textId="77777777" w:rsidTr="00C95172">
        <w:trPr>
          <w:tblHeader/>
        </w:trPr>
        <w:tc>
          <w:tcPr>
            <w:tcW w:w="1953" w:type="dxa"/>
            <w:tcBorders>
              <w:top w:val="single" w:sz="4" w:space="0" w:color="auto"/>
              <w:left w:val="single" w:sz="4" w:space="0" w:color="auto"/>
              <w:bottom w:val="single" w:sz="4" w:space="0" w:color="auto"/>
              <w:right w:val="single" w:sz="4" w:space="0" w:color="auto"/>
            </w:tcBorders>
            <w:shd w:val="clear" w:color="auto" w:fill="FFFFFF"/>
          </w:tcPr>
          <w:p w14:paraId="043465E3" w14:textId="77777777" w:rsidR="00BB17C4" w:rsidRPr="004E27D8" w:rsidRDefault="00BB17C4" w:rsidP="00C95172">
            <w:pPr>
              <w:pStyle w:val="TableData"/>
              <w:keepNext/>
              <w:spacing w:line="240" w:lineRule="auto"/>
              <w:rPr>
                <w:b/>
                <w:bCs/>
                <w:color w:val="000000"/>
                <w:w w:val="0"/>
              </w:rPr>
            </w:pPr>
            <w:r w:rsidRPr="004E27D8">
              <w:rPr>
                <w:b/>
                <w:bCs/>
                <w:color w:val="000000"/>
                <w:w w:val="0"/>
              </w:rPr>
              <w:t xml:space="preserve">Add On </w:t>
            </w:r>
          </w:p>
        </w:tc>
        <w:tc>
          <w:tcPr>
            <w:tcW w:w="6165" w:type="dxa"/>
            <w:tcBorders>
              <w:top w:val="single" w:sz="4" w:space="0" w:color="auto"/>
              <w:left w:val="single" w:sz="4" w:space="0" w:color="auto"/>
              <w:bottom w:val="single" w:sz="4" w:space="0" w:color="auto"/>
              <w:right w:val="single" w:sz="4" w:space="0" w:color="auto"/>
            </w:tcBorders>
            <w:shd w:val="clear" w:color="auto" w:fill="FFFFFF"/>
          </w:tcPr>
          <w:p w14:paraId="69355B87" w14:textId="77777777" w:rsidR="00BB17C4" w:rsidRPr="004E27D8" w:rsidRDefault="00BB17C4" w:rsidP="00C95172">
            <w:pPr>
              <w:pStyle w:val="TableData"/>
              <w:keepNext/>
              <w:spacing w:line="240" w:lineRule="auto"/>
              <w:rPr>
                <w:b/>
                <w:bCs/>
                <w:color w:val="000000"/>
                <w:w w:val="0"/>
              </w:rPr>
            </w:pPr>
            <w:r w:rsidRPr="004E27D8">
              <w:rPr>
                <w:b/>
                <w:bCs/>
                <w:color w:val="000000"/>
                <w:w w:val="0"/>
              </w:rPr>
              <w:t>Description and applicable terms</w:t>
            </w:r>
          </w:p>
        </w:tc>
      </w:tr>
      <w:tr w:rsidR="00BB17C4" w:rsidRPr="004E27D8" w14:paraId="0E515B68" w14:textId="77777777" w:rsidTr="00BB17C4">
        <w:tc>
          <w:tcPr>
            <w:tcW w:w="1953" w:type="dxa"/>
            <w:tcBorders>
              <w:top w:val="single" w:sz="4" w:space="0" w:color="auto"/>
              <w:left w:val="single" w:sz="4" w:space="0" w:color="auto"/>
              <w:bottom w:val="single" w:sz="4" w:space="0" w:color="auto"/>
              <w:right w:val="single" w:sz="4" w:space="0" w:color="auto"/>
            </w:tcBorders>
          </w:tcPr>
          <w:p w14:paraId="44D0D4AB" w14:textId="77777777" w:rsidR="00BB17C4" w:rsidRPr="004E27D8" w:rsidRDefault="00BB17C4" w:rsidP="00BB17C4">
            <w:pPr>
              <w:pStyle w:val="TableData"/>
              <w:spacing w:line="240" w:lineRule="auto"/>
              <w:jc w:val="left"/>
              <w:rPr>
                <w:color w:val="000000"/>
                <w:w w:val="0"/>
              </w:rPr>
            </w:pPr>
            <w:bookmarkStart w:id="390" w:name="_Toc521736360"/>
            <w:bookmarkStart w:id="391" w:name="_Toc50887338"/>
            <w:r w:rsidRPr="004E27D8">
              <w:rPr>
                <w:color w:val="000000"/>
                <w:w w:val="0"/>
              </w:rPr>
              <w:t>SSL Keys</w:t>
            </w:r>
            <w:bookmarkEnd w:id="390"/>
            <w:bookmarkEnd w:id="391"/>
          </w:p>
        </w:tc>
        <w:tc>
          <w:tcPr>
            <w:tcW w:w="6165" w:type="dxa"/>
            <w:tcBorders>
              <w:top w:val="single" w:sz="4" w:space="0" w:color="auto"/>
              <w:left w:val="single" w:sz="4" w:space="0" w:color="auto"/>
              <w:bottom w:val="single" w:sz="4" w:space="0" w:color="auto"/>
              <w:right w:val="single" w:sz="4" w:space="0" w:color="auto"/>
            </w:tcBorders>
          </w:tcPr>
          <w:p w14:paraId="1A7B7C04" w14:textId="77777777" w:rsidR="00BB17C4" w:rsidRPr="004E27D8" w:rsidRDefault="00BB17C4" w:rsidP="00BB17C4">
            <w:pPr>
              <w:pStyle w:val="TableData"/>
              <w:spacing w:line="240" w:lineRule="auto"/>
              <w:jc w:val="left"/>
              <w:rPr>
                <w:color w:val="000000"/>
                <w:w w:val="0"/>
              </w:rPr>
            </w:pPr>
            <w:r w:rsidRPr="004E27D8">
              <w:rPr>
                <w:color w:val="000000"/>
                <w:w w:val="0"/>
              </w:rPr>
              <w:t>SSL Keys allow you to use your own domain name with your Business Online service. You may choose either a Thawte 128 bit or auto 128 bit plan, a Verisign 40 bit or 128 bit plan or a Comodo 128 bit plan.  The 128 bit plans provide more secure protection.</w:t>
            </w:r>
          </w:p>
        </w:tc>
      </w:tr>
      <w:tr w:rsidR="00BB17C4" w:rsidRPr="004E27D8" w14:paraId="4B016E2E" w14:textId="77777777" w:rsidTr="00BB17C4">
        <w:tc>
          <w:tcPr>
            <w:tcW w:w="1953" w:type="dxa"/>
            <w:tcBorders>
              <w:top w:val="single" w:sz="4" w:space="0" w:color="auto"/>
              <w:left w:val="single" w:sz="4" w:space="0" w:color="auto"/>
              <w:bottom w:val="single" w:sz="4" w:space="0" w:color="auto"/>
              <w:right w:val="single" w:sz="4" w:space="0" w:color="auto"/>
            </w:tcBorders>
          </w:tcPr>
          <w:p w14:paraId="622C4FDD" w14:textId="77777777" w:rsidR="00BB17C4" w:rsidRPr="004E27D8" w:rsidRDefault="00BB17C4" w:rsidP="00BB17C4">
            <w:pPr>
              <w:pStyle w:val="TableData"/>
              <w:spacing w:line="240" w:lineRule="auto"/>
              <w:jc w:val="left"/>
              <w:rPr>
                <w:color w:val="000000"/>
                <w:w w:val="0"/>
              </w:rPr>
            </w:pPr>
            <w:r w:rsidRPr="004E27D8">
              <w:rPr>
                <w:color w:val="000000"/>
                <w:w w:val="0"/>
              </w:rPr>
              <w:t>Private IP Address</w:t>
            </w:r>
          </w:p>
        </w:tc>
        <w:tc>
          <w:tcPr>
            <w:tcW w:w="6165" w:type="dxa"/>
            <w:tcBorders>
              <w:top w:val="single" w:sz="4" w:space="0" w:color="auto"/>
              <w:left w:val="single" w:sz="4" w:space="0" w:color="auto"/>
              <w:bottom w:val="single" w:sz="4" w:space="0" w:color="auto"/>
              <w:right w:val="single" w:sz="4" w:space="0" w:color="auto"/>
            </w:tcBorders>
          </w:tcPr>
          <w:p w14:paraId="5900BC22" w14:textId="77777777" w:rsidR="00BB17C4" w:rsidRPr="004E27D8" w:rsidRDefault="00BB17C4" w:rsidP="00BB17C4">
            <w:pPr>
              <w:pStyle w:val="TableData"/>
              <w:spacing w:line="240" w:lineRule="auto"/>
              <w:jc w:val="left"/>
              <w:rPr>
                <w:color w:val="000000"/>
                <w:w w:val="0"/>
              </w:rPr>
            </w:pPr>
            <w:r w:rsidRPr="004E27D8">
              <w:rPr>
                <w:color w:val="000000"/>
                <w:w w:val="0"/>
              </w:rPr>
              <w:t>Private IP Address gives you your own IP Address, which can be used with SSL Keys or Anonymous FTP.</w:t>
            </w:r>
          </w:p>
          <w:p w14:paraId="0C3E3EF1" w14:textId="77777777" w:rsidR="00BB17C4" w:rsidRPr="004E27D8" w:rsidRDefault="00BB17C4" w:rsidP="00BB17C4">
            <w:pPr>
              <w:pStyle w:val="TableData"/>
              <w:spacing w:line="240" w:lineRule="auto"/>
              <w:jc w:val="left"/>
              <w:rPr>
                <w:color w:val="000000"/>
                <w:w w:val="0"/>
              </w:rPr>
            </w:pPr>
            <w:r w:rsidRPr="004E27D8">
              <w:rPr>
                <w:color w:val="000000"/>
                <w:w w:val="0"/>
              </w:rPr>
              <w:t>You may only apply for a Private IP Address if your Business Online service has at least 800MB of storage space.  A Private IP Address is included at no additional charge as part of your Business Online service if you obtain 3000MB of storage space.</w:t>
            </w:r>
          </w:p>
        </w:tc>
      </w:tr>
      <w:tr w:rsidR="00BB17C4" w:rsidRPr="004E27D8" w14:paraId="72F4216E" w14:textId="77777777" w:rsidTr="00BB17C4">
        <w:tc>
          <w:tcPr>
            <w:tcW w:w="1953" w:type="dxa"/>
            <w:tcBorders>
              <w:top w:val="single" w:sz="4" w:space="0" w:color="auto"/>
              <w:left w:val="single" w:sz="4" w:space="0" w:color="auto"/>
              <w:bottom w:val="single" w:sz="4" w:space="0" w:color="auto"/>
              <w:right w:val="single" w:sz="4" w:space="0" w:color="auto"/>
            </w:tcBorders>
          </w:tcPr>
          <w:p w14:paraId="10ECB142" w14:textId="77777777" w:rsidR="00BB17C4" w:rsidRPr="004E27D8" w:rsidRDefault="00BB17C4" w:rsidP="00BB17C4">
            <w:pPr>
              <w:pStyle w:val="TableData"/>
              <w:spacing w:line="240" w:lineRule="auto"/>
              <w:jc w:val="left"/>
              <w:rPr>
                <w:color w:val="000000"/>
                <w:w w:val="0"/>
              </w:rPr>
            </w:pPr>
            <w:r w:rsidRPr="004E27D8">
              <w:rPr>
                <w:color w:val="000000"/>
                <w:w w:val="0"/>
              </w:rPr>
              <w:t>Anonymous FTP</w:t>
            </w:r>
          </w:p>
        </w:tc>
        <w:tc>
          <w:tcPr>
            <w:tcW w:w="6165" w:type="dxa"/>
            <w:tcBorders>
              <w:top w:val="single" w:sz="4" w:space="0" w:color="auto"/>
              <w:left w:val="single" w:sz="4" w:space="0" w:color="auto"/>
              <w:bottom w:val="single" w:sz="4" w:space="0" w:color="auto"/>
              <w:right w:val="single" w:sz="4" w:space="0" w:color="auto"/>
            </w:tcBorders>
          </w:tcPr>
          <w:p w14:paraId="6358DC95" w14:textId="77777777" w:rsidR="00BB17C4" w:rsidRPr="004E27D8" w:rsidRDefault="00BB17C4" w:rsidP="00BB17C4">
            <w:pPr>
              <w:pStyle w:val="TableData"/>
              <w:spacing w:line="240" w:lineRule="auto"/>
              <w:jc w:val="left"/>
              <w:rPr>
                <w:color w:val="000000"/>
                <w:w w:val="0"/>
              </w:rPr>
            </w:pPr>
            <w:r w:rsidRPr="004E27D8">
              <w:rPr>
                <w:color w:val="000000"/>
                <w:w w:val="0"/>
              </w:rPr>
              <w:t>Anonymous FTP allows users of your website to download files from your website without a password.</w:t>
            </w:r>
          </w:p>
          <w:p w14:paraId="63133564" w14:textId="77777777" w:rsidR="00BB17C4" w:rsidRPr="004E27D8" w:rsidRDefault="00BB17C4" w:rsidP="00BB17C4">
            <w:pPr>
              <w:pStyle w:val="TableData"/>
              <w:spacing w:line="240" w:lineRule="auto"/>
              <w:jc w:val="left"/>
              <w:rPr>
                <w:color w:val="000000"/>
                <w:w w:val="0"/>
              </w:rPr>
            </w:pPr>
            <w:r w:rsidRPr="004E27D8">
              <w:rPr>
                <w:color w:val="000000"/>
                <w:w w:val="0"/>
              </w:rPr>
              <w:t>You may only apply for Anonymous FTP if your Business Online service has at least 800MB of storage space.  Anonymous FTP is included at no additional charge as part of your Business Online service if you obtain 3000MB of storage space.</w:t>
            </w:r>
          </w:p>
        </w:tc>
      </w:tr>
      <w:tr w:rsidR="00BB17C4" w:rsidRPr="004E27D8" w14:paraId="27561317" w14:textId="77777777" w:rsidTr="00BB17C4">
        <w:trPr>
          <w:trHeight w:val="1415"/>
        </w:trPr>
        <w:tc>
          <w:tcPr>
            <w:tcW w:w="1953" w:type="dxa"/>
            <w:tcBorders>
              <w:top w:val="single" w:sz="4" w:space="0" w:color="auto"/>
              <w:left w:val="single" w:sz="4" w:space="0" w:color="auto"/>
              <w:bottom w:val="single" w:sz="4" w:space="0" w:color="auto"/>
              <w:right w:val="single" w:sz="4" w:space="0" w:color="auto"/>
            </w:tcBorders>
          </w:tcPr>
          <w:p w14:paraId="1AB36C94" w14:textId="77777777" w:rsidR="00BB17C4" w:rsidRPr="004E27D8" w:rsidRDefault="00BB17C4" w:rsidP="00BB17C4">
            <w:pPr>
              <w:pStyle w:val="TableData"/>
              <w:spacing w:line="240" w:lineRule="auto"/>
              <w:jc w:val="left"/>
              <w:rPr>
                <w:color w:val="000000"/>
                <w:w w:val="0"/>
              </w:rPr>
            </w:pPr>
            <w:bookmarkStart w:id="392" w:name="_Toc521736367"/>
            <w:bookmarkStart w:id="393" w:name="_Toc50887340"/>
            <w:r w:rsidRPr="004E27D8">
              <w:rPr>
                <w:color w:val="000000"/>
                <w:w w:val="0"/>
              </w:rPr>
              <w:t>Additional Security Token</w:t>
            </w:r>
            <w:bookmarkEnd w:id="392"/>
            <w:bookmarkEnd w:id="393"/>
          </w:p>
        </w:tc>
        <w:tc>
          <w:tcPr>
            <w:tcW w:w="6165" w:type="dxa"/>
            <w:tcBorders>
              <w:top w:val="single" w:sz="4" w:space="0" w:color="auto"/>
              <w:left w:val="single" w:sz="4" w:space="0" w:color="auto"/>
              <w:bottom w:val="single" w:sz="4" w:space="0" w:color="auto"/>
              <w:right w:val="single" w:sz="4" w:space="0" w:color="auto"/>
            </w:tcBorders>
          </w:tcPr>
          <w:p w14:paraId="705927BB" w14:textId="77777777" w:rsidR="00BB17C4" w:rsidRPr="004E27D8" w:rsidRDefault="00BB17C4" w:rsidP="00BB17C4">
            <w:pPr>
              <w:pStyle w:val="TableData"/>
              <w:spacing w:line="240" w:lineRule="auto"/>
              <w:jc w:val="left"/>
              <w:rPr>
                <w:color w:val="000000"/>
                <w:w w:val="0"/>
                <w:sz w:val="19"/>
                <w:szCs w:val="19"/>
              </w:rPr>
            </w:pPr>
            <w:r w:rsidRPr="004E27D8">
              <w:rPr>
                <w:color w:val="000000"/>
                <w:w w:val="0"/>
                <w:sz w:val="19"/>
                <w:szCs w:val="19"/>
              </w:rPr>
              <w:t xml:space="preserve">Security tokens allow you to prevent users from having access to certain parts of your website unless the user enters a username and password.  You may apply for security tokens as an Add-On in addition to the standard number of tokens you receive with your Business Online package.  You are limited to ordering 26 additional security tokens with your Business Online service. </w:t>
            </w:r>
          </w:p>
        </w:tc>
      </w:tr>
      <w:tr w:rsidR="00BB17C4" w:rsidRPr="004E27D8" w14:paraId="471BBBC1" w14:textId="77777777" w:rsidTr="00BB17C4">
        <w:tc>
          <w:tcPr>
            <w:tcW w:w="1953" w:type="dxa"/>
            <w:tcBorders>
              <w:top w:val="single" w:sz="4" w:space="0" w:color="auto"/>
              <w:left w:val="single" w:sz="4" w:space="0" w:color="auto"/>
              <w:bottom w:val="single" w:sz="4" w:space="0" w:color="auto"/>
              <w:right w:val="single" w:sz="4" w:space="0" w:color="auto"/>
            </w:tcBorders>
          </w:tcPr>
          <w:p w14:paraId="2C273166" w14:textId="77777777" w:rsidR="00BB17C4" w:rsidRPr="004E27D8" w:rsidRDefault="00BB17C4" w:rsidP="00BB17C4">
            <w:pPr>
              <w:pStyle w:val="TableData"/>
              <w:spacing w:line="240" w:lineRule="auto"/>
              <w:jc w:val="left"/>
              <w:rPr>
                <w:color w:val="000000"/>
                <w:w w:val="0"/>
              </w:rPr>
            </w:pPr>
            <w:bookmarkStart w:id="394" w:name="_Toc521736368"/>
            <w:bookmarkStart w:id="395" w:name="_Toc50887341"/>
            <w:r w:rsidRPr="004E27D8">
              <w:rPr>
                <w:color w:val="000000"/>
                <w:w w:val="0"/>
              </w:rPr>
              <w:t>Additional Data Sources</w:t>
            </w:r>
            <w:bookmarkEnd w:id="394"/>
            <w:bookmarkEnd w:id="395"/>
          </w:p>
        </w:tc>
        <w:tc>
          <w:tcPr>
            <w:tcW w:w="6165" w:type="dxa"/>
            <w:tcBorders>
              <w:top w:val="single" w:sz="4" w:space="0" w:color="auto"/>
              <w:left w:val="single" w:sz="4" w:space="0" w:color="auto"/>
              <w:bottom w:val="single" w:sz="4" w:space="0" w:color="auto"/>
              <w:right w:val="single" w:sz="4" w:space="0" w:color="auto"/>
            </w:tcBorders>
          </w:tcPr>
          <w:p w14:paraId="769ED9F0" w14:textId="77777777" w:rsidR="00BB17C4" w:rsidRPr="004E27D8" w:rsidRDefault="00BB17C4" w:rsidP="00BB17C4">
            <w:pPr>
              <w:pStyle w:val="TableData"/>
              <w:spacing w:line="240" w:lineRule="auto"/>
              <w:jc w:val="left"/>
              <w:rPr>
                <w:color w:val="000000"/>
                <w:w w:val="0"/>
              </w:rPr>
            </w:pPr>
            <w:r w:rsidRPr="004E27D8">
              <w:rPr>
                <w:color w:val="000000"/>
                <w:w w:val="0"/>
              </w:rPr>
              <w:t xml:space="preserve">Additional Data Sources provides you with a System Data Source Name (DSN), which allows you to connect to your existing databases.  DSNs are configured on the web server to allow the code in web pages to access the database.  </w:t>
            </w:r>
          </w:p>
        </w:tc>
      </w:tr>
      <w:tr w:rsidR="00BB17C4" w:rsidRPr="004E27D8" w14:paraId="29EB366E" w14:textId="77777777" w:rsidTr="00BB17C4">
        <w:tc>
          <w:tcPr>
            <w:tcW w:w="1953" w:type="dxa"/>
            <w:tcBorders>
              <w:top w:val="single" w:sz="4" w:space="0" w:color="auto"/>
              <w:left w:val="single" w:sz="4" w:space="0" w:color="auto"/>
              <w:bottom w:val="single" w:sz="4" w:space="0" w:color="auto"/>
              <w:right w:val="single" w:sz="4" w:space="0" w:color="auto"/>
            </w:tcBorders>
          </w:tcPr>
          <w:p w14:paraId="0DFEC6CA" w14:textId="77777777" w:rsidR="00BB17C4" w:rsidRPr="004E27D8" w:rsidRDefault="00BB17C4" w:rsidP="00BB17C4">
            <w:pPr>
              <w:pStyle w:val="TableData"/>
              <w:spacing w:line="240" w:lineRule="auto"/>
              <w:jc w:val="left"/>
              <w:rPr>
                <w:color w:val="000000"/>
                <w:w w:val="0"/>
              </w:rPr>
            </w:pPr>
            <w:r w:rsidRPr="004E27D8">
              <w:rPr>
                <w:color w:val="000000"/>
                <w:w w:val="0"/>
              </w:rPr>
              <w:t>Additional Mailing Lists</w:t>
            </w:r>
          </w:p>
        </w:tc>
        <w:tc>
          <w:tcPr>
            <w:tcW w:w="6165" w:type="dxa"/>
            <w:tcBorders>
              <w:top w:val="single" w:sz="4" w:space="0" w:color="auto"/>
              <w:left w:val="single" w:sz="4" w:space="0" w:color="auto"/>
              <w:bottom w:val="single" w:sz="4" w:space="0" w:color="auto"/>
              <w:right w:val="single" w:sz="4" w:space="0" w:color="auto"/>
            </w:tcBorders>
          </w:tcPr>
          <w:p w14:paraId="021CE789" w14:textId="77777777" w:rsidR="00BB17C4" w:rsidRPr="004E27D8" w:rsidRDefault="00BB17C4" w:rsidP="00BB17C4">
            <w:pPr>
              <w:pStyle w:val="TableData"/>
              <w:spacing w:line="240" w:lineRule="auto"/>
              <w:jc w:val="left"/>
              <w:rPr>
                <w:color w:val="000000"/>
                <w:w w:val="0"/>
              </w:rPr>
            </w:pPr>
            <w:r w:rsidRPr="004E27D8">
              <w:rPr>
                <w:color w:val="000000"/>
                <w:w w:val="0"/>
              </w:rPr>
              <w:t>A Mailing List that allows you to send an email to up to 1,000 email addresses from a single email address comes standard with your Business Online.  Additional Mailing Lists gives you mailing lists for up to 1,000 email addresses per list in addition to the list you receive with your Business Online.</w:t>
            </w:r>
          </w:p>
        </w:tc>
      </w:tr>
      <w:tr w:rsidR="00BB17C4" w:rsidRPr="004E27D8" w14:paraId="485E4DCB" w14:textId="77777777" w:rsidTr="00BB17C4">
        <w:tc>
          <w:tcPr>
            <w:tcW w:w="1953" w:type="dxa"/>
            <w:tcBorders>
              <w:top w:val="single" w:sz="4" w:space="0" w:color="auto"/>
              <w:left w:val="single" w:sz="4" w:space="0" w:color="auto"/>
              <w:bottom w:val="single" w:sz="4" w:space="0" w:color="auto"/>
              <w:right w:val="single" w:sz="4" w:space="0" w:color="auto"/>
            </w:tcBorders>
          </w:tcPr>
          <w:p w14:paraId="3F93F4A0" w14:textId="77777777" w:rsidR="00BB17C4" w:rsidRPr="004E27D8" w:rsidRDefault="003D76A5" w:rsidP="00BB17C4">
            <w:pPr>
              <w:pStyle w:val="TableData"/>
              <w:spacing w:line="240" w:lineRule="auto"/>
              <w:jc w:val="left"/>
              <w:rPr>
                <w:color w:val="000000"/>
                <w:w w:val="0"/>
              </w:rPr>
            </w:pPr>
            <w:r>
              <w:rPr>
                <w:color w:val="000000"/>
                <w:w w:val="0"/>
              </w:rPr>
              <w:t>Site</w:t>
            </w:r>
            <w:r w:rsidR="002C37DC">
              <w:rPr>
                <w:color w:val="000000"/>
                <w:w w:val="0"/>
              </w:rPr>
              <w:t>S</w:t>
            </w:r>
            <w:r w:rsidR="00BB17C4" w:rsidRPr="004E27D8">
              <w:rPr>
                <w:color w:val="000000"/>
                <w:w w:val="0"/>
              </w:rPr>
              <w:t>hop</w:t>
            </w:r>
          </w:p>
          <w:p w14:paraId="2A1C86BA" w14:textId="77777777" w:rsidR="00395F97" w:rsidRPr="004E27D8" w:rsidRDefault="00395F97" w:rsidP="00395F97">
            <w:pPr>
              <w:pStyle w:val="TableData"/>
              <w:spacing w:line="240" w:lineRule="auto"/>
              <w:jc w:val="left"/>
              <w:rPr>
                <w:color w:val="000000"/>
                <w:w w:val="0"/>
              </w:rPr>
            </w:pPr>
            <w:r>
              <w:t xml:space="preserve">On and from 6 March 2012 the SiteShop service </w:t>
            </w:r>
            <w:r w:rsidRPr="0067524F">
              <w:t>is no</w:t>
            </w:r>
            <w:r>
              <w:t>t</w:t>
            </w:r>
            <w:r w:rsidRPr="0067524F">
              <w:t xml:space="preserve"> </w:t>
            </w:r>
            <w:r w:rsidRPr="0067524F">
              <w:lastRenderedPageBreak/>
              <w:t xml:space="preserve">available to new customers, or to existing customers seeking take up </w:t>
            </w:r>
            <w:r>
              <w:t>this</w:t>
            </w:r>
            <w:r w:rsidRPr="0067524F">
              <w:t xml:space="preserve"> service</w:t>
            </w:r>
            <w:r>
              <w:t>.</w:t>
            </w:r>
          </w:p>
          <w:p w14:paraId="236956ED" w14:textId="77777777" w:rsidR="00BB17C4" w:rsidRPr="004E27D8" w:rsidRDefault="00BB17C4" w:rsidP="00395F97">
            <w:pPr>
              <w:pStyle w:val="TableData"/>
              <w:spacing w:line="240" w:lineRule="auto"/>
              <w:ind w:firstLine="737"/>
              <w:jc w:val="left"/>
              <w:rPr>
                <w:color w:val="000000"/>
                <w:w w:val="0"/>
              </w:rPr>
            </w:pPr>
          </w:p>
        </w:tc>
        <w:tc>
          <w:tcPr>
            <w:tcW w:w="6165" w:type="dxa"/>
            <w:tcBorders>
              <w:top w:val="single" w:sz="4" w:space="0" w:color="auto"/>
              <w:left w:val="single" w:sz="4" w:space="0" w:color="auto"/>
              <w:bottom w:val="single" w:sz="4" w:space="0" w:color="auto"/>
              <w:right w:val="single" w:sz="4" w:space="0" w:color="auto"/>
            </w:tcBorders>
          </w:tcPr>
          <w:p w14:paraId="1B389545" w14:textId="77777777" w:rsidR="002C37DC" w:rsidRPr="00267F4C" w:rsidRDefault="002C37DC" w:rsidP="002C37DC">
            <w:pPr>
              <w:pStyle w:val="TableData"/>
              <w:spacing w:line="240" w:lineRule="auto"/>
              <w:jc w:val="left"/>
            </w:pPr>
            <w:r w:rsidRPr="00267F4C">
              <w:lastRenderedPageBreak/>
              <w:t>SiteShop is an eCommerce solution that allows you to create an online shop which can sell up to 1500 products.</w:t>
            </w:r>
          </w:p>
          <w:p w14:paraId="64C3435E" w14:textId="77777777" w:rsidR="002C37DC" w:rsidRPr="00267F4C" w:rsidRDefault="002C37DC" w:rsidP="002C37DC">
            <w:pPr>
              <w:pStyle w:val="TableData"/>
              <w:spacing w:line="240" w:lineRule="auto"/>
              <w:jc w:val="left"/>
            </w:pPr>
            <w:r w:rsidRPr="00267F4C">
              <w:t>SiteShop has a 100MB storage space limit and allows up to 1000MB of data to be transferred to and from your online shop per month.  T</w:t>
            </w:r>
            <w:r w:rsidRPr="00267F4C">
              <w:rPr>
                <w:bCs/>
              </w:rPr>
              <w:t xml:space="preserve">he </w:t>
            </w:r>
            <w:r w:rsidRPr="00267F4C">
              <w:rPr>
                <w:bCs/>
              </w:rPr>
              <w:lastRenderedPageBreak/>
              <w:t xml:space="preserve">monthly average of the stored data in all the POP Mail mailboxes created under your Business Online service is included in the </w:t>
            </w:r>
            <w:r w:rsidRPr="00267F4C">
              <w:t>storage space limit for your SiteShop.</w:t>
            </w:r>
          </w:p>
          <w:p w14:paraId="31FC5C0B" w14:textId="77777777" w:rsidR="002C37DC" w:rsidRPr="00267F4C" w:rsidRDefault="002C37DC" w:rsidP="002C37DC">
            <w:pPr>
              <w:pStyle w:val="TableData"/>
              <w:spacing w:line="240" w:lineRule="auto"/>
              <w:jc w:val="left"/>
            </w:pPr>
            <w:r w:rsidRPr="00267F4C">
              <w:t xml:space="preserve">Additional monthly charges (which are set out below) apply if your SiteShop exceeds the storage space and data transfer limits above. </w:t>
            </w:r>
          </w:p>
          <w:p w14:paraId="3963E53E" w14:textId="77777777" w:rsidR="00BB17C4" w:rsidRPr="004E27D8" w:rsidRDefault="002C37DC" w:rsidP="002C37DC">
            <w:pPr>
              <w:pStyle w:val="TableData"/>
              <w:spacing w:line="240" w:lineRule="auto"/>
              <w:jc w:val="left"/>
              <w:rPr>
                <w:color w:val="000000"/>
                <w:w w:val="0"/>
              </w:rPr>
            </w:pPr>
            <w:r w:rsidRPr="00267F4C">
              <w:t>Additional charges apply if you use PayPal with your SiteShop</w:t>
            </w:r>
          </w:p>
        </w:tc>
      </w:tr>
      <w:tr w:rsidR="00BB17C4" w:rsidRPr="004E27D8" w14:paraId="1E5B725B" w14:textId="77777777" w:rsidTr="00BB17C4">
        <w:tc>
          <w:tcPr>
            <w:tcW w:w="1953" w:type="dxa"/>
            <w:tcBorders>
              <w:top w:val="single" w:sz="4" w:space="0" w:color="auto"/>
              <w:left w:val="single" w:sz="4" w:space="0" w:color="auto"/>
              <w:bottom w:val="single" w:sz="4" w:space="0" w:color="auto"/>
              <w:right w:val="single" w:sz="4" w:space="0" w:color="auto"/>
            </w:tcBorders>
          </w:tcPr>
          <w:p w14:paraId="64DB4F84" w14:textId="77777777" w:rsidR="00BB17C4" w:rsidRPr="004E27D8" w:rsidRDefault="00BB17C4" w:rsidP="00BB17C4">
            <w:pPr>
              <w:pStyle w:val="TableData"/>
              <w:spacing w:line="240" w:lineRule="auto"/>
              <w:jc w:val="left"/>
              <w:rPr>
                <w:color w:val="000000"/>
                <w:w w:val="0"/>
              </w:rPr>
            </w:pPr>
            <w:r w:rsidRPr="004E27D8">
              <w:rPr>
                <w:color w:val="000000"/>
                <w:w w:val="0"/>
              </w:rPr>
              <w:lastRenderedPageBreak/>
              <w:t>Media Upload and Archive</w:t>
            </w:r>
          </w:p>
        </w:tc>
        <w:tc>
          <w:tcPr>
            <w:tcW w:w="6165" w:type="dxa"/>
            <w:tcBorders>
              <w:top w:val="single" w:sz="4" w:space="0" w:color="auto"/>
              <w:left w:val="single" w:sz="4" w:space="0" w:color="auto"/>
              <w:bottom w:val="single" w:sz="4" w:space="0" w:color="auto"/>
              <w:right w:val="single" w:sz="4" w:space="0" w:color="auto"/>
            </w:tcBorders>
          </w:tcPr>
          <w:p w14:paraId="4C8674F0" w14:textId="77777777" w:rsidR="00BB17C4" w:rsidRPr="004E27D8" w:rsidRDefault="00BB17C4" w:rsidP="00BB17C4">
            <w:pPr>
              <w:pStyle w:val="TableData"/>
              <w:spacing w:line="240" w:lineRule="auto"/>
              <w:jc w:val="left"/>
              <w:rPr>
                <w:color w:val="000000"/>
                <w:w w:val="0"/>
              </w:rPr>
            </w:pPr>
            <w:r w:rsidRPr="004E27D8">
              <w:rPr>
                <w:color w:val="000000"/>
                <w:w w:val="0"/>
              </w:rPr>
              <w:t xml:space="preserve">Media Upload allows you to upload data to your website from a CD or DVD. </w:t>
            </w:r>
          </w:p>
          <w:p w14:paraId="5D40E9F0" w14:textId="77777777" w:rsidR="00BB17C4" w:rsidRPr="004E27D8" w:rsidRDefault="00BB17C4" w:rsidP="00BB17C4">
            <w:pPr>
              <w:pStyle w:val="TableData"/>
              <w:spacing w:line="240" w:lineRule="auto"/>
              <w:jc w:val="left"/>
              <w:rPr>
                <w:color w:val="000000"/>
                <w:w w:val="0"/>
              </w:rPr>
            </w:pPr>
            <w:r w:rsidRPr="004E27D8">
              <w:rPr>
                <w:color w:val="000000"/>
                <w:w w:val="0"/>
              </w:rPr>
              <w:t>Media Archive allows you to download data from your website to a CD or DVD.</w:t>
            </w:r>
          </w:p>
        </w:tc>
      </w:tr>
      <w:tr w:rsidR="00BB17C4" w:rsidRPr="004E27D8" w14:paraId="5C55A7CD" w14:textId="77777777" w:rsidTr="00BB17C4">
        <w:tc>
          <w:tcPr>
            <w:tcW w:w="1953" w:type="dxa"/>
            <w:tcBorders>
              <w:top w:val="single" w:sz="4" w:space="0" w:color="auto"/>
              <w:left w:val="single" w:sz="4" w:space="0" w:color="auto"/>
              <w:bottom w:val="single" w:sz="4" w:space="0" w:color="auto"/>
              <w:right w:val="single" w:sz="4" w:space="0" w:color="auto"/>
            </w:tcBorders>
          </w:tcPr>
          <w:p w14:paraId="353EE28E" w14:textId="77777777" w:rsidR="00BB17C4" w:rsidRPr="004E27D8" w:rsidRDefault="00BB17C4" w:rsidP="00BB17C4">
            <w:pPr>
              <w:pStyle w:val="TableData"/>
              <w:spacing w:line="240" w:lineRule="auto"/>
              <w:jc w:val="left"/>
              <w:rPr>
                <w:color w:val="000000"/>
                <w:w w:val="0"/>
              </w:rPr>
            </w:pPr>
            <w:r w:rsidRPr="004E27D8">
              <w:rPr>
                <w:color w:val="000000"/>
                <w:w w:val="0"/>
              </w:rPr>
              <w:t>Web Server Log</w:t>
            </w:r>
          </w:p>
        </w:tc>
        <w:tc>
          <w:tcPr>
            <w:tcW w:w="6165" w:type="dxa"/>
            <w:tcBorders>
              <w:top w:val="single" w:sz="4" w:space="0" w:color="auto"/>
              <w:left w:val="single" w:sz="4" w:space="0" w:color="auto"/>
              <w:bottom w:val="single" w:sz="4" w:space="0" w:color="auto"/>
              <w:right w:val="single" w:sz="4" w:space="0" w:color="auto"/>
            </w:tcBorders>
          </w:tcPr>
          <w:p w14:paraId="48861EBA" w14:textId="77777777" w:rsidR="00BB17C4" w:rsidRPr="004E27D8" w:rsidRDefault="00BB17C4" w:rsidP="00BB17C4">
            <w:pPr>
              <w:pStyle w:val="TableData"/>
              <w:spacing w:line="240" w:lineRule="auto"/>
              <w:jc w:val="left"/>
              <w:rPr>
                <w:color w:val="000000"/>
                <w:w w:val="0"/>
              </w:rPr>
            </w:pPr>
            <w:r w:rsidRPr="004E27D8">
              <w:rPr>
                <w:color w:val="000000"/>
                <w:w w:val="0"/>
              </w:rPr>
              <w:t>Web Server Log provides you with a report of the number of users that access your website.</w:t>
            </w:r>
          </w:p>
        </w:tc>
      </w:tr>
      <w:tr w:rsidR="002C37DC" w:rsidRPr="00267F4C" w14:paraId="13FFF832" w14:textId="77777777" w:rsidTr="00F81509">
        <w:tblPrEx>
          <w:tblLook w:val="01E0" w:firstRow="1" w:lastRow="1" w:firstColumn="1" w:lastColumn="1" w:noHBand="0" w:noVBand="0"/>
        </w:tblPrEx>
        <w:tc>
          <w:tcPr>
            <w:tcW w:w="1953" w:type="dxa"/>
          </w:tcPr>
          <w:p w14:paraId="5D134255" w14:textId="77777777" w:rsidR="002C37DC" w:rsidRPr="00267F4C" w:rsidRDefault="002C37DC" w:rsidP="00F81509">
            <w:pPr>
              <w:pStyle w:val="TableData"/>
              <w:spacing w:line="240" w:lineRule="auto"/>
              <w:jc w:val="left"/>
            </w:pPr>
            <w:bookmarkStart w:id="396" w:name="_Toc50887349"/>
            <w:bookmarkStart w:id="397" w:name="_DV_C444"/>
            <w:bookmarkStart w:id="398" w:name="_Toc163357172"/>
            <w:bookmarkStart w:id="399" w:name="_Toc163549217"/>
            <w:r w:rsidRPr="00267F4C">
              <w:t>SQL Database</w:t>
            </w:r>
          </w:p>
          <w:bookmarkEnd w:id="396"/>
          <w:p w14:paraId="46E48F12" w14:textId="77777777" w:rsidR="002C37DC" w:rsidRPr="00267F4C" w:rsidRDefault="002C37DC" w:rsidP="00F81509">
            <w:pPr>
              <w:pStyle w:val="TableData"/>
              <w:spacing w:line="240" w:lineRule="auto"/>
              <w:jc w:val="left"/>
            </w:pPr>
          </w:p>
        </w:tc>
        <w:tc>
          <w:tcPr>
            <w:tcW w:w="6165" w:type="dxa"/>
          </w:tcPr>
          <w:p w14:paraId="4951775C" w14:textId="77777777" w:rsidR="002C37DC" w:rsidRPr="00267F4C" w:rsidRDefault="002C37DC" w:rsidP="00F81509">
            <w:pPr>
              <w:pStyle w:val="TableData"/>
              <w:spacing w:before="80" w:after="80" w:line="240" w:lineRule="auto"/>
              <w:jc w:val="left"/>
            </w:pPr>
            <w:r w:rsidRPr="00267F4C">
              <w:t>You can apply for a MySQL Database, a Standard SQL Database or a Premier SQL Database.  Each type of SQL Database comes with a certain amount of storage space and number of permitted users (which are set out below).</w:t>
            </w:r>
          </w:p>
          <w:p w14:paraId="555CEBBF" w14:textId="77777777" w:rsidR="002C37DC" w:rsidRPr="00267F4C" w:rsidRDefault="002C37DC" w:rsidP="00F81509">
            <w:pPr>
              <w:pStyle w:val="TableData"/>
              <w:spacing w:before="80" w:after="80" w:line="240" w:lineRule="auto"/>
              <w:jc w:val="left"/>
            </w:pPr>
            <w:r w:rsidRPr="00267F4C">
              <w:t>You may purchase additional SQL Database storage space for the additional charge set out below.</w:t>
            </w:r>
          </w:p>
          <w:p w14:paraId="68CCEABB" w14:textId="77777777" w:rsidR="002C37DC" w:rsidRPr="00267F4C" w:rsidRDefault="002C37DC" w:rsidP="00F81509">
            <w:pPr>
              <w:pStyle w:val="TableData"/>
              <w:spacing w:before="80" w:after="80" w:line="240" w:lineRule="auto"/>
              <w:jc w:val="left"/>
            </w:pPr>
            <w:r w:rsidRPr="00267F4C">
              <w:t>If your database exceeds the relevant number of permitted user connections, then your excess connections will be automatically terminated.  We are not responsible for any problems you experience that are caused by the termination of excess user connections.</w:t>
            </w:r>
          </w:p>
          <w:p w14:paraId="1855FACD" w14:textId="77777777" w:rsidR="002C37DC" w:rsidRPr="00267F4C" w:rsidRDefault="002C37DC" w:rsidP="00F81509">
            <w:pPr>
              <w:pStyle w:val="TableData"/>
              <w:spacing w:before="80" w:after="80" w:line="240" w:lineRule="auto"/>
              <w:jc w:val="left"/>
            </w:pPr>
            <w:r w:rsidRPr="00267F4C">
              <w:t>We are not able to provide you with a testing environment for your SQL Database.  You should test your SQL Database offline.</w:t>
            </w:r>
          </w:p>
          <w:p w14:paraId="35834F68" w14:textId="77777777" w:rsidR="002C37DC" w:rsidRPr="00267F4C" w:rsidRDefault="002C37DC" w:rsidP="00F81509">
            <w:pPr>
              <w:pStyle w:val="TableData"/>
              <w:spacing w:before="80" w:after="80" w:line="240" w:lineRule="auto"/>
              <w:jc w:val="left"/>
            </w:pPr>
            <w:r w:rsidRPr="00267F4C">
              <w:t>The Standard or Premier SQL Databases come with full-text search facilities for character-based data.  The full-text search facilities can be used to create special indexes of all relevant words in selected columns of selected tables.  The storage space occupied by the full-text search indexes is included in your storage space limit.</w:t>
            </w:r>
          </w:p>
          <w:p w14:paraId="098A26D2" w14:textId="77777777" w:rsidR="002C37DC" w:rsidRPr="00267F4C" w:rsidRDefault="002C37DC" w:rsidP="00F81509">
            <w:pPr>
              <w:pStyle w:val="TableData"/>
              <w:spacing w:before="80" w:after="80" w:line="240" w:lineRule="auto"/>
              <w:jc w:val="left"/>
            </w:pPr>
            <w:r w:rsidRPr="00267F4C">
              <w:t xml:space="preserve">You should apply the SQL Server development best practices guidelines, which are set out at </w:t>
            </w:r>
            <w:hyperlink r:id="rId61" w:tooltip="http://admin-au.server-secure.com/bestpractices/sql/" w:history="1">
              <w:r w:rsidRPr="00267F4C">
                <w:t>http://admin-au.server-secure.com/bestpractices/sql/</w:t>
              </w:r>
            </w:hyperlink>
            <w:r w:rsidRPr="00267F4C">
              <w:t xml:space="preserve"> when using any of the SQL Databases.</w:t>
            </w:r>
          </w:p>
        </w:tc>
      </w:tr>
      <w:tr w:rsidR="002C37DC" w:rsidRPr="00267F4C" w14:paraId="3DC2B543" w14:textId="77777777" w:rsidTr="00F81509">
        <w:tblPrEx>
          <w:tblLook w:val="01E0" w:firstRow="1" w:lastRow="1" w:firstColumn="1" w:lastColumn="1" w:noHBand="0" w:noVBand="0"/>
        </w:tblPrEx>
        <w:tc>
          <w:tcPr>
            <w:tcW w:w="1953" w:type="dxa"/>
          </w:tcPr>
          <w:p w14:paraId="5DE14897" w14:textId="77777777" w:rsidR="002C37DC" w:rsidRPr="00267F4C" w:rsidRDefault="002C37DC" w:rsidP="00F81509">
            <w:pPr>
              <w:pStyle w:val="TableData"/>
              <w:spacing w:line="240" w:lineRule="auto"/>
              <w:jc w:val="left"/>
            </w:pPr>
          </w:p>
        </w:tc>
        <w:tc>
          <w:tcPr>
            <w:tcW w:w="6165" w:type="dxa"/>
          </w:tcPr>
          <w:p w14:paraId="26AAAC10" w14:textId="77777777" w:rsidR="002C37DC" w:rsidRPr="00F81509" w:rsidRDefault="002C37DC" w:rsidP="00F81509">
            <w:pPr>
              <w:pStyle w:val="TableData"/>
              <w:spacing w:before="80" w:after="80" w:line="240" w:lineRule="auto"/>
              <w:jc w:val="left"/>
              <w:rPr>
                <w:b/>
              </w:rPr>
            </w:pPr>
            <w:r w:rsidRPr="00F81509">
              <w:rPr>
                <w:b/>
              </w:rPr>
              <w:t>MySQL Database</w:t>
            </w:r>
          </w:p>
          <w:p w14:paraId="7C97A82B" w14:textId="77777777" w:rsidR="002C37DC" w:rsidRPr="00267F4C" w:rsidRDefault="002C37DC" w:rsidP="00F81509">
            <w:pPr>
              <w:pStyle w:val="TableData"/>
              <w:spacing w:before="80" w:after="80" w:line="240" w:lineRule="auto"/>
              <w:jc w:val="left"/>
            </w:pPr>
            <w:r w:rsidRPr="00267F4C">
              <w:t>There are two types of MySQL Database: MySQL Intro and MySQL Standard.  The MySQL Intro Database is a single database with up to 2MB of storage space (including both data and transaction log space) and the MySQL Standard Database is a single database with up to 15MB of storage space (including both data and transaction log space).</w:t>
            </w:r>
          </w:p>
          <w:p w14:paraId="611B68F6" w14:textId="77777777" w:rsidR="002C37DC" w:rsidRPr="00267F4C" w:rsidRDefault="002C37DC" w:rsidP="00F81509">
            <w:pPr>
              <w:pStyle w:val="TableData"/>
              <w:spacing w:before="80" w:after="80" w:line="240" w:lineRule="auto"/>
              <w:jc w:val="left"/>
            </w:pPr>
            <w:r w:rsidRPr="00267F4C">
              <w:t>Both types of MySQL Database can support up to 10 simultaneous user connections, including 2 users who use the database for application and administrative purposes only.</w:t>
            </w:r>
          </w:p>
          <w:p w14:paraId="7396A292" w14:textId="77777777" w:rsidR="002C37DC" w:rsidRPr="00267F4C" w:rsidRDefault="002C37DC" w:rsidP="00F81509">
            <w:pPr>
              <w:pStyle w:val="TableData"/>
              <w:spacing w:before="80" w:after="80" w:line="240" w:lineRule="auto"/>
              <w:jc w:val="left"/>
            </w:pPr>
            <w:r w:rsidRPr="00267F4C">
              <w:lastRenderedPageBreak/>
              <w:t>You may apply for both types of MySQL Database but you can only apply for one MySQL Intro Database and only at the time you apply for your first MySQL Add On.</w:t>
            </w:r>
          </w:p>
          <w:p w14:paraId="74E7A8E2" w14:textId="77777777" w:rsidR="002C37DC" w:rsidRPr="00267F4C" w:rsidRDefault="002C37DC" w:rsidP="00F81509">
            <w:pPr>
              <w:pStyle w:val="TableData"/>
              <w:spacing w:before="80" w:after="80" w:line="240" w:lineRule="auto"/>
              <w:jc w:val="left"/>
            </w:pPr>
            <w:r w:rsidRPr="00267F4C">
              <w:t>You cannot use:</w:t>
            </w:r>
          </w:p>
          <w:p w14:paraId="7646CB07" w14:textId="77777777" w:rsidR="002C37DC" w:rsidRPr="00267F4C" w:rsidRDefault="002C37DC" w:rsidP="00F81509">
            <w:pPr>
              <w:pStyle w:val="TableData"/>
              <w:numPr>
                <w:ilvl w:val="0"/>
                <w:numId w:val="5"/>
              </w:numPr>
              <w:spacing w:before="80" w:after="80" w:line="240" w:lineRule="auto"/>
              <w:jc w:val="left"/>
            </w:pPr>
            <w:r w:rsidRPr="00267F4C">
              <w:t>external network connections;</w:t>
            </w:r>
          </w:p>
          <w:p w14:paraId="14E7BF29" w14:textId="77777777" w:rsidR="002C37DC" w:rsidRPr="00267F4C" w:rsidRDefault="002C37DC" w:rsidP="00F81509">
            <w:pPr>
              <w:pStyle w:val="TableData"/>
              <w:numPr>
                <w:ilvl w:val="0"/>
                <w:numId w:val="5"/>
              </w:numPr>
              <w:spacing w:before="80" w:after="80" w:line="240" w:lineRule="auto"/>
              <w:jc w:val="left"/>
            </w:pPr>
            <w:r w:rsidRPr="00267F4C">
              <w:t>software packages not provided by us; or</w:t>
            </w:r>
          </w:p>
          <w:p w14:paraId="199D45DD" w14:textId="77777777" w:rsidR="002C37DC" w:rsidRPr="00267F4C" w:rsidRDefault="002C37DC" w:rsidP="00F81509">
            <w:pPr>
              <w:pStyle w:val="TableData"/>
              <w:numPr>
                <w:ilvl w:val="0"/>
                <w:numId w:val="5"/>
              </w:numPr>
              <w:spacing w:before="80" w:after="80" w:line="240" w:lineRule="auto"/>
              <w:jc w:val="left"/>
            </w:pPr>
            <w:r w:rsidRPr="00267F4C">
              <w:t>InnoDB or Berkeley table types,</w:t>
            </w:r>
          </w:p>
          <w:p w14:paraId="418DEB14" w14:textId="77777777" w:rsidR="002C37DC" w:rsidRPr="00267F4C" w:rsidRDefault="002C37DC" w:rsidP="00F81509">
            <w:pPr>
              <w:pStyle w:val="TableData"/>
              <w:spacing w:before="80" w:after="80" w:line="240" w:lineRule="auto"/>
              <w:jc w:val="left"/>
            </w:pPr>
            <w:r w:rsidRPr="00267F4C">
              <w:t>with your MySQL Database.</w:t>
            </w:r>
          </w:p>
          <w:p w14:paraId="7C803627" w14:textId="77777777" w:rsidR="002C37DC" w:rsidRPr="00F81509" w:rsidRDefault="002C37DC" w:rsidP="00F81509">
            <w:pPr>
              <w:pStyle w:val="TableData"/>
              <w:spacing w:before="80" w:after="80" w:line="240" w:lineRule="auto"/>
              <w:jc w:val="left"/>
              <w:rPr>
                <w:b/>
              </w:rPr>
            </w:pPr>
            <w:r w:rsidRPr="00F81509">
              <w:rPr>
                <w:b/>
              </w:rPr>
              <w:t>Standard SQL Database</w:t>
            </w:r>
          </w:p>
          <w:p w14:paraId="5DAA78D7" w14:textId="77777777" w:rsidR="002C37DC" w:rsidRPr="00267F4C" w:rsidRDefault="002C37DC" w:rsidP="00F81509">
            <w:pPr>
              <w:pStyle w:val="TableData"/>
              <w:spacing w:before="80" w:after="80" w:line="240" w:lineRule="auto"/>
              <w:jc w:val="left"/>
            </w:pPr>
            <w:r w:rsidRPr="00267F4C">
              <w:t xml:space="preserve">The Standard SQL Database is a single database with up to 50MB of storage space (including both data and transaction log space) and can support up to 10 simultaneous user connections.  </w:t>
            </w:r>
          </w:p>
          <w:p w14:paraId="6FEAC7EA" w14:textId="77777777" w:rsidR="002C37DC" w:rsidRPr="00267F4C" w:rsidRDefault="002C37DC" w:rsidP="00F81509">
            <w:pPr>
              <w:pStyle w:val="TableData"/>
              <w:spacing w:before="80" w:after="80" w:line="240" w:lineRule="auto"/>
              <w:jc w:val="left"/>
            </w:pPr>
            <w:r w:rsidRPr="00267F4C">
              <w:t>You may apply for a Standard SQL Database if your Business Online service has a storage space of at least 500MB.</w:t>
            </w:r>
          </w:p>
          <w:p w14:paraId="1D0446DC" w14:textId="77777777" w:rsidR="002C37DC" w:rsidRPr="00F81509" w:rsidRDefault="002C37DC" w:rsidP="00F81509">
            <w:pPr>
              <w:pStyle w:val="TableData"/>
              <w:spacing w:before="80" w:after="80" w:line="240" w:lineRule="auto"/>
              <w:jc w:val="left"/>
              <w:rPr>
                <w:b/>
              </w:rPr>
            </w:pPr>
            <w:r w:rsidRPr="00F81509">
              <w:rPr>
                <w:b/>
              </w:rPr>
              <w:t>Premier SQL Database</w:t>
            </w:r>
          </w:p>
          <w:p w14:paraId="481F1A4C" w14:textId="77777777" w:rsidR="002C37DC" w:rsidRPr="00267F4C" w:rsidRDefault="002C37DC" w:rsidP="00F81509">
            <w:pPr>
              <w:pStyle w:val="TableData"/>
              <w:spacing w:before="80" w:after="80" w:line="240" w:lineRule="auto"/>
              <w:jc w:val="left"/>
            </w:pPr>
            <w:r w:rsidRPr="00267F4C">
              <w:t xml:space="preserve">The Premier SQL Database is a single database with up to 150MB of storage space (including both data and transaction log space) and can support up to 35 simultaneous user connections.  </w:t>
            </w:r>
          </w:p>
          <w:p w14:paraId="6C40AE2C" w14:textId="77777777" w:rsidR="002C37DC" w:rsidRPr="00267F4C" w:rsidRDefault="002C37DC" w:rsidP="00F81509">
            <w:pPr>
              <w:pStyle w:val="TableData"/>
              <w:spacing w:before="80" w:after="80" w:line="240" w:lineRule="auto"/>
              <w:jc w:val="left"/>
            </w:pPr>
            <w:r w:rsidRPr="00267F4C">
              <w:t>You may apply for a Premier SQL Database if your Business Online service has a storage space of 3000MB.</w:t>
            </w:r>
          </w:p>
          <w:p w14:paraId="0866C2A7" w14:textId="77777777" w:rsidR="002C37DC" w:rsidRPr="00267F4C" w:rsidRDefault="002C37DC" w:rsidP="00F81509">
            <w:pPr>
              <w:pStyle w:val="TableData"/>
              <w:spacing w:before="80" w:after="80" w:line="240" w:lineRule="auto"/>
              <w:jc w:val="left"/>
            </w:pPr>
            <w:r w:rsidRPr="00267F4C">
              <w:t>If you receive a Premier SQL Database, you must:</w:t>
            </w:r>
          </w:p>
          <w:p w14:paraId="69462D19" w14:textId="77777777" w:rsidR="002C37DC" w:rsidRDefault="002C37DC" w:rsidP="00F81509">
            <w:pPr>
              <w:pStyle w:val="TableData"/>
              <w:numPr>
                <w:ilvl w:val="0"/>
                <w:numId w:val="4"/>
              </w:numPr>
              <w:spacing w:before="80" w:after="80" w:line="240" w:lineRule="auto"/>
              <w:jc w:val="left"/>
            </w:pPr>
            <w:r w:rsidRPr="00267F4C">
              <w:t>design your Web-SQL applications to use the same user connection and, if possible, avoid opening individual user session connections to the database;</w:t>
            </w:r>
          </w:p>
          <w:p w14:paraId="443D0D45" w14:textId="77777777" w:rsidR="003D76A5" w:rsidRPr="00267F4C" w:rsidRDefault="003D76A5" w:rsidP="00F81509">
            <w:pPr>
              <w:pStyle w:val="TableData"/>
              <w:numPr>
                <w:ilvl w:val="0"/>
                <w:numId w:val="4"/>
              </w:numPr>
              <w:spacing w:before="80" w:after="80" w:line="240" w:lineRule="auto"/>
              <w:jc w:val="left"/>
            </w:pPr>
            <w:r w:rsidRPr="00267F4C">
              <w:t>ensure that at least one of your personnel responsible for development of your SQL Database has at least two years experience in SQL Server development or has Microsoft certification (MCSD or MCDBA); and</w:t>
            </w:r>
          </w:p>
          <w:p w14:paraId="7532ED33" w14:textId="77777777" w:rsidR="002C37DC" w:rsidRPr="00267F4C" w:rsidRDefault="002C37DC" w:rsidP="00F81509">
            <w:pPr>
              <w:pStyle w:val="TableData"/>
              <w:numPr>
                <w:ilvl w:val="0"/>
                <w:numId w:val="4"/>
              </w:numPr>
              <w:spacing w:before="80" w:after="80" w:line="240" w:lineRule="auto"/>
              <w:jc w:val="left"/>
            </w:pPr>
            <w:r w:rsidRPr="00267F4C">
              <w:t>test all application components of your Premier SQL Database prior to deploying it to the SQL Premier site server</w:t>
            </w:r>
          </w:p>
        </w:tc>
      </w:tr>
      <w:tr w:rsidR="002C37DC" w:rsidRPr="00267F4C" w14:paraId="72BFE937" w14:textId="77777777" w:rsidTr="00F81509">
        <w:tblPrEx>
          <w:tblLook w:val="01E0" w:firstRow="1" w:lastRow="1" w:firstColumn="1" w:lastColumn="1" w:noHBand="0" w:noVBand="0"/>
        </w:tblPrEx>
        <w:tc>
          <w:tcPr>
            <w:tcW w:w="1953" w:type="dxa"/>
          </w:tcPr>
          <w:p w14:paraId="71B0AF5E" w14:textId="77777777" w:rsidR="002C37DC" w:rsidRPr="00267F4C" w:rsidRDefault="002C37DC" w:rsidP="00F81509">
            <w:pPr>
              <w:pStyle w:val="TableData"/>
              <w:spacing w:line="240" w:lineRule="auto"/>
              <w:jc w:val="left"/>
            </w:pPr>
            <w:bookmarkStart w:id="400" w:name="_Toc50887348"/>
            <w:r w:rsidRPr="00267F4C">
              <w:lastRenderedPageBreak/>
              <w:t>ColdFusion</w:t>
            </w:r>
            <w:bookmarkEnd w:id="400"/>
          </w:p>
        </w:tc>
        <w:tc>
          <w:tcPr>
            <w:tcW w:w="6165" w:type="dxa"/>
          </w:tcPr>
          <w:p w14:paraId="224495CC" w14:textId="77777777" w:rsidR="002C37DC" w:rsidRPr="00267F4C" w:rsidRDefault="002C37DC" w:rsidP="00F81509">
            <w:pPr>
              <w:pStyle w:val="TableData"/>
              <w:spacing w:before="80" w:after="80" w:line="240" w:lineRule="auto"/>
              <w:jc w:val="left"/>
            </w:pPr>
            <w:r w:rsidRPr="00267F4C">
              <w:t>ColdFusion allows you to deploy an interactive database-driven site.  There are two types of ColdFusion: Standard ColdFusion and Premier ColdFusion.</w:t>
            </w:r>
          </w:p>
          <w:p w14:paraId="3C337546" w14:textId="77777777" w:rsidR="002C37DC" w:rsidRPr="00267F4C" w:rsidRDefault="002C37DC" w:rsidP="00F81509">
            <w:pPr>
              <w:pStyle w:val="TableData"/>
              <w:spacing w:before="80" w:after="80" w:line="240" w:lineRule="auto"/>
              <w:jc w:val="left"/>
            </w:pPr>
            <w:r w:rsidRPr="00267F4C">
              <w:t>You may apply for Standard ColdFusion if your Business Online service has a storage space of 800MB.</w:t>
            </w:r>
          </w:p>
          <w:p w14:paraId="1D26C0D2" w14:textId="77777777" w:rsidR="002C37DC" w:rsidRPr="00267F4C" w:rsidRDefault="002C37DC" w:rsidP="00F81509">
            <w:pPr>
              <w:pStyle w:val="TableData"/>
              <w:spacing w:before="80" w:after="80" w:line="240" w:lineRule="auto"/>
              <w:jc w:val="left"/>
            </w:pPr>
            <w:r w:rsidRPr="00267F4C">
              <w:t>You may apply for Premier ColdFusion if your Business Online service has a storage space of 3000MB.</w:t>
            </w:r>
          </w:p>
        </w:tc>
      </w:tr>
    </w:tbl>
    <w:p w14:paraId="4762D446" w14:textId="77777777" w:rsidR="00BB17C4" w:rsidRPr="004E27D8" w:rsidRDefault="00BB17C4" w:rsidP="00BB17C4">
      <w:pPr>
        <w:pStyle w:val="Heading2"/>
        <w:numPr>
          <w:ilvl w:val="0"/>
          <w:numId w:val="0"/>
        </w:numPr>
        <w:spacing w:line="0" w:lineRule="atLeast"/>
        <w:jc w:val="left"/>
      </w:pPr>
    </w:p>
    <w:p w14:paraId="35764D7C" w14:textId="77777777" w:rsidR="00BB17C4" w:rsidRPr="004E27D8" w:rsidRDefault="00BB17C4" w:rsidP="00BB17C4">
      <w:pPr>
        <w:pStyle w:val="Heading2"/>
        <w:numPr>
          <w:ilvl w:val="0"/>
          <w:numId w:val="0"/>
        </w:numPr>
        <w:spacing w:line="0" w:lineRule="atLeast"/>
        <w:ind w:firstLine="737"/>
        <w:jc w:val="left"/>
        <w:rPr>
          <w:rFonts w:ascii="Arial" w:hAnsi="Arial" w:cs="Arial"/>
          <w:b/>
          <w:sz w:val="21"/>
        </w:rPr>
      </w:pPr>
      <w:r w:rsidRPr="004E27D8">
        <w:rPr>
          <w:rFonts w:ascii="Arial" w:hAnsi="Arial" w:cs="Arial"/>
          <w:b/>
          <w:sz w:val="21"/>
        </w:rPr>
        <w:lastRenderedPageBreak/>
        <w:t>Charges</w:t>
      </w:r>
      <w:bookmarkStart w:id="401" w:name="_DV_C445"/>
      <w:bookmarkEnd w:id="397"/>
      <w:bookmarkEnd w:id="398"/>
      <w:bookmarkEnd w:id="399"/>
    </w:p>
    <w:p w14:paraId="16874F89" w14:textId="77777777" w:rsidR="00BB17C4" w:rsidRPr="004E27D8" w:rsidRDefault="00BB17C4" w:rsidP="00C95172">
      <w:pPr>
        <w:pStyle w:val="Heading2"/>
        <w:keepNext/>
        <w:spacing w:line="0" w:lineRule="atLeast"/>
        <w:ind w:left="969"/>
        <w:jc w:val="left"/>
      </w:pPr>
      <w:bookmarkStart w:id="402" w:name="_DV_C446"/>
      <w:bookmarkEnd w:id="401"/>
      <w:r w:rsidRPr="004E27D8">
        <w:t>The charges for your Business Online service are set out below:</w:t>
      </w:r>
      <w:bookmarkEnd w:id="402"/>
    </w:p>
    <w:tbl>
      <w:tblPr>
        <w:tblW w:w="0" w:type="auto"/>
        <w:tblInd w:w="1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6"/>
        <w:gridCol w:w="1307"/>
        <w:gridCol w:w="797"/>
        <w:gridCol w:w="797"/>
        <w:gridCol w:w="897"/>
      </w:tblGrid>
      <w:tr w:rsidR="00BB17C4" w:rsidRPr="004E27D8" w14:paraId="6D52151A" w14:textId="77777777" w:rsidTr="00C95172">
        <w:trPr>
          <w:cantSplit/>
          <w:tblHeader/>
        </w:trPr>
        <w:tc>
          <w:tcPr>
            <w:tcW w:w="2246" w:type="dxa"/>
            <w:tcBorders>
              <w:top w:val="single" w:sz="4" w:space="0" w:color="auto"/>
              <w:left w:val="single" w:sz="4" w:space="0" w:color="auto"/>
              <w:bottom w:val="single" w:sz="4" w:space="0" w:color="auto"/>
              <w:right w:val="single" w:sz="4" w:space="0" w:color="auto"/>
            </w:tcBorders>
            <w:shd w:val="clear" w:color="auto" w:fill="auto"/>
          </w:tcPr>
          <w:p w14:paraId="60030B2A" w14:textId="77777777" w:rsidR="00BB17C4" w:rsidRPr="004E27D8" w:rsidRDefault="00BB17C4" w:rsidP="00C95172">
            <w:pPr>
              <w:pStyle w:val="TableData"/>
              <w:keepNext/>
              <w:spacing w:line="240" w:lineRule="auto"/>
              <w:rPr>
                <w:b/>
                <w:bCs/>
                <w:color w:val="000000"/>
                <w:w w:val="0"/>
              </w:rPr>
            </w:pPr>
            <w:r w:rsidRPr="004E27D8">
              <w:rPr>
                <w:b/>
                <w:bCs/>
                <w:color w:val="000000"/>
                <w:w w:val="0"/>
              </w:rPr>
              <w:t xml:space="preserve">Plan  </w:t>
            </w:r>
          </w:p>
        </w:tc>
        <w:tc>
          <w:tcPr>
            <w:tcW w:w="1307" w:type="dxa"/>
            <w:tcBorders>
              <w:top w:val="single" w:sz="4" w:space="0" w:color="auto"/>
              <w:left w:val="single" w:sz="4" w:space="0" w:color="auto"/>
              <w:bottom w:val="single" w:sz="4" w:space="0" w:color="auto"/>
              <w:right w:val="single" w:sz="4" w:space="0" w:color="auto"/>
            </w:tcBorders>
            <w:shd w:val="clear" w:color="auto" w:fill="auto"/>
          </w:tcPr>
          <w:p w14:paraId="6FD046A3" w14:textId="77777777" w:rsidR="00BB17C4" w:rsidRPr="004E27D8" w:rsidRDefault="00BB17C4" w:rsidP="00C95172">
            <w:pPr>
              <w:pStyle w:val="TableData"/>
              <w:keepNext/>
              <w:spacing w:line="240" w:lineRule="auto"/>
              <w:rPr>
                <w:b/>
                <w:bCs/>
                <w:color w:val="000000"/>
                <w:w w:val="0"/>
              </w:rPr>
            </w:pPr>
            <w:r w:rsidRPr="004E27D8">
              <w:rPr>
                <w:b/>
                <w:bCs/>
                <w:color w:val="000000"/>
                <w:w w:val="0"/>
              </w:rPr>
              <w:t>200MB</w:t>
            </w:r>
          </w:p>
        </w:tc>
        <w:tc>
          <w:tcPr>
            <w:tcW w:w="797" w:type="dxa"/>
            <w:tcBorders>
              <w:top w:val="single" w:sz="4" w:space="0" w:color="auto"/>
              <w:left w:val="single" w:sz="4" w:space="0" w:color="auto"/>
              <w:bottom w:val="single" w:sz="4" w:space="0" w:color="auto"/>
              <w:right w:val="single" w:sz="4" w:space="0" w:color="auto"/>
            </w:tcBorders>
            <w:shd w:val="clear" w:color="auto" w:fill="auto"/>
          </w:tcPr>
          <w:p w14:paraId="2432C923" w14:textId="77777777" w:rsidR="00BB17C4" w:rsidRPr="004E27D8" w:rsidRDefault="00BB17C4" w:rsidP="00C95172">
            <w:pPr>
              <w:pStyle w:val="TableData"/>
              <w:keepNext/>
              <w:spacing w:line="240" w:lineRule="auto"/>
              <w:rPr>
                <w:b/>
                <w:bCs/>
                <w:color w:val="000000"/>
                <w:w w:val="0"/>
              </w:rPr>
            </w:pPr>
            <w:r w:rsidRPr="004E27D8">
              <w:rPr>
                <w:b/>
                <w:bCs/>
                <w:color w:val="000000"/>
                <w:w w:val="0"/>
              </w:rPr>
              <w:t>500MB</w:t>
            </w:r>
          </w:p>
        </w:tc>
        <w:tc>
          <w:tcPr>
            <w:tcW w:w="797" w:type="dxa"/>
            <w:tcBorders>
              <w:top w:val="single" w:sz="4" w:space="0" w:color="auto"/>
              <w:left w:val="single" w:sz="4" w:space="0" w:color="auto"/>
              <w:bottom w:val="single" w:sz="4" w:space="0" w:color="auto"/>
              <w:right w:val="single" w:sz="4" w:space="0" w:color="auto"/>
            </w:tcBorders>
            <w:shd w:val="clear" w:color="auto" w:fill="auto"/>
          </w:tcPr>
          <w:p w14:paraId="4B5B092C" w14:textId="77777777" w:rsidR="00BB17C4" w:rsidRPr="004E27D8" w:rsidRDefault="00BB17C4" w:rsidP="00C95172">
            <w:pPr>
              <w:pStyle w:val="TableData"/>
              <w:keepNext/>
              <w:spacing w:line="240" w:lineRule="auto"/>
              <w:rPr>
                <w:b/>
                <w:bCs/>
                <w:color w:val="000000"/>
                <w:w w:val="0"/>
              </w:rPr>
            </w:pPr>
            <w:r w:rsidRPr="004E27D8">
              <w:rPr>
                <w:b/>
                <w:bCs/>
                <w:color w:val="000000"/>
                <w:w w:val="0"/>
              </w:rPr>
              <w:t>800MB</w:t>
            </w:r>
          </w:p>
        </w:tc>
        <w:tc>
          <w:tcPr>
            <w:tcW w:w="897" w:type="dxa"/>
            <w:tcBorders>
              <w:top w:val="single" w:sz="4" w:space="0" w:color="auto"/>
              <w:left w:val="single" w:sz="4" w:space="0" w:color="auto"/>
              <w:bottom w:val="single" w:sz="4" w:space="0" w:color="auto"/>
              <w:right w:val="single" w:sz="4" w:space="0" w:color="auto"/>
            </w:tcBorders>
            <w:shd w:val="clear" w:color="auto" w:fill="auto"/>
          </w:tcPr>
          <w:p w14:paraId="7E7BC56E" w14:textId="77777777" w:rsidR="00BB17C4" w:rsidRPr="004E27D8" w:rsidRDefault="00BB17C4" w:rsidP="00C95172">
            <w:pPr>
              <w:pStyle w:val="TableData"/>
              <w:keepNext/>
              <w:spacing w:line="240" w:lineRule="auto"/>
              <w:rPr>
                <w:b/>
                <w:bCs/>
                <w:color w:val="000000"/>
                <w:w w:val="0"/>
              </w:rPr>
            </w:pPr>
            <w:r w:rsidRPr="004E27D8">
              <w:rPr>
                <w:b/>
                <w:bCs/>
                <w:color w:val="000000"/>
                <w:w w:val="0"/>
              </w:rPr>
              <w:t>3000MB</w:t>
            </w:r>
          </w:p>
        </w:tc>
      </w:tr>
      <w:tr w:rsidR="00BB17C4" w:rsidRPr="004E27D8" w14:paraId="37319A2D" w14:textId="77777777" w:rsidTr="00BB17C4">
        <w:tc>
          <w:tcPr>
            <w:tcW w:w="2246" w:type="dxa"/>
            <w:tcBorders>
              <w:top w:val="single" w:sz="4" w:space="0" w:color="auto"/>
              <w:left w:val="single" w:sz="4" w:space="0" w:color="auto"/>
              <w:bottom w:val="single" w:sz="4" w:space="0" w:color="auto"/>
              <w:right w:val="single" w:sz="4" w:space="0" w:color="auto"/>
            </w:tcBorders>
          </w:tcPr>
          <w:p w14:paraId="0100884D" w14:textId="77777777" w:rsidR="00BB17C4" w:rsidRPr="004E27D8" w:rsidRDefault="00BB17C4" w:rsidP="00BB17C4">
            <w:pPr>
              <w:pStyle w:val="TableData"/>
              <w:spacing w:line="240" w:lineRule="auto"/>
              <w:jc w:val="left"/>
              <w:rPr>
                <w:color w:val="000000"/>
                <w:w w:val="0"/>
              </w:rPr>
            </w:pPr>
            <w:r w:rsidRPr="004E27D8">
              <w:rPr>
                <w:color w:val="000000"/>
                <w:w w:val="0"/>
              </w:rPr>
              <w:t xml:space="preserve">Set up charge (GST excl.) (once-off charge) </w:t>
            </w:r>
          </w:p>
        </w:tc>
        <w:tc>
          <w:tcPr>
            <w:tcW w:w="1307" w:type="dxa"/>
            <w:tcBorders>
              <w:top w:val="single" w:sz="4" w:space="0" w:color="auto"/>
              <w:left w:val="single" w:sz="4" w:space="0" w:color="auto"/>
              <w:bottom w:val="single" w:sz="4" w:space="0" w:color="auto"/>
              <w:right w:val="single" w:sz="4" w:space="0" w:color="auto"/>
            </w:tcBorders>
          </w:tcPr>
          <w:p w14:paraId="0C799D36" w14:textId="77777777" w:rsidR="00BB17C4" w:rsidRPr="004E27D8" w:rsidRDefault="00BB17C4" w:rsidP="00C95172">
            <w:pPr>
              <w:pStyle w:val="TableData"/>
              <w:spacing w:line="240" w:lineRule="auto"/>
              <w:jc w:val="right"/>
              <w:rPr>
                <w:color w:val="000000"/>
                <w:w w:val="0"/>
              </w:rPr>
            </w:pPr>
            <w:r w:rsidRPr="004E27D8">
              <w:rPr>
                <w:color w:val="000000"/>
                <w:w w:val="0"/>
              </w:rPr>
              <w:t>$58.18</w:t>
            </w:r>
          </w:p>
        </w:tc>
        <w:tc>
          <w:tcPr>
            <w:tcW w:w="797" w:type="dxa"/>
            <w:tcBorders>
              <w:top w:val="single" w:sz="4" w:space="0" w:color="auto"/>
              <w:left w:val="single" w:sz="4" w:space="0" w:color="auto"/>
              <w:bottom w:val="single" w:sz="4" w:space="0" w:color="auto"/>
              <w:right w:val="single" w:sz="4" w:space="0" w:color="auto"/>
            </w:tcBorders>
          </w:tcPr>
          <w:p w14:paraId="3090CCAD" w14:textId="77777777" w:rsidR="00BB17C4" w:rsidRPr="004E27D8" w:rsidRDefault="00BB17C4" w:rsidP="00C95172">
            <w:pPr>
              <w:pStyle w:val="TableData"/>
              <w:spacing w:line="240" w:lineRule="auto"/>
              <w:jc w:val="right"/>
              <w:rPr>
                <w:color w:val="000000"/>
                <w:w w:val="0"/>
              </w:rPr>
            </w:pPr>
            <w:r w:rsidRPr="004E27D8">
              <w:rPr>
                <w:color w:val="000000"/>
                <w:w w:val="0"/>
              </w:rPr>
              <w:t>$88.18</w:t>
            </w:r>
          </w:p>
        </w:tc>
        <w:tc>
          <w:tcPr>
            <w:tcW w:w="797" w:type="dxa"/>
            <w:tcBorders>
              <w:top w:val="single" w:sz="4" w:space="0" w:color="auto"/>
              <w:left w:val="single" w:sz="4" w:space="0" w:color="auto"/>
              <w:bottom w:val="single" w:sz="4" w:space="0" w:color="auto"/>
              <w:right w:val="single" w:sz="4" w:space="0" w:color="auto"/>
            </w:tcBorders>
          </w:tcPr>
          <w:p w14:paraId="3E08E6B2" w14:textId="77777777" w:rsidR="00BB17C4" w:rsidRPr="004E27D8" w:rsidRDefault="00BB17C4" w:rsidP="00C95172">
            <w:pPr>
              <w:pStyle w:val="TableData"/>
              <w:spacing w:line="240" w:lineRule="auto"/>
              <w:jc w:val="right"/>
              <w:rPr>
                <w:color w:val="000000"/>
                <w:w w:val="0"/>
              </w:rPr>
            </w:pPr>
            <w:r w:rsidRPr="004E27D8">
              <w:rPr>
                <w:color w:val="000000"/>
                <w:w w:val="0"/>
              </w:rPr>
              <w:t>$95.45</w:t>
            </w:r>
          </w:p>
        </w:tc>
        <w:tc>
          <w:tcPr>
            <w:tcW w:w="897" w:type="dxa"/>
            <w:tcBorders>
              <w:top w:val="single" w:sz="4" w:space="0" w:color="auto"/>
              <w:left w:val="single" w:sz="4" w:space="0" w:color="auto"/>
              <w:bottom w:val="single" w:sz="4" w:space="0" w:color="auto"/>
              <w:right w:val="single" w:sz="4" w:space="0" w:color="auto"/>
            </w:tcBorders>
          </w:tcPr>
          <w:p w14:paraId="768714B0" w14:textId="77777777" w:rsidR="00BB17C4" w:rsidRPr="004E27D8" w:rsidRDefault="00BB17C4" w:rsidP="00C95172">
            <w:pPr>
              <w:pStyle w:val="TableData"/>
              <w:spacing w:line="240" w:lineRule="auto"/>
              <w:jc w:val="right"/>
              <w:rPr>
                <w:color w:val="000000"/>
                <w:w w:val="0"/>
              </w:rPr>
            </w:pPr>
            <w:r w:rsidRPr="004E27D8">
              <w:rPr>
                <w:color w:val="000000"/>
                <w:w w:val="0"/>
              </w:rPr>
              <w:t>$95.45</w:t>
            </w:r>
          </w:p>
        </w:tc>
      </w:tr>
      <w:tr w:rsidR="00BB17C4" w:rsidRPr="004E27D8" w14:paraId="7AC20107" w14:textId="77777777" w:rsidTr="00BB17C4">
        <w:tc>
          <w:tcPr>
            <w:tcW w:w="2246" w:type="dxa"/>
            <w:tcBorders>
              <w:top w:val="single" w:sz="4" w:space="0" w:color="auto"/>
              <w:left w:val="single" w:sz="4" w:space="0" w:color="auto"/>
              <w:bottom w:val="single" w:sz="4" w:space="0" w:color="auto"/>
              <w:right w:val="single" w:sz="4" w:space="0" w:color="auto"/>
            </w:tcBorders>
          </w:tcPr>
          <w:p w14:paraId="04F47C1B" w14:textId="77777777" w:rsidR="00BB17C4" w:rsidRPr="004E27D8" w:rsidRDefault="00BB17C4" w:rsidP="00BB17C4">
            <w:pPr>
              <w:pStyle w:val="TableData"/>
              <w:spacing w:line="240" w:lineRule="auto"/>
              <w:jc w:val="left"/>
              <w:rPr>
                <w:color w:val="000000"/>
                <w:w w:val="0"/>
              </w:rPr>
            </w:pPr>
            <w:r w:rsidRPr="004E27D8">
              <w:rPr>
                <w:color w:val="000000"/>
                <w:w w:val="0"/>
              </w:rPr>
              <w:t>Standard Package (GST excl.) (monthly charge - Standard Package)</w:t>
            </w:r>
          </w:p>
        </w:tc>
        <w:tc>
          <w:tcPr>
            <w:tcW w:w="1307" w:type="dxa"/>
            <w:tcBorders>
              <w:top w:val="single" w:sz="4" w:space="0" w:color="auto"/>
              <w:left w:val="single" w:sz="4" w:space="0" w:color="auto"/>
              <w:bottom w:val="single" w:sz="4" w:space="0" w:color="auto"/>
              <w:right w:val="single" w:sz="4" w:space="0" w:color="auto"/>
            </w:tcBorders>
          </w:tcPr>
          <w:p w14:paraId="3249BD6C" w14:textId="77777777" w:rsidR="00BB17C4" w:rsidRPr="004E27D8" w:rsidRDefault="00BB17C4" w:rsidP="00C95172">
            <w:pPr>
              <w:pStyle w:val="TableData"/>
              <w:spacing w:line="240" w:lineRule="auto"/>
              <w:jc w:val="right"/>
              <w:rPr>
                <w:color w:val="000000"/>
                <w:w w:val="0"/>
              </w:rPr>
            </w:pPr>
            <w:r w:rsidRPr="004E27D8">
              <w:rPr>
                <w:color w:val="000000"/>
                <w:w w:val="0"/>
              </w:rPr>
              <w:t>$36.32</w:t>
            </w:r>
          </w:p>
        </w:tc>
        <w:tc>
          <w:tcPr>
            <w:tcW w:w="797" w:type="dxa"/>
            <w:tcBorders>
              <w:top w:val="single" w:sz="4" w:space="0" w:color="auto"/>
              <w:left w:val="single" w:sz="4" w:space="0" w:color="auto"/>
              <w:bottom w:val="single" w:sz="4" w:space="0" w:color="auto"/>
              <w:right w:val="single" w:sz="4" w:space="0" w:color="auto"/>
            </w:tcBorders>
          </w:tcPr>
          <w:p w14:paraId="51F4B91E" w14:textId="77777777" w:rsidR="00BB17C4" w:rsidRPr="004E27D8" w:rsidRDefault="00BB17C4" w:rsidP="00C95172">
            <w:pPr>
              <w:pStyle w:val="TableData"/>
              <w:spacing w:line="240" w:lineRule="auto"/>
              <w:jc w:val="right"/>
              <w:rPr>
                <w:color w:val="000000"/>
                <w:w w:val="0"/>
              </w:rPr>
            </w:pPr>
            <w:r w:rsidRPr="004E27D8">
              <w:rPr>
                <w:color w:val="000000"/>
                <w:w w:val="0"/>
              </w:rPr>
              <w:t>$59.95</w:t>
            </w:r>
          </w:p>
        </w:tc>
        <w:tc>
          <w:tcPr>
            <w:tcW w:w="797" w:type="dxa"/>
            <w:tcBorders>
              <w:top w:val="single" w:sz="4" w:space="0" w:color="auto"/>
              <w:left w:val="single" w:sz="4" w:space="0" w:color="auto"/>
              <w:bottom w:val="single" w:sz="4" w:space="0" w:color="auto"/>
              <w:right w:val="single" w:sz="4" w:space="0" w:color="auto"/>
            </w:tcBorders>
          </w:tcPr>
          <w:p w14:paraId="346E886B" w14:textId="77777777" w:rsidR="00BB17C4" w:rsidRPr="004E27D8" w:rsidRDefault="00BB17C4" w:rsidP="00C95172">
            <w:pPr>
              <w:pStyle w:val="TableData"/>
              <w:spacing w:line="240" w:lineRule="auto"/>
              <w:jc w:val="right"/>
              <w:rPr>
                <w:color w:val="000000"/>
                <w:w w:val="0"/>
              </w:rPr>
            </w:pPr>
            <w:r w:rsidRPr="004E27D8">
              <w:rPr>
                <w:color w:val="000000"/>
                <w:w w:val="0"/>
              </w:rPr>
              <w:t>$81.77</w:t>
            </w:r>
          </w:p>
        </w:tc>
        <w:tc>
          <w:tcPr>
            <w:tcW w:w="897" w:type="dxa"/>
            <w:tcBorders>
              <w:top w:val="single" w:sz="4" w:space="0" w:color="auto"/>
              <w:left w:val="single" w:sz="4" w:space="0" w:color="auto"/>
              <w:bottom w:val="single" w:sz="4" w:space="0" w:color="auto"/>
              <w:right w:val="single" w:sz="4" w:space="0" w:color="auto"/>
            </w:tcBorders>
          </w:tcPr>
          <w:p w14:paraId="0F744684" w14:textId="77777777" w:rsidR="00BB17C4" w:rsidRPr="004E27D8" w:rsidRDefault="00BB17C4" w:rsidP="00C95172">
            <w:pPr>
              <w:pStyle w:val="TableData"/>
              <w:spacing w:line="240" w:lineRule="auto"/>
              <w:jc w:val="right"/>
              <w:rPr>
                <w:color w:val="000000"/>
                <w:w w:val="0"/>
              </w:rPr>
            </w:pPr>
            <w:r w:rsidRPr="004E27D8">
              <w:rPr>
                <w:color w:val="000000"/>
                <w:w w:val="0"/>
              </w:rPr>
              <w:t>$299.95</w:t>
            </w:r>
          </w:p>
        </w:tc>
      </w:tr>
      <w:tr w:rsidR="00BB17C4" w:rsidRPr="004E27D8" w14:paraId="2107CC37" w14:textId="77777777" w:rsidTr="00BB17C4">
        <w:tc>
          <w:tcPr>
            <w:tcW w:w="2246" w:type="dxa"/>
            <w:tcBorders>
              <w:top w:val="single" w:sz="4" w:space="0" w:color="auto"/>
              <w:left w:val="single" w:sz="4" w:space="0" w:color="auto"/>
              <w:bottom w:val="single" w:sz="4" w:space="0" w:color="auto"/>
              <w:right w:val="single" w:sz="4" w:space="0" w:color="auto"/>
            </w:tcBorders>
          </w:tcPr>
          <w:p w14:paraId="7FAE69E4" w14:textId="77777777" w:rsidR="00BB17C4" w:rsidRPr="004E27D8" w:rsidRDefault="00BB17C4" w:rsidP="00BB17C4">
            <w:pPr>
              <w:pStyle w:val="TableData"/>
              <w:spacing w:line="240" w:lineRule="auto"/>
              <w:jc w:val="left"/>
              <w:rPr>
                <w:color w:val="000000"/>
                <w:w w:val="0"/>
              </w:rPr>
            </w:pPr>
            <w:r w:rsidRPr="004E27D8">
              <w:rPr>
                <w:color w:val="000000"/>
                <w:w w:val="0"/>
              </w:rPr>
              <w:t>eCommerce Package (GST excl.) (monthly charge - eCommerce Package)</w:t>
            </w:r>
          </w:p>
        </w:tc>
        <w:tc>
          <w:tcPr>
            <w:tcW w:w="1307" w:type="dxa"/>
            <w:tcBorders>
              <w:top w:val="single" w:sz="4" w:space="0" w:color="auto"/>
              <w:left w:val="single" w:sz="4" w:space="0" w:color="auto"/>
              <w:bottom w:val="single" w:sz="4" w:space="0" w:color="auto"/>
              <w:right w:val="single" w:sz="4" w:space="0" w:color="auto"/>
            </w:tcBorders>
          </w:tcPr>
          <w:p w14:paraId="612155E0" w14:textId="77777777" w:rsidR="00BB17C4" w:rsidRPr="004E27D8" w:rsidRDefault="00BB17C4" w:rsidP="00C95172">
            <w:pPr>
              <w:pStyle w:val="TableData"/>
              <w:spacing w:line="240" w:lineRule="auto"/>
              <w:jc w:val="right"/>
              <w:rPr>
                <w:color w:val="000000"/>
                <w:w w:val="0"/>
              </w:rPr>
            </w:pPr>
            <w:r w:rsidRPr="004E27D8">
              <w:rPr>
                <w:color w:val="000000"/>
                <w:w w:val="0"/>
              </w:rPr>
              <w:t>Not available</w:t>
            </w:r>
          </w:p>
        </w:tc>
        <w:tc>
          <w:tcPr>
            <w:tcW w:w="797" w:type="dxa"/>
            <w:tcBorders>
              <w:top w:val="single" w:sz="4" w:space="0" w:color="auto"/>
              <w:left w:val="single" w:sz="4" w:space="0" w:color="auto"/>
              <w:bottom w:val="single" w:sz="4" w:space="0" w:color="auto"/>
              <w:right w:val="single" w:sz="4" w:space="0" w:color="auto"/>
            </w:tcBorders>
          </w:tcPr>
          <w:p w14:paraId="56E84A91" w14:textId="77777777" w:rsidR="00BB17C4" w:rsidRPr="004E27D8" w:rsidRDefault="00BB17C4" w:rsidP="00C95172">
            <w:pPr>
              <w:pStyle w:val="TableData"/>
              <w:spacing w:line="240" w:lineRule="auto"/>
              <w:jc w:val="right"/>
              <w:rPr>
                <w:color w:val="000000"/>
                <w:w w:val="0"/>
              </w:rPr>
            </w:pPr>
            <w:r w:rsidRPr="004E27D8">
              <w:rPr>
                <w:color w:val="000000"/>
                <w:w w:val="0"/>
              </w:rPr>
              <w:t>$64.50</w:t>
            </w:r>
          </w:p>
        </w:tc>
        <w:tc>
          <w:tcPr>
            <w:tcW w:w="797" w:type="dxa"/>
            <w:tcBorders>
              <w:top w:val="single" w:sz="4" w:space="0" w:color="auto"/>
              <w:left w:val="single" w:sz="4" w:space="0" w:color="auto"/>
              <w:bottom w:val="single" w:sz="4" w:space="0" w:color="auto"/>
              <w:right w:val="single" w:sz="4" w:space="0" w:color="auto"/>
            </w:tcBorders>
          </w:tcPr>
          <w:p w14:paraId="28816E80" w14:textId="77777777" w:rsidR="00BB17C4" w:rsidRPr="004E27D8" w:rsidRDefault="00BB17C4" w:rsidP="00C95172">
            <w:pPr>
              <w:pStyle w:val="TableData"/>
              <w:spacing w:line="240" w:lineRule="auto"/>
              <w:jc w:val="right"/>
              <w:rPr>
                <w:color w:val="000000"/>
                <w:w w:val="0"/>
              </w:rPr>
            </w:pPr>
            <w:r w:rsidRPr="004E27D8">
              <w:rPr>
                <w:color w:val="000000"/>
                <w:w w:val="0"/>
              </w:rPr>
              <w:t>$86.32</w:t>
            </w:r>
          </w:p>
        </w:tc>
        <w:tc>
          <w:tcPr>
            <w:tcW w:w="897" w:type="dxa"/>
            <w:tcBorders>
              <w:top w:val="single" w:sz="4" w:space="0" w:color="auto"/>
              <w:left w:val="single" w:sz="4" w:space="0" w:color="auto"/>
              <w:bottom w:val="single" w:sz="4" w:space="0" w:color="auto"/>
              <w:right w:val="single" w:sz="4" w:space="0" w:color="auto"/>
            </w:tcBorders>
          </w:tcPr>
          <w:p w14:paraId="0878E577" w14:textId="77777777" w:rsidR="00BB17C4" w:rsidRPr="004E27D8" w:rsidRDefault="00BB17C4" w:rsidP="00C95172">
            <w:pPr>
              <w:pStyle w:val="TableData"/>
              <w:spacing w:line="240" w:lineRule="auto"/>
              <w:jc w:val="right"/>
              <w:rPr>
                <w:color w:val="000000"/>
                <w:w w:val="0"/>
              </w:rPr>
            </w:pPr>
            <w:r w:rsidRPr="004E27D8">
              <w:rPr>
                <w:color w:val="000000"/>
                <w:w w:val="0"/>
              </w:rPr>
              <w:t>$304.50</w:t>
            </w:r>
          </w:p>
        </w:tc>
      </w:tr>
      <w:tr w:rsidR="00BB17C4" w:rsidRPr="004E27D8" w14:paraId="3F39A638" w14:textId="77777777" w:rsidTr="00BB17C4">
        <w:tc>
          <w:tcPr>
            <w:tcW w:w="2246" w:type="dxa"/>
            <w:tcBorders>
              <w:top w:val="single" w:sz="4" w:space="0" w:color="auto"/>
              <w:left w:val="single" w:sz="4" w:space="0" w:color="auto"/>
              <w:bottom w:val="single" w:sz="4" w:space="0" w:color="auto"/>
              <w:right w:val="single" w:sz="4" w:space="0" w:color="auto"/>
            </w:tcBorders>
          </w:tcPr>
          <w:p w14:paraId="4332267B" w14:textId="77777777" w:rsidR="00BB17C4" w:rsidRPr="004E27D8" w:rsidRDefault="00BB17C4" w:rsidP="00BB17C4">
            <w:pPr>
              <w:pStyle w:val="TableData"/>
              <w:spacing w:line="240" w:lineRule="auto"/>
              <w:jc w:val="left"/>
              <w:rPr>
                <w:color w:val="000000"/>
                <w:w w:val="0"/>
              </w:rPr>
            </w:pPr>
            <w:r w:rsidRPr="004E27D8">
              <w:rPr>
                <w:color w:val="000000"/>
                <w:w w:val="0"/>
              </w:rPr>
              <w:t>Web Server Transition Fee: (GST excl.) (once-off charge)</w:t>
            </w:r>
          </w:p>
        </w:tc>
        <w:tc>
          <w:tcPr>
            <w:tcW w:w="3798" w:type="dxa"/>
            <w:gridSpan w:val="4"/>
            <w:tcBorders>
              <w:top w:val="single" w:sz="4" w:space="0" w:color="auto"/>
              <w:left w:val="single" w:sz="4" w:space="0" w:color="auto"/>
              <w:bottom w:val="single" w:sz="4" w:space="0" w:color="auto"/>
              <w:right w:val="single" w:sz="4" w:space="0" w:color="auto"/>
            </w:tcBorders>
          </w:tcPr>
          <w:p w14:paraId="75FB27FA" w14:textId="77777777" w:rsidR="00BB17C4" w:rsidRPr="004E27D8" w:rsidRDefault="00BB17C4" w:rsidP="00C95172">
            <w:pPr>
              <w:pStyle w:val="TableData"/>
              <w:spacing w:line="240" w:lineRule="auto"/>
              <w:jc w:val="center"/>
              <w:rPr>
                <w:color w:val="000000"/>
                <w:w w:val="0"/>
              </w:rPr>
            </w:pPr>
            <w:r w:rsidRPr="004E27D8">
              <w:rPr>
                <w:color w:val="000000"/>
                <w:w w:val="0"/>
              </w:rPr>
              <w:t>$122.73</w:t>
            </w:r>
          </w:p>
        </w:tc>
      </w:tr>
    </w:tbl>
    <w:p w14:paraId="21AA8AB0" w14:textId="77777777" w:rsidR="00BB17C4" w:rsidRPr="004E27D8" w:rsidRDefault="00BB17C4" w:rsidP="00BB17C4">
      <w:pPr>
        <w:pStyle w:val="Heading2"/>
        <w:numPr>
          <w:ilvl w:val="0"/>
          <w:numId w:val="0"/>
        </w:numPr>
        <w:tabs>
          <w:tab w:val="num" w:pos="967"/>
        </w:tabs>
        <w:spacing w:line="0" w:lineRule="atLeast"/>
        <w:jc w:val="left"/>
      </w:pPr>
      <w:bookmarkStart w:id="403" w:name="_DV_C448"/>
    </w:p>
    <w:p w14:paraId="26973B56" w14:textId="77777777" w:rsidR="00BB17C4" w:rsidRPr="004E27D8" w:rsidRDefault="00BB17C4" w:rsidP="00BB17C4">
      <w:pPr>
        <w:pStyle w:val="Heading2"/>
        <w:spacing w:line="0" w:lineRule="atLeast"/>
        <w:jc w:val="left"/>
      </w:pPr>
      <w:r w:rsidRPr="004E27D8">
        <w:t>The charges for your domain name registration and domain name parking (if applicable) are set out above in the Domain name registration and hosting service section of this part of Our Customer Terms.</w:t>
      </w:r>
      <w:bookmarkStart w:id="404" w:name="_DV_C449"/>
      <w:bookmarkEnd w:id="403"/>
    </w:p>
    <w:p w14:paraId="12CC0AF7" w14:textId="77777777" w:rsidR="00BB17C4" w:rsidRPr="004E27D8" w:rsidRDefault="00BB17C4" w:rsidP="00BB17C4">
      <w:pPr>
        <w:pStyle w:val="Heading2"/>
        <w:spacing w:line="0" w:lineRule="atLeast"/>
        <w:jc w:val="left"/>
      </w:pPr>
      <w:bookmarkStart w:id="405" w:name="_DV_C450"/>
      <w:bookmarkEnd w:id="404"/>
      <w:r w:rsidRPr="004E27D8">
        <w:t>The charges for excess storage and excess data traffic are set out below:</w:t>
      </w:r>
      <w:bookmarkEnd w:id="405"/>
    </w:p>
    <w:tbl>
      <w:tblPr>
        <w:tblW w:w="0" w:type="auto"/>
        <w:tblInd w:w="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60"/>
        <w:gridCol w:w="2185"/>
      </w:tblGrid>
      <w:tr w:rsidR="00BB17C4" w:rsidRPr="004E27D8" w14:paraId="56270663" w14:textId="77777777" w:rsidTr="00C95172">
        <w:tc>
          <w:tcPr>
            <w:tcW w:w="2760" w:type="dxa"/>
            <w:tcBorders>
              <w:top w:val="single" w:sz="4" w:space="0" w:color="auto"/>
              <w:left w:val="single" w:sz="4" w:space="0" w:color="auto"/>
              <w:bottom w:val="single" w:sz="4" w:space="0" w:color="auto"/>
              <w:right w:val="single" w:sz="4" w:space="0" w:color="auto"/>
            </w:tcBorders>
            <w:shd w:val="clear" w:color="auto" w:fill="auto"/>
          </w:tcPr>
          <w:p w14:paraId="38CD6C77" w14:textId="77777777" w:rsidR="00BB17C4" w:rsidRPr="004E27D8" w:rsidRDefault="00BB17C4" w:rsidP="00C95172">
            <w:pPr>
              <w:pStyle w:val="TableData"/>
              <w:keepNext/>
              <w:jc w:val="left"/>
              <w:rPr>
                <w:b/>
                <w:bCs/>
                <w:color w:val="000000"/>
                <w:w w:val="0"/>
              </w:rPr>
            </w:pPr>
            <w:r w:rsidRPr="004E27D8">
              <w:rPr>
                <w:b/>
                <w:bCs/>
                <w:color w:val="000000"/>
                <w:w w:val="0"/>
              </w:rPr>
              <w:t>Item</w:t>
            </w:r>
          </w:p>
        </w:tc>
        <w:tc>
          <w:tcPr>
            <w:tcW w:w="2185" w:type="dxa"/>
            <w:tcBorders>
              <w:top w:val="single" w:sz="4" w:space="0" w:color="auto"/>
              <w:left w:val="single" w:sz="4" w:space="0" w:color="auto"/>
              <w:bottom w:val="single" w:sz="4" w:space="0" w:color="auto"/>
              <w:right w:val="single" w:sz="4" w:space="0" w:color="auto"/>
            </w:tcBorders>
            <w:shd w:val="clear" w:color="auto" w:fill="auto"/>
          </w:tcPr>
          <w:p w14:paraId="3BC6D6B1" w14:textId="77777777" w:rsidR="00BB17C4" w:rsidRPr="004E27D8" w:rsidRDefault="00BB17C4" w:rsidP="00C95172">
            <w:pPr>
              <w:pStyle w:val="TableData"/>
              <w:keepNext/>
              <w:jc w:val="left"/>
              <w:rPr>
                <w:b/>
                <w:bCs/>
                <w:color w:val="000000"/>
                <w:w w:val="0"/>
              </w:rPr>
            </w:pPr>
            <w:r w:rsidRPr="004E27D8">
              <w:rPr>
                <w:b/>
                <w:bCs/>
                <w:color w:val="000000"/>
                <w:w w:val="0"/>
              </w:rPr>
              <w:t>Charge (GST excl.)</w:t>
            </w:r>
          </w:p>
        </w:tc>
      </w:tr>
      <w:tr w:rsidR="00BB17C4" w:rsidRPr="004E27D8" w14:paraId="06A9A208" w14:textId="77777777" w:rsidTr="00C95172">
        <w:tc>
          <w:tcPr>
            <w:tcW w:w="2760" w:type="dxa"/>
            <w:tcBorders>
              <w:top w:val="single" w:sz="4" w:space="0" w:color="auto"/>
              <w:left w:val="single" w:sz="4" w:space="0" w:color="auto"/>
              <w:bottom w:val="single" w:sz="4" w:space="0" w:color="auto"/>
              <w:right w:val="single" w:sz="4" w:space="0" w:color="auto"/>
            </w:tcBorders>
          </w:tcPr>
          <w:p w14:paraId="322CE5BF" w14:textId="77777777" w:rsidR="00BB17C4" w:rsidRPr="004E27D8" w:rsidRDefault="00BB17C4" w:rsidP="00C95172">
            <w:pPr>
              <w:pStyle w:val="TableData"/>
              <w:keepNext/>
              <w:jc w:val="left"/>
              <w:rPr>
                <w:color w:val="000000"/>
                <w:w w:val="0"/>
              </w:rPr>
            </w:pPr>
            <w:r w:rsidRPr="004E27D8">
              <w:rPr>
                <w:color w:val="000000"/>
                <w:w w:val="0"/>
              </w:rPr>
              <w:t>Excess Storage per MB</w:t>
            </w:r>
          </w:p>
        </w:tc>
        <w:tc>
          <w:tcPr>
            <w:tcW w:w="2185" w:type="dxa"/>
            <w:tcBorders>
              <w:top w:val="single" w:sz="4" w:space="0" w:color="auto"/>
              <w:left w:val="single" w:sz="4" w:space="0" w:color="auto"/>
              <w:bottom w:val="single" w:sz="4" w:space="0" w:color="auto"/>
              <w:right w:val="single" w:sz="4" w:space="0" w:color="auto"/>
            </w:tcBorders>
          </w:tcPr>
          <w:p w14:paraId="7F76ABCC" w14:textId="77777777" w:rsidR="00BB17C4" w:rsidRPr="004E27D8" w:rsidRDefault="003D76A5" w:rsidP="00C95172">
            <w:pPr>
              <w:pStyle w:val="TableData"/>
              <w:keepNext/>
              <w:jc w:val="right"/>
              <w:rPr>
                <w:color w:val="000000"/>
                <w:w w:val="0"/>
              </w:rPr>
            </w:pPr>
            <w:r>
              <w:rPr>
                <w:color w:val="000000"/>
                <w:w w:val="0"/>
              </w:rPr>
              <w:t>36.4</w:t>
            </w:r>
            <w:r w:rsidR="00BB17C4" w:rsidRPr="004E27D8">
              <w:rPr>
                <w:color w:val="000000"/>
                <w:w w:val="0"/>
              </w:rPr>
              <w:t>¢</w:t>
            </w:r>
          </w:p>
        </w:tc>
      </w:tr>
      <w:tr w:rsidR="00BB17C4" w:rsidRPr="004E27D8" w14:paraId="3C6AB2B1" w14:textId="77777777" w:rsidTr="00C95172">
        <w:tc>
          <w:tcPr>
            <w:tcW w:w="2760" w:type="dxa"/>
            <w:tcBorders>
              <w:top w:val="single" w:sz="4" w:space="0" w:color="auto"/>
              <w:left w:val="single" w:sz="4" w:space="0" w:color="auto"/>
              <w:bottom w:val="single" w:sz="4" w:space="0" w:color="auto"/>
              <w:right w:val="single" w:sz="4" w:space="0" w:color="auto"/>
            </w:tcBorders>
          </w:tcPr>
          <w:p w14:paraId="34B9B631" w14:textId="77777777" w:rsidR="00BB17C4" w:rsidRPr="004E27D8" w:rsidRDefault="00BB17C4" w:rsidP="00BB17C4">
            <w:pPr>
              <w:pStyle w:val="TableData"/>
              <w:jc w:val="left"/>
              <w:rPr>
                <w:color w:val="000000"/>
                <w:w w:val="0"/>
              </w:rPr>
            </w:pPr>
            <w:r w:rsidRPr="004E27D8">
              <w:rPr>
                <w:color w:val="000000"/>
                <w:w w:val="0"/>
              </w:rPr>
              <w:t>Excess data traffic per MB</w:t>
            </w:r>
          </w:p>
        </w:tc>
        <w:tc>
          <w:tcPr>
            <w:tcW w:w="2185" w:type="dxa"/>
            <w:tcBorders>
              <w:top w:val="single" w:sz="4" w:space="0" w:color="auto"/>
              <w:left w:val="single" w:sz="4" w:space="0" w:color="auto"/>
              <w:bottom w:val="single" w:sz="4" w:space="0" w:color="auto"/>
              <w:right w:val="single" w:sz="4" w:space="0" w:color="auto"/>
            </w:tcBorders>
          </w:tcPr>
          <w:p w14:paraId="538F52DC" w14:textId="77777777" w:rsidR="00BB17C4" w:rsidRPr="004E27D8" w:rsidRDefault="00BB17C4" w:rsidP="00C95172">
            <w:pPr>
              <w:pStyle w:val="TableData"/>
              <w:jc w:val="right"/>
              <w:rPr>
                <w:color w:val="000000"/>
                <w:w w:val="0"/>
              </w:rPr>
            </w:pPr>
            <w:r w:rsidRPr="004E27D8">
              <w:rPr>
                <w:color w:val="000000"/>
                <w:w w:val="0"/>
              </w:rPr>
              <w:t>7.3¢</w:t>
            </w:r>
          </w:p>
        </w:tc>
      </w:tr>
    </w:tbl>
    <w:p w14:paraId="6455F1F0" w14:textId="77777777" w:rsidR="00BB17C4" w:rsidRPr="004E27D8" w:rsidRDefault="00BB17C4" w:rsidP="00BB17C4">
      <w:pPr>
        <w:pStyle w:val="Heading2"/>
        <w:numPr>
          <w:ilvl w:val="0"/>
          <w:numId w:val="0"/>
        </w:numPr>
        <w:spacing w:line="0" w:lineRule="atLeast"/>
        <w:jc w:val="left"/>
      </w:pPr>
      <w:bookmarkStart w:id="406" w:name="_DV_C452"/>
    </w:p>
    <w:p w14:paraId="502F6286" w14:textId="77777777" w:rsidR="00BB17C4" w:rsidRPr="004E27D8" w:rsidRDefault="00BB17C4" w:rsidP="00BB17C4">
      <w:pPr>
        <w:pStyle w:val="Heading2"/>
        <w:spacing w:line="0" w:lineRule="atLeast"/>
        <w:jc w:val="left"/>
      </w:pPr>
      <w:r w:rsidRPr="004E27D8">
        <w:t>The charges for Add Ons are set out below:</w:t>
      </w:r>
      <w:bookmarkEnd w:id="406"/>
    </w:p>
    <w:tbl>
      <w:tblPr>
        <w:tblW w:w="0" w:type="auto"/>
        <w:tblInd w:w="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1"/>
        <w:gridCol w:w="2530"/>
        <w:gridCol w:w="2645"/>
      </w:tblGrid>
      <w:tr w:rsidR="00BB17C4" w:rsidRPr="004E27D8" w14:paraId="1FE75D8E" w14:textId="77777777" w:rsidTr="00C95172">
        <w:trPr>
          <w:cantSplit/>
          <w:tblHeader/>
        </w:trPr>
        <w:tc>
          <w:tcPr>
            <w:tcW w:w="2201" w:type="dxa"/>
            <w:tcBorders>
              <w:top w:val="single" w:sz="4" w:space="0" w:color="auto"/>
              <w:left w:val="single" w:sz="4" w:space="0" w:color="auto"/>
              <w:bottom w:val="single" w:sz="4" w:space="0" w:color="auto"/>
              <w:right w:val="single" w:sz="4" w:space="0" w:color="auto"/>
            </w:tcBorders>
            <w:shd w:val="clear" w:color="auto" w:fill="auto"/>
          </w:tcPr>
          <w:p w14:paraId="44E37C75" w14:textId="77777777" w:rsidR="00BB17C4" w:rsidRPr="004E27D8" w:rsidRDefault="00BB17C4" w:rsidP="00C95172">
            <w:pPr>
              <w:pStyle w:val="TableData"/>
              <w:keepNext/>
              <w:spacing w:line="240" w:lineRule="auto"/>
              <w:rPr>
                <w:b/>
                <w:bCs/>
                <w:color w:val="000000"/>
                <w:w w:val="0"/>
              </w:rPr>
            </w:pPr>
            <w:r w:rsidRPr="004E27D8">
              <w:rPr>
                <w:b/>
                <w:bCs/>
                <w:color w:val="000000"/>
                <w:w w:val="0"/>
              </w:rPr>
              <w:t>Add On</w:t>
            </w:r>
          </w:p>
        </w:tc>
        <w:tc>
          <w:tcPr>
            <w:tcW w:w="2530" w:type="dxa"/>
            <w:tcBorders>
              <w:top w:val="single" w:sz="4" w:space="0" w:color="auto"/>
              <w:left w:val="single" w:sz="4" w:space="0" w:color="auto"/>
              <w:bottom w:val="single" w:sz="4" w:space="0" w:color="auto"/>
              <w:right w:val="single" w:sz="4" w:space="0" w:color="auto"/>
            </w:tcBorders>
            <w:shd w:val="clear" w:color="auto" w:fill="auto"/>
          </w:tcPr>
          <w:p w14:paraId="662A5CCF" w14:textId="77777777" w:rsidR="00BB17C4" w:rsidRPr="004E27D8" w:rsidRDefault="00BB17C4" w:rsidP="003D76A5">
            <w:pPr>
              <w:pStyle w:val="TableData"/>
              <w:keepNext/>
              <w:spacing w:line="240" w:lineRule="auto"/>
              <w:jc w:val="left"/>
              <w:rPr>
                <w:b/>
                <w:bCs/>
                <w:color w:val="000000"/>
                <w:w w:val="0"/>
              </w:rPr>
            </w:pPr>
            <w:r w:rsidRPr="004E27D8">
              <w:rPr>
                <w:b/>
                <w:bCs/>
                <w:color w:val="000000"/>
                <w:w w:val="0"/>
              </w:rPr>
              <w:t>Add On plan</w:t>
            </w:r>
            <w:r w:rsidR="003D76A5">
              <w:rPr>
                <w:b/>
                <w:bCs/>
                <w:color w:val="000000"/>
                <w:w w:val="0"/>
              </w:rPr>
              <w:t>/additional charges</w:t>
            </w:r>
            <w:r w:rsidRPr="004E27D8">
              <w:rPr>
                <w:b/>
                <w:bCs/>
                <w:color w:val="000000"/>
                <w:w w:val="0"/>
              </w:rPr>
              <w:t xml:space="preserve"> (if applicable)</w:t>
            </w:r>
          </w:p>
        </w:tc>
        <w:tc>
          <w:tcPr>
            <w:tcW w:w="2645" w:type="dxa"/>
            <w:tcBorders>
              <w:top w:val="single" w:sz="4" w:space="0" w:color="auto"/>
              <w:left w:val="single" w:sz="4" w:space="0" w:color="auto"/>
              <w:bottom w:val="single" w:sz="4" w:space="0" w:color="auto"/>
              <w:right w:val="single" w:sz="4" w:space="0" w:color="auto"/>
            </w:tcBorders>
            <w:shd w:val="clear" w:color="auto" w:fill="auto"/>
          </w:tcPr>
          <w:p w14:paraId="023755E8" w14:textId="77777777" w:rsidR="00BB17C4" w:rsidRPr="004E27D8" w:rsidRDefault="00BB17C4" w:rsidP="00C95172">
            <w:pPr>
              <w:pStyle w:val="TableData"/>
              <w:keepNext/>
              <w:spacing w:line="240" w:lineRule="auto"/>
              <w:rPr>
                <w:b/>
                <w:bCs/>
                <w:color w:val="000000"/>
                <w:w w:val="0"/>
              </w:rPr>
            </w:pPr>
            <w:r w:rsidRPr="004E27D8">
              <w:rPr>
                <w:b/>
                <w:bCs/>
                <w:color w:val="000000"/>
                <w:w w:val="0"/>
              </w:rPr>
              <w:t>Charges (GST excl.)</w:t>
            </w:r>
          </w:p>
        </w:tc>
      </w:tr>
      <w:tr w:rsidR="00BB17C4" w:rsidRPr="004E27D8" w14:paraId="50D0A721" w14:textId="77777777" w:rsidTr="00BB17C4">
        <w:trPr>
          <w:trHeight w:val="93"/>
        </w:trPr>
        <w:tc>
          <w:tcPr>
            <w:tcW w:w="2201" w:type="dxa"/>
            <w:vMerge w:val="restart"/>
            <w:tcBorders>
              <w:top w:val="single" w:sz="4" w:space="0" w:color="auto"/>
              <w:left w:val="single" w:sz="4" w:space="0" w:color="auto"/>
              <w:bottom w:val="single" w:sz="4" w:space="0" w:color="auto"/>
              <w:right w:val="single" w:sz="4" w:space="0" w:color="auto"/>
            </w:tcBorders>
          </w:tcPr>
          <w:p w14:paraId="09FCD3E1" w14:textId="77777777" w:rsidR="00BB17C4" w:rsidRPr="004E27D8" w:rsidRDefault="00BB17C4" w:rsidP="00BB17C4">
            <w:pPr>
              <w:pStyle w:val="TableData"/>
              <w:spacing w:line="240" w:lineRule="auto"/>
              <w:jc w:val="left"/>
              <w:rPr>
                <w:color w:val="000000"/>
                <w:w w:val="0"/>
              </w:rPr>
            </w:pPr>
            <w:r w:rsidRPr="004E27D8">
              <w:rPr>
                <w:color w:val="000000"/>
                <w:w w:val="0"/>
              </w:rPr>
              <w:t xml:space="preserve">SSL Keys </w:t>
            </w:r>
          </w:p>
        </w:tc>
        <w:tc>
          <w:tcPr>
            <w:tcW w:w="2530" w:type="dxa"/>
            <w:tcBorders>
              <w:top w:val="single" w:sz="4" w:space="0" w:color="auto"/>
              <w:left w:val="single" w:sz="4" w:space="0" w:color="auto"/>
              <w:bottom w:val="single" w:sz="4" w:space="0" w:color="auto"/>
              <w:right w:val="single" w:sz="4" w:space="0" w:color="auto"/>
            </w:tcBorders>
            <w:vAlign w:val="bottom"/>
          </w:tcPr>
          <w:p w14:paraId="43590733" w14:textId="77777777" w:rsidR="00BB17C4" w:rsidRPr="004E27D8" w:rsidRDefault="00BB17C4" w:rsidP="00BB17C4">
            <w:pPr>
              <w:pStyle w:val="TableData"/>
              <w:spacing w:line="240" w:lineRule="auto"/>
              <w:jc w:val="left"/>
              <w:rPr>
                <w:color w:val="000000"/>
                <w:w w:val="0"/>
              </w:rPr>
            </w:pPr>
            <w:r w:rsidRPr="004E27D8">
              <w:rPr>
                <w:color w:val="000000"/>
                <w:w w:val="0"/>
              </w:rPr>
              <w:t>SSL Thawte (up to 128 bit)</w:t>
            </w:r>
          </w:p>
        </w:tc>
        <w:tc>
          <w:tcPr>
            <w:tcW w:w="2645" w:type="dxa"/>
            <w:tcBorders>
              <w:top w:val="single" w:sz="4" w:space="0" w:color="auto"/>
              <w:left w:val="single" w:sz="4" w:space="0" w:color="auto"/>
              <w:bottom w:val="single" w:sz="4" w:space="0" w:color="auto"/>
              <w:right w:val="single" w:sz="4" w:space="0" w:color="auto"/>
            </w:tcBorders>
            <w:vAlign w:val="bottom"/>
          </w:tcPr>
          <w:p w14:paraId="49760CAA" w14:textId="77777777" w:rsidR="00BB17C4" w:rsidRPr="004E27D8" w:rsidRDefault="00BB17C4" w:rsidP="00C95172">
            <w:pPr>
              <w:pStyle w:val="TableData"/>
              <w:spacing w:line="240" w:lineRule="auto"/>
              <w:jc w:val="right"/>
              <w:rPr>
                <w:color w:val="000000"/>
                <w:w w:val="0"/>
              </w:rPr>
            </w:pPr>
            <w:r w:rsidRPr="004E27D8">
              <w:rPr>
                <w:color w:val="000000"/>
                <w:w w:val="0"/>
              </w:rPr>
              <w:t>$450.00 (per year)</w:t>
            </w:r>
          </w:p>
        </w:tc>
      </w:tr>
      <w:tr w:rsidR="00BB17C4" w:rsidRPr="004E27D8" w14:paraId="3BFB28E9" w14:textId="77777777" w:rsidTr="00BB17C4">
        <w:trPr>
          <w:trHeight w:val="89"/>
        </w:trPr>
        <w:tc>
          <w:tcPr>
            <w:tcW w:w="2201" w:type="dxa"/>
            <w:vMerge/>
            <w:tcBorders>
              <w:top w:val="single" w:sz="4" w:space="0" w:color="auto"/>
              <w:left w:val="single" w:sz="4" w:space="0" w:color="auto"/>
              <w:bottom w:val="single" w:sz="4" w:space="0" w:color="auto"/>
              <w:right w:val="single" w:sz="4" w:space="0" w:color="auto"/>
            </w:tcBorders>
          </w:tcPr>
          <w:p w14:paraId="6FA880DD" w14:textId="77777777" w:rsidR="00BB17C4" w:rsidRPr="004E27D8" w:rsidRDefault="00BB17C4" w:rsidP="00BB17C4">
            <w:pPr>
              <w:pStyle w:val="TableData"/>
              <w:spacing w:line="240" w:lineRule="auto"/>
              <w:rPr>
                <w:color w:val="000000"/>
                <w:w w:val="0"/>
              </w:rPr>
            </w:pPr>
          </w:p>
        </w:tc>
        <w:tc>
          <w:tcPr>
            <w:tcW w:w="2530" w:type="dxa"/>
            <w:tcBorders>
              <w:top w:val="single" w:sz="4" w:space="0" w:color="auto"/>
              <w:left w:val="single" w:sz="4" w:space="0" w:color="auto"/>
              <w:bottom w:val="single" w:sz="4" w:space="0" w:color="auto"/>
              <w:right w:val="single" w:sz="4" w:space="0" w:color="auto"/>
            </w:tcBorders>
            <w:vAlign w:val="bottom"/>
          </w:tcPr>
          <w:p w14:paraId="2E64A35C" w14:textId="77777777" w:rsidR="00BB17C4" w:rsidRPr="004E27D8" w:rsidRDefault="00BB17C4" w:rsidP="00BB17C4">
            <w:pPr>
              <w:pStyle w:val="TableData"/>
              <w:spacing w:line="240" w:lineRule="auto"/>
              <w:jc w:val="left"/>
              <w:rPr>
                <w:color w:val="000000"/>
                <w:w w:val="0"/>
              </w:rPr>
            </w:pPr>
            <w:r w:rsidRPr="004E27D8">
              <w:rPr>
                <w:color w:val="000000"/>
                <w:w w:val="0"/>
              </w:rPr>
              <w:t>SSL VeriSign (40 bit)</w:t>
            </w:r>
          </w:p>
        </w:tc>
        <w:tc>
          <w:tcPr>
            <w:tcW w:w="2645" w:type="dxa"/>
            <w:tcBorders>
              <w:top w:val="single" w:sz="4" w:space="0" w:color="auto"/>
              <w:left w:val="single" w:sz="4" w:space="0" w:color="auto"/>
              <w:bottom w:val="single" w:sz="4" w:space="0" w:color="auto"/>
              <w:right w:val="single" w:sz="4" w:space="0" w:color="auto"/>
            </w:tcBorders>
            <w:vAlign w:val="bottom"/>
          </w:tcPr>
          <w:p w14:paraId="65DBCAAD" w14:textId="77777777" w:rsidR="00BB17C4" w:rsidRPr="004E27D8" w:rsidRDefault="00BB17C4" w:rsidP="00C95172">
            <w:pPr>
              <w:pStyle w:val="TableData"/>
              <w:spacing w:line="240" w:lineRule="auto"/>
              <w:jc w:val="right"/>
              <w:rPr>
                <w:color w:val="000000"/>
                <w:w w:val="0"/>
              </w:rPr>
            </w:pPr>
            <w:r w:rsidRPr="004E27D8">
              <w:rPr>
                <w:color w:val="000000"/>
                <w:w w:val="0"/>
              </w:rPr>
              <w:t>$700.00 (per year)</w:t>
            </w:r>
          </w:p>
        </w:tc>
      </w:tr>
      <w:tr w:rsidR="00BB17C4" w:rsidRPr="004E27D8" w14:paraId="27A1DC92" w14:textId="77777777" w:rsidTr="00BB17C4">
        <w:trPr>
          <w:trHeight w:val="89"/>
        </w:trPr>
        <w:tc>
          <w:tcPr>
            <w:tcW w:w="2201" w:type="dxa"/>
            <w:vMerge/>
            <w:tcBorders>
              <w:top w:val="single" w:sz="4" w:space="0" w:color="auto"/>
              <w:left w:val="single" w:sz="4" w:space="0" w:color="auto"/>
              <w:bottom w:val="single" w:sz="4" w:space="0" w:color="auto"/>
              <w:right w:val="single" w:sz="4" w:space="0" w:color="auto"/>
            </w:tcBorders>
          </w:tcPr>
          <w:p w14:paraId="2D5D5939" w14:textId="77777777" w:rsidR="00BB17C4" w:rsidRPr="004E27D8" w:rsidRDefault="00BB17C4" w:rsidP="00BB17C4">
            <w:pPr>
              <w:pStyle w:val="TableData"/>
              <w:spacing w:line="240" w:lineRule="auto"/>
              <w:rPr>
                <w:color w:val="000000"/>
                <w:w w:val="0"/>
              </w:rPr>
            </w:pPr>
          </w:p>
        </w:tc>
        <w:tc>
          <w:tcPr>
            <w:tcW w:w="2530" w:type="dxa"/>
            <w:tcBorders>
              <w:top w:val="single" w:sz="4" w:space="0" w:color="auto"/>
              <w:left w:val="single" w:sz="4" w:space="0" w:color="auto"/>
              <w:bottom w:val="single" w:sz="4" w:space="0" w:color="auto"/>
              <w:right w:val="single" w:sz="4" w:space="0" w:color="auto"/>
            </w:tcBorders>
            <w:vAlign w:val="bottom"/>
          </w:tcPr>
          <w:p w14:paraId="7134ACBB" w14:textId="77777777" w:rsidR="00BB17C4" w:rsidRPr="004E27D8" w:rsidRDefault="00BB17C4" w:rsidP="00BB17C4">
            <w:pPr>
              <w:pStyle w:val="TableData"/>
              <w:spacing w:line="240" w:lineRule="auto"/>
              <w:jc w:val="left"/>
              <w:rPr>
                <w:color w:val="000000"/>
                <w:w w:val="0"/>
              </w:rPr>
            </w:pPr>
            <w:r w:rsidRPr="004E27D8">
              <w:rPr>
                <w:color w:val="000000"/>
                <w:w w:val="0"/>
              </w:rPr>
              <w:t>SSL VeriSign (128 bit)</w:t>
            </w:r>
          </w:p>
        </w:tc>
        <w:tc>
          <w:tcPr>
            <w:tcW w:w="2645" w:type="dxa"/>
            <w:tcBorders>
              <w:top w:val="single" w:sz="4" w:space="0" w:color="auto"/>
              <w:left w:val="single" w:sz="4" w:space="0" w:color="auto"/>
              <w:bottom w:val="single" w:sz="4" w:space="0" w:color="auto"/>
              <w:right w:val="single" w:sz="4" w:space="0" w:color="auto"/>
            </w:tcBorders>
            <w:vAlign w:val="bottom"/>
          </w:tcPr>
          <w:p w14:paraId="0CD377A6" w14:textId="77777777" w:rsidR="00BB17C4" w:rsidRPr="004E27D8" w:rsidRDefault="00BB17C4" w:rsidP="00C95172">
            <w:pPr>
              <w:pStyle w:val="TableData"/>
              <w:spacing w:line="240" w:lineRule="auto"/>
              <w:jc w:val="right"/>
              <w:rPr>
                <w:color w:val="000000"/>
                <w:w w:val="0"/>
              </w:rPr>
            </w:pPr>
            <w:r w:rsidRPr="004E27D8">
              <w:rPr>
                <w:color w:val="000000"/>
                <w:w w:val="0"/>
              </w:rPr>
              <w:t>$1,800.00 (per year)</w:t>
            </w:r>
          </w:p>
        </w:tc>
      </w:tr>
      <w:tr w:rsidR="00BB17C4" w:rsidRPr="004E27D8" w14:paraId="563B63E0" w14:textId="77777777" w:rsidTr="00BB17C4">
        <w:trPr>
          <w:trHeight w:val="89"/>
        </w:trPr>
        <w:tc>
          <w:tcPr>
            <w:tcW w:w="2201" w:type="dxa"/>
            <w:vMerge/>
            <w:tcBorders>
              <w:top w:val="single" w:sz="4" w:space="0" w:color="auto"/>
              <w:left w:val="single" w:sz="4" w:space="0" w:color="auto"/>
              <w:bottom w:val="single" w:sz="4" w:space="0" w:color="auto"/>
              <w:right w:val="single" w:sz="4" w:space="0" w:color="auto"/>
            </w:tcBorders>
          </w:tcPr>
          <w:p w14:paraId="07978889" w14:textId="77777777" w:rsidR="00BB17C4" w:rsidRPr="004E27D8" w:rsidRDefault="00BB17C4" w:rsidP="00BB17C4">
            <w:pPr>
              <w:pStyle w:val="TableData"/>
              <w:spacing w:line="240" w:lineRule="auto"/>
              <w:rPr>
                <w:color w:val="000000"/>
                <w:w w:val="0"/>
              </w:rPr>
            </w:pPr>
          </w:p>
        </w:tc>
        <w:tc>
          <w:tcPr>
            <w:tcW w:w="2530" w:type="dxa"/>
            <w:tcBorders>
              <w:top w:val="single" w:sz="4" w:space="0" w:color="auto"/>
              <w:left w:val="single" w:sz="4" w:space="0" w:color="auto"/>
              <w:bottom w:val="single" w:sz="4" w:space="0" w:color="auto"/>
              <w:right w:val="single" w:sz="4" w:space="0" w:color="auto"/>
            </w:tcBorders>
            <w:vAlign w:val="bottom"/>
          </w:tcPr>
          <w:p w14:paraId="5B5DABC9" w14:textId="77777777" w:rsidR="00BB17C4" w:rsidRPr="004E27D8" w:rsidRDefault="00BB17C4" w:rsidP="00BB17C4">
            <w:pPr>
              <w:pStyle w:val="TableData"/>
              <w:spacing w:line="240" w:lineRule="auto"/>
              <w:jc w:val="left"/>
              <w:rPr>
                <w:color w:val="000000"/>
                <w:w w:val="0"/>
              </w:rPr>
            </w:pPr>
            <w:r w:rsidRPr="004E27D8">
              <w:rPr>
                <w:color w:val="000000"/>
                <w:w w:val="0"/>
              </w:rPr>
              <w:t>SSL Thawte (auto 128 bit)</w:t>
            </w:r>
          </w:p>
        </w:tc>
        <w:tc>
          <w:tcPr>
            <w:tcW w:w="2645" w:type="dxa"/>
            <w:tcBorders>
              <w:top w:val="single" w:sz="4" w:space="0" w:color="auto"/>
              <w:left w:val="single" w:sz="4" w:space="0" w:color="auto"/>
              <w:bottom w:val="single" w:sz="4" w:space="0" w:color="auto"/>
              <w:right w:val="single" w:sz="4" w:space="0" w:color="auto"/>
            </w:tcBorders>
            <w:vAlign w:val="bottom"/>
          </w:tcPr>
          <w:p w14:paraId="33942AD1" w14:textId="77777777" w:rsidR="00BB17C4" w:rsidRPr="004E27D8" w:rsidRDefault="00BB17C4" w:rsidP="00C95172">
            <w:pPr>
              <w:pStyle w:val="TableData"/>
              <w:spacing w:line="240" w:lineRule="auto"/>
              <w:jc w:val="right"/>
              <w:rPr>
                <w:color w:val="000000"/>
                <w:w w:val="0"/>
              </w:rPr>
            </w:pPr>
            <w:r w:rsidRPr="004E27D8">
              <w:rPr>
                <w:color w:val="000000"/>
                <w:w w:val="0"/>
              </w:rPr>
              <w:t>$850.00 (per year)</w:t>
            </w:r>
          </w:p>
        </w:tc>
      </w:tr>
      <w:tr w:rsidR="00BB17C4" w:rsidRPr="004E27D8" w14:paraId="7F93BB01" w14:textId="77777777" w:rsidTr="00BB17C4">
        <w:trPr>
          <w:trHeight w:val="89"/>
        </w:trPr>
        <w:tc>
          <w:tcPr>
            <w:tcW w:w="2201" w:type="dxa"/>
            <w:vMerge/>
            <w:tcBorders>
              <w:top w:val="single" w:sz="4" w:space="0" w:color="auto"/>
              <w:left w:val="single" w:sz="4" w:space="0" w:color="auto"/>
              <w:bottom w:val="single" w:sz="4" w:space="0" w:color="auto"/>
              <w:right w:val="single" w:sz="4" w:space="0" w:color="auto"/>
            </w:tcBorders>
          </w:tcPr>
          <w:p w14:paraId="3F735AF2" w14:textId="77777777" w:rsidR="00BB17C4" w:rsidRPr="004E27D8" w:rsidRDefault="00BB17C4" w:rsidP="00BB17C4">
            <w:pPr>
              <w:pStyle w:val="TableData"/>
              <w:spacing w:line="240" w:lineRule="auto"/>
              <w:rPr>
                <w:color w:val="000000"/>
                <w:w w:val="0"/>
              </w:rPr>
            </w:pPr>
          </w:p>
        </w:tc>
        <w:tc>
          <w:tcPr>
            <w:tcW w:w="2530" w:type="dxa"/>
            <w:tcBorders>
              <w:top w:val="single" w:sz="4" w:space="0" w:color="auto"/>
              <w:left w:val="single" w:sz="4" w:space="0" w:color="auto"/>
              <w:bottom w:val="single" w:sz="4" w:space="0" w:color="auto"/>
              <w:right w:val="single" w:sz="4" w:space="0" w:color="auto"/>
            </w:tcBorders>
            <w:vAlign w:val="bottom"/>
          </w:tcPr>
          <w:p w14:paraId="4774D632" w14:textId="77777777" w:rsidR="00BB17C4" w:rsidRPr="004E27D8" w:rsidRDefault="00BB17C4" w:rsidP="00BB17C4">
            <w:pPr>
              <w:pStyle w:val="TableData"/>
              <w:spacing w:line="240" w:lineRule="auto"/>
              <w:jc w:val="left"/>
              <w:rPr>
                <w:color w:val="000000"/>
                <w:w w:val="0"/>
              </w:rPr>
            </w:pPr>
            <w:r w:rsidRPr="004E27D8">
              <w:rPr>
                <w:color w:val="000000"/>
                <w:w w:val="0"/>
              </w:rPr>
              <w:t>SSL Comodo (128 bit)</w:t>
            </w:r>
          </w:p>
        </w:tc>
        <w:tc>
          <w:tcPr>
            <w:tcW w:w="2645" w:type="dxa"/>
            <w:tcBorders>
              <w:top w:val="single" w:sz="4" w:space="0" w:color="auto"/>
              <w:left w:val="single" w:sz="4" w:space="0" w:color="auto"/>
              <w:bottom w:val="single" w:sz="4" w:space="0" w:color="auto"/>
              <w:right w:val="single" w:sz="4" w:space="0" w:color="auto"/>
            </w:tcBorders>
            <w:vAlign w:val="bottom"/>
          </w:tcPr>
          <w:p w14:paraId="684A25A9" w14:textId="77777777" w:rsidR="00BB17C4" w:rsidRPr="004E27D8" w:rsidRDefault="00BB17C4" w:rsidP="00C95172">
            <w:pPr>
              <w:pStyle w:val="TableData"/>
              <w:spacing w:line="240" w:lineRule="auto"/>
              <w:jc w:val="right"/>
              <w:rPr>
                <w:color w:val="000000"/>
                <w:w w:val="0"/>
              </w:rPr>
            </w:pPr>
            <w:r w:rsidRPr="004E27D8">
              <w:rPr>
                <w:color w:val="000000"/>
                <w:w w:val="0"/>
              </w:rPr>
              <w:t>$227.27 (per year)</w:t>
            </w:r>
          </w:p>
        </w:tc>
      </w:tr>
      <w:tr w:rsidR="00BB17C4" w:rsidRPr="004E27D8" w14:paraId="55A04060" w14:textId="77777777" w:rsidTr="00BB17C4">
        <w:tc>
          <w:tcPr>
            <w:tcW w:w="4731" w:type="dxa"/>
            <w:gridSpan w:val="2"/>
            <w:tcBorders>
              <w:top w:val="single" w:sz="4" w:space="0" w:color="auto"/>
              <w:left w:val="single" w:sz="4" w:space="0" w:color="auto"/>
              <w:bottom w:val="single" w:sz="4" w:space="0" w:color="auto"/>
              <w:right w:val="single" w:sz="4" w:space="0" w:color="auto"/>
            </w:tcBorders>
          </w:tcPr>
          <w:p w14:paraId="617A03CE" w14:textId="77777777" w:rsidR="00BB17C4" w:rsidRPr="004E27D8" w:rsidRDefault="00BB17C4" w:rsidP="00BB17C4">
            <w:pPr>
              <w:pStyle w:val="TableData"/>
              <w:spacing w:line="240" w:lineRule="auto"/>
              <w:rPr>
                <w:color w:val="000000"/>
                <w:w w:val="0"/>
              </w:rPr>
            </w:pPr>
            <w:r w:rsidRPr="004E27D8">
              <w:rPr>
                <w:color w:val="000000"/>
                <w:w w:val="0"/>
              </w:rPr>
              <w:t>Private IP Address</w:t>
            </w:r>
          </w:p>
        </w:tc>
        <w:tc>
          <w:tcPr>
            <w:tcW w:w="2645" w:type="dxa"/>
            <w:tcBorders>
              <w:top w:val="single" w:sz="4" w:space="0" w:color="auto"/>
              <w:left w:val="single" w:sz="4" w:space="0" w:color="auto"/>
              <w:bottom w:val="single" w:sz="4" w:space="0" w:color="auto"/>
              <w:right w:val="single" w:sz="4" w:space="0" w:color="auto"/>
            </w:tcBorders>
          </w:tcPr>
          <w:p w14:paraId="20F0EC26" w14:textId="77777777" w:rsidR="00BB17C4" w:rsidRPr="004E27D8" w:rsidRDefault="00BB17C4" w:rsidP="00BB17C4">
            <w:pPr>
              <w:pStyle w:val="TableData"/>
              <w:spacing w:line="240" w:lineRule="auto"/>
              <w:jc w:val="left"/>
              <w:rPr>
                <w:color w:val="000000"/>
                <w:w w:val="0"/>
              </w:rPr>
            </w:pPr>
            <w:r w:rsidRPr="004E27D8">
              <w:rPr>
                <w:color w:val="000000"/>
                <w:w w:val="0"/>
              </w:rPr>
              <w:t>$</w:t>
            </w:r>
            <w:r w:rsidR="003D76A5">
              <w:rPr>
                <w:color w:val="000000"/>
                <w:w w:val="0"/>
              </w:rPr>
              <w:t>45.45</w:t>
            </w:r>
            <w:r w:rsidRPr="004E27D8">
              <w:rPr>
                <w:color w:val="000000"/>
                <w:w w:val="0"/>
              </w:rPr>
              <w:t xml:space="preserve"> set up fee, if taken with a Business Online service with 800MB of storage space.</w:t>
            </w:r>
          </w:p>
        </w:tc>
      </w:tr>
      <w:tr w:rsidR="00BB17C4" w:rsidRPr="004E27D8" w14:paraId="4130949D" w14:textId="77777777" w:rsidTr="00BB17C4">
        <w:tc>
          <w:tcPr>
            <w:tcW w:w="4731" w:type="dxa"/>
            <w:gridSpan w:val="2"/>
            <w:tcBorders>
              <w:top w:val="single" w:sz="4" w:space="0" w:color="auto"/>
              <w:left w:val="single" w:sz="4" w:space="0" w:color="auto"/>
              <w:bottom w:val="single" w:sz="4" w:space="0" w:color="auto"/>
              <w:right w:val="single" w:sz="4" w:space="0" w:color="auto"/>
            </w:tcBorders>
          </w:tcPr>
          <w:p w14:paraId="7FD28327" w14:textId="77777777" w:rsidR="00BB17C4" w:rsidRPr="004E27D8" w:rsidRDefault="00BB17C4" w:rsidP="00BB17C4">
            <w:pPr>
              <w:pStyle w:val="TableData"/>
              <w:spacing w:line="240" w:lineRule="auto"/>
              <w:rPr>
                <w:color w:val="000000"/>
                <w:w w:val="0"/>
              </w:rPr>
            </w:pPr>
            <w:r w:rsidRPr="004E27D8">
              <w:rPr>
                <w:color w:val="000000"/>
                <w:w w:val="0"/>
              </w:rPr>
              <w:t>Anonymous FTP</w:t>
            </w:r>
          </w:p>
        </w:tc>
        <w:tc>
          <w:tcPr>
            <w:tcW w:w="2645" w:type="dxa"/>
            <w:tcBorders>
              <w:top w:val="single" w:sz="4" w:space="0" w:color="auto"/>
              <w:left w:val="single" w:sz="4" w:space="0" w:color="auto"/>
              <w:bottom w:val="single" w:sz="4" w:space="0" w:color="auto"/>
              <w:right w:val="single" w:sz="4" w:space="0" w:color="auto"/>
            </w:tcBorders>
          </w:tcPr>
          <w:p w14:paraId="49FE7F08" w14:textId="77777777" w:rsidR="00BB17C4" w:rsidRPr="004E27D8" w:rsidRDefault="00BB17C4" w:rsidP="00BB17C4">
            <w:pPr>
              <w:pStyle w:val="TableData"/>
              <w:spacing w:line="240" w:lineRule="auto"/>
              <w:jc w:val="left"/>
              <w:rPr>
                <w:color w:val="000000"/>
                <w:w w:val="0"/>
              </w:rPr>
            </w:pPr>
            <w:r w:rsidRPr="004E27D8">
              <w:rPr>
                <w:color w:val="000000"/>
                <w:w w:val="0"/>
              </w:rPr>
              <w:t>$</w:t>
            </w:r>
            <w:r w:rsidR="003D76A5">
              <w:rPr>
                <w:color w:val="000000"/>
                <w:w w:val="0"/>
              </w:rPr>
              <w:t>45.45</w:t>
            </w:r>
            <w:r w:rsidRPr="004E27D8">
              <w:rPr>
                <w:color w:val="000000"/>
                <w:w w:val="0"/>
              </w:rPr>
              <w:t xml:space="preserve"> set up fee, if taken with a Business Online service with 800MB of storage space.</w:t>
            </w:r>
          </w:p>
          <w:p w14:paraId="435C2628" w14:textId="77777777" w:rsidR="00BB17C4" w:rsidRPr="004E27D8" w:rsidRDefault="00BB17C4" w:rsidP="00BB17C4">
            <w:pPr>
              <w:pStyle w:val="TableData"/>
              <w:spacing w:line="240" w:lineRule="auto"/>
              <w:jc w:val="left"/>
              <w:rPr>
                <w:color w:val="000000"/>
                <w:w w:val="0"/>
              </w:rPr>
            </w:pPr>
            <w:r w:rsidRPr="004E27D8">
              <w:rPr>
                <w:color w:val="000000"/>
                <w:w w:val="0"/>
              </w:rPr>
              <w:t>No charge, if taken with Private IP Address</w:t>
            </w:r>
          </w:p>
        </w:tc>
      </w:tr>
      <w:tr w:rsidR="00BB17C4" w:rsidRPr="004E27D8" w14:paraId="24C17367" w14:textId="77777777" w:rsidTr="00BB17C4">
        <w:tc>
          <w:tcPr>
            <w:tcW w:w="4731" w:type="dxa"/>
            <w:gridSpan w:val="2"/>
            <w:tcBorders>
              <w:top w:val="single" w:sz="4" w:space="0" w:color="auto"/>
              <w:left w:val="single" w:sz="4" w:space="0" w:color="auto"/>
              <w:bottom w:val="single" w:sz="4" w:space="0" w:color="auto"/>
              <w:right w:val="single" w:sz="4" w:space="0" w:color="auto"/>
            </w:tcBorders>
          </w:tcPr>
          <w:p w14:paraId="7FC21AD5" w14:textId="77777777" w:rsidR="00BB17C4" w:rsidRPr="004E27D8" w:rsidRDefault="00BB17C4" w:rsidP="00BB17C4">
            <w:pPr>
              <w:pStyle w:val="TableData"/>
              <w:spacing w:line="240" w:lineRule="auto"/>
              <w:rPr>
                <w:color w:val="000000"/>
                <w:w w:val="0"/>
              </w:rPr>
            </w:pPr>
            <w:r w:rsidRPr="004E27D8">
              <w:rPr>
                <w:color w:val="000000"/>
                <w:w w:val="0"/>
              </w:rPr>
              <w:t>Additional Security Token</w:t>
            </w:r>
          </w:p>
        </w:tc>
        <w:tc>
          <w:tcPr>
            <w:tcW w:w="2645" w:type="dxa"/>
            <w:tcBorders>
              <w:top w:val="single" w:sz="4" w:space="0" w:color="auto"/>
              <w:left w:val="single" w:sz="4" w:space="0" w:color="auto"/>
              <w:bottom w:val="single" w:sz="4" w:space="0" w:color="auto"/>
              <w:right w:val="single" w:sz="4" w:space="0" w:color="auto"/>
            </w:tcBorders>
          </w:tcPr>
          <w:p w14:paraId="548C4860" w14:textId="77777777" w:rsidR="00BB17C4" w:rsidRPr="004E27D8" w:rsidRDefault="00BB17C4" w:rsidP="00C95172">
            <w:pPr>
              <w:pStyle w:val="TableData"/>
              <w:spacing w:line="240" w:lineRule="auto"/>
              <w:jc w:val="right"/>
              <w:rPr>
                <w:color w:val="000000"/>
                <w:w w:val="0"/>
              </w:rPr>
            </w:pPr>
            <w:r w:rsidRPr="004E27D8">
              <w:rPr>
                <w:color w:val="000000"/>
                <w:w w:val="0"/>
              </w:rPr>
              <w:t>$4.54 (per token)</w:t>
            </w:r>
          </w:p>
        </w:tc>
      </w:tr>
      <w:tr w:rsidR="00BB17C4" w:rsidRPr="004E27D8" w14:paraId="41E592EB" w14:textId="77777777" w:rsidTr="00BB17C4">
        <w:tc>
          <w:tcPr>
            <w:tcW w:w="4731" w:type="dxa"/>
            <w:gridSpan w:val="2"/>
            <w:tcBorders>
              <w:top w:val="single" w:sz="4" w:space="0" w:color="auto"/>
              <w:left w:val="single" w:sz="4" w:space="0" w:color="auto"/>
              <w:bottom w:val="single" w:sz="4" w:space="0" w:color="auto"/>
              <w:right w:val="single" w:sz="4" w:space="0" w:color="auto"/>
            </w:tcBorders>
          </w:tcPr>
          <w:p w14:paraId="2C74F8CE" w14:textId="77777777" w:rsidR="00BB17C4" w:rsidRPr="004E27D8" w:rsidRDefault="00BB17C4" w:rsidP="00BB17C4">
            <w:pPr>
              <w:pStyle w:val="TableData"/>
              <w:spacing w:line="240" w:lineRule="auto"/>
              <w:rPr>
                <w:color w:val="000000"/>
                <w:w w:val="0"/>
              </w:rPr>
            </w:pPr>
            <w:r w:rsidRPr="004E27D8">
              <w:rPr>
                <w:color w:val="000000"/>
                <w:w w:val="0"/>
              </w:rPr>
              <w:t>Additional Data Sources</w:t>
            </w:r>
          </w:p>
        </w:tc>
        <w:tc>
          <w:tcPr>
            <w:tcW w:w="2645" w:type="dxa"/>
            <w:tcBorders>
              <w:top w:val="single" w:sz="4" w:space="0" w:color="auto"/>
              <w:left w:val="single" w:sz="4" w:space="0" w:color="auto"/>
              <w:bottom w:val="single" w:sz="4" w:space="0" w:color="auto"/>
              <w:right w:val="single" w:sz="4" w:space="0" w:color="auto"/>
            </w:tcBorders>
          </w:tcPr>
          <w:p w14:paraId="1E79CE21" w14:textId="77777777" w:rsidR="00BB17C4" w:rsidRPr="004E27D8" w:rsidRDefault="00BB17C4" w:rsidP="00C95172">
            <w:pPr>
              <w:pStyle w:val="TableData"/>
              <w:spacing w:line="240" w:lineRule="auto"/>
              <w:jc w:val="right"/>
              <w:rPr>
                <w:color w:val="000000"/>
                <w:w w:val="0"/>
              </w:rPr>
            </w:pPr>
            <w:r w:rsidRPr="004E27D8">
              <w:rPr>
                <w:color w:val="000000"/>
                <w:w w:val="0"/>
              </w:rPr>
              <w:t>$60.00 (set up fee)</w:t>
            </w:r>
          </w:p>
        </w:tc>
      </w:tr>
      <w:tr w:rsidR="00BB17C4" w:rsidRPr="004E27D8" w14:paraId="4780AC64" w14:textId="77777777" w:rsidTr="00BB17C4">
        <w:tc>
          <w:tcPr>
            <w:tcW w:w="4731" w:type="dxa"/>
            <w:gridSpan w:val="2"/>
            <w:tcBorders>
              <w:top w:val="single" w:sz="4" w:space="0" w:color="auto"/>
              <w:left w:val="single" w:sz="4" w:space="0" w:color="auto"/>
              <w:bottom w:val="single" w:sz="4" w:space="0" w:color="auto"/>
              <w:right w:val="single" w:sz="4" w:space="0" w:color="auto"/>
            </w:tcBorders>
          </w:tcPr>
          <w:p w14:paraId="1F420D6D" w14:textId="77777777" w:rsidR="00BB17C4" w:rsidRPr="004E27D8" w:rsidRDefault="00BB17C4" w:rsidP="00BB17C4">
            <w:pPr>
              <w:pStyle w:val="TableData"/>
              <w:spacing w:line="240" w:lineRule="auto"/>
              <w:rPr>
                <w:color w:val="000000"/>
                <w:w w:val="0"/>
              </w:rPr>
            </w:pPr>
            <w:r w:rsidRPr="004E27D8">
              <w:rPr>
                <w:color w:val="000000"/>
                <w:w w:val="0"/>
              </w:rPr>
              <w:t>Additional Mailing Lists</w:t>
            </w:r>
          </w:p>
        </w:tc>
        <w:tc>
          <w:tcPr>
            <w:tcW w:w="2645" w:type="dxa"/>
            <w:tcBorders>
              <w:top w:val="single" w:sz="4" w:space="0" w:color="auto"/>
              <w:left w:val="single" w:sz="4" w:space="0" w:color="auto"/>
              <w:bottom w:val="single" w:sz="4" w:space="0" w:color="auto"/>
              <w:right w:val="single" w:sz="4" w:space="0" w:color="auto"/>
            </w:tcBorders>
          </w:tcPr>
          <w:p w14:paraId="4409D016" w14:textId="77777777" w:rsidR="00BB17C4" w:rsidRPr="004E27D8" w:rsidRDefault="00BB17C4" w:rsidP="00C95172">
            <w:pPr>
              <w:pStyle w:val="TableData"/>
              <w:spacing w:line="240" w:lineRule="auto"/>
              <w:jc w:val="right"/>
              <w:rPr>
                <w:color w:val="000000"/>
                <w:w w:val="0"/>
              </w:rPr>
            </w:pPr>
            <w:r w:rsidRPr="004E27D8">
              <w:rPr>
                <w:color w:val="000000"/>
                <w:w w:val="0"/>
              </w:rPr>
              <w:t>$10.00 (per month per list)</w:t>
            </w:r>
          </w:p>
        </w:tc>
      </w:tr>
      <w:tr w:rsidR="00BF0DCC" w:rsidRPr="004E27D8" w14:paraId="2387741A" w14:textId="77777777" w:rsidTr="00BB17C4">
        <w:trPr>
          <w:trHeight w:val="329"/>
        </w:trPr>
        <w:tc>
          <w:tcPr>
            <w:tcW w:w="2201" w:type="dxa"/>
            <w:tcBorders>
              <w:top w:val="single" w:sz="4" w:space="0" w:color="auto"/>
              <w:left w:val="single" w:sz="4" w:space="0" w:color="auto"/>
              <w:bottom w:val="single" w:sz="4" w:space="0" w:color="auto"/>
              <w:right w:val="single" w:sz="4" w:space="0" w:color="auto"/>
            </w:tcBorders>
          </w:tcPr>
          <w:p w14:paraId="2E624E59" w14:textId="77777777" w:rsidR="00BF0DCC" w:rsidRPr="004E27D8" w:rsidRDefault="00BF0DCC" w:rsidP="00BB17C4">
            <w:pPr>
              <w:pStyle w:val="TableData"/>
              <w:spacing w:line="240" w:lineRule="auto"/>
              <w:jc w:val="left"/>
              <w:rPr>
                <w:color w:val="000000"/>
                <w:w w:val="0"/>
              </w:rPr>
            </w:pPr>
            <w:r>
              <w:rPr>
                <w:color w:val="000000"/>
                <w:w w:val="0"/>
              </w:rPr>
              <w:t>SiteS</w:t>
            </w:r>
            <w:r w:rsidRPr="004E27D8">
              <w:rPr>
                <w:color w:val="000000"/>
                <w:w w:val="0"/>
              </w:rPr>
              <w:t>hop</w:t>
            </w:r>
          </w:p>
        </w:tc>
        <w:tc>
          <w:tcPr>
            <w:tcW w:w="2530" w:type="dxa"/>
            <w:tcBorders>
              <w:top w:val="single" w:sz="4" w:space="0" w:color="auto"/>
              <w:left w:val="single" w:sz="4" w:space="0" w:color="auto"/>
              <w:bottom w:val="single" w:sz="4" w:space="0" w:color="auto"/>
              <w:right w:val="single" w:sz="4" w:space="0" w:color="auto"/>
            </w:tcBorders>
          </w:tcPr>
          <w:p w14:paraId="0C6473E4" w14:textId="77777777" w:rsidR="00BF0DCC" w:rsidRPr="00267F4C" w:rsidRDefault="00BF0DCC" w:rsidP="000E27EE">
            <w:pPr>
              <w:pStyle w:val="TableData"/>
              <w:spacing w:line="240" w:lineRule="auto"/>
            </w:pPr>
            <w:r w:rsidRPr="00267F4C">
              <w:t>SiteShop</w:t>
            </w:r>
          </w:p>
        </w:tc>
        <w:tc>
          <w:tcPr>
            <w:tcW w:w="2645" w:type="dxa"/>
            <w:tcBorders>
              <w:top w:val="single" w:sz="4" w:space="0" w:color="auto"/>
              <w:left w:val="single" w:sz="4" w:space="0" w:color="auto"/>
              <w:bottom w:val="single" w:sz="4" w:space="0" w:color="auto"/>
              <w:right w:val="single" w:sz="4" w:space="0" w:color="auto"/>
            </w:tcBorders>
          </w:tcPr>
          <w:p w14:paraId="04BEB737" w14:textId="77777777" w:rsidR="00BF0DCC" w:rsidRPr="004E27D8" w:rsidRDefault="00BF0DCC" w:rsidP="000E27EE">
            <w:pPr>
              <w:pStyle w:val="TableData"/>
              <w:spacing w:line="240" w:lineRule="auto"/>
              <w:jc w:val="right"/>
              <w:rPr>
                <w:color w:val="000000"/>
                <w:w w:val="0"/>
              </w:rPr>
            </w:pPr>
            <w:r w:rsidRPr="004E27D8">
              <w:rPr>
                <w:color w:val="000000"/>
                <w:w w:val="0"/>
              </w:rPr>
              <w:t>$27.27 (per month)</w:t>
            </w:r>
          </w:p>
        </w:tc>
      </w:tr>
      <w:tr w:rsidR="00BF0DCC" w:rsidRPr="004E27D8" w14:paraId="03BCBCDC" w14:textId="77777777" w:rsidTr="00BB17C4">
        <w:trPr>
          <w:trHeight w:val="329"/>
        </w:trPr>
        <w:tc>
          <w:tcPr>
            <w:tcW w:w="2201" w:type="dxa"/>
            <w:tcBorders>
              <w:top w:val="single" w:sz="4" w:space="0" w:color="auto"/>
              <w:left w:val="single" w:sz="4" w:space="0" w:color="auto"/>
              <w:bottom w:val="single" w:sz="4" w:space="0" w:color="auto"/>
              <w:right w:val="single" w:sz="4" w:space="0" w:color="auto"/>
            </w:tcBorders>
          </w:tcPr>
          <w:p w14:paraId="1E7DC8FD" w14:textId="77777777" w:rsidR="00BF0DCC" w:rsidRPr="004E27D8" w:rsidRDefault="00BF0DCC" w:rsidP="00BB17C4">
            <w:pPr>
              <w:pStyle w:val="TableData"/>
              <w:spacing w:line="240" w:lineRule="auto"/>
              <w:jc w:val="left"/>
              <w:rPr>
                <w:color w:val="000000"/>
                <w:w w:val="0"/>
              </w:rPr>
            </w:pPr>
          </w:p>
        </w:tc>
        <w:tc>
          <w:tcPr>
            <w:tcW w:w="2530" w:type="dxa"/>
            <w:tcBorders>
              <w:top w:val="single" w:sz="4" w:space="0" w:color="auto"/>
              <w:left w:val="single" w:sz="4" w:space="0" w:color="auto"/>
              <w:bottom w:val="single" w:sz="4" w:space="0" w:color="auto"/>
              <w:right w:val="single" w:sz="4" w:space="0" w:color="auto"/>
            </w:tcBorders>
          </w:tcPr>
          <w:p w14:paraId="5A944695" w14:textId="77777777" w:rsidR="00BF0DCC" w:rsidRPr="00267F4C" w:rsidRDefault="00BF0DCC" w:rsidP="000E27EE">
            <w:pPr>
              <w:pStyle w:val="TableData"/>
              <w:spacing w:line="240" w:lineRule="auto"/>
              <w:jc w:val="left"/>
            </w:pPr>
            <w:r w:rsidRPr="00267F4C">
              <w:t>Additional storage space</w:t>
            </w:r>
          </w:p>
        </w:tc>
        <w:tc>
          <w:tcPr>
            <w:tcW w:w="2645" w:type="dxa"/>
            <w:tcBorders>
              <w:top w:val="single" w:sz="4" w:space="0" w:color="auto"/>
              <w:left w:val="single" w:sz="4" w:space="0" w:color="auto"/>
              <w:bottom w:val="single" w:sz="4" w:space="0" w:color="auto"/>
              <w:right w:val="single" w:sz="4" w:space="0" w:color="auto"/>
            </w:tcBorders>
          </w:tcPr>
          <w:p w14:paraId="0564B692" w14:textId="77777777" w:rsidR="00BF0DCC" w:rsidRPr="00267F4C" w:rsidRDefault="00BF0DCC" w:rsidP="00BF0DCC">
            <w:pPr>
              <w:pStyle w:val="TableData"/>
              <w:spacing w:line="240" w:lineRule="auto"/>
              <w:jc w:val="right"/>
              <w:rPr>
                <w:rFonts w:cs="Arial"/>
              </w:rPr>
            </w:pPr>
            <w:r w:rsidRPr="00267F4C">
              <w:t>9</w:t>
            </w:r>
            <w:bookmarkStart w:id="407" w:name="OLE_LINK10"/>
            <w:r w:rsidRPr="00267F4C">
              <w:rPr>
                <w:rFonts w:cs="Arial"/>
              </w:rPr>
              <w:t>¢</w:t>
            </w:r>
            <w:bookmarkEnd w:id="407"/>
            <w:r w:rsidRPr="00267F4C">
              <w:rPr>
                <w:rFonts w:cs="Arial"/>
              </w:rPr>
              <w:t xml:space="preserve"> (per MB per month)</w:t>
            </w:r>
          </w:p>
        </w:tc>
      </w:tr>
      <w:tr w:rsidR="00BF0DCC" w:rsidRPr="004E27D8" w14:paraId="1E6C2142" w14:textId="77777777" w:rsidTr="00BB17C4">
        <w:trPr>
          <w:trHeight w:val="329"/>
        </w:trPr>
        <w:tc>
          <w:tcPr>
            <w:tcW w:w="2201" w:type="dxa"/>
            <w:tcBorders>
              <w:top w:val="single" w:sz="4" w:space="0" w:color="auto"/>
              <w:left w:val="single" w:sz="4" w:space="0" w:color="auto"/>
              <w:bottom w:val="single" w:sz="4" w:space="0" w:color="auto"/>
              <w:right w:val="single" w:sz="4" w:space="0" w:color="auto"/>
            </w:tcBorders>
          </w:tcPr>
          <w:p w14:paraId="7AA5F1C6" w14:textId="77777777" w:rsidR="00BF0DCC" w:rsidRPr="004E27D8" w:rsidRDefault="00BF0DCC" w:rsidP="00BB17C4">
            <w:pPr>
              <w:pStyle w:val="TableData"/>
              <w:spacing w:line="240" w:lineRule="auto"/>
              <w:jc w:val="left"/>
              <w:rPr>
                <w:color w:val="000000"/>
                <w:w w:val="0"/>
              </w:rPr>
            </w:pPr>
          </w:p>
        </w:tc>
        <w:tc>
          <w:tcPr>
            <w:tcW w:w="2530" w:type="dxa"/>
            <w:tcBorders>
              <w:top w:val="single" w:sz="4" w:space="0" w:color="auto"/>
              <w:left w:val="single" w:sz="4" w:space="0" w:color="auto"/>
              <w:bottom w:val="single" w:sz="4" w:space="0" w:color="auto"/>
              <w:right w:val="single" w:sz="4" w:space="0" w:color="auto"/>
            </w:tcBorders>
          </w:tcPr>
          <w:p w14:paraId="4B393F6D" w14:textId="77777777" w:rsidR="00BF0DCC" w:rsidRPr="00267F4C" w:rsidRDefault="00BF0DCC" w:rsidP="000E27EE">
            <w:pPr>
              <w:pStyle w:val="TableData"/>
              <w:spacing w:line="240" w:lineRule="auto"/>
              <w:jc w:val="left"/>
            </w:pPr>
            <w:r w:rsidRPr="00267F4C">
              <w:t>Additional transferred data</w:t>
            </w:r>
          </w:p>
        </w:tc>
        <w:tc>
          <w:tcPr>
            <w:tcW w:w="2645" w:type="dxa"/>
            <w:tcBorders>
              <w:top w:val="single" w:sz="4" w:space="0" w:color="auto"/>
              <w:left w:val="single" w:sz="4" w:space="0" w:color="auto"/>
              <w:bottom w:val="single" w:sz="4" w:space="0" w:color="auto"/>
              <w:right w:val="single" w:sz="4" w:space="0" w:color="auto"/>
            </w:tcBorders>
          </w:tcPr>
          <w:p w14:paraId="6E43143C" w14:textId="77777777" w:rsidR="00BF0DCC" w:rsidRPr="00267F4C" w:rsidRDefault="00BF0DCC" w:rsidP="00BF0DCC">
            <w:pPr>
              <w:pStyle w:val="TableData"/>
              <w:spacing w:line="240" w:lineRule="auto"/>
              <w:jc w:val="right"/>
              <w:rPr>
                <w:rFonts w:cs="Arial"/>
              </w:rPr>
            </w:pPr>
            <w:r w:rsidRPr="00267F4C">
              <w:t>7</w:t>
            </w:r>
            <w:r w:rsidRPr="00267F4C">
              <w:rPr>
                <w:rFonts w:cs="Arial"/>
              </w:rPr>
              <w:t>¢ (per MB per month)</w:t>
            </w:r>
          </w:p>
        </w:tc>
      </w:tr>
      <w:tr w:rsidR="00BF0DCC" w:rsidRPr="004E27D8" w14:paraId="7B4D2CD9" w14:textId="77777777" w:rsidTr="00BB17C4">
        <w:trPr>
          <w:trHeight w:val="329"/>
        </w:trPr>
        <w:tc>
          <w:tcPr>
            <w:tcW w:w="2201" w:type="dxa"/>
            <w:vMerge w:val="restart"/>
            <w:tcBorders>
              <w:top w:val="single" w:sz="4" w:space="0" w:color="auto"/>
              <w:left w:val="single" w:sz="4" w:space="0" w:color="auto"/>
              <w:bottom w:val="single" w:sz="4" w:space="0" w:color="auto"/>
              <w:right w:val="single" w:sz="4" w:space="0" w:color="auto"/>
            </w:tcBorders>
          </w:tcPr>
          <w:p w14:paraId="3544A457" w14:textId="77777777" w:rsidR="00BF0DCC" w:rsidRPr="004E27D8" w:rsidRDefault="00BF0DCC" w:rsidP="00BB17C4">
            <w:pPr>
              <w:pStyle w:val="TableData"/>
              <w:spacing w:line="240" w:lineRule="auto"/>
              <w:jc w:val="left"/>
              <w:rPr>
                <w:color w:val="000000"/>
                <w:w w:val="0"/>
              </w:rPr>
            </w:pPr>
            <w:r w:rsidRPr="004E27D8">
              <w:rPr>
                <w:color w:val="000000"/>
                <w:w w:val="0"/>
              </w:rPr>
              <w:t>Media Upload and Archive</w:t>
            </w:r>
          </w:p>
        </w:tc>
        <w:tc>
          <w:tcPr>
            <w:tcW w:w="2530" w:type="dxa"/>
            <w:tcBorders>
              <w:top w:val="single" w:sz="4" w:space="0" w:color="auto"/>
              <w:left w:val="single" w:sz="4" w:space="0" w:color="auto"/>
              <w:bottom w:val="single" w:sz="4" w:space="0" w:color="auto"/>
              <w:right w:val="single" w:sz="4" w:space="0" w:color="auto"/>
            </w:tcBorders>
          </w:tcPr>
          <w:p w14:paraId="25615C66" w14:textId="77777777" w:rsidR="00BF0DCC" w:rsidRPr="004E27D8" w:rsidRDefault="00BF0DCC" w:rsidP="00BB17C4">
            <w:pPr>
              <w:pStyle w:val="TableData"/>
              <w:spacing w:line="240" w:lineRule="auto"/>
              <w:rPr>
                <w:color w:val="000000"/>
                <w:w w:val="0"/>
              </w:rPr>
            </w:pPr>
            <w:r w:rsidRPr="004E27D8">
              <w:rPr>
                <w:color w:val="000000"/>
                <w:w w:val="0"/>
              </w:rPr>
              <w:t>Media Upload</w:t>
            </w:r>
          </w:p>
        </w:tc>
        <w:tc>
          <w:tcPr>
            <w:tcW w:w="2645" w:type="dxa"/>
            <w:tcBorders>
              <w:top w:val="single" w:sz="4" w:space="0" w:color="auto"/>
              <w:left w:val="single" w:sz="4" w:space="0" w:color="auto"/>
              <w:bottom w:val="single" w:sz="4" w:space="0" w:color="auto"/>
              <w:right w:val="single" w:sz="4" w:space="0" w:color="auto"/>
            </w:tcBorders>
          </w:tcPr>
          <w:p w14:paraId="232270C6" w14:textId="77777777" w:rsidR="00BF0DCC" w:rsidRPr="004E27D8" w:rsidRDefault="00BF0DCC" w:rsidP="00C95172">
            <w:pPr>
              <w:pStyle w:val="TableData"/>
              <w:spacing w:line="240" w:lineRule="auto"/>
              <w:jc w:val="right"/>
              <w:rPr>
                <w:color w:val="000000"/>
                <w:w w:val="0"/>
              </w:rPr>
            </w:pPr>
            <w:r w:rsidRPr="004E27D8">
              <w:rPr>
                <w:color w:val="000000"/>
                <w:w w:val="0"/>
              </w:rPr>
              <w:t>$44.54 (set-up fee)</w:t>
            </w:r>
          </w:p>
        </w:tc>
      </w:tr>
      <w:tr w:rsidR="00BF0DCC" w:rsidRPr="004E27D8" w14:paraId="47A1C483" w14:textId="77777777" w:rsidTr="00BB17C4">
        <w:trPr>
          <w:trHeight w:val="328"/>
        </w:trPr>
        <w:tc>
          <w:tcPr>
            <w:tcW w:w="2201" w:type="dxa"/>
            <w:vMerge/>
            <w:tcBorders>
              <w:top w:val="single" w:sz="4" w:space="0" w:color="auto"/>
              <w:left w:val="single" w:sz="4" w:space="0" w:color="auto"/>
              <w:bottom w:val="single" w:sz="4" w:space="0" w:color="auto"/>
              <w:right w:val="single" w:sz="4" w:space="0" w:color="auto"/>
            </w:tcBorders>
          </w:tcPr>
          <w:p w14:paraId="5ABE87A0" w14:textId="77777777" w:rsidR="00BF0DCC" w:rsidRPr="004E27D8" w:rsidRDefault="00BF0DCC" w:rsidP="00BB17C4">
            <w:pPr>
              <w:pStyle w:val="TableData"/>
              <w:spacing w:line="240" w:lineRule="auto"/>
              <w:rPr>
                <w:color w:val="000000"/>
                <w:w w:val="0"/>
              </w:rPr>
            </w:pPr>
          </w:p>
        </w:tc>
        <w:tc>
          <w:tcPr>
            <w:tcW w:w="2530" w:type="dxa"/>
            <w:tcBorders>
              <w:top w:val="single" w:sz="4" w:space="0" w:color="auto"/>
              <w:left w:val="single" w:sz="4" w:space="0" w:color="auto"/>
              <w:bottom w:val="single" w:sz="4" w:space="0" w:color="auto"/>
              <w:right w:val="single" w:sz="4" w:space="0" w:color="auto"/>
            </w:tcBorders>
          </w:tcPr>
          <w:p w14:paraId="5A65FCA2" w14:textId="77777777" w:rsidR="00BF0DCC" w:rsidRPr="004E27D8" w:rsidRDefault="00BF0DCC" w:rsidP="00BB17C4">
            <w:pPr>
              <w:pStyle w:val="TableData"/>
              <w:spacing w:line="240" w:lineRule="auto"/>
              <w:rPr>
                <w:color w:val="000000"/>
                <w:w w:val="0"/>
              </w:rPr>
            </w:pPr>
            <w:r w:rsidRPr="004E27D8">
              <w:rPr>
                <w:color w:val="000000"/>
                <w:w w:val="0"/>
              </w:rPr>
              <w:t>Media Archive</w:t>
            </w:r>
          </w:p>
        </w:tc>
        <w:tc>
          <w:tcPr>
            <w:tcW w:w="2645" w:type="dxa"/>
            <w:tcBorders>
              <w:top w:val="single" w:sz="4" w:space="0" w:color="auto"/>
              <w:left w:val="single" w:sz="4" w:space="0" w:color="auto"/>
              <w:bottom w:val="single" w:sz="4" w:space="0" w:color="auto"/>
              <w:right w:val="single" w:sz="4" w:space="0" w:color="auto"/>
            </w:tcBorders>
          </w:tcPr>
          <w:p w14:paraId="1599C831" w14:textId="77777777" w:rsidR="00BF0DCC" w:rsidRPr="004E27D8" w:rsidRDefault="00BF0DCC" w:rsidP="00C95172">
            <w:pPr>
              <w:pStyle w:val="TableData"/>
              <w:spacing w:line="240" w:lineRule="auto"/>
              <w:jc w:val="right"/>
              <w:rPr>
                <w:color w:val="000000"/>
                <w:w w:val="0"/>
              </w:rPr>
            </w:pPr>
            <w:r w:rsidRPr="004E27D8">
              <w:rPr>
                <w:color w:val="000000"/>
                <w:w w:val="0"/>
              </w:rPr>
              <w:t>$84.54 (set-up fee)</w:t>
            </w:r>
          </w:p>
        </w:tc>
      </w:tr>
      <w:tr w:rsidR="00BF0DCC" w:rsidRPr="004E27D8" w14:paraId="1E7A42A0" w14:textId="77777777" w:rsidTr="00BB17C4">
        <w:tc>
          <w:tcPr>
            <w:tcW w:w="4731" w:type="dxa"/>
            <w:gridSpan w:val="2"/>
            <w:tcBorders>
              <w:top w:val="single" w:sz="4" w:space="0" w:color="auto"/>
              <w:left w:val="single" w:sz="4" w:space="0" w:color="auto"/>
              <w:bottom w:val="single" w:sz="4" w:space="0" w:color="auto"/>
              <w:right w:val="single" w:sz="4" w:space="0" w:color="auto"/>
            </w:tcBorders>
          </w:tcPr>
          <w:p w14:paraId="23FC9EB9" w14:textId="77777777" w:rsidR="00BF0DCC" w:rsidRPr="004E27D8" w:rsidRDefault="00BF0DCC" w:rsidP="00BB17C4">
            <w:pPr>
              <w:pStyle w:val="TableData"/>
              <w:spacing w:line="240" w:lineRule="auto"/>
              <w:rPr>
                <w:color w:val="000000"/>
                <w:w w:val="0"/>
              </w:rPr>
            </w:pPr>
            <w:r w:rsidRPr="004E27D8">
              <w:rPr>
                <w:color w:val="000000"/>
                <w:w w:val="0"/>
              </w:rPr>
              <w:t>Web Server Log</w:t>
            </w:r>
          </w:p>
        </w:tc>
        <w:tc>
          <w:tcPr>
            <w:tcW w:w="2645" w:type="dxa"/>
            <w:tcBorders>
              <w:top w:val="single" w:sz="4" w:space="0" w:color="auto"/>
              <w:left w:val="single" w:sz="4" w:space="0" w:color="auto"/>
              <w:bottom w:val="single" w:sz="4" w:space="0" w:color="auto"/>
              <w:right w:val="single" w:sz="4" w:space="0" w:color="auto"/>
            </w:tcBorders>
          </w:tcPr>
          <w:p w14:paraId="2D61DD79" w14:textId="77777777" w:rsidR="00BF0DCC" w:rsidRPr="004E27D8" w:rsidRDefault="00BF0DCC" w:rsidP="00C95172">
            <w:pPr>
              <w:pStyle w:val="TableData"/>
              <w:spacing w:line="240" w:lineRule="auto"/>
              <w:jc w:val="right"/>
              <w:rPr>
                <w:color w:val="000000"/>
                <w:w w:val="0"/>
              </w:rPr>
            </w:pPr>
            <w:r w:rsidRPr="004E27D8">
              <w:rPr>
                <w:color w:val="000000"/>
                <w:w w:val="0"/>
              </w:rPr>
              <w:t>$14.54 (per month)</w:t>
            </w:r>
          </w:p>
        </w:tc>
      </w:tr>
      <w:tr w:rsidR="00BF0DCC" w:rsidRPr="00267F4C" w14:paraId="131C278C" w14:textId="77777777" w:rsidTr="00F81509">
        <w:tblPrEx>
          <w:tblLook w:val="01E0" w:firstRow="1" w:lastRow="1" w:firstColumn="1" w:lastColumn="1" w:noHBand="0" w:noVBand="0"/>
        </w:tblPrEx>
        <w:trPr>
          <w:trHeight w:val="457"/>
        </w:trPr>
        <w:tc>
          <w:tcPr>
            <w:tcW w:w="2201" w:type="dxa"/>
            <w:vMerge w:val="restart"/>
          </w:tcPr>
          <w:p w14:paraId="535ABB88" w14:textId="77777777" w:rsidR="00BF0DCC" w:rsidRPr="00267F4C" w:rsidRDefault="00BF0DCC" w:rsidP="00F81509">
            <w:pPr>
              <w:pStyle w:val="TableData"/>
              <w:spacing w:line="240" w:lineRule="auto"/>
              <w:jc w:val="left"/>
            </w:pPr>
            <w:r w:rsidRPr="00267F4C">
              <w:t>SQL Database</w:t>
            </w:r>
          </w:p>
        </w:tc>
        <w:tc>
          <w:tcPr>
            <w:tcW w:w="2530" w:type="dxa"/>
          </w:tcPr>
          <w:p w14:paraId="5AD92E37" w14:textId="77777777" w:rsidR="00BF0DCC" w:rsidRPr="00267F4C" w:rsidRDefault="00BF0DCC" w:rsidP="00F81509">
            <w:pPr>
              <w:pStyle w:val="TableData"/>
              <w:spacing w:line="240" w:lineRule="auto"/>
              <w:jc w:val="left"/>
            </w:pPr>
            <w:r w:rsidRPr="00267F4C">
              <w:t>MySQL Intro</w:t>
            </w:r>
          </w:p>
        </w:tc>
        <w:tc>
          <w:tcPr>
            <w:tcW w:w="2645" w:type="dxa"/>
          </w:tcPr>
          <w:p w14:paraId="58CEDDB4" w14:textId="77777777" w:rsidR="00BF0DCC" w:rsidRPr="00267F4C" w:rsidRDefault="00BF0DCC" w:rsidP="00F81509">
            <w:pPr>
              <w:pStyle w:val="TableData"/>
              <w:spacing w:line="240" w:lineRule="auto"/>
              <w:jc w:val="left"/>
            </w:pPr>
            <w:bookmarkStart w:id="408" w:name="OLE_LINK8"/>
            <w:bookmarkStart w:id="409" w:name="OLE_LINK9"/>
            <w:r w:rsidRPr="00267F4C">
              <w:t>$26.36 (per month)</w:t>
            </w:r>
            <w:bookmarkEnd w:id="408"/>
            <w:bookmarkEnd w:id="409"/>
          </w:p>
        </w:tc>
      </w:tr>
      <w:tr w:rsidR="00BF0DCC" w:rsidRPr="00267F4C" w14:paraId="28661155" w14:textId="77777777" w:rsidTr="00F81509">
        <w:tblPrEx>
          <w:tblLook w:val="01E0" w:firstRow="1" w:lastRow="1" w:firstColumn="1" w:lastColumn="1" w:noHBand="0" w:noVBand="0"/>
        </w:tblPrEx>
        <w:trPr>
          <w:trHeight w:val="457"/>
        </w:trPr>
        <w:tc>
          <w:tcPr>
            <w:tcW w:w="2201" w:type="dxa"/>
            <w:vMerge/>
          </w:tcPr>
          <w:p w14:paraId="3A25E194" w14:textId="77777777" w:rsidR="00BF0DCC" w:rsidRPr="00267F4C" w:rsidRDefault="00BF0DCC" w:rsidP="00F81509">
            <w:pPr>
              <w:pStyle w:val="TableData"/>
              <w:spacing w:line="240" w:lineRule="auto"/>
              <w:jc w:val="left"/>
            </w:pPr>
          </w:p>
        </w:tc>
        <w:tc>
          <w:tcPr>
            <w:tcW w:w="2530" w:type="dxa"/>
          </w:tcPr>
          <w:p w14:paraId="5A4BBBB0" w14:textId="77777777" w:rsidR="00BF0DCC" w:rsidRPr="00267F4C" w:rsidRDefault="00BF0DCC" w:rsidP="00F81509">
            <w:pPr>
              <w:pStyle w:val="TableData"/>
              <w:spacing w:line="240" w:lineRule="auto"/>
              <w:jc w:val="left"/>
            </w:pPr>
            <w:r w:rsidRPr="00267F4C">
              <w:t>MySQL Standard</w:t>
            </w:r>
          </w:p>
        </w:tc>
        <w:tc>
          <w:tcPr>
            <w:tcW w:w="2645" w:type="dxa"/>
          </w:tcPr>
          <w:p w14:paraId="266C2F5F" w14:textId="77777777" w:rsidR="00BF0DCC" w:rsidRPr="00267F4C" w:rsidRDefault="00BF0DCC" w:rsidP="00F81509">
            <w:pPr>
              <w:pStyle w:val="TableData"/>
              <w:spacing w:line="240" w:lineRule="auto"/>
              <w:jc w:val="left"/>
            </w:pPr>
            <w:r w:rsidRPr="00267F4C">
              <w:t>$4.55 (set-up fee)</w:t>
            </w:r>
          </w:p>
          <w:p w14:paraId="1F622096" w14:textId="77777777" w:rsidR="00BF0DCC" w:rsidRPr="00267F4C" w:rsidRDefault="00BF0DCC" w:rsidP="00F81509">
            <w:pPr>
              <w:pStyle w:val="TableData"/>
              <w:spacing w:line="240" w:lineRule="auto"/>
              <w:jc w:val="left"/>
            </w:pPr>
            <w:r w:rsidRPr="00267F4C">
              <w:t>AND</w:t>
            </w:r>
          </w:p>
          <w:p w14:paraId="1288E280" w14:textId="77777777" w:rsidR="00BF0DCC" w:rsidRPr="00267F4C" w:rsidRDefault="00BF0DCC" w:rsidP="00F81509">
            <w:pPr>
              <w:pStyle w:val="TableData"/>
              <w:spacing w:line="240" w:lineRule="auto"/>
              <w:jc w:val="left"/>
            </w:pPr>
            <w:r w:rsidRPr="00267F4C">
              <w:t>$26.36 (per month)</w:t>
            </w:r>
          </w:p>
        </w:tc>
      </w:tr>
      <w:tr w:rsidR="00BF0DCC" w:rsidRPr="00267F4C" w14:paraId="165EBA21" w14:textId="77777777" w:rsidTr="00F81509">
        <w:tblPrEx>
          <w:tblLook w:val="01E0" w:firstRow="1" w:lastRow="1" w:firstColumn="1" w:lastColumn="1" w:noHBand="0" w:noVBand="0"/>
        </w:tblPrEx>
        <w:trPr>
          <w:trHeight w:val="457"/>
        </w:trPr>
        <w:tc>
          <w:tcPr>
            <w:tcW w:w="2201" w:type="dxa"/>
            <w:vMerge/>
          </w:tcPr>
          <w:p w14:paraId="6EB3B2A2" w14:textId="77777777" w:rsidR="00BF0DCC" w:rsidRPr="00267F4C" w:rsidRDefault="00BF0DCC" w:rsidP="00F81509">
            <w:pPr>
              <w:pStyle w:val="TableData"/>
              <w:spacing w:line="240" w:lineRule="auto"/>
              <w:jc w:val="left"/>
            </w:pPr>
          </w:p>
        </w:tc>
        <w:tc>
          <w:tcPr>
            <w:tcW w:w="2530" w:type="dxa"/>
          </w:tcPr>
          <w:p w14:paraId="7ED8D900" w14:textId="77777777" w:rsidR="00BF0DCC" w:rsidRPr="00267F4C" w:rsidRDefault="00BF0DCC" w:rsidP="00F81509">
            <w:pPr>
              <w:pStyle w:val="TableData"/>
              <w:spacing w:line="240" w:lineRule="auto"/>
              <w:jc w:val="left"/>
            </w:pPr>
            <w:r w:rsidRPr="00267F4C">
              <w:t xml:space="preserve">Standard SQL </w:t>
            </w:r>
          </w:p>
        </w:tc>
        <w:tc>
          <w:tcPr>
            <w:tcW w:w="2645" w:type="dxa"/>
          </w:tcPr>
          <w:p w14:paraId="6009C16B" w14:textId="77777777" w:rsidR="00BF0DCC" w:rsidRPr="00267F4C" w:rsidRDefault="00BF0DCC" w:rsidP="00F81509">
            <w:pPr>
              <w:pStyle w:val="TableData"/>
              <w:spacing w:line="240" w:lineRule="auto"/>
              <w:jc w:val="left"/>
            </w:pPr>
            <w:bookmarkStart w:id="410" w:name="OLE_LINK6"/>
            <w:bookmarkStart w:id="411" w:name="OLE_LINK7"/>
            <w:r w:rsidRPr="00267F4C">
              <w:t xml:space="preserve">$110.00 (set-up fee) </w:t>
            </w:r>
          </w:p>
          <w:p w14:paraId="714E1FC7" w14:textId="77777777" w:rsidR="00BF0DCC" w:rsidRPr="00267F4C" w:rsidRDefault="00BF0DCC" w:rsidP="00F81509">
            <w:pPr>
              <w:pStyle w:val="TableData"/>
              <w:spacing w:line="240" w:lineRule="auto"/>
              <w:jc w:val="left"/>
            </w:pPr>
            <w:r w:rsidRPr="00267F4C">
              <w:t>AND</w:t>
            </w:r>
          </w:p>
          <w:bookmarkEnd w:id="410"/>
          <w:bookmarkEnd w:id="411"/>
          <w:p w14:paraId="5D260370" w14:textId="77777777" w:rsidR="00BF0DCC" w:rsidRPr="00267F4C" w:rsidRDefault="00BF0DCC" w:rsidP="00F81509">
            <w:pPr>
              <w:pStyle w:val="TableData"/>
              <w:spacing w:line="240" w:lineRule="auto"/>
              <w:jc w:val="left"/>
            </w:pPr>
            <w:r w:rsidRPr="00267F4C">
              <w:t>$13.64 (per month)</w:t>
            </w:r>
          </w:p>
        </w:tc>
      </w:tr>
      <w:tr w:rsidR="00BF0DCC" w:rsidRPr="00267F4C" w14:paraId="2199D7AB" w14:textId="77777777" w:rsidTr="00F81509">
        <w:tblPrEx>
          <w:tblLook w:val="01E0" w:firstRow="1" w:lastRow="1" w:firstColumn="1" w:lastColumn="1" w:noHBand="0" w:noVBand="0"/>
        </w:tblPrEx>
        <w:trPr>
          <w:trHeight w:val="457"/>
        </w:trPr>
        <w:tc>
          <w:tcPr>
            <w:tcW w:w="2201" w:type="dxa"/>
            <w:vMerge/>
          </w:tcPr>
          <w:p w14:paraId="4B1740AE" w14:textId="77777777" w:rsidR="00BF0DCC" w:rsidRPr="00267F4C" w:rsidRDefault="00BF0DCC" w:rsidP="00F81509">
            <w:pPr>
              <w:pStyle w:val="TableData"/>
              <w:spacing w:line="240" w:lineRule="auto"/>
              <w:jc w:val="left"/>
            </w:pPr>
          </w:p>
        </w:tc>
        <w:tc>
          <w:tcPr>
            <w:tcW w:w="2530" w:type="dxa"/>
          </w:tcPr>
          <w:p w14:paraId="561931FF" w14:textId="77777777" w:rsidR="00BF0DCC" w:rsidRPr="00267F4C" w:rsidRDefault="00BF0DCC" w:rsidP="00F81509">
            <w:pPr>
              <w:pStyle w:val="TableData"/>
              <w:spacing w:line="240" w:lineRule="auto"/>
              <w:jc w:val="left"/>
            </w:pPr>
            <w:r w:rsidRPr="00267F4C">
              <w:t xml:space="preserve">Premier SQL </w:t>
            </w:r>
          </w:p>
        </w:tc>
        <w:tc>
          <w:tcPr>
            <w:tcW w:w="2645" w:type="dxa"/>
          </w:tcPr>
          <w:p w14:paraId="1F9FD4DC" w14:textId="77777777" w:rsidR="00BF0DCC" w:rsidRPr="00267F4C" w:rsidRDefault="00BF0DCC" w:rsidP="00F81509">
            <w:pPr>
              <w:pStyle w:val="TableData"/>
              <w:spacing w:line="240" w:lineRule="auto"/>
              <w:jc w:val="left"/>
            </w:pPr>
            <w:r w:rsidRPr="00267F4C">
              <w:t xml:space="preserve">$110.00 (set-up fee) </w:t>
            </w:r>
          </w:p>
          <w:p w14:paraId="51B5D1DD" w14:textId="77777777" w:rsidR="00BF0DCC" w:rsidRPr="00267F4C" w:rsidRDefault="00BF0DCC" w:rsidP="00F81509">
            <w:pPr>
              <w:pStyle w:val="TableData"/>
              <w:spacing w:line="240" w:lineRule="auto"/>
              <w:jc w:val="left"/>
            </w:pPr>
            <w:r w:rsidRPr="00267F4C">
              <w:t>AND</w:t>
            </w:r>
          </w:p>
          <w:p w14:paraId="4740F23D" w14:textId="77777777" w:rsidR="00BF0DCC" w:rsidRPr="00267F4C" w:rsidRDefault="00BF0DCC" w:rsidP="00F81509">
            <w:pPr>
              <w:pStyle w:val="TableData"/>
              <w:spacing w:line="240" w:lineRule="auto"/>
              <w:jc w:val="left"/>
            </w:pPr>
            <w:r w:rsidRPr="00267F4C">
              <w:t>$27.27 (per month)</w:t>
            </w:r>
          </w:p>
        </w:tc>
      </w:tr>
      <w:tr w:rsidR="00BF0DCC" w:rsidRPr="00267F4C" w14:paraId="565B5041" w14:textId="77777777" w:rsidTr="00F81509">
        <w:tblPrEx>
          <w:tblLook w:val="01E0" w:firstRow="1" w:lastRow="1" w:firstColumn="1" w:lastColumn="1" w:noHBand="0" w:noVBand="0"/>
        </w:tblPrEx>
        <w:trPr>
          <w:trHeight w:val="457"/>
        </w:trPr>
        <w:tc>
          <w:tcPr>
            <w:tcW w:w="2201" w:type="dxa"/>
            <w:vMerge/>
          </w:tcPr>
          <w:p w14:paraId="25F375DE" w14:textId="77777777" w:rsidR="00BF0DCC" w:rsidRPr="00267F4C" w:rsidRDefault="00BF0DCC" w:rsidP="00F81509">
            <w:pPr>
              <w:pStyle w:val="TableData"/>
              <w:spacing w:line="240" w:lineRule="auto"/>
              <w:jc w:val="left"/>
            </w:pPr>
          </w:p>
        </w:tc>
        <w:tc>
          <w:tcPr>
            <w:tcW w:w="2530" w:type="dxa"/>
          </w:tcPr>
          <w:p w14:paraId="07FD88B7" w14:textId="77777777" w:rsidR="00BF0DCC" w:rsidRPr="00267F4C" w:rsidRDefault="00BF0DCC" w:rsidP="00F81509">
            <w:pPr>
              <w:pStyle w:val="TableData"/>
              <w:spacing w:line="240" w:lineRule="auto"/>
              <w:jc w:val="left"/>
            </w:pPr>
            <w:r w:rsidRPr="00267F4C">
              <w:t>Additional SQL storage space for MySQL Intro</w:t>
            </w:r>
          </w:p>
        </w:tc>
        <w:tc>
          <w:tcPr>
            <w:tcW w:w="2645" w:type="dxa"/>
          </w:tcPr>
          <w:p w14:paraId="24727766" w14:textId="77777777" w:rsidR="00BF0DCC" w:rsidRPr="00267F4C" w:rsidRDefault="00BF0DCC" w:rsidP="00F81509">
            <w:pPr>
              <w:pStyle w:val="TableData"/>
              <w:spacing w:line="240" w:lineRule="auto"/>
              <w:jc w:val="left"/>
            </w:pPr>
            <w:r w:rsidRPr="00267F4C">
              <w:t>72.7</w:t>
            </w:r>
            <w:r w:rsidRPr="00F81509">
              <w:rPr>
                <w:rFonts w:cs="Arial"/>
              </w:rPr>
              <w:t>¢</w:t>
            </w:r>
            <w:r w:rsidRPr="00267F4C">
              <w:t xml:space="preserve"> (per MB per month)</w:t>
            </w:r>
          </w:p>
        </w:tc>
      </w:tr>
      <w:tr w:rsidR="00BF0DCC" w:rsidRPr="00267F4C" w14:paraId="5479FC7F" w14:textId="77777777" w:rsidTr="00F81509">
        <w:tblPrEx>
          <w:tblLook w:val="01E0" w:firstRow="1" w:lastRow="1" w:firstColumn="1" w:lastColumn="1" w:noHBand="0" w:noVBand="0"/>
        </w:tblPrEx>
        <w:trPr>
          <w:trHeight w:val="457"/>
        </w:trPr>
        <w:tc>
          <w:tcPr>
            <w:tcW w:w="2201" w:type="dxa"/>
            <w:vMerge/>
          </w:tcPr>
          <w:p w14:paraId="0822C367" w14:textId="77777777" w:rsidR="00BF0DCC" w:rsidRPr="00267F4C" w:rsidRDefault="00BF0DCC" w:rsidP="00F81509">
            <w:pPr>
              <w:pStyle w:val="TableData"/>
              <w:spacing w:line="240" w:lineRule="auto"/>
              <w:jc w:val="left"/>
            </w:pPr>
          </w:p>
        </w:tc>
        <w:tc>
          <w:tcPr>
            <w:tcW w:w="2530" w:type="dxa"/>
          </w:tcPr>
          <w:p w14:paraId="38AF0E93" w14:textId="77777777" w:rsidR="00BF0DCC" w:rsidRPr="00267F4C" w:rsidRDefault="00BF0DCC" w:rsidP="00F81509">
            <w:pPr>
              <w:pStyle w:val="TableData"/>
              <w:spacing w:line="240" w:lineRule="auto"/>
              <w:jc w:val="left"/>
            </w:pPr>
            <w:r w:rsidRPr="00267F4C">
              <w:t>Additional SQL storage space for MySQL Standard, Standard SQL and Premier SQL</w:t>
            </w:r>
          </w:p>
        </w:tc>
        <w:tc>
          <w:tcPr>
            <w:tcW w:w="2645" w:type="dxa"/>
          </w:tcPr>
          <w:p w14:paraId="2ECEF42C" w14:textId="77777777" w:rsidR="00BF0DCC" w:rsidRPr="00267F4C" w:rsidRDefault="00BF0DCC" w:rsidP="00F81509">
            <w:pPr>
              <w:pStyle w:val="TableData"/>
              <w:spacing w:line="240" w:lineRule="auto"/>
              <w:jc w:val="left"/>
            </w:pPr>
            <w:r w:rsidRPr="00267F4C">
              <w:t>36.4</w:t>
            </w:r>
            <w:r w:rsidRPr="00F81509">
              <w:rPr>
                <w:rFonts w:cs="Arial"/>
              </w:rPr>
              <w:t>¢</w:t>
            </w:r>
            <w:r w:rsidRPr="00267F4C">
              <w:t xml:space="preserve"> (per MB per month)</w:t>
            </w:r>
          </w:p>
        </w:tc>
      </w:tr>
      <w:tr w:rsidR="00BF0DCC" w:rsidRPr="00267F4C" w14:paraId="624BAA3D" w14:textId="77777777" w:rsidTr="00F81509">
        <w:tblPrEx>
          <w:tblLook w:val="01E0" w:firstRow="1" w:lastRow="1" w:firstColumn="1" w:lastColumn="1" w:noHBand="0" w:noVBand="0"/>
        </w:tblPrEx>
        <w:trPr>
          <w:trHeight w:val="668"/>
        </w:trPr>
        <w:tc>
          <w:tcPr>
            <w:tcW w:w="2201" w:type="dxa"/>
            <w:vMerge w:val="restart"/>
          </w:tcPr>
          <w:p w14:paraId="66D87D09" w14:textId="77777777" w:rsidR="00BF0DCC" w:rsidRPr="00267F4C" w:rsidRDefault="00BF0DCC" w:rsidP="00F81509">
            <w:pPr>
              <w:pStyle w:val="TableData"/>
              <w:spacing w:line="240" w:lineRule="auto"/>
              <w:jc w:val="left"/>
            </w:pPr>
            <w:r w:rsidRPr="00267F4C">
              <w:t xml:space="preserve">ColdFusion </w:t>
            </w:r>
          </w:p>
        </w:tc>
        <w:tc>
          <w:tcPr>
            <w:tcW w:w="2530" w:type="dxa"/>
          </w:tcPr>
          <w:p w14:paraId="1A41A780" w14:textId="77777777" w:rsidR="00BF0DCC" w:rsidRPr="00267F4C" w:rsidRDefault="00BF0DCC" w:rsidP="00F81509">
            <w:pPr>
              <w:pStyle w:val="TableData"/>
              <w:spacing w:line="240" w:lineRule="auto"/>
              <w:jc w:val="left"/>
            </w:pPr>
            <w:r w:rsidRPr="00267F4C">
              <w:t>Standard ColdFusion</w:t>
            </w:r>
          </w:p>
        </w:tc>
        <w:tc>
          <w:tcPr>
            <w:tcW w:w="2645" w:type="dxa"/>
          </w:tcPr>
          <w:p w14:paraId="63C39C2F" w14:textId="77777777" w:rsidR="00BF0DCC" w:rsidRPr="00267F4C" w:rsidRDefault="00BF0DCC" w:rsidP="00F81509">
            <w:pPr>
              <w:pStyle w:val="TableData"/>
              <w:spacing w:line="240" w:lineRule="auto"/>
              <w:jc w:val="left"/>
            </w:pPr>
            <w:r w:rsidRPr="00267F4C">
              <w:t>$13.64 (per month)</w:t>
            </w:r>
          </w:p>
        </w:tc>
      </w:tr>
      <w:tr w:rsidR="00BF0DCC" w:rsidRPr="00267F4C" w14:paraId="09F01E76" w14:textId="77777777" w:rsidTr="00F81509">
        <w:tblPrEx>
          <w:tblLook w:val="01E0" w:firstRow="1" w:lastRow="1" w:firstColumn="1" w:lastColumn="1" w:noHBand="0" w:noVBand="0"/>
        </w:tblPrEx>
        <w:trPr>
          <w:trHeight w:val="668"/>
        </w:trPr>
        <w:tc>
          <w:tcPr>
            <w:tcW w:w="2201" w:type="dxa"/>
            <w:vMerge/>
          </w:tcPr>
          <w:p w14:paraId="0BCEC6F9" w14:textId="77777777" w:rsidR="00BF0DCC" w:rsidRPr="00267F4C" w:rsidRDefault="00BF0DCC" w:rsidP="00F81509">
            <w:pPr>
              <w:pStyle w:val="TableData"/>
              <w:spacing w:line="240" w:lineRule="auto"/>
              <w:jc w:val="left"/>
            </w:pPr>
          </w:p>
        </w:tc>
        <w:tc>
          <w:tcPr>
            <w:tcW w:w="2530" w:type="dxa"/>
          </w:tcPr>
          <w:p w14:paraId="16B3E5A6" w14:textId="77777777" w:rsidR="00BF0DCC" w:rsidRPr="00267F4C" w:rsidRDefault="00BF0DCC" w:rsidP="00F81509">
            <w:pPr>
              <w:pStyle w:val="TableData"/>
              <w:spacing w:line="240" w:lineRule="auto"/>
              <w:jc w:val="left"/>
            </w:pPr>
            <w:r w:rsidRPr="00267F4C">
              <w:t>Premier ColdFusion</w:t>
            </w:r>
          </w:p>
        </w:tc>
        <w:tc>
          <w:tcPr>
            <w:tcW w:w="2645" w:type="dxa"/>
          </w:tcPr>
          <w:p w14:paraId="0E7DC4B5" w14:textId="77777777" w:rsidR="00BF0DCC" w:rsidRPr="00267F4C" w:rsidRDefault="00BF0DCC" w:rsidP="00F81509">
            <w:pPr>
              <w:pStyle w:val="TableData"/>
              <w:spacing w:line="240" w:lineRule="auto"/>
              <w:jc w:val="left"/>
            </w:pPr>
            <w:r w:rsidRPr="00267F4C">
              <w:t>$45.45 (per month)</w:t>
            </w:r>
          </w:p>
        </w:tc>
      </w:tr>
    </w:tbl>
    <w:p w14:paraId="5BCD4C03" w14:textId="77777777" w:rsidR="00BB17C4" w:rsidRDefault="00BB17C4" w:rsidP="00BB17C4">
      <w:pPr>
        <w:pStyle w:val="Heading2"/>
        <w:numPr>
          <w:ilvl w:val="0"/>
          <w:numId w:val="0"/>
        </w:numPr>
        <w:spacing w:line="0" w:lineRule="atLeast"/>
        <w:jc w:val="left"/>
      </w:pPr>
    </w:p>
    <w:p w14:paraId="6DEA034D" w14:textId="77777777" w:rsidR="00041CBA" w:rsidRPr="00FA3C74" w:rsidRDefault="00041CBA" w:rsidP="00041CBA">
      <w:pPr>
        <w:pStyle w:val="Heading1"/>
      </w:pPr>
      <w:bookmarkStart w:id="412" w:name="_Ref177352376"/>
      <w:bookmarkStart w:id="413" w:name="_Toc177377389"/>
      <w:bookmarkStart w:id="414" w:name="_Toc181862948"/>
      <w:r w:rsidRPr="00FA3C74">
        <w:t>Business Mail</w:t>
      </w:r>
      <w:bookmarkEnd w:id="412"/>
      <w:bookmarkEnd w:id="413"/>
      <w:bookmarkEnd w:id="414"/>
    </w:p>
    <w:p w14:paraId="458D969C" w14:textId="77777777" w:rsidR="00041CBA" w:rsidRPr="00FA3C74" w:rsidRDefault="00041CBA" w:rsidP="00041CBA">
      <w:pPr>
        <w:pStyle w:val="Heading2"/>
        <w:spacing w:after="0" w:line="0" w:lineRule="atLeast"/>
        <w:jc w:val="left"/>
      </w:pPr>
      <w:r w:rsidRPr="00FA3C74">
        <w:t xml:space="preserve">There are two types of Business Mail: </w:t>
      </w:r>
    </w:p>
    <w:p w14:paraId="63D7BF67" w14:textId="77777777" w:rsidR="00041CBA" w:rsidRPr="00FA3C74" w:rsidRDefault="00041CBA" w:rsidP="00041CBA">
      <w:pPr>
        <w:pStyle w:val="Heading3"/>
        <w:spacing w:after="0"/>
      </w:pPr>
      <w:r w:rsidRPr="00FA3C74">
        <w:t xml:space="preserve">Business Mail Standard; and </w:t>
      </w:r>
    </w:p>
    <w:p w14:paraId="66D6BF5D" w14:textId="77777777" w:rsidR="00041CBA" w:rsidRPr="00FA3C74" w:rsidRDefault="00041CBA" w:rsidP="00041CBA">
      <w:pPr>
        <w:pStyle w:val="Heading3"/>
        <w:spacing w:after="0"/>
      </w:pPr>
      <w:r w:rsidRPr="00FA3C74">
        <w:t xml:space="preserve">Business Mail Advanced.  </w:t>
      </w:r>
    </w:p>
    <w:p w14:paraId="577830AB" w14:textId="77777777" w:rsidR="00041CBA" w:rsidRPr="00FA3C74" w:rsidRDefault="00041CBA" w:rsidP="00041CBA">
      <w:pPr>
        <w:pStyle w:val="Heading3"/>
        <w:numPr>
          <w:ilvl w:val="0"/>
          <w:numId w:val="0"/>
        </w:numPr>
        <w:spacing w:after="0"/>
        <w:ind w:left="737"/>
      </w:pPr>
    </w:p>
    <w:p w14:paraId="38F000D0" w14:textId="77777777" w:rsidR="00041CBA" w:rsidRPr="00FA3C74" w:rsidRDefault="00041CBA" w:rsidP="00041CBA">
      <w:pPr>
        <w:pStyle w:val="Indent1"/>
        <w:spacing w:line="240" w:lineRule="auto"/>
      </w:pPr>
      <w:bookmarkStart w:id="415" w:name="_Toc177377390"/>
      <w:bookmarkStart w:id="416" w:name="_Toc181862949"/>
      <w:r w:rsidRPr="00FA3C74">
        <w:t>Business Mail Standard</w:t>
      </w:r>
      <w:bookmarkEnd w:id="415"/>
      <w:bookmarkEnd w:id="416"/>
    </w:p>
    <w:p w14:paraId="6A5C0C98" w14:textId="77777777" w:rsidR="00041CBA" w:rsidRPr="00FA3C74" w:rsidRDefault="00041CBA" w:rsidP="00041CBA">
      <w:pPr>
        <w:pStyle w:val="Heading2"/>
        <w:spacing w:line="0" w:lineRule="atLeast"/>
        <w:jc w:val="left"/>
      </w:pPr>
      <w:r w:rsidRPr="00FA3C74">
        <w:t>Business Mail Standard is made up of two components.  The components and the applicable terms for those components are set out below:</w:t>
      </w:r>
    </w:p>
    <w:tbl>
      <w:tblPr>
        <w:tblW w:w="7088"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5"/>
        <w:gridCol w:w="3533"/>
      </w:tblGrid>
      <w:tr w:rsidR="00041CBA" w:rsidRPr="00F81509" w14:paraId="52B4E214" w14:textId="77777777" w:rsidTr="00F81509">
        <w:trPr>
          <w:tblHeader/>
        </w:trPr>
        <w:tc>
          <w:tcPr>
            <w:tcW w:w="3555" w:type="dxa"/>
            <w:shd w:val="clear" w:color="auto" w:fill="auto"/>
          </w:tcPr>
          <w:p w14:paraId="685C05AC" w14:textId="77777777" w:rsidR="00041CBA" w:rsidRPr="00F81509" w:rsidRDefault="00041CBA" w:rsidP="00F81509">
            <w:pPr>
              <w:pStyle w:val="TableData"/>
              <w:keepNext/>
              <w:spacing w:line="0" w:lineRule="atLeast"/>
              <w:jc w:val="left"/>
              <w:rPr>
                <w:b/>
              </w:rPr>
            </w:pPr>
            <w:r w:rsidRPr="00F81509">
              <w:rPr>
                <w:b/>
              </w:rPr>
              <w:t>Component of Business Mail</w:t>
            </w:r>
          </w:p>
        </w:tc>
        <w:tc>
          <w:tcPr>
            <w:tcW w:w="3533" w:type="dxa"/>
            <w:shd w:val="clear" w:color="auto" w:fill="auto"/>
          </w:tcPr>
          <w:p w14:paraId="2D528B40" w14:textId="77777777" w:rsidR="00041CBA" w:rsidRPr="00F81509" w:rsidRDefault="00041CBA" w:rsidP="00F81509">
            <w:pPr>
              <w:pStyle w:val="TableData"/>
              <w:keepNext/>
              <w:spacing w:line="0" w:lineRule="atLeast"/>
              <w:jc w:val="left"/>
              <w:rPr>
                <w:b/>
              </w:rPr>
            </w:pPr>
            <w:r w:rsidRPr="00F81509">
              <w:rPr>
                <w:b/>
              </w:rPr>
              <w:t>Applicable terms</w:t>
            </w:r>
          </w:p>
        </w:tc>
      </w:tr>
      <w:tr w:rsidR="00041CBA" w:rsidRPr="00F81509" w14:paraId="51884EDC" w14:textId="77777777" w:rsidTr="00F81509">
        <w:tc>
          <w:tcPr>
            <w:tcW w:w="3555" w:type="dxa"/>
          </w:tcPr>
          <w:p w14:paraId="0051EC37" w14:textId="77777777" w:rsidR="00041CBA" w:rsidRPr="00FA3C74" w:rsidRDefault="00041CBA" w:rsidP="00F81509">
            <w:pPr>
              <w:pStyle w:val="TableData"/>
              <w:spacing w:line="0" w:lineRule="atLeast"/>
              <w:jc w:val="left"/>
            </w:pPr>
            <w:r w:rsidRPr="00FA3C74">
              <w:t>Exchange Mail (Executive Mail Box Exchange Mail) including Antivirus and Antispam</w:t>
            </w:r>
          </w:p>
        </w:tc>
        <w:tc>
          <w:tcPr>
            <w:tcW w:w="3533" w:type="dxa"/>
          </w:tcPr>
          <w:p w14:paraId="61DFB060" w14:textId="77777777" w:rsidR="007129E5" w:rsidRPr="00F81509" w:rsidRDefault="007129E5" w:rsidP="00F81509">
            <w:pPr>
              <w:pStyle w:val="Heading2"/>
              <w:numPr>
                <w:ilvl w:val="0"/>
                <w:numId w:val="0"/>
              </w:numPr>
              <w:spacing w:before="120" w:after="120" w:line="0" w:lineRule="atLeast"/>
              <w:jc w:val="left"/>
              <w:rPr>
                <w:rFonts w:ascii="Arial" w:hAnsi="Arial"/>
                <w:bCs w:val="0"/>
                <w:sz w:val="18"/>
              </w:rPr>
            </w:pPr>
            <w:r w:rsidRPr="00F81509">
              <w:rPr>
                <w:rFonts w:ascii="Arial" w:hAnsi="Arial"/>
                <w:bCs w:val="0"/>
                <w:sz w:val="18"/>
              </w:rPr>
              <w:t xml:space="preserve">If you signed up to Business Mail Standard prior to 29 February 2008, the terms and conditions are set out in Part B of the </w:t>
            </w:r>
            <w:hyperlink r:id="rId62" w:history="1">
              <w:r w:rsidRPr="00F81509">
                <w:rPr>
                  <w:rStyle w:val="Hyperlink"/>
                  <w:rFonts w:ascii="Arial" w:hAnsi="Arial"/>
                  <w:bCs w:val="0"/>
                  <w:sz w:val="18"/>
                </w:rPr>
                <w:t>Hosting section</w:t>
              </w:r>
            </w:hyperlink>
            <w:r w:rsidRPr="00F81509">
              <w:rPr>
                <w:rFonts w:ascii="Arial" w:hAnsi="Arial"/>
                <w:bCs w:val="0"/>
                <w:sz w:val="18"/>
              </w:rPr>
              <w:t xml:space="preserve"> of Our Customer Terms (except for charges applicable to the number of mail boxes which you select.  The charges for the number of mail boxes that you select are set out in this section).</w:t>
            </w:r>
          </w:p>
          <w:p w14:paraId="5D7E4E22" w14:textId="77777777" w:rsidR="00041CBA" w:rsidRPr="00FA3C74" w:rsidRDefault="007129E5" w:rsidP="00F81509">
            <w:pPr>
              <w:pStyle w:val="Heading2"/>
              <w:numPr>
                <w:ilvl w:val="0"/>
                <w:numId w:val="0"/>
              </w:numPr>
              <w:spacing w:before="120" w:after="120" w:line="0" w:lineRule="atLeast"/>
              <w:jc w:val="left"/>
            </w:pPr>
            <w:r w:rsidRPr="00F81509">
              <w:rPr>
                <w:rFonts w:ascii="Arial" w:hAnsi="Arial"/>
                <w:bCs w:val="0"/>
                <w:sz w:val="18"/>
              </w:rPr>
              <w:lastRenderedPageBreak/>
              <w:t xml:space="preserve">If you signed up to Business Mail Standard on or after 29 February 2008, the terms and conditions are set out in the </w:t>
            </w:r>
            <w:hyperlink r:id="rId63" w:history="1">
              <w:r w:rsidRPr="00F81509">
                <w:rPr>
                  <w:rFonts w:ascii="Arial" w:hAnsi="Arial"/>
                  <w:bCs w:val="0"/>
                  <w:sz w:val="18"/>
                </w:rPr>
                <w:t>Managed ICT Services Section</w:t>
              </w:r>
            </w:hyperlink>
            <w:r w:rsidRPr="00F81509">
              <w:rPr>
                <w:rFonts w:ascii="Arial" w:hAnsi="Arial"/>
                <w:bCs w:val="0"/>
                <w:sz w:val="18"/>
              </w:rPr>
              <w:t xml:space="preserve"> of Our Customer Terms (except for charges applicable to the number of mail boxes which you select.  The charges for the number of mail boxes that you select are set out in this section).</w:t>
            </w:r>
          </w:p>
        </w:tc>
      </w:tr>
      <w:tr w:rsidR="00041CBA" w:rsidRPr="00F81509" w14:paraId="5827CEC1" w14:textId="77777777" w:rsidTr="00F81509">
        <w:tc>
          <w:tcPr>
            <w:tcW w:w="3555" w:type="dxa"/>
          </w:tcPr>
          <w:p w14:paraId="754625F6" w14:textId="77777777" w:rsidR="00041CBA" w:rsidRPr="00FA3C74" w:rsidRDefault="00041CBA" w:rsidP="00F81509">
            <w:pPr>
              <w:pStyle w:val="TableData"/>
              <w:spacing w:line="0" w:lineRule="atLeast"/>
              <w:jc w:val="left"/>
            </w:pPr>
            <w:r w:rsidRPr="00FA3C74">
              <w:lastRenderedPageBreak/>
              <w:t xml:space="preserve">Domain name registration and domain name hosting </w:t>
            </w:r>
          </w:p>
        </w:tc>
        <w:tc>
          <w:tcPr>
            <w:tcW w:w="3533" w:type="dxa"/>
          </w:tcPr>
          <w:p w14:paraId="1F2B389E" w14:textId="663DB9CC" w:rsidR="00041CBA" w:rsidRPr="00FA3C74" w:rsidRDefault="00815033" w:rsidP="00F81509">
            <w:pPr>
              <w:pStyle w:val="TableData"/>
              <w:spacing w:line="0" w:lineRule="atLeast"/>
              <w:jc w:val="left"/>
            </w:pPr>
            <w:r w:rsidRPr="00F81509">
              <w:rPr>
                <w:color w:val="0000FF"/>
                <w:u w:val="single"/>
              </w:rPr>
              <w:fldChar w:fldCharType="begin"/>
            </w:r>
            <w:r w:rsidRPr="00F81509">
              <w:rPr>
                <w:color w:val="0000FF"/>
                <w:u w:val="single"/>
              </w:rPr>
              <w:instrText xml:space="preserve"> REF _Ref209596616 \h  \* MERGEFORMAT </w:instrText>
            </w:r>
            <w:r w:rsidRPr="00F81509">
              <w:rPr>
                <w:color w:val="0000FF"/>
                <w:u w:val="single"/>
              </w:rPr>
            </w:r>
            <w:r w:rsidRPr="00F81509">
              <w:rPr>
                <w:color w:val="0000FF"/>
                <w:u w:val="single"/>
              </w:rPr>
              <w:fldChar w:fldCharType="separate"/>
            </w:r>
            <w:r w:rsidR="00932372" w:rsidRPr="00932372">
              <w:rPr>
                <w:color w:val="0000FF"/>
                <w:u w:val="single"/>
              </w:rPr>
              <w:t>Domain name registration and hosting service</w:t>
            </w:r>
            <w:r w:rsidRPr="00F81509">
              <w:rPr>
                <w:color w:val="0000FF"/>
                <w:u w:val="single"/>
              </w:rPr>
              <w:fldChar w:fldCharType="end"/>
            </w:r>
            <w:r w:rsidR="00E04500" w:rsidRPr="00F81509">
              <w:rPr>
                <w:color w:val="0000FF"/>
                <w:u w:val="single"/>
              </w:rPr>
              <w:t xml:space="preserve"> </w:t>
            </w:r>
            <w:r w:rsidR="00041CBA" w:rsidRPr="00F81509">
              <w:rPr>
                <w:color w:val="000000"/>
                <w:w w:val="0"/>
              </w:rPr>
              <w:t xml:space="preserve">section at of this part of Our Customer Terms. </w:t>
            </w:r>
          </w:p>
        </w:tc>
      </w:tr>
    </w:tbl>
    <w:p w14:paraId="0A33954A" w14:textId="77777777" w:rsidR="00041CBA" w:rsidRPr="00FA3C74" w:rsidRDefault="00041CBA" w:rsidP="00041CBA">
      <w:pPr>
        <w:pStyle w:val="Heading2"/>
        <w:numPr>
          <w:ilvl w:val="0"/>
          <w:numId w:val="0"/>
        </w:numPr>
        <w:spacing w:line="0" w:lineRule="atLeast"/>
        <w:jc w:val="left"/>
      </w:pPr>
    </w:p>
    <w:p w14:paraId="77F2DCD2" w14:textId="77777777" w:rsidR="00712B8C" w:rsidRPr="00BC754B" w:rsidRDefault="00712B8C" w:rsidP="00712B8C">
      <w:pPr>
        <w:pStyle w:val="Heading2"/>
        <w:spacing w:line="0" w:lineRule="atLeast"/>
        <w:jc w:val="left"/>
      </w:pPr>
      <w:r w:rsidRPr="00BC754B">
        <w:t>The Exchange Mail component of Business Mail Standard provides Executive Mail Boxes as described in:</w:t>
      </w:r>
    </w:p>
    <w:p w14:paraId="3B0E532F" w14:textId="77777777" w:rsidR="00712B8C" w:rsidRPr="00BC754B" w:rsidRDefault="00000000" w:rsidP="00712B8C">
      <w:pPr>
        <w:pStyle w:val="Heading3"/>
        <w:spacing w:line="0" w:lineRule="atLeast"/>
        <w:jc w:val="left"/>
      </w:pPr>
      <w:hyperlink r:id="rId64" w:history="1">
        <w:r w:rsidR="00712B8C" w:rsidRPr="00BC754B">
          <w:t>Part B of the Hosting section of Our Customer Terms</w:t>
        </w:r>
      </w:hyperlink>
      <w:r w:rsidR="00712B8C" w:rsidRPr="00BC754B">
        <w:t xml:space="preserve"> if you signed up to Business Mail Standard prior to 29 February 2008; or</w:t>
      </w:r>
    </w:p>
    <w:p w14:paraId="2F9A0552" w14:textId="77777777" w:rsidR="00712B8C" w:rsidRPr="00BC754B" w:rsidRDefault="00712B8C" w:rsidP="00712B8C">
      <w:pPr>
        <w:pStyle w:val="Heading3"/>
        <w:spacing w:line="0" w:lineRule="atLeast"/>
        <w:jc w:val="left"/>
      </w:pPr>
      <w:r w:rsidRPr="00BC754B">
        <w:t xml:space="preserve">the </w:t>
      </w:r>
      <w:hyperlink r:id="rId65" w:history="1">
        <w:r w:rsidRPr="00BC754B">
          <w:rPr>
            <w:rStyle w:val="Hyperlink"/>
          </w:rPr>
          <w:t>Managed ICT Services section</w:t>
        </w:r>
      </w:hyperlink>
      <w:r w:rsidRPr="00BC754B">
        <w:t xml:space="preserve"> of Our Customer Terms if you signed up to Business Mail Standard on or after 29 February 2008.</w:t>
      </w:r>
    </w:p>
    <w:p w14:paraId="42CAED0F" w14:textId="77777777" w:rsidR="00041CBA" w:rsidRPr="00FA3C74" w:rsidRDefault="00041CBA" w:rsidP="00041CBA">
      <w:pPr>
        <w:pStyle w:val="Heading2"/>
        <w:spacing w:line="0" w:lineRule="atLeast"/>
        <w:jc w:val="left"/>
      </w:pPr>
      <w:r w:rsidRPr="00FA3C74">
        <w:t>If you use Business Mail on a Macintosh computer, you will only be able to access Business Mail via the internet using certain types of web browsers (which we will notify you at the time you apply for your Business Mail).  We do not provide support for your Business Mail if it is used on a Macintosh computer.</w:t>
      </w:r>
    </w:p>
    <w:p w14:paraId="7DF54338" w14:textId="77777777" w:rsidR="00041CBA" w:rsidRPr="00FA3C74" w:rsidRDefault="00041CBA" w:rsidP="00041CBA">
      <w:pPr>
        <w:pStyle w:val="Indent1"/>
        <w:spacing w:line="240" w:lineRule="auto"/>
      </w:pPr>
      <w:bookmarkStart w:id="417" w:name="_Toc177377391"/>
      <w:bookmarkStart w:id="418" w:name="_Toc181862950"/>
      <w:r w:rsidRPr="00FA3C74">
        <w:t>Business Mail Advanced</w:t>
      </w:r>
      <w:bookmarkEnd w:id="417"/>
      <w:bookmarkEnd w:id="418"/>
    </w:p>
    <w:p w14:paraId="4520B554" w14:textId="77777777" w:rsidR="00041CBA" w:rsidRPr="00FA3C74" w:rsidRDefault="00041CBA" w:rsidP="00041CBA">
      <w:pPr>
        <w:pStyle w:val="Heading2"/>
        <w:spacing w:line="0" w:lineRule="atLeast"/>
        <w:jc w:val="left"/>
      </w:pPr>
      <w:r w:rsidRPr="00FA3C74">
        <w:t>Business Mail Advanced is made up of two components.  The components and the applicable terms for those components are set out below:</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55"/>
        <w:gridCol w:w="3533"/>
      </w:tblGrid>
      <w:tr w:rsidR="00041CBA" w:rsidRPr="00FA3C74" w14:paraId="54FC4481" w14:textId="77777777" w:rsidTr="00041CBA">
        <w:trPr>
          <w:tblHeader/>
        </w:trPr>
        <w:tc>
          <w:tcPr>
            <w:tcW w:w="3555" w:type="dxa"/>
            <w:tcBorders>
              <w:top w:val="single" w:sz="4" w:space="0" w:color="auto"/>
              <w:left w:val="single" w:sz="4" w:space="0" w:color="auto"/>
              <w:bottom w:val="single" w:sz="4" w:space="0" w:color="auto"/>
              <w:right w:val="single" w:sz="4" w:space="0" w:color="auto"/>
            </w:tcBorders>
          </w:tcPr>
          <w:p w14:paraId="12D92645" w14:textId="77777777" w:rsidR="00041CBA" w:rsidRPr="00FA3C74" w:rsidRDefault="00041CBA" w:rsidP="00041CBA">
            <w:pPr>
              <w:pStyle w:val="TableData"/>
              <w:keepNext/>
              <w:spacing w:line="240" w:lineRule="auto"/>
              <w:jc w:val="left"/>
              <w:rPr>
                <w:b/>
                <w:bCs/>
                <w:color w:val="000000"/>
                <w:w w:val="0"/>
              </w:rPr>
            </w:pPr>
            <w:r w:rsidRPr="00FA3C74">
              <w:rPr>
                <w:b/>
                <w:bCs/>
                <w:color w:val="000000"/>
                <w:w w:val="0"/>
              </w:rPr>
              <w:t>Component of Business Mail Advanced</w:t>
            </w:r>
          </w:p>
        </w:tc>
        <w:tc>
          <w:tcPr>
            <w:tcW w:w="3533" w:type="dxa"/>
            <w:tcBorders>
              <w:top w:val="single" w:sz="4" w:space="0" w:color="auto"/>
              <w:left w:val="single" w:sz="4" w:space="0" w:color="auto"/>
              <w:bottom w:val="single" w:sz="4" w:space="0" w:color="auto"/>
              <w:right w:val="single" w:sz="4" w:space="0" w:color="auto"/>
            </w:tcBorders>
          </w:tcPr>
          <w:p w14:paraId="2F9DD4DF" w14:textId="77777777" w:rsidR="00041CBA" w:rsidRPr="00FA3C74" w:rsidRDefault="00041CBA" w:rsidP="00041CBA">
            <w:pPr>
              <w:pStyle w:val="TableData"/>
              <w:keepNext/>
              <w:spacing w:line="240" w:lineRule="auto"/>
              <w:jc w:val="left"/>
              <w:rPr>
                <w:b/>
                <w:bCs/>
                <w:color w:val="000000"/>
                <w:w w:val="0"/>
              </w:rPr>
            </w:pPr>
            <w:r w:rsidRPr="00FA3C74">
              <w:rPr>
                <w:b/>
                <w:bCs/>
                <w:color w:val="000000"/>
                <w:w w:val="0"/>
              </w:rPr>
              <w:t>Applicable terms</w:t>
            </w:r>
          </w:p>
        </w:tc>
      </w:tr>
      <w:tr w:rsidR="00041CBA" w:rsidRPr="00FA3C74" w14:paraId="35B5A004" w14:textId="77777777" w:rsidTr="00041CBA">
        <w:tc>
          <w:tcPr>
            <w:tcW w:w="3555" w:type="dxa"/>
            <w:tcBorders>
              <w:top w:val="single" w:sz="4" w:space="0" w:color="auto"/>
              <w:left w:val="single" w:sz="4" w:space="0" w:color="auto"/>
              <w:bottom w:val="single" w:sz="4" w:space="0" w:color="auto"/>
              <w:right w:val="single" w:sz="4" w:space="0" w:color="auto"/>
            </w:tcBorders>
          </w:tcPr>
          <w:p w14:paraId="6CDCEC5E" w14:textId="77777777" w:rsidR="00041CBA" w:rsidRPr="00FA3C74" w:rsidRDefault="00041CBA" w:rsidP="00041CBA">
            <w:pPr>
              <w:pStyle w:val="TableData"/>
              <w:spacing w:line="240" w:lineRule="auto"/>
              <w:jc w:val="left"/>
              <w:rPr>
                <w:color w:val="000000"/>
                <w:w w:val="0"/>
              </w:rPr>
            </w:pPr>
            <w:r w:rsidRPr="00FA3C74">
              <w:rPr>
                <w:color w:val="000000"/>
                <w:w w:val="0"/>
              </w:rPr>
              <w:t xml:space="preserve">Exchange Mail (Advanced Mail Box Exchange Mail) including Antivirus and Antispam </w:t>
            </w:r>
          </w:p>
          <w:p w14:paraId="7264B460" w14:textId="77777777" w:rsidR="00041CBA" w:rsidRPr="00FA3C74" w:rsidRDefault="00041CBA" w:rsidP="00041CBA">
            <w:pPr>
              <w:pStyle w:val="TableData"/>
              <w:spacing w:line="240" w:lineRule="auto"/>
              <w:jc w:val="left"/>
              <w:rPr>
                <w:color w:val="000000"/>
                <w:w w:val="0"/>
              </w:rPr>
            </w:pPr>
          </w:p>
        </w:tc>
        <w:tc>
          <w:tcPr>
            <w:tcW w:w="3533" w:type="dxa"/>
            <w:tcBorders>
              <w:top w:val="single" w:sz="4" w:space="0" w:color="auto"/>
              <w:left w:val="single" w:sz="4" w:space="0" w:color="auto"/>
              <w:bottom w:val="single" w:sz="4" w:space="0" w:color="auto"/>
              <w:right w:val="single" w:sz="4" w:space="0" w:color="auto"/>
            </w:tcBorders>
          </w:tcPr>
          <w:p w14:paraId="1C68CC2D" w14:textId="77777777" w:rsidR="00712B8C" w:rsidRPr="00BC754B" w:rsidRDefault="00712B8C" w:rsidP="00712B8C">
            <w:pPr>
              <w:pStyle w:val="Heading2"/>
              <w:numPr>
                <w:ilvl w:val="0"/>
                <w:numId w:val="0"/>
              </w:numPr>
              <w:spacing w:before="120" w:after="120" w:line="0" w:lineRule="atLeast"/>
              <w:jc w:val="left"/>
              <w:rPr>
                <w:rFonts w:ascii="Arial" w:hAnsi="Arial"/>
                <w:bCs w:val="0"/>
                <w:sz w:val="18"/>
              </w:rPr>
            </w:pPr>
            <w:r w:rsidRPr="00BC754B">
              <w:rPr>
                <w:rFonts w:ascii="Arial" w:hAnsi="Arial"/>
                <w:bCs w:val="0"/>
                <w:sz w:val="18"/>
              </w:rPr>
              <w:t xml:space="preserve">If you signed up to Business Mail Advanced prior to 29 February 2008, the terms and conditions are set out in Part B of the </w:t>
            </w:r>
            <w:hyperlink r:id="rId66" w:history="1">
              <w:r w:rsidRPr="00BC754B">
                <w:rPr>
                  <w:rStyle w:val="Hyperlink"/>
                  <w:rFonts w:ascii="Arial" w:hAnsi="Arial"/>
                  <w:bCs w:val="0"/>
                  <w:sz w:val="18"/>
                </w:rPr>
                <w:t>Hosting section</w:t>
              </w:r>
            </w:hyperlink>
            <w:r w:rsidRPr="00BC754B">
              <w:rPr>
                <w:rFonts w:ascii="Arial" w:hAnsi="Arial"/>
                <w:bCs w:val="0"/>
                <w:sz w:val="18"/>
              </w:rPr>
              <w:t xml:space="preserve"> of Our Customer Terms (except for charges applicable to the number of mail boxes which you select.  The charges for the number of mail boxes that you select are set out in this section).</w:t>
            </w:r>
          </w:p>
          <w:p w14:paraId="7B6D9337" w14:textId="77777777" w:rsidR="00041CBA" w:rsidRPr="00FA3C74" w:rsidRDefault="00712B8C" w:rsidP="00712B8C">
            <w:pPr>
              <w:pStyle w:val="TableData"/>
              <w:spacing w:line="240" w:lineRule="auto"/>
              <w:jc w:val="left"/>
              <w:rPr>
                <w:rFonts w:cs="Arial"/>
                <w:color w:val="000000"/>
                <w:w w:val="0"/>
                <w:szCs w:val="18"/>
              </w:rPr>
            </w:pPr>
            <w:r w:rsidRPr="00BC754B">
              <w:rPr>
                <w:bCs/>
              </w:rPr>
              <w:lastRenderedPageBreak/>
              <w:t xml:space="preserve">If you signed up to Business Mail Advanced on or after 29 February 2008, the terms and conditions are set out in the </w:t>
            </w:r>
            <w:hyperlink r:id="rId67" w:history="1">
              <w:r w:rsidRPr="00BC754B">
                <w:rPr>
                  <w:bCs/>
                </w:rPr>
                <w:t>Managed ICT Services Section</w:t>
              </w:r>
            </w:hyperlink>
            <w:r w:rsidRPr="00BC754B">
              <w:rPr>
                <w:bCs/>
              </w:rPr>
              <w:t xml:space="preserve"> of Our Customer Terms (except for charges applicable to the number of mail boxes which you select.  The charges for the number of mail boxes that you select are set out in this section).</w:t>
            </w:r>
          </w:p>
        </w:tc>
      </w:tr>
      <w:tr w:rsidR="00041CBA" w:rsidRPr="00FA3C74" w14:paraId="1E7E6350" w14:textId="77777777" w:rsidTr="00041CBA">
        <w:tc>
          <w:tcPr>
            <w:tcW w:w="3555" w:type="dxa"/>
            <w:tcBorders>
              <w:top w:val="single" w:sz="4" w:space="0" w:color="auto"/>
              <w:left w:val="single" w:sz="4" w:space="0" w:color="auto"/>
              <w:bottom w:val="single" w:sz="4" w:space="0" w:color="auto"/>
              <w:right w:val="single" w:sz="4" w:space="0" w:color="auto"/>
            </w:tcBorders>
          </w:tcPr>
          <w:p w14:paraId="13C876D3" w14:textId="77777777" w:rsidR="00041CBA" w:rsidRPr="00FA3C74" w:rsidRDefault="00041CBA" w:rsidP="00041CBA">
            <w:pPr>
              <w:pStyle w:val="TableData"/>
              <w:spacing w:line="240" w:lineRule="auto"/>
              <w:jc w:val="left"/>
              <w:rPr>
                <w:color w:val="000000"/>
                <w:w w:val="0"/>
              </w:rPr>
            </w:pPr>
            <w:r w:rsidRPr="00FA3C74">
              <w:rPr>
                <w:color w:val="000000"/>
                <w:w w:val="0"/>
              </w:rPr>
              <w:lastRenderedPageBreak/>
              <w:t xml:space="preserve">Domain name registration and domain name hosting </w:t>
            </w:r>
          </w:p>
        </w:tc>
        <w:tc>
          <w:tcPr>
            <w:tcW w:w="3533" w:type="dxa"/>
            <w:tcBorders>
              <w:top w:val="single" w:sz="4" w:space="0" w:color="auto"/>
              <w:left w:val="single" w:sz="4" w:space="0" w:color="auto"/>
              <w:bottom w:val="single" w:sz="4" w:space="0" w:color="auto"/>
              <w:right w:val="single" w:sz="4" w:space="0" w:color="auto"/>
            </w:tcBorders>
          </w:tcPr>
          <w:p w14:paraId="0C832711" w14:textId="0987675B" w:rsidR="00041CBA" w:rsidRPr="00FA3C74" w:rsidRDefault="00815033" w:rsidP="00041CBA">
            <w:pPr>
              <w:pStyle w:val="TableData"/>
              <w:spacing w:line="240" w:lineRule="auto"/>
              <w:jc w:val="left"/>
              <w:rPr>
                <w:color w:val="000000"/>
                <w:w w:val="0"/>
              </w:rPr>
            </w:pPr>
            <w:r w:rsidRPr="00DB09BE">
              <w:rPr>
                <w:color w:val="0000FF"/>
                <w:u w:val="single"/>
              </w:rPr>
              <w:fldChar w:fldCharType="begin"/>
            </w:r>
            <w:r w:rsidRPr="00DB09BE">
              <w:rPr>
                <w:color w:val="0000FF"/>
                <w:u w:val="single"/>
              </w:rPr>
              <w:instrText xml:space="preserve"> REF _Ref209596616 \h  \* MERGEFORMAT </w:instrText>
            </w:r>
            <w:r w:rsidRPr="00DB09BE">
              <w:rPr>
                <w:color w:val="0000FF"/>
                <w:u w:val="single"/>
              </w:rPr>
            </w:r>
            <w:r w:rsidRPr="00DB09BE">
              <w:rPr>
                <w:color w:val="0000FF"/>
                <w:u w:val="single"/>
              </w:rPr>
              <w:fldChar w:fldCharType="separate"/>
            </w:r>
            <w:r w:rsidR="00932372" w:rsidRPr="00932372">
              <w:rPr>
                <w:color w:val="0000FF"/>
                <w:u w:val="single"/>
              </w:rPr>
              <w:t>Domain name registration and hosting service</w:t>
            </w:r>
            <w:r w:rsidRPr="00DB09BE">
              <w:rPr>
                <w:color w:val="0000FF"/>
                <w:u w:val="single"/>
              </w:rPr>
              <w:fldChar w:fldCharType="end"/>
            </w:r>
            <w:r w:rsidR="00E04500">
              <w:rPr>
                <w:color w:val="0000FF"/>
                <w:u w:val="single"/>
              </w:rPr>
              <w:t xml:space="preserve"> </w:t>
            </w:r>
            <w:r w:rsidR="00041CBA" w:rsidRPr="00FA3C74">
              <w:rPr>
                <w:color w:val="000000"/>
                <w:w w:val="0"/>
              </w:rPr>
              <w:t xml:space="preserve">section of this part of Our Customer Terms. </w:t>
            </w:r>
          </w:p>
        </w:tc>
      </w:tr>
    </w:tbl>
    <w:p w14:paraId="71B4A703" w14:textId="77777777" w:rsidR="00041CBA" w:rsidRPr="00FA3C74" w:rsidRDefault="00041CBA" w:rsidP="00041CBA">
      <w:pPr>
        <w:pStyle w:val="Heading2"/>
        <w:numPr>
          <w:ilvl w:val="0"/>
          <w:numId w:val="0"/>
        </w:numPr>
        <w:spacing w:line="0" w:lineRule="atLeast"/>
        <w:ind w:left="737"/>
        <w:jc w:val="left"/>
      </w:pPr>
    </w:p>
    <w:p w14:paraId="3A780BB6" w14:textId="77777777" w:rsidR="00712B8C" w:rsidRPr="00BC754B" w:rsidRDefault="00712B8C" w:rsidP="00712B8C">
      <w:pPr>
        <w:pStyle w:val="Heading2"/>
        <w:spacing w:line="0" w:lineRule="atLeast"/>
        <w:jc w:val="left"/>
      </w:pPr>
      <w:r w:rsidRPr="00BC754B">
        <w:t xml:space="preserve">The Exchange Mail component of Business Mail Advanced provides Advanced Mail Boxes as described in: </w:t>
      </w:r>
    </w:p>
    <w:p w14:paraId="2A661511" w14:textId="77777777" w:rsidR="00712B8C" w:rsidRPr="00BC754B" w:rsidRDefault="00000000" w:rsidP="00712B8C">
      <w:pPr>
        <w:pStyle w:val="Heading3"/>
        <w:spacing w:line="0" w:lineRule="atLeast"/>
        <w:jc w:val="left"/>
      </w:pPr>
      <w:hyperlink r:id="rId68" w:history="1">
        <w:r w:rsidR="00712B8C" w:rsidRPr="00BC754B">
          <w:t>Part B of the Hosting section of Our Customer Terms</w:t>
        </w:r>
      </w:hyperlink>
      <w:r w:rsidR="00712B8C" w:rsidRPr="00BC754B">
        <w:t xml:space="preserve"> if you signed up to Business Mail Advanced prior to 29 February 2008; or</w:t>
      </w:r>
    </w:p>
    <w:p w14:paraId="2942FFC0" w14:textId="77777777" w:rsidR="00712B8C" w:rsidRPr="00BC754B" w:rsidRDefault="00712B8C" w:rsidP="00712B8C">
      <w:pPr>
        <w:pStyle w:val="Heading3"/>
        <w:spacing w:line="0" w:lineRule="atLeast"/>
        <w:jc w:val="left"/>
      </w:pPr>
      <w:r w:rsidRPr="00BC754B">
        <w:t xml:space="preserve">the </w:t>
      </w:r>
      <w:hyperlink r:id="rId69" w:history="1">
        <w:r w:rsidRPr="00BC754B">
          <w:rPr>
            <w:rStyle w:val="Hyperlink"/>
          </w:rPr>
          <w:t>Managed ICT Services section</w:t>
        </w:r>
      </w:hyperlink>
      <w:r w:rsidRPr="00BC754B">
        <w:t xml:space="preserve"> of Our Customer Terms if you signed up to Business Mail Advanced on or after 29 February 2008.</w:t>
      </w:r>
    </w:p>
    <w:p w14:paraId="0A5A22AC" w14:textId="77777777" w:rsidR="00041CBA" w:rsidRPr="00FA3C74" w:rsidRDefault="00041CBA" w:rsidP="00041CBA">
      <w:pPr>
        <w:pStyle w:val="Indent1"/>
        <w:spacing w:line="240" w:lineRule="auto"/>
      </w:pPr>
      <w:bookmarkStart w:id="419" w:name="_Toc177377392"/>
      <w:bookmarkStart w:id="420" w:name="_Toc181862951"/>
      <w:r w:rsidRPr="00FA3C74">
        <w:t>Domain name registration and domain name hosting</w:t>
      </w:r>
      <w:bookmarkEnd w:id="419"/>
      <w:bookmarkEnd w:id="420"/>
    </w:p>
    <w:p w14:paraId="3EF0E39F" w14:textId="77777777" w:rsidR="00041CBA" w:rsidRPr="00FA3C74" w:rsidRDefault="00041CBA" w:rsidP="00041CBA">
      <w:pPr>
        <w:pStyle w:val="Heading2"/>
        <w:spacing w:line="0" w:lineRule="atLeast"/>
        <w:jc w:val="left"/>
      </w:pPr>
      <w:r w:rsidRPr="00FA3C74">
        <w:t>The domain name registration and domain name hosting component of Business Mail can be provided for one “.com”, “.com.au”, “.org”, “.org.au”, “.net”</w:t>
      </w:r>
      <w:r w:rsidR="00712B8C">
        <w:t xml:space="preserve"> or </w:t>
      </w:r>
      <w:r w:rsidRPr="00FA3C74">
        <w:t>“.net.au” domain name (or other domain name types that we may make available from time to time).  The Business Mail monthly charge includes domain name registration and domain name hosting for one domain name.</w:t>
      </w:r>
    </w:p>
    <w:p w14:paraId="3A591B03" w14:textId="77777777" w:rsidR="00041CBA" w:rsidRPr="00FA3C74" w:rsidRDefault="00041CBA" w:rsidP="00041CBA">
      <w:pPr>
        <w:pStyle w:val="Indent1"/>
        <w:spacing w:line="240" w:lineRule="auto"/>
      </w:pPr>
      <w:bookmarkStart w:id="421" w:name="_Toc177377393"/>
      <w:bookmarkStart w:id="422" w:name="_Toc181862952"/>
      <w:r w:rsidRPr="00FA3C74">
        <w:t>Usage of POP Mail mailboxes</w:t>
      </w:r>
      <w:bookmarkEnd w:id="421"/>
      <w:bookmarkEnd w:id="422"/>
    </w:p>
    <w:p w14:paraId="076E0A2D" w14:textId="77777777" w:rsidR="00041CBA" w:rsidRPr="00FA3C74" w:rsidRDefault="00E04500" w:rsidP="00041CBA">
      <w:pPr>
        <w:pStyle w:val="Heading2"/>
        <w:spacing w:line="0" w:lineRule="atLeast"/>
        <w:jc w:val="left"/>
      </w:pPr>
      <w:r w:rsidRPr="0051043C">
        <w:t>You may not use POP Mail mailboxes with your Business Mail service unless you also have Business Online.  Business Online is described above in the Business Online section of this part of Our Customer Terms.</w:t>
      </w:r>
    </w:p>
    <w:p w14:paraId="238909C9" w14:textId="77777777" w:rsidR="00041CBA" w:rsidRPr="00FA3C74" w:rsidRDefault="00041CBA" w:rsidP="00041CBA">
      <w:pPr>
        <w:pStyle w:val="Indent1"/>
        <w:spacing w:line="240" w:lineRule="auto"/>
      </w:pPr>
      <w:bookmarkStart w:id="423" w:name="_Toc177377394"/>
      <w:bookmarkStart w:id="424" w:name="_Toc181862953"/>
      <w:r w:rsidRPr="00FA3C74">
        <w:t>Business Broadband Extra</w:t>
      </w:r>
      <w:bookmarkEnd w:id="423"/>
      <w:bookmarkEnd w:id="424"/>
    </w:p>
    <w:p w14:paraId="5B4928A7" w14:textId="77777777" w:rsidR="00041CBA" w:rsidRPr="00FA3C74" w:rsidRDefault="00041CBA" w:rsidP="00041CBA">
      <w:pPr>
        <w:pStyle w:val="Heading2"/>
        <w:spacing w:line="0" w:lineRule="atLeast"/>
        <w:jc w:val="left"/>
      </w:pPr>
      <w:r w:rsidRPr="00FA3C74">
        <w:t>If you apply for a Business Mail as a Business Broadband Extra on or after 11 April 2007, you may choose Business Mail Standard or Business Mail Advanced.  If you had Business Mail as a Business Broadband Extra before 11 April 2007, then you will receive Business Mail Advanced.</w:t>
      </w:r>
    </w:p>
    <w:p w14:paraId="20A97732" w14:textId="77777777" w:rsidR="00041CBA" w:rsidRPr="00FA3C74" w:rsidRDefault="00041CBA" w:rsidP="00041CBA">
      <w:pPr>
        <w:pStyle w:val="Indent1"/>
        <w:spacing w:line="240" w:lineRule="auto"/>
      </w:pPr>
      <w:bookmarkStart w:id="425" w:name="_Toc177377395"/>
      <w:bookmarkStart w:id="426" w:name="_Toc181862954"/>
      <w:r w:rsidRPr="00FA3C74">
        <w:lastRenderedPageBreak/>
        <w:t>Fees</w:t>
      </w:r>
      <w:bookmarkEnd w:id="425"/>
      <w:bookmarkEnd w:id="426"/>
    </w:p>
    <w:p w14:paraId="204E7B8E" w14:textId="77777777" w:rsidR="00041CBA" w:rsidRPr="00FA3C74" w:rsidRDefault="00041CBA" w:rsidP="00041CBA">
      <w:pPr>
        <w:pStyle w:val="Heading2"/>
        <w:jc w:val="left"/>
      </w:pPr>
      <w:r w:rsidRPr="00FA3C74">
        <w:t>The charges for your Business Mail service comprise:</w:t>
      </w:r>
    </w:p>
    <w:p w14:paraId="7DE6A783" w14:textId="77777777" w:rsidR="00041CBA" w:rsidRPr="00FA3C74" w:rsidRDefault="00041CBA" w:rsidP="00041CBA">
      <w:pPr>
        <w:pStyle w:val="Heading3"/>
        <w:jc w:val="left"/>
      </w:pPr>
      <w:bookmarkStart w:id="427" w:name="_Ref177352492"/>
      <w:r w:rsidRPr="00FA3C74">
        <w:t>a set up fee of $22.73 (GST excl.); and</w:t>
      </w:r>
      <w:bookmarkEnd w:id="427"/>
      <w:r w:rsidRPr="00FA3C74">
        <w:t xml:space="preserve"> </w:t>
      </w:r>
    </w:p>
    <w:p w14:paraId="14B53DE2" w14:textId="77777777" w:rsidR="00041CBA" w:rsidRPr="00FA3C74" w:rsidRDefault="00041CBA" w:rsidP="00041CBA">
      <w:pPr>
        <w:pStyle w:val="Heading3"/>
        <w:jc w:val="left"/>
      </w:pPr>
      <w:r w:rsidRPr="00FA3C74">
        <w:t>the following Business Mail monthly charge based on the number of mail boxes you obtain:</w:t>
      </w:r>
    </w:p>
    <w:p w14:paraId="0813D328" w14:textId="77777777" w:rsidR="00041CBA" w:rsidRPr="00FA3C74" w:rsidRDefault="00041CBA" w:rsidP="00041CBA">
      <w:pPr>
        <w:pStyle w:val="Heading4"/>
      </w:pPr>
      <w:r w:rsidRPr="00FA3C74">
        <w:t>$9.05 (GST excl.) per mail box for Business Mail Standard; or</w:t>
      </w:r>
    </w:p>
    <w:p w14:paraId="7B986704" w14:textId="77777777" w:rsidR="00041CBA" w:rsidRPr="00FA3C74" w:rsidRDefault="00041CBA" w:rsidP="00041CBA">
      <w:pPr>
        <w:pStyle w:val="Heading4"/>
      </w:pPr>
      <w:r w:rsidRPr="00FA3C74">
        <w:t>$13.59 (GST excl.) per mail box for Business Mail Advanced.</w:t>
      </w:r>
    </w:p>
    <w:p w14:paraId="20B4FB37" w14:textId="77777777" w:rsidR="00041CBA" w:rsidRPr="00FA3C74" w:rsidRDefault="00041CBA" w:rsidP="00041CBA">
      <w:pPr>
        <w:pStyle w:val="Heading2"/>
        <w:spacing w:line="0" w:lineRule="atLeast"/>
        <w:ind w:left="969"/>
      </w:pPr>
      <w:r w:rsidRPr="00FA3C74">
        <w:t xml:space="preserve">If you have Business Broadband Starter, you do not have to pay the set up fee of $22.73 (GST excl.).  </w:t>
      </w:r>
    </w:p>
    <w:p w14:paraId="5A164312" w14:textId="77777777" w:rsidR="00041CBA" w:rsidRPr="00FA3C74" w:rsidRDefault="00041CBA" w:rsidP="00041CBA">
      <w:pPr>
        <w:pStyle w:val="Heading2"/>
        <w:spacing w:line="0" w:lineRule="atLeast"/>
        <w:jc w:val="left"/>
      </w:pPr>
      <w:r w:rsidRPr="00FA3C74">
        <w:t>We will charge you the following additional mail box storage fee if your total server storage (the sum of the size of all your mail boxes measured by us once each month) exceeds the maximum storage capacity at any time during the month:</w:t>
      </w:r>
    </w:p>
    <w:tbl>
      <w:tblPr>
        <w:tblW w:w="4759" w:type="dxa"/>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5"/>
        <w:gridCol w:w="1504"/>
      </w:tblGrid>
      <w:tr w:rsidR="00041CBA" w:rsidRPr="00FA3C74" w14:paraId="121F0391" w14:textId="77777777" w:rsidTr="00041CBA">
        <w:trPr>
          <w:cantSplit/>
          <w:tblHeader/>
        </w:trPr>
        <w:tc>
          <w:tcPr>
            <w:tcW w:w="3255" w:type="dxa"/>
            <w:tcBorders>
              <w:bottom w:val="single" w:sz="4" w:space="0" w:color="auto"/>
            </w:tcBorders>
            <w:vAlign w:val="center"/>
          </w:tcPr>
          <w:p w14:paraId="2317FE6E" w14:textId="77777777" w:rsidR="00041CBA" w:rsidRPr="00FA3C74" w:rsidRDefault="00041CBA" w:rsidP="00041CBA">
            <w:pPr>
              <w:pStyle w:val="TableData"/>
              <w:keepNext/>
              <w:jc w:val="left"/>
            </w:pPr>
            <w:r w:rsidRPr="00FA3C74">
              <w:rPr>
                <w:b/>
              </w:rPr>
              <w:t>Additional mail box storage fee</w:t>
            </w:r>
          </w:p>
        </w:tc>
        <w:tc>
          <w:tcPr>
            <w:tcW w:w="1504" w:type="dxa"/>
            <w:tcBorders>
              <w:bottom w:val="single" w:sz="4" w:space="0" w:color="auto"/>
            </w:tcBorders>
            <w:vAlign w:val="center"/>
          </w:tcPr>
          <w:p w14:paraId="6A888339" w14:textId="77777777" w:rsidR="00041CBA" w:rsidRPr="00FA3C74" w:rsidRDefault="00041CBA" w:rsidP="00041CBA">
            <w:pPr>
              <w:pStyle w:val="TableData"/>
              <w:keepNext/>
              <w:jc w:val="right"/>
            </w:pPr>
            <w:r w:rsidRPr="00FA3C74">
              <w:rPr>
                <w:b/>
                <w:bCs/>
              </w:rPr>
              <w:t>Charge (GST excl.)</w:t>
            </w:r>
          </w:p>
        </w:tc>
      </w:tr>
      <w:tr w:rsidR="00041CBA" w:rsidRPr="00FA3C74" w14:paraId="2A970B08" w14:textId="77777777" w:rsidTr="00041CBA">
        <w:trPr>
          <w:cantSplit/>
        </w:trPr>
        <w:tc>
          <w:tcPr>
            <w:tcW w:w="3255" w:type="dxa"/>
            <w:shd w:val="clear" w:color="auto" w:fill="auto"/>
          </w:tcPr>
          <w:p w14:paraId="4AD88DB1" w14:textId="77777777" w:rsidR="00041CBA" w:rsidRPr="00FA3C74" w:rsidRDefault="00041CBA" w:rsidP="00041CBA">
            <w:pPr>
              <w:pStyle w:val="TableData"/>
              <w:jc w:val="left"/>
            </w:pPr>
            <w:r w:rsidRPr="00FA3C74">
              <w:t>Per MB/Month</w:t>
            </w:r>
          </w:p>
        </w:tc>
        <w:tc>
          <w:tcPr>
            <w:tcW w:w="1504" w:type="dxa"/>
            <w:shd w:val="clear" w:color="auto" w:fill="auto"/>
          </w:tcPr>
          <w:p w14:paraId="70C0AC18" w14:textId="77777777" w:rsidR="00041CBA" w:rsidRPr="00FA3C74" w:rsidRDefault="00041CBA" w:rsidP="00041CBA">
            <w:pPr>
              <w:pStyle w:val="TableData"/>
              <w:jc w:val="right"/>
            </w:pPr>
            <w:r w:rsidRPr="00FA3C74">
              <w:t>5</w:t>
            </w:r>
            <w:r w:rsidRPr="00FA3C74">
              <w:rPr>
                <w:rFonts w:cs="Arial"/>
              </w:rPr>
              <w:t>¢</w:t>
            </w:r>
          </w:p>
        </w:tc>
      </w:tr>
    </w:tbl>
    <w:p w14:paraId="7F8F048C" w14:textId="77777777" w:rsidR="00041CBA" w:rsidRPr="00FA3C74" w:rsidRDefault="00041CBA" w:rsidP="00041CBA">
      <w:pPr>
        <w:pStyle w:val="Heading2"/>
        <w:numPr>
          <w:ilvl w:val="0"/>
          <w:numId w:val="0"/>
        </w:numPr>
        <w:spacing w:line="0" w:lineRule="atLeast"/>
        <w:jc w:val="left"/>
      </w:pPr>
    </w:p>
    <w:p w14:paraId="2CAE7C7A" w14:textId="77777777" w:rsidR="00041CBA" w:rsidRPr="00FA3C74" w:rsidRDefault="00041CBA" w:rsidP="00041CBA">
      <w:pPr>
        <w:pStyle w:val="Heading2"/>
        <w:spacing w:line="0" w:lineRule="atLeast"/>
        <w:jc w:val="left"/>
      </w:pPr>
      <w:r w:rsidRPr="00FA3C74">
        <w:t>We measure the number of mail boxes and the total storage size of your mail boxes once each month.  The monthly service charge and additional mail box storage charge payable each month is based on the number of mail boxes and the total storage of those mail boxes, at the time of our measurement.</w:t>
      </w:r>
    </w:p>
    <w:p w14:paraId="3CEA137C" w14:textId="77777777" w:rsidR="00041CBA" w:rsidRPr="00042F2A" w:rsidRDefault="00041CBA" w:rsidP="00BB17C4">
      <w:pPr>
        <w:pStyle w:val="Heading2"/>
        <w:numPr>
          <w:ilvl w:val="0"/>
          <w:numId w:val="0"/>
        </w:numPr>
        <w:spacing w:line="0" w:lineRule="atLeast"/>
        <w:jc w:val="left"/>
      </w:pPr>
    </w:p>
    <w:sectPr w:rsidR="00041CBA" w:rsidRPr="00042F2A" w:rsidSect="005E1DF5">
      <w:pgSz w:w="11907" w:h="16840" w:code="9"/>
      <w:pgMar w:top="1418" w:right="1559" w:bottom="1418" w:left="1418" w:header="709" w:footer="709" w:gutter="0"/>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D7579D" w14:textId="77777777" w:rsidR="00CB5EA5" w:rsidRDefault="00CB5EA5">
      <w:r>
        <w:separator/>
      </w:r>
    </w:p>
  </w:endnote>
  <w:endnote w:type="continuationSeparator" w:id="0">
    <w:p w14:paraId="0B55FBB1" w14:textId="77777777" w:rsidR="00CB5EA5" w:rsidRDefault="00CB5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E99E43" w14:textId="77777777" w:rsidR="00FB42BD" w:rsidRPr="00042F2A" w:rsidRDefault="00FB42BD">
    <w:pPr>
      <w:pStyle w:val="Footer"/>
      <w:framePr w:wrap="around" w:vAnchor="text" w:hAnchor="margin" w:xAlign="right" w:y="1"/>
      <w:rPr>
        <w:rStyle w:val="PageNumber"/>
      </w:rPr>
    </w:pPr>
    <w:r w:rsidRPr="00042F2A">
      <w:rPr>
        <w:rStyle w:val="PageNumber"/>
      </w:rPr>
      <w:fldChar w:fldCharType="begin"/>
    </w:r>
    <w:r w:rsidRPr="00042F2A">
      <w:rPr>
        <w:rStyle w:val="PageNumber"/>
      </w:rPr>
      <w:instrText xml:space="preserve">PAGE  </w:instrText>
    </w:r>
    <w:r w:rsidRPr="00042F2A">
      <w:rPr>
        <w:rStyle w:val="PageNumber"/>
      </w:rPr>
      <w:fldChar w:fldCharType="separate"/>
    </w:r>
    <w:r w:rsidRPr="00042F2A">
      <w:rPr>
        <w:rStyle w:val="PageNumber"/>
        <w:noProof/>
      </w:rPr>
      <w:t>23</w:t>
    </w:r>
    <w:r w:rsidRPr="00042F2A">
      <w:rPr>
        <w:rStyle w:val="PageNumber"/>
      </w:rPr>
      <w:fldChar w:fldCharType="end"/>
    </w:r>
  </w:p>
  <w:p w14:paraId="7A6919B2" w14:textId="77777777" w:rsidR="00FB42BD" w:rsidRPr="00042F2A" w:rsidRDefault="00FB42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A038BC" w14:textId="7E6A4EB3" w:rsidR="00FB42BD" w:rsidRPr="0088003C" w:rsidRDefault="00FB42BD" w:rsidP="0088003C">
    <w:pPr>
      <w:pStyle w:val="Footer"/>
      <w:ind w:right="360"/>
      <w:jc w:val="center"/>
      <w:rPr>
        <w:sz w:val="20"/>
      </w:rPr>
    </w:pPr>
    <w:r w:rsidRPr="0088003C">
      <w:rPr>
        <w:sz w:val="20"/>
      </w:rPr>
      <w:t xml:space="preserve">Part C – Business Broadband was last changed on </w:t>
    </w:r>
    <w:r w:rsidR="0088003C" w:rsidRPr="0088003C">
      <w:rPr>
        <w:sz w:val="20"/>
      </w:rPr>
      <w:t>21 November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ACE79B" w14:textId="77777777" w:rsidR="0088003C" w:rsidRDefault="008800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DF5B91" w14:textId="77777777" w:rsidR="00CB5EA5" w:rsidRDefault="00CB5EA5">
      <w:r>
        <w:separator/>
      </w:r>
    </w:p>
  </w:footnote>
  <w:footnote w:type="continuationSeparator" w:id="0">
    <w:p w14:paraId="6478C733" w14:textId="77777777" w:rsidR="00CB5EA5" w:rsidRDefault="00CB5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98AB6B" w14:textId="77777777" w:rsidR="00FB42BD" w:rsidRPr="00042F2A" w:rsidRDefault="00000000">
    <w:pPr>
      <w:pStyle w:val="Header"/>
      <w:tabs>
        <w:tab w:val="right" w:pos="8505"/>
      </w:tabs>
      <w:rPr>
        <w:rStyle w:val="PageNumber"/>
      </w:rPr>
    </w:pPr>
    <w:r>
      <w:rPr>
        <w:rFonts w:ascii="Times New Roman" w:hAnsi="Times New Roman"/>
        <w:noProof/>
      </w:rPr>
      <w:pict w14:anchorId="71F84C4E">
        <v:rect id="_x0000_s1026" style="position:absolute;left:0;text-align:left;margin-left:196.7pt;margin-top:-106.1pt;width:223.25pt;height:43.25pt;z-index:2" o:allowincell="f" filled="f" stroked="f">
          <v:textbox style="mso-next-textbox:#_x0000_s1026" inset="1pt,1pt,1pt,1pt">
            <w:txbxContent>
              <w:p w14:paraId="092DCF24" w14:textId="77777777" w:rsidR="00FB42BD" w:rsidRDefault="00FB42BD">
                <w:pPr>
                  <w:jc w:val="right"/>
                  <w:rPr>
                    <w:rFonts w:ascii="Arial" w:hAnsi="Arial"/>
                    <w:sz w:val="18"/>
                  </w:rPr>
                </w:pPr>
                <w:r>
                  <w:rPr>
                    <w:rFonts w:ascii="Arial" w:hAnsi="Arial"/>
                    <w:sz w:val="18"/>
                  </w:rPr>
                  <w:t>DRAFT [NO.]: [Date]</w:t>
                </w:r>
              </w:p>
              <w:p w14:paraId="3D703B38" w14:textId="77777777" w:rsidR="00FB42BD" w:rsidRDefault="00FB42BD">
                <w:pPr>
                  <w:jc w:val="right"/>
                  <w:rPr>
                    <w:rFonts w:ascii="Arial" w:hAnsi="Arial"/>
                    <w:sz w:val="18"/>
                  </w:rPr>
                </w:pPr>
                <w:r>
                  <w:rPr>
                    <w:rFonts w:ascii="Arial" w:hAnsi="Arial"/>
                    <w:sz w:val="18"/>
                  </w:rPr>
                  <w:t>Marked to show changes from draft [No.]: [Date]</w:t>
                </w:r>
              </w:p>
            </w:txbxContent>
          </v:textbox>
        </v:rect>
      </w:pict>
    </w:r>
    <w:r w:rsidR="00FB42BD" w:rsidRPr="00042F2A">
      <w:rPr>
        <w:rStyle w:val="PageNumber"/>
      </w:rPr>
      <w:t>Our Customer Terms</w:t>
    </w:r>
    <w:r w:rsidR="00FB42BD" w:rsidRPr="00042F2A">
      <w:rPr>
        <w:rStyle w:val="PageNumber"/>
        <w:szCs w:val="36"/>
      </w:rPr>
      <w:tab/>
    </w:r>
    <w:r w:rsidR="00FB42BD" w:rsidRPr="00042F2A">
      <w:rPr>
        <w:rStyle w:val="PageNumber"/>
        <w:b w:val="0"/>
        <w:bCs/>
        <w:sz w:val="20"/>
      </w:rPr>
      <w:t xml:space="preserve">Page </w:t>
    </w:r>
    <w:r w:rsidR="00FB42BD" w:rsidRPr="00042F2A">
      <w:rPr>
        <w:rStyle w:val="PageNumber"/>
        <w:b w:val="0"/>
        <w:bCs/>
        <w:sz w:val="20"/>
      </w:rPr>
      <w:fldChar w:fldCharType="begin"/>
    </w:r>
    <w:r w:rsidR="00FB42BD" w:rsidRPr="00042F2A">
      <w:rPr>
        <w:rStyle w:val="PageNumber"/>
        <w:b w:val="0"/>
        <w:bCs/>
        <w:sz w:val="20"/>
      </w:rPr>
      <w:instrText xml:space="preserve"> PAGE </w:instrText>
    </w:r>
    <w:r w:rsidR="00FB42BD" w:rsidRPr="00042F2A">
      <w:rPr>
        <w:rStyle w:val="PageNumber"/>
        <w:b w:val="0"/>
        <w:bCs/>
        <w:sz w:val="20"/>
      </w:rPr>
      <w:fldChar w:fldCharType="separate"/>
    </w:r>
    <w:r w:rsidR="00D228C6">
      <w:rPr>
        <w:rStyle w:val="PageNumber"/>
        <w:b w:val="0"/>
        <w:bCs/>
        <w:noProof/>
        <w:sz w:val="20"/>
      </w:rPr>
      <w:t>2</w:t>
    </w:r>
    <w:r w:rsidR="00FB42BD" w:rsidRPr="00042F2A">
      <w:rPr>
        <w:rStyle w:val="PageNumber"/>
        <w:b w:val="0"/>
        <w:bCs/>
        <w:sz w:val="20"/>
      </w:rPr>
      <w:fldChar w:fldCharType="end"/>
    </w:r>
    <w:r w:rsidR="00FB42BD" w:rsidRPr="00042F2A">
      <w:rPr>
        <w:rStyle w:val="PageNumber"/>
        <w:b w:val="0"/>
        <w:bCs/>
        <w:sz w:val="20"/>
      </w:rPr>
      <w:t xml:space="preserve"> of </w:t>
    </w:r>
    <w:r w:rsidR="00FB42BD" w:rsidRPr="00042F2A">
      <w:rPr>
        <w:rStyle w:val="PageNumber"/>
        <w:b w:val="0"/>
        <w:bCs/>
        <w:sz w:val="20"/>
      </w:rPr>
      <w:fldChar w:fldCharType="begin"/>
    </w:r>
    <w:r w:rsidR="00FB42BD" w:rsidRPr="00042F2A">
      <w:rPr>
        <w:rStyle w:val="PageNumber"/>
        <w:b w:val="0"/>
        <w:bCs/>
        <w:sz w:val="20"/>
      </w:rPr>
      <w:instrText xml:space="preserve"> NUMPAGES </w:instrText>
    </w:r>
    <w:r w:rsidR="00FB42BD" w:rsidRPr="00042F2A">
      <w:rPr>
        <w:rStyle w:val="PageNumber"/>
        <w:b w:val="0"/>
        <w:bCs/>
        <w:sz w:val="20"/>
      </w:rPr>
      <w:fldChar w:fldCharType="separate"/>
    </w:r>
    <w:r w:rsidR="00D228C6">
      <w:rPr>
        <w:rStyle w:val="PageNumber"/>
        <w:b w:val="0"/>
        <w:bCs/>
        <w:noProof/>
        <w:sz w:val="20"/>
      </w:rPr>
      <w:t>68</w:t>
    </w:r>
    <w:r w:rsidR="00FB42BD" w:rsidRPr="00042F2A">
      <w:rPr>
        <w:rStyle w:val="PageNumber"/>
        <w:b w:val="0"/>
        <w:bCs/>
        <w:sz w:val="20"/>
      </w:rPr>
      <w:fldChar w:fldCharType="end"/>
    </w:r>
  </w:p>
  <w:p w14:paraId="27F4E1F1" w14:textId="77777777" w:rsidR="00FB42BD" w:rsidRPr="00042F2A" w:rsidRDefault="00FB42BD">
    <w:pPr>
      <w:pStyle w:val="Headersub"/>
      <w:spacing w:after="360"/>
      <w:rPr>
        <w:rStyle w:val="PageNumber"/>
        <w:szCs w:val="36"/>
      </w:rPr>
    </w:pPr>
    <w:r w:rsidRPr="00042F2A">
      <w:rPr>
        <w:rStyle w:val="PageNumber"/>
        <w:szCs w:val="36"/>
      </w:rPr>
      <w:t>Internet Direct and Business Broadband section</w:t>
    </w:r>
  </w:p>
  <w:p w14:paraId="788CAB9F" w14:textId="77777777" w:rsidR="00FB42BD" w:rsidRPr="00042F2A" w:rsidRDefault="00FB42BD">
    <w:pPr>
      <w:pStyle w:val="Headersub"/>
      <w:rPr>
        <w:rStyle w:val="PageNumber"/>
        <w:szCs w:val="36"/>
      </w:rPr>
    </w:pPr>
    <w:r w:rsidRPr="00042F2A">
      <w:rPr>
        <w:rStyle w:val="PageNumber"/>
        <w:sz w:val="32"/>
        <w:szCs w:val="36"/>
      </w:rPr>
      <w:t xml:space="preserve">Part C – Business Broadband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D30CF3" w14:textId="77777777" w:rsidR="00FB42BD" w:rsidRPr="00042F2A" w:rsidRDefault="00000000">
    <w:pPr>
      <w:pStyle w:val="Header"/>
      <w:pBdr>
        <w:bottom w:val="single" w:sz="8" w:space="1" w:color="auto"/>
      </w:pBdr>
      <w:tabs>
        <w:tab w:val="right" w:pos="8505"/>
      </w:tabs>
      <w:rPr>
        <w:rStyle w:val="PageNumber"/>
        <w:szCs w:val="36"/>
      </w:rPr>
    </w:pPr>
    <w:r>
      <w:rPr>
        <w:rFonts w:ascii="Times New Roman" w:hAnsi="Times New Roman"/>
        <w:noProof/>
        <w:szCs w:val="36"/>
      </w:rPr>
      <w:pict w14:anchorId="1C3DC7FC">
        <v:rect id="_x0000_s1025" style="position:absolute;left:0;text-align:left;margin-left:196.7pt;margin-top:-106.1pt;width:223.25pt;height:43.25pt;z-index:1" o:allowincell="f" filled="f" stroked="f">
          <v:textbox style="mso-next-textbox:#_x0000_s1025" inset="1pt,1pt,1pt,1pt">
            <w:txbxContent>
              <w:p w14:paraId="37C38934" w14:textId="77777777" w:rsidR="00FB42BD" w:rsidRDefault="00FB42BD">
                <w:pPr>
                  <w:jc w:val="right"/>
                  <w:rPr>
                    <w:rFonts w:ascii="Arial" w:hAnsi="Arial"/>
                    <w:sz w:val="18"/>
                  </w:rPr>
                </w:pPr>
                <w:r>
                  <w:rPr>
                    <w:rFonts w:ascii="Arial" w:hAnsi="Arial"/>
                    <w:sz w:val="18"/>
                  </w:rPr>
                  <w:t>DRAFT [NO.]: [Date]</w:t>
                </w:r>
              </w:p>
              <w:p w14:paraId="6373592B" w14:textId="77777777" w:rsidR="00FB42BD" w:rsidRDefault="00FB42BD">
                <w:pPr>
                  <w:jc w:val="right"/>
                  <w:rPr>
                    <w:rFonts w:ascii="Arial" w:hAnsi="Arial"/>
                    <w:sz w:val="18"/>
                  </w:rPr>
                </w:pPr>
                <w:r>
                  <w:rPr>
                    <w:rFonts w:ascii="Arial" w:hAnsi="Arial"/>
                    <w:sz w:val="18"/>
                  </w:rPr>
                  <w:t>Marked to show changes from draft [No.]: [Date]</w:t>
                </w:r>
              </w:p>
            </w:txbxContent>
          </v:textbox>
        </v:rect>
      </w:pict>
    </w:r>
    <w:r w:rsidR="00FB42BD" w:rsidRPr="00042F2A">
      <w:rPr>
        <w:rStyle w:val="PageNumber"/>
        <w:szCs w:val="36"/>
      </w:rPr>
      <w:t>Our Customer Terms</w:t>
    </w:r>
  </w:p>
  <w:p w14:paraId="16A47F73" w14:textId="77777777" w:rsidR="00FB42BD" w:rsidRPr="00042F2A" w:rsidRDefault="00FB42BD">
    <w:pPr>
      <w:pStyle w:val="Header"/>
      <w:pBdr>
        <w:bottom w:val="single" w:sz="8" w:space="1" w:color="auto"/>
      </w:pBdr>
      <w:tabs>
        <w:tab w:val="right" w:pos="8505"/>
      </w:tabs>
      <w:rPr>
        <w:rStyle w:val="PageNumber"/>
        <w:b w:val="0"/>
        <w:bCs/>
        <w:szCs w:val="36"/>
      </w:rPr>
    </w:pPr>
    <w:r w:rsidRPr="00042F2A">
      <w:rPr>
        <w:rStyle w:val="PageNumber"/>
        <w:b w:val="0"/>
        <w:bCs/>
        <w:szCs w:val="36"/>
      </w:rPr>
      <w:t>General Terms</w:t>
    </w:r>
  </w:p>
  <w:p w14:paraId="3FBA28F5" w14:textId="77777777" w:rsidR="00FB42BD" w:rsidRPr="00042F2A" w:rsidRDefault="00FB42BD">
    <w:pPr>
      <w:pStyle w:val="Header"/>
      <w:pBdr>
        <w:bottom w:val="single" w:sz="8" w:space="1" w:color="auto"/>
      </w:pBdr>
      <w:tabs>
        <w:tab w:val="right" w:pos="8505"/>
      </w:tabs>
      <w:rPr>
        <w:rFonts w:ascii="Times New Roman" w:hAnsi="Times New Roman"/>
        <w:b w:val="0"/>
        <w:bCs/>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101560"/>
    <w:multiLevelType w:val="multilevel"/>
    <w:tmpl w:val="BBC040DE"/>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967"/>
        </w:tabs>
        <w:ind w:left="967" w:hanging="737"/>
      </w:pPr>
      <w:rPr>
        <w:rFonts w:hint="default"/>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194"/>
        </w:tabs>
        <w:ind w:left="737" w:firstLine="737"/>
      </w:pPr>
      <w:rPr>
        <w:rFonts w:hint="default"/>
      </w:rPr>
    </w:lvl>
    <w:lvl w:ilvl="4">
      <w:start w:val="1"/>
      <w:numFmt w:val="upperLetter"/>
      <w:pStyle w:val="Heading5"/>
      <w:lvlText w:val="(%5)"/>
      <w:lvlJc w:val="left"/>
      <w:pPr>
        <w:tabs>
          <w:tab w:val="num" w:pos="2571"/>
        </w:tabs>
        <w:ind w:left="737" w:firstLine="1474"/>
      </w:pPr>
      <w:rPr>
        <w:rFonts w:hint="default"/>
      </w:rPr>
    </w:lvl>
    <w:lvl w:ilvl="5">
      <w:start w:val="1"/>
      <w:numFmt w:val="none"/>
      <w:pStyle w:val="Heading6"/>
      <w:suff w:val="nothing"/>
      <w:lvlText w:val=""/>
      <w:lvlJc w:val="left"/>
      <w:pPr>
        <w:ind w:left="0" w:firstLine="0"/>
      </w:pPr>
      <w:rPr>
        <w:rFonts w:hint="default"/>
      </w:rPr>
    </w:lvl>
    <w:lvl w:ilvl="6">
      <w:start w:val="1"/>
      <w:numFmt w:val="none"/>
      <w:lvlText w:val=""/>
      <w:lvlJc w:val="left"/>
      <w:pPr>
        <w:tabs>
          <w:tab w:val="num" w:pos="737"/>
        </w:tabs>
        <w:ind w:left="737" w:hanging="737"/>
      </w:pPr>
      <w:rPr>
        <w:rFonts w:hint="default"/>
      </w:rPr>
    </w:lvl>
    <w:lvl w:ilvl="7">
      <w:start w:val="1"/>
      <w:numFmt w:val="lowerLetter"/>
      <w:lvlRestart w:val="0"/>
      <w:pStyle w:val="Heading8"/>
      <w:lvlText w:val="(%8)"/>
      <w:lvlJc w:val="left"/>
      <w:pPr>
        <w:tabs>
          <w:tab w:val="num" w:pos="1588"/>
        </w:tabs>
        <w:ind w:left="1588" w:hanging="851"/>
      </w:pPr>
      <w:rPr>
        <w:rFonts w:hint="default"/>
      </w:rPr>
    </w:lvl>
    <w:lvl w:ilvl="8">
      <w:start w:val="1"/>
      <w:numFmt w:val="lowerRoman"/>
      <w:pStyle w:val="Heading9"/>
      <w:lvlText w:val="(%9)"/>
      <w:lvlJc w:val="left"/>
      <w:pPr>
        <w:tabs>
          <w:tab w:val="num" w:pos="2194"/>
        </w:tabs>
        <w:ind w:left="737" w:firstLine="737"/>
      </w:pPr>
      <w:rPr>
        <w:rFonts w:hint="default"/>
      </w:rPr>
    </w:lvl>
  </w:abstractNum>
  <w:abstractNum w:abstractNumId="1" w15:restartNumberingAfterBreak="0">
    <w:nsid w:val="275D63A5"/>
    <w:multiLevelType w:val="hybridMultilevel"/>
    <w:tmpl w:val="32E87608"/>
    <w:lvl w:ilvl="0" w:tplc="98880184">
      <w:start w:val="1"/>
      <w:numFmt w:val="bullet"/>
      <w:pStyle w:val="BulletList"/>
      <w:lvlText w:val=""/>
      <w:lvlJc w:val="left"/>
      <w:pPr>
        <w:tabs>
          <w:tab w:val="num" w:pos="720"/>
        </w:tabs>
        <w:ind w:left="720" w:hanging="360"/>
      </w:pPr>
      <w:rPr>
        <w:rFonts w:ascii="Symbol" w:hAnsi="Symbol" w:hint="default"/>
        <w:color w:val="auto"/>
        <w:sz w:val="18"/>
        <w:szCs w:val="18"/>
      </w:rPr>
    </w:lvl>
    <w:lvl w:ilvl="1" w:tplc="FFFFFFFF">
      <w:numFmt w:val="bullet"/>
      <w:lvlText w:val="-"/>
      <w:lvlJc w:val="left"/>
      <w:pPr>
        <w:tabs>
          <w:tab w:val="num" w:pos="1500"/>
        </w:tabs>
        <w:ind w:left="1500" w:hanging="360"/>
      </w:pPr>
      <w:rPr>
        <w:rFonts w:ascii="Verdana" w:eastAsia="Times New Roman" w:hAnsi="Verdana" w:cs="Tahoma" w:hint="default"/>
        <w:color w:val="auto"/>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37661103"/>
    <w:multiLevelType w:val="singleLevel"/>
    <w:tmpl w:val="67905C6E"/>
    <w:lvl w:ilvl="0">
      <w:start w:val="1"/>
      <w:numFmt w:val="bullet"/>
      <w:lvlText w:val=""/>
      <w:lvlJc w:val="left"/>
      <w:pPr>
        <w:tabs>
          <w:tab w:val="num" w:pos="737"/>
        </w:tabs>
        <w:ind w:left="737" w:hanging="737"/>
      </w:pPr>
      <w:rPr>
        <w:rFonts w:ascii="Symbol" w:hAnsi="Symbol" w:hint="default"/>
      </w:rPr>
    </w:lvl>
  </w:abstractNum>
  <w:abstractNum w:abstractNumId="3" w15:restartNumberingAfterBreak="0">
    <w:nsid w:val="49602EC6"/>
    <w:multiLevelType w:val="multilevel"/>
    <w:tmpl w:val="7D8E2778"/>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hint="default"/>
      </w:rPr>
    </w:lvl>
    <w:lvl w:ilvl="2">
      <w:start w:val="1"/>
      <w:numFmt w:val="lowerLetter"/>
      <w:pStyle w:val="SchedH3"/>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4" w15:restartNumberingAfterBreak="0">
    <w:nsid w:val="555F71B8"/>
    <w:multiLevelType w:val="singleLevel"/>
    <w:tmpl w:val="003C601C"/>
    <w:lvl w:ilvl="0">
      <w:start w:val="1"/>
      <w:numFmt w:val="bullet"/>
      <w:lvlText w:val=""/>
      <w:lvlJc w:val="left"/>
      <w:pPr>
        <w:tabs>
          <w:tab w:val="num" w:pos="737"/>
        </w:tabs>
        <w:ind w:left="737" w:hanging="737"/>
      </w:pPr>
      <w:rPr>
        <w:rFonts w:ascii="Symbol" w:hAnsi="Symbol" w:hint="default"/>
      </w:rPr>
    </w:lvl>
  </w:abstractNum>
  <w:abstractNum w:abstractNumId="5" w15:restartNumberingAfterBreak="0">
    <w:nsid w:val="59333E4B"/>
    <w:multiLevelType w:val="hybridMultilevel"/>
    <w:tmpl w:val="0A9EB1E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BEF71F6"/>
    <w:multiLevelType w:val="multilevel"/>
    <w:tmpl w:val="22E8A4E2"/>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7" w15:restartNumberingAfterBreak="0">
    <w:nsid w:val="7393288D"/>
    <w:multiLevelType w:val="singleLevel"/>
    <w:tmpl w:val="E1200B38"/>
    <w:lvl w:ilvl="0">
      <w:start w:val="1"/>
      <w:numFmt w:val="bullet"/>
      <w:lvlText w:val=""/>
      <w:lvlJc w:val="left"/>
      <w:pPr>
        <w:tabs>
          <w:tab w:val="num" w:pos="737"/>
        </w:tabs>
        <w:ind w:left="737" w:hanging="737"/>
      </w:pPr>
      <w:rPr>
        <w:rFonts w:ascii="Symbol" w:hAnsi="Symbol" w:hint="default"/>
      </w:rPr>
    </w:lvl>
  </w:abstractNum>
  <w:abstractNum w:abstractNumId="8" w15:restartNumberingAfterBreak="0">
    <w:nsid w:val="77874776"/>
    <w:multiLevelType w:val="hybridMultilevel"/>
    <w:tmpl w:val="64E4023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90F0018"/>
    <w:multiLevelType w:val="hybridMultilevel"/>
    <w:tmpl w:val="876EF7A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633367920">
    <w:abstractNumId w:val="6"/>
  </w:num>
  <w:num w:numId="2" w16cid:durableId="1082720354">
    <w:abstractNumId w:val="3"/>
  </w:num>
  <w:num w:numId="3" w16cid:durableId="1676109170">
    <w:abstractNumId w:val="0"/>
  </w:num>
  <w:num w:numId="4" w16cid:durableId="290941484">
    <w:abstractNumId w:val="4"/>
  </w:num>
  <w:num w:numId="5" w16cid:durableId="1749620013">
    <w:abstractNumId w:val="2"/>
  </w:num>
  <w:num w:numId="6" w16cid:durableId="535192173">
    <w:abstractNumId w:val="9"/>
  </w:num>
  <w:num w:numId="7" w16cid:durableId="1212115116">
    <w:abstractNumId w:val="5"/>
  </w:num>
  <w:num w:numId="8" w16cid:durableId="1272859160">
    <w:abstractNumId w:val="8"/>
  </w:num>
  <w:num w:numId="9" w16cid:durableId="1338649895">
    <w:abstractNumId w:val="0"/>
  </w:num>
  <w:num w:numId="10" w16cid:durableId="1679189169">
    <w:abstractNumId w:val="7"/>
  </w:num>
  <w:num w:numId="11" w16cid:durableId="485898320">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intFractionalCharacterWidth/>
  <w:embedSystemFonts/>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trackedChanges" w:enforcement="0"/>
  <w:defaultTabStop w:val="737"/>
  <w:doNotHyphenateCaps/>
  <w:drawingGridHorizontalSpacing w:val="115"/>
  <w:drawingGridVerticalSpacing w:val="313"/>
  <w:displayHorizontalDrawingGridEvery w:val="0"/>
  <w:displayVerticalDrawingGridEvery w:val="0"/>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printColBlack/>
    <w:suppressSpBfAfterPgBrk/>
    <w:swapBordersFacingPages/>
    <w:convMailMergeEsc/>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oc_Type" w:val="MSJAGMTN"/>
    <w:docVar w:name="DocID" w:val="8683243"/>
    <w:docVar w:name="FirstTime" w:val="No"/>
    <w:docVar w:name="M_BRAND" w:val="YES"/>
    <w:docVar w:name="S4S_TemplateSet" w:val="Yes"/>
    <w:docVar w:name="Template" w:val="fdeedn.dot"/>
  </w:docVars>
  <w:rsids>
    <w:rsidRoot w:val="00C66E64"/>
    <w:rsid w:val="00005998"/>
    <w:rsid w:val="00012A5E"/>
    <w:rsid w:val="00017986"/>
    <w:rsid w:val="00020148"/>
    <w:rsid w:val="00020BBF"/>
    <w:rsid w:val="00024E0C"/>
    <w:rsid w:val="00027324"/>
    <w:rsid w:val="00031854"/>
    <w:rsid w:val="00032582"/>
    <w:rsid w:val="00041CBA"/>
    <w:rsid w:val="00042F2A"/>
    <w:rsid w:val="00052589"/>
    <w:rsid w:val="000542EA"/>
    <w:rsid w:val="00054CF6"/>
    <w:rsid w:val="00062417"/>
    <w:rsid w:val="0006310A"/>
    <w:rsid w:val="00073723"/>
    <w:rsid w:val="00076582"/>
    <w:rsid w:val="000775B8"/>
    <w:rsid w:val="00083233"/>
    <w:rsid w:val="00083C63"/>
    <w:rsid w:val="00087FD1"/>
    <w:rsid w:val="000A0E31"/>
    <w:rsid w:val="000B037F"/>
    <w:rsid w:val="000B070F"/>
    <w:rsid w:val="000B41B8"/>
    <w:rsid w:val="000C0782"/>
    <w:rsid w:val="000C265D"/>
    <w:rsid w:val="000C2C98"/>
    <w:rsid w:val="000D37DD"/>
    <w:rsid w:val="000D59B5"/>
    <w:rsid w:val="000D6F0B"/>
    <w:rsid w:val="000E27EE"/>
    <w:rsid w:val="000E5FA7"/>
    <w:rsid w:val="00125BCB"/>
    <w:rsid w:val="00141202"/>
    <w:rsid w:val="001630BC"/>
    <w:rsid w:val="00170997"/>
    <w:rsid w:val="00176CE7"/>
    <w:rsid w:val="00182E38"/>
    <w:rsid w:val="0018355B"/>
    <w:rsid w:val="001901A8"/>
    <w:rsid w:val="00191E93"/>
    <w:rsid w:val="00194523"/>
    <w:rsid w:val="001A1045"/>
    <w:rsid w:val="001A500C"/>
    <w:rsid w:val="001B2EC3"/>
    <w:rsid w:val="001C6EE7"/>
    <w:rsid w:val="001D1BBD"/>
    <w:rsid w:val="001E5A1D"/>
    <w:rsid w:val="001F1C4A"/>
    <w:rsid w:val="001F39E3"/>
    <w:rsid w:val="001F52E3"/>
    <w:rsid w:val="002145BA"/>
    <w:rsid w:val="002153E1"/>
    <w:rsid w:val="00215D5B"/>
    <w:rsid w:val="00216790"/>
    <w:rsid w:val="002262CD"/>
    <w:rsid w:val="002341FF"/>
    <w:rsid w:val="00241CDB"/>
    <w:rsid w:val="0024484D"/>
    <w:rsid w:val="00246445"/>
    <w:rsid w:val="00247EC5"/>
    <w:rsid w:val="00251654"/>
    <w:rsid w:val="002618E4"/>
    <w:rsid w:val="00262D58"/>
    <w:rsid w:val="00271496"/>
    <w:rsid w:val="00273B6B"/>
    <w:rsid w:val="00276ED0"/>
    <w:rsid w:val="00283C1A"/>
    <w:rsid w:val="002929D1"/>
    <w:rsid w:val="00292F84"/>
    <w:rsid w:val="00293241"/>
    <w:rsid w:val="00297989"/>
    <w:rsid w:val="002B304D"/>
    <w:rsid w:val="002C3452"/>
    <w:rsid w:val="002C37DC"/>
    <w:rsid w:val="002C75A9"/>
    <w:rsid w:val="002E156F"/>
    <w:rsid w:val="002E6B27"/>
    <w:rsid w:val="002F3305"/>
    <w:rsid w:val="00305F3E"/>
    <w:rsid w:val="00310CF5"/>
    <w:rsid w:val="0031579D"/>
    <w:rsid w:val="00324AEF"/>
    <w:rsid w:val="003319DE"/>
    <w:rsid w:val="00332138"/>
    <w:rsid w:val="00337073"/>
    <w:rsid w:val="003460ED"/>
    <w:rsid w:val="00365FDD"/>
    <w:rsid w:val="003701BF"/>
    <w:rsid w:val="0038072A"/>
    <w:rsid w:val="00383460"/>
    <w:rsid w:val="003873A4"/>
    <w:rsid w:val="003873DE"/>
    <w:rsid w:val="00395F97"/>
    <w:rsid w:val="003964A8"/>
    <w:rsid w:val="0039769C"/>
    <w:rsid w:val="003A0643"/>
    <w:rsid w:val="003B3CEC"/>
    <w:rsid w:val="003C727E"/>
    <w:rsid w:val="003D76A5"/>
    <w:rsid w:val="003D7DD4"/>
    <w:rsid w:val="003E0536"/>
    <w:rsid w:val="003E315E"/>
    <w:rsid w:val="003F47CF"/>
    <w:rsid w:val="003F5BC7"/>
    <w:rsid w:val="004018DA"/>
    <w:rsid w:val="00405CEF"/>
    <w:rsid w:val="004163CF"/>
    <w:rsid w:val="004177B2"/>
    <w:rsid w:val="004226D2"/>
    <w:rsid w:val="004243A7"/>
    <w:rsid w:val="00430E9C"/>
    <w:rsid w:val="00431EAD"/>
    <w:rsid w:val="00440587"/>
    <w:rsid w:val="004420EC"/>
    <w:rsid w:val="00444683"/>
    <w:rsid w:val="004452A0"/>
    <w:rsid w:val="00446213"/>
    <w:rsid w:val="004523AB"/>
    <w:rsid w:val="00454A88"/>
    <w:rsid w:val="00454B95"/>
    <w:rsid w:val="004652FC"/>
    <w:rsid w:val="004751E0"/>
    <w:rsid w:val="004766A0"/>
    <w:rsid w:val="00490911"/>
    <w:rsid w:val="00491DCE"/>
    <w:rsid w:val="004B3E2B"/>
    <w:rsid w:val="004B4493"/>
    <w:rsid w:val="004B5B5B"/>
    <w:rsid w:val="004D3598"/>
    <w:rsid w:val="004E23A5"/>
    <w:rsid w:val="004F1B91"/>
    <w:rsid w:val="00506355"/>
    <w:rsid w:val="0051003E"/>
    <w:rsid w:val="00521AEE"/>
    <w:rsid w:val="005236AD"/>
    <w:rsid w:val="00533178"/>
    <w:rsid w:val="005411A2"/>
    <w:rsid w:val="00547A3F"/>
    <w:rsid w:val="0055765E"/>
    <w:rsid w:val="00565822"/>
    <w:rsid w:val="00580643"/>
    <w:rsid w:val="00583EB3"/>
    <w:rsid w:val="00595070"/>
    <w:rsid w:val="005A35C5"/>
    <w:rsid w:val="005B056E"/>
    <w:rsid w:val="005B068D"/>
    <w:rsid w:val="005B0F39"/>
    <w:rsid w:val="005B4B99"/>
    <w:rsid w:val="005C0F38"/>
    <w:rsid w:val="005C2FA2"/>
    <w:rsid w:val="005C54ED"/>
    <w:rsid w:val="005C5FDA"/>
    <w:rsid w:val="005C7302"/>
    <w:rsid w:val="005D0F9B"/>
    <w:rsid w:val="005D4138"/>
    <w:rsid w:val="005E1DF5"/>
    <w:rsid w:val="005E3B8F"/>
    <w:rsid w:val="005E5C07"/>
    <w:rsid w:val="005F4F31"/>
    <w:rsid w:val="00603C05"/>
    <w:rsid w:val="0060555A"/>
    <w:rsid w:val="00607D9A"/>
    <w:rsid w:val="006105EF"/>
    <w:rsid w:val="00616A3D"/>
    <w:rsid w:val="0063474A"/>
    <w:rsid w:val="00637AB7"/>
    <w:rsid w:val="00643427"/>
    <w:rsid w:val="00644949"/>
    <w:rsid w:val="00664B96"/>
    <w:rsid w:val="00681ED4"/>
    <w:rsid w:val="0068497D"/>
    <w:rsid w:val="00690F3C"/>
    <w:rsid w:val="006942B7"/>
    <w:rsid w:val="00695EB0"/>
    <w:rsid w:val="006B1059"/>
    <w:rsid w:val="006C1403"/>
    <w:rsid w:val="006E1A73"/>
    <w:rsid w:val="006E3E4B"/>
    <w:rsid w:val="006F21F5"/>
    <w:rsid w:val="006F309B"/>
    <w:rsid w:val="007129E5"/>
    <w:rsid w:val="00712B8C"/>
    <w:rsid w:val="00714A3C"/>
    <w:rsid w:val="00720907"/>
    <w:rsid w:val="007211BA"/>
    <w:rsid w:val="00747BB8"/>
    <w:rsid w:val="007502A8"/>
    <w:rsid w:val="00757530"/>
    <w:rsid w:val="00760FB0"/>
    <w:rsid w:val="00767338"/>
    <w:rsid w:val="00776761"/>
    <w:rsid w:val="0079202A"/>
    <w:rsid w:val="00793C3D"/>
    <w:rsid w:val="007A438E"/>
    <w:rsid w:val="007B13F9"/>
    <w:rsid w:val="007B2372"/>
    <w:rsid w:val="007B3828"/>
    <w:rsid w:val="007B6B42"/>
    <w:rsid w:val="007D0746"/>
    <w:rsid w:val="007D2638"/>
    <w:rsid w:val="007D7589"/>
    <w:rsid w:val="007E6B5E"/>
    <w:rsid w:val="007F2BEA"/>
    <w:rsid w:val="007F7D95"/>
    <w:rsid w:val="00806B70"/>
    <w:rsid w:val="00815033"/>
    <w:rsid w:val="00827654"/>
    <w:rsid w:val="0083371D"/>
    <w:rsid w:val="00833A24"/>
    <w:rsid w:val="00834085"/>
    <w:rsid w:val="008368E5"/>
    <w:rsid w:val="00843184"/>
    <w:rsid w:val="00853727"/>
    <w:rsid w:val="008544C8"/>
    <w:rsid w:val="00862C98"/>
    <w:rsid w:val="00862D98"/>
    <w:rsid w:val="00863C0F"/>
    <w:rsid w:val="0086546B"/>
    <w:rsid w:val="008666D9"/>
    <w:rsid w:val="00871528"/>
    <w:rsid w:val="00872612"/>
    <w:rsid w:val="0087473C"/>
    <w:rsid w:val="0088003C"/>
    <w:rsid w:val="00884860"/>
    <w:rsid w:val="008A5DEC"/>
    <w:rsid w:val="008B4D0C"/>
    <w:rsid w:val="008B7804"/>
    <w:rsid w:val="008C0EE6"/>
    <w:rsid w:val="008C1A51"/>
    <w:rsid w:val="008C5B2C"/>
    <w:rsid w:val="008D693B"/>
    <w:rsid w:val="008D7668"/>
    <w:rsid w:val="008E18CB"/>
    <w:rsid w:val="008E2743"/>
    <w:rsid w:val="008E3A7E"/>
    <w:rsid w:val="008E624A"/>
    <w:rsid w:val="0091376F"/>
    <w:rsid w:val="009150A4"/>
    <w:rsid w:val="00916630"/>
    <w:rsid w:val="009257FA"/>
    <w:rsid w:val="00932372"/>
    <w:rsid w:val="00934FF9"/>
    <w:rsid w:val="00936170"/>
    <w:rsid w:val="00941E0A"/>
    <w:rsid w:val="00944B93"/>
    <w:rsid w:val="00945E40"/>
    <w:rsid w:val="00950449"/>
    <w:rsid w:val="00965FF5"/>
    <w:rsid w:val="0097246A"/>
    <w:rsid w:val="00976531"/>
    <w:rsid w:val="009816BF"/>
    <w:rsid w:val="00987C73"/>
    <w:rsid w:val="009916A2"/>
    <w:rsid w:val="009A2A6E"/>
    <w:rsid w:val="009B3A60"/>
    <w:rsid w:val="009C3470"/>
    <w:rsid w:val="009D0D18"/>
    <w:rsid w:val="009D1F0F"/>
    <w:rsid w:val="009D4B47"/>
    <w:rsid w:val="009E0757"/>
    <w:rsid w:val="009E0C9F"/>
    <w:rsid w:val="009E6C62"/>
    <w:rsid w:val="009F3212"/>
    <w:rsid w:val="009F42F0"/>
    <w:rsid w:val="00A13BA4"/>
    <w:rsid w:val="00A142D1"/>
    <w:rsid w:val="00A22631"/>
    <w:rsid w:val="00A32EB3"/>
    <w:rsid w:val="00A3302D"/>
    <w:rsid w:val="00A34EDC"/>
    <w:rsid w:val="00A36760"/>
    <w:rsid w:val="00A36BB5"/>
    <w:rsid w:val="00A36CE6"/>
    <w:rsid w:val="00A42289"/>
    <w:rsid w:val="00A51FEC"/>
    <w:rsid w:val="00A53117"/>
    <w:rsid w:val="00A76E83"/>
    <w:rsid w:val="00A81B88"/>
    <w:rsid w:val="00A81F6A"/>
    <w:rsid w:val="00AA0252"/>
    <w:rsid w:val="00AA45B3"/>
    <w:rsid w:val="00AB7FD7"/>
    <w:rsid w:val="00AE14BB"/>
    <w:rsid w:val="00AE5029"/>
    <w:rsid w:val="00AF0F06"/>
    <w:rsid w:val="00AF4C05"/>
    <w:rsid w:val="00AF5092"/>
    <w:rsid w:val="00AF6AEA"/>
    <w:rsid w:val="00B154D6"/>
    <w:rsid w:val="00B16FC7"/>
    <w:rsid w:val="00B172E0"/>
    <w:rsid w:val="00B2256B"/>
    <w:rsid w:val="00B2433C"/>
    <w:rsid w:val="00B25A2E"/>
    <w:rsid w:val="00B30BD8"/>
    <w:rsid w:val="00B349CE"/>
    <w:rsid w:val="00B35186"/>
    <w:rsid w:val="00B40F03"/>
    <w:rsid w:val="00B41AB9"/>
    <w:rsid w:val="00B41C73"/>
    <w:rsid w:val="00B55E6E"/>
    <w:rsid w:val="00B619EF"/>
    <w:rsid w:val="00B61B4D"/>
    <w:rsid w:val="00B80D72"/>
    <w:rsid w:val="00B80F84"/>
    <w:rsid w:val="00BB17C4"/>
    <w:rsid w:val="00BB619D"/>
    <w:rsid w:val="00BC4A6D"/>
    <w:rsid w:val="00BC54FD"/>
    <w:rsid w:val="00BD386A"/>
    <w:rsid w:val="00BE4829"/>
    <w:rsid w:val="00BE4F38"/>
    <w:rsid w:val="00BF0DCC"/>
    <w:rsid w:val="00BF2F45"/>
    <w:rsid w:val="00C0235B"/>
    <w:rsid w:val="00C0702A"/>
    <w:rsid w:val="00C111B5"/>
    <w:rsid w:val="00C11E3F"/>
    <w:rsid w:val="00C12325"/>
    <w:rsid w:val="00C30BEF"/>
    <w:rsid w:val="00C400F7"/>
    <w:rsid w:val="00C5268F"/>
    <w:rsid w:val="00C66E64"/>
    <w:rsid w:val="00C720CB"/>
    <w:rsid w:val="00C815F2"/>
    <w:rsid w:val="00C82AEB"/>
    <w:rsid w:val="00C83B7C"/>
    <w:rsid w:val="00C8736E"/>
    <w:rsid w:val="00C95172"/>
    <w:rsid w:val="00C96C9A"/>
    <w:rsid w:val="00CA3B74"/>
    <w:rsid w:val="00CA416B"/>
    <w:rsid w:val="00CA620F"/>
    <w:rsid w:val="00CB5EA5"/>
    <w:rsid w:val="00CB6FBC"/>
    <w:rsid w:val="00CC16A1"/>
    <w:rsid w:val="00CC4731"/>
    <w:rsid w:val="00CC6EF5"/>
    <w:rsid w:val="00CD051F"/>
    <w:rsid w:val="00CD620E"/>
    <w:rsid w:val="00CD796B"/>
    <w:rsid w:val="00CE349C"/>
    <w:rsid w:val="00CF0084"/>
    <w:rsid w:val="00CF53B9"/>
    <w:rsid w:val="00CF583A"/>
    <w:rsid w:val="00D17FD3"/>
    <w:rsid w:val="00D228C6"/>
    <w:rsid w:val="00D239B0"/>
    <w:rsid w:val="00D25DB2"/>
    <w:rsid w:val="00D340FA"/>
    <w:rsid w:val="00D45BCC"/>
    <w:rsid w:val="00D4743D"/>
    <w:rsid w:val="00D475B1"/>
    <w:rsid w:val="00D47EDB"/>
    <w:rsid w:val="00D5270D"/>
    <w:rsid w:val="00D65BE8"/>
    <w:rsid w:val="00D65FFA"/>
    <w:rsid w:val="00D66CD2"/>
    <w:rsid w:val="00D82311"/>
    <w:rsid w:val="00DB19AD"/>
    <w:rsid w:val="00DB34C1"/>
    <w:rsid w:val="00DB655D"/>
    <w:rsid w:val="00DC6460"/>
    <w:rsid w:val="00DC765E"/>
    <w:rsid w:val="00DD1AF9"/>
    <w:rsid w:val="00DD3ED7"/>
    <w:rsid w:val="00DE0255"/>
    <w:rsid w:val="00DE1839"/>
    <w:rsid w:val="00DE2731"/>
    <w:rsid w:val="00DE2D3F"/>
    <w:rsid w:val="00DF1FCF"/>
    <w:rsid w:val="00DF3E2A"/>
    <w:rsid w:val="00E01AEF"/>
    <w:rsid w:val="00E04500"/>
    <w:rsid w:val="00E048E4"/>
    <w:rsid w:val="00E06188"/>
    <w:rsid w:val="00E13BF3"/>
    <w:rsid w:val="00E264F4"/>
    <w:rsid w:val="00E34C45"/>
    <w:rsid w:val="00E447A3"/>
    <w:rsid w:val="00E45158"/>
    <w:rsid w:val="00E51DA5"/>
    <w:rsid w:val="00E57E5B"/>
    <w:rsid w:val="00E6093F"/>
    <w:rsid w:val="00E611E7"/>
    <w:rsid w:val="00E67B15"/>
    <w:rsid w:val="00E74666"/>
    <w:rsid w:val="00E85693"/>
    <w:rsid w:val="00E865F7"/>
    <w:rsid w:val="00E96CFB"/>
    <w:rsid w:val="00E97D1F"/>
    <w:rsid w:val="00EC4B7C"/>
    <w:rsid w:val="00ED0DAF"/>
    <w:rsid w:val="00EE2474"/>
    <w:rsid w:val="00F0564E"/>
    <w:rsid w:val="00F11FEA"/>
    <w:rsid w:val="00F145D9"/>
    <w:rsid w:val="00F2486B"/>
    <w:rsid w:val="00F318D0"/>
    <w:rsid w:val="00F33EEE"/>
    <w:rsid w:val="00F3582F"/>
    <w:rsid w:val="00F3710A"/>
    <w:rsid w:val="00F40ED9"/>
    <w:rsid w:val="00F61F81"/>
    <w:rsid w:val="00F635F1"/>
    <w:rsid w:val="00F7061F"/>
    <w:rsid w:val="00F70C3E"/>
    <w:rsid w:val="00F7210B"/>
    <w:rsid w:val="00F802CB"/>
    <w:rsid w:val="00F81509"/>
    <w:rsid w:val="00F84766"/>
    <w:rsid w:val="00FA01A7"/>
    <w:rsid w:val="00FA6DB6"/>
    <w:rsid w:val="00FA6FFB"/>
    <w:rsid w:val="00FB218C"/>
    <w:rsid w:val="00FB42BD"/>
    <w:rsid w:val="00FB6520"/>
    <w:rsid w:val="00FC7892"/>
    <w:rsid w:val="00FD476E"/>
    <w:rsid w:val="00FF16A6"/>
    <w:rsid w:val="00FF273F"/>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1DF0E5"/>
  <w15:chartTrackingRefBased/>
  <w15:docId w15:val="{A4A7354B-688F-4A9D-B174-260F520E1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djustRightInd w:val="0"/>
      <w:spacing w:line="360" w:lineRule="atLeast"/>
      <w:jc w:val="both"/>
      <w:textAlignment w:val="baseline"/>
    </w:pPr>
    <w:rPr>
      <w:rFonts w:ascii="Times New Roman" w:hAnsi="Times New Roman"/>
      <w:sz w:val="23"/>
      <w:lang w:eastAsia="en-US"/>
    </w:rPr>
  </w:style>
  <w:style w:type="paragraph" w:styleId="Heading1">
    <w:name w:val="heading 1"/>
    <w:aliases w:val="Part,A MAJOR/BOLD,Para,No numbers,h1,Section Heading,L1,Level 1,Appendix,Appendix1,Appendix2,Appendix3,Head1,Heading apps,H1,1,Heading a,*,Schedheading,h1 chapter heading,Heading 1(Report Only),RFP Heading 1,Schedule Heading 1,Chapter,1.,Para1"/>
    <w:basedOn w:val="Normal"/>
    <w:next w:val="Heading2"/>
    <w:qFormat/>
    <w:pPr>
      <w:keepNext/>
      <w:numPr>
        <w:numId w:val="3"/>
      </w:numPr>
      <w:pBdr>
        <w:top w:val="single" w:sz="4" w:space="1" w:color="auto"/>
      </w:pBdr>
      <w:spacing w:before="240" w:after="240"/>
      <w:outlineLvl w:val="0"/>
    </w:pPr>
    <w:rPr>
      <w:rFonts w:ascii="Arial" w:hAnsi="Arial"/>
      <w:b/>
      <w:sz w:val="28"/>
      <w:szCs w:val="32"/>
    </w:rPr>
  </w:style>
  <w:style w:type="paragraph" w:styleId="Heading2">
    <w:name w:val="heading 2"/>
    <w:aliases w:val="body,h2,test,H2,h2 main heading,B Sub/Bold,B Sub/Bold1,B Sub/Bold2,B Sub/Bold11,h2 main heading1,h2 main heading2,B Sub/Bold3,B Sub/Bold12,h2 main heading3,B Sub/Bold4,B Sub/Bold13,Para2,SubPara,2,Heading EMC-2,Attribute Heading 2,2nd level,l2"/>
    <w:basedOn w:val="Normal"/>
    <w:qFormat/>
    <w:pPr>
      <w:numPr>
        <w:ilvl w:val="1"/>
        <w:numId w:val="3"/>
      </w:numPr>
      <w:spacing w:after="240"/>
      <w:outlineLvl w:val="1"/>
    </w:pPr>
    <w:rPr>
      <w:bCs/>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
    <w:basedOn w:val="Normal"/>
    <w:qFormat/>
    <w:pPr>
      <w:numPr>
        <w:ilvl w:val="2"/>
        <w:numId w:val="3"/>
      </w:numPr>
      <w:spacing w:after="240"/>
      <w:outlineLvl w:val="2"/>
    </w:pPr>
  </w:style>
  <w:style w:type="paragraph" w:styleId="Heading4">
    <w:name w:val="heading 4"/>
    <w:aliases w:val="Map Title,h4 sub sub heading,h4,4,H4,Sub3Para,14,l4,141,h41,l41,41,142,h42,l42,h43,a.,42,parapoint,¶,143,h44,l43,43,1411,h411,l411,411,1421,h421,l421,h431,a.1,Map Title1,421,parapoint1,¶1,H41,Para4,heading 4,Level 4,(Alt+4),(Alt+4)1,H42,H43"/>
    <w:basedOn w:val="Normal"/>
    <w:qFormat/>
    <w:pPr>
      <w:numPr>
        <w:ilvl w:val="3"/>
        <w:numId w:val="3"/>
      </w:numPr>
      <w:spacing w:after="240"/>
      <w:outlineLvl w:val="3"/>
    </w:pPr>
    <w:rPr>
      <w:iCs/>
    </w:rPr>
  </w:style>
  <w:style w:type="paragraph" w:styleId="Heading5">
    <w:name w:val="heading 5"/>
    <w:aliases w:val="Block Label,H5,Sub4Para,l5,Level 5,Para5,h5,5,(A),A,Heading 5 StGeorge,Level 3 - i,L5,h51,h52,heading 5"/>
    <w:basedOn w:val="Normal"/>
    <w:qFormat/>
    <w:pPr>
      <w:numPr>
        <w:ilvl w:val="4"/>
        <w:numId w:val="3"/>
      </w:numPr>
      <w:spacing w:after="240"/>
      <w:outlineLvl w:val="4"/>
    </w:pPr>
  </w:style>
  <w:style w:type="paragraph" w:styleId="Heading6">
    <w:name w:val="heading 6"/>
    <w:aliases w:val="Sub5Para,L1 PIP,a,b,H6,(I),I,Legal Level 1.,Level 6"/>
    <w:basedOn w:val="Normal"/>
    <w:qFormat/>
    <w:pPr>
      <w:numPr>
        <w:ilvl w:val="5"/>
        <w:numId w:val="3"/>
      </w:numPr>
      <w:spacing w:after="240"/>
      <w:outlineLvl w:val="5"/>
    </w:pPr>
  </w:style>
  <w:style w:type="paragraph" w:styleId="Heading7">
    <w:name w:val="heading 7"/>
    <w:aliases w:val="L2 PIP,H7"/>
    <w:basedOn w:val="Normal"/>
    <w:qFormat/>
    <w:pPr>
      <w:spacing w:after="240"/>
      <w:ind w:left="737"/>
      <w:outlineLvl w:val="6"/>
    </w:pPr>
    <w:rPr>
      <w:rFonts w:ascii="Arial" w:hAnsi="Arial" w:cs="Arial"/>
      <w:bCs/>
      <w:sz w:val="18"/>
    </w:rPr>
  </w:style>
  <w:style w:type="paragraph" w:styleId="Heading8">
    <w:name w:val="heading 8"/>
    <w:aliases w:val="L3 PIP,H8,Legal Level 1.1.1.,Bullet 1"/>
    <w:basedOn w:val="Normal"/>
    <w:qFormat/>
    <w:pPr>
      <w:numPr>
        <w:ilvl w:val="7"/>
        <w:numId w:val="3"/>
      </w:numPr>
      <w:spacing w:after="240"/>
      <w:outlineLvl w:val="7"/>
    </w:pPr>
  </w:style>
  <w:style w:type="paragraph" w:styleId="Heading9">
    <w:name w:val="heading 9"/>
    <w:aliases w:val="H9,number,Legal Level 1.1.1.1."/>
    <w:basedOn w:val="Normal"/>
    <w:qFormat/>
    <w:pPr>
      <w:numPr>
        <w:ilvl w:val="8"/>
        <w:numId w:val="3"/>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pPr>
      <w:spacing w:after="240"/>
      <w:ind w:left="737"/>
    </w:pPr>
  </w:style>
  <w:style w:type="paragraph" w:styleId="TOC2">
    <w:name w:val="toc 2"/>
    <w:basedOn w:val="Normal"/>
    <w:next w:val="Normal"/>
    <w:uiPriority w:val="39"/>
    <w:rsid w:val="009D4B47"/>
    <w:pPr>
      <w:tabs>
        <w:tab w:val="right" w:pos="7768"/>
      </w:tabs>
      <w:spacing w:line="240" w:lineRule="auto"/>
      <w:ind w:left="1474"/>
    </w:pPr>
    <w:rPr>
      <w:rFonts w:ascii="Arial" w:hAnsi="Arial"/>
      <w:sz w:val="21"/>
    </w:rPr>
  </w:style>
  <w:style w:type="paragraph" w:styleId="TOC1">
    <w:name w:val="toc 1"/>
    <w:basedOn w:val="Normal"/>
    <w:next w:val="Normal"/>
    <w:uiPriority w:val="39"/>
    <w:pPr>
      <w:keepNext/>
      <w:tabs>
        <w:tab w:val="right" w:pos="7768"/>
      </w:tabs>
      <w:spacing w:before="120"/>
      <w:ind w:left="1474" w:hanging="737"/>
    </w:pPr>
    <w:rPr>
      <w:rFonts w:ascii="Arial" w:hAnsi="Arial"/>
      <w:b/>
      <w:sz w:val="21"/>
    </w:rPr>
  </w:style>
  <w:style w:type="paragraph" w:styleId="TOC3">
    <w:name w:val="toc 3"/>
    <w:basedOn w:val="Normal"/>
    <w:next w:val="Normal"/>
    <w:semiHidden/>
    <w:pPr>
      <w:tabs>
        <w:tab w:val="right" w:pos="7938"/>
      </w:tabs>
      <w:spacing w:before="120"/>
      <w:ind w:right="1701"/>
    </w:pPr>
    <w:rPr>
      <w:rFonts w:ascii="Arial" w:hAnsi="Arial"/>
      <w:b/>
      <w:sz w:val="20"/>
    </w:rPr>
  </w:style>
  <w:style w:type="paragraph" w:customStyle="1" w:styleId="Indent3">
    <w:name w:val="Indent 3"/>
    <w:basedOn w:val="Normal"/>
    <w:pPr>
      <w:spacing w:after="240"/>
      <w:ind w:left="1474"/>
    </w:pPr>
  </w:style>
  <w:style w:type="paragraph" w:customStyle="1" w:styleId="SchedTitle">
    <w:name w:val="SchedTitle"/>
    <w:basedOn w:val="Normal"/>
    <w:next w:val="Normal"/>
    <w:pPr>
      <w:spacing w:after="240"/>
    </w:pPr>
    <w:rPr>
      <w:rFonts w:ascii="Arial" w:hAnsi="Arial"/>
      <w:sz w:val="36"/>
    </w:rPr>
  </w:style>
  <w:style w:type="paragraph" w:customStyle="1" w:styleId="Indent4">
    <w:name w:val="Indent 4"/>
    <w:basedOn w:val="Normal"/>
    <w:pPr>
      <w:spacing w:after="240"/>
      <w:ind w:left="2211"/>
    </w:pPr>
  </w:style>
  <w:style w:type="paragraph" w:customStyle="1" w:styleId="Indent5">
    <w:name w:val="Indent 5"/>
    <w:basedOn w:val="Normal"/>
    <w:pPr>
      <w:spacing w:after="240"/>
      <w:ind w:left="2948"/>
    </w:pPr>
  </w:style>
  <w:style w:type="paragraph" w:styleId="Header">
    <w:name w:val="header"/>
    <w:basedOn w:val="Normal"/>
    <w:rPr>
      <w:rFonts w:ascii="Arial" w:hAnsi="Arial"/>
      <w:b/>
      <w:sz w:val="36"/>
    </w:rPr>
  </w:style>
  <w:style w:type="paragraph" w:styleId="Footer">
    <w:name w:val="footer"/>
    <w:basedOn w:val="Normal"/>
    <w:rPr>
      <w:rFonts w:ascii="Arial" w:hAnsi="Arial"/>
      <w:sz w:val="16"/>
    </w:rPr>
  </w:style>
  <w:style w:type="character" w:customStyle="1" w:styleId="Choice">
    <w:name w:val="Choice"/>
    <w:rPr>
      <w:rFonts w:ascii="Arial" w:hAnsi="Arial"/>
      <w:b/>
      <w:noProof w:val="0"/>
      <w:sz w:val="18"/>
      <w:vertAlign w:val="baseline"/>
      <w:lang w:val="en-AU"/>
    </w:rPr>
  </w:style>
  <w:style w:type="paragraph" w:customStyle="1" w:styleId="Indent1">
    <w:name w:val="Indent 1"/>
    <w:basedOn w:val="Normal"/>
    <w:next w:val="Heading2"/>
    <w:pPr>
      <w:keepNext/>
      <w:spacing w:after="240"/>
      <w:ind w:left="737"/>
    </w:pPr>
    <w:rPr>
      <w:rFonts w:ascii="Arial" w:hAnsi="Arial" w:cs="Arial"/>
      <w:b/>
      <w:bCs/>
      <w:sz w:val="21"/>
    </w:rPr>
  </w:style>
  <w:style w:type="character" w:styleId="FootnoteReference">
    <w:name w:val="footnote reference"/>
    <w:semiHidden/>
    <w:rPr>
      <w:vertAlign w:val="superscript"/>
    </w:rPr>
  </w:style>
  <w:style w:type="paragraph" w:customStyle="1" w:styleId="PrecNo">
    <w:name w:val="PrecNo"/>
    <w:basedOn w:val="Normal"/>
    <w:pPr>
      <w:spacing w:line="260" w:lineRule="atLeast"/>
      <w:ind w:left="142"/>
    </w:pPr>
    <w:rPr>
      <w:rFonts w:ascii="Arial" w:hAnsi="Arial"/>
      <w:caps/>
      <w:spacing w:val="60"/>
      <w:sz w:val="28"/>
    </w:rPr>
  </w:style>
  <w:style w:type="paragraph" w:customStyle="1" w:styleId="PrecName">
    <w:name w:val="PrecName"/>
    <w:basedOn w:val="Normal"/>
    <w:pPr>
      <w:spacing w:after="240" w:line="260" w:lineRule="atLeast"/>
      <w:ind w:left="142"/>
    </w:pPr>
    <w:rPr>
      <w:rFonts w:ascii="Garamond" w:hAnsi="Garamond"/>
      <w:sz w:val="64"/>
    </w:rPr>
  </w:style>
  <w:style w:type="paragraph" w:customStyle="1" w:styleId="FPbullet">
    <w:name w:val="FPbullet"/>
    <w:basedOn w:val="Normal"/>
    <w:pPr>
      <w:spacing w:before="120" w:line="260" w:lineRule="atLeast"/>
      <w:ind w:left="624" w:right="-567" w:hanging="284"/>
    </w:pPr>
    <w:rPr>
      <w:rFonts w:ascii="Arial" w:hAnsi="Arial"/>
      <w:sz w:val="20"/>
    </w:rPr>
  </w:style>
  <w:style w:type="paragraph" w:customStyle="1" w:styleId="FPtext">
    <w:name w:val="FPtext"/>
    <w:basedOn w:val="Normal"/>
    <w:pPr>
      <w:spacing w:line="260" w:lineRule="atLeast"/>
      <w:ind w:left="624" w:right="-567"/>
    </w:pPr>
    <w:rPr>
      <w:rFonts w:ascii="Arial" w:hAnsi="Arial"/>
      <w:sz w:val="20"/>
    </w:rPr>
  </w:style>
  <w:style w:type="paragraph" w:customStyle="1" w:styleId="FStext">
    <w:name w:val="FStext"/>
    <w:basedOn w:val="Normal"/>
    <w:pPr>
      <w:spacing w:after="120" w:line="260" w:lineRule="atLeast"/>
      <w:ind w:left="737"/>
    </w:pPr>
    <w:rPr>
      <w:rFonts w:ascii="Arial" w:hAnsi="Arial"/>
      <w:sz w:val="20"/>
    </w:rPr>
  </w:style>
  <w:style w:type="paragraph" w:customStyle="1" w:styleId="FSbullet">
    <w:name w:val="FSbullet"/>
    <w:basedOn w:val="Normal"/>
    <w:pPr>
      <w:spacing w:after="120" w:line="260" w:lineRule="atLeast"/>
      <w:ind w:left="737" w:hanging="510"/>
    </w:pPr>
    <w:rPr>
      <w:rFonts w:ascii="Arial" w:hAnsi="Arial"/>
      <w:sz w:val="20"/>
    </w:rPr>
  </w:style>
  <w:style w:type="paragraph" w:customStyle="1" w:styleId="CoverText">
    <w:name w:val="CoverText"/>
    <w:basedOn w:val="FPtext"/>
    <w:pPr>
      <w:ind w:left="57" w:right="0"/>
    </w:pPr>
  </w:style>
  <w:style w:type="paragraph" w:customStyle="1" w:styleId="FScheck1">
    <w:name w:val="FScheck1"/>
    <w:basedOn w:val="Normal"/>
    <w:pPr>
      <w:spacing w:before="60" w:after="60" w:line="260" w:lineRule="atLeast"/>
      <w:ind w:left="425" w:hanging="425"/>
    </w:pPr>
    <w:rPr>
      <w:rFonts w:ascii="Arial" w:hAnsi="Arial"/>
      <w:sz w:val="20"/>
    </w:rPr>
  </w:style>
  <w:style w:type="paragraph" w:customStyle="1" w:styleId="FScheckNoYes">
    <w:name w:val="FScheckNoYes"/>
    <w:basedOn w:val="FScheck1"/>
    <w:pPr>
      <w:ind w:left="0" w:firstLine="0"/>
    </w:pPr>
  </w:style>
  <w:style w:type="paragraph" w:customStyle="1" w:styleId="FScheck2">
    <w:name w:val="FScheck2"/>
    <w:basedOn w:val="Normal"/>
    <w:pPr>
      <w:spacing w:before="60" w:after="60" w:line="260" w:lineRule="atLeast"/>
      <w:ind w:left="850" w:hanging="425"/>
    </w:pPr>
    <w:rPr>
      <w:rFonts w:ascii="Arial" w:hAnsi="Arial"/>
      <w:sz w:val="20"/>
    </w:rPr>
  </w:style>
  <w:style w:type="paragraph" w:customStyle="1" w:styleId="FScheck3">
    <w:name w:val="FScheck3"/>
    <w:basedOn w:val="Normal"/>
    <w:pPr>
      <w:spacing w:before="60" w:after="60" w:line="260" w:lineRule="atLeast"/>
      <w:ind w:left="1276" w:hanging="425"/>
    </w:pPr>
    <w:rPr>
      <w:rFonts w:ascii="Arial" w:hAnsi="Arial"/>
      <w:sz w:val="20"/>
    </w:rPr>
  </w:style>
  <w:style w:type="paragraph" w:customStyle="1" w:styleId="FScheckbullet">
    <w:name w:val="FScheckbullet"/>
    <w:basedOn w:val="FScheck1"/>
    <w:pPr>
      <w:ind w:left="709" w:hanging="284"/>
    </w:pPr>
  </w:style>
  <w:style w:type="paragraph" w:customStyle="1" w:styleId="Details">
    <w:name w:val="Details"/>
    <w:basedOn w:val="Normal"/>
    <w:next w:val="DetailsFollower"/>
    <w:pPr>
      <w:spacing w:before="120" w:after="120" w:line="260" w:lineRule="atLeast"/>
    </w:pPr>
  </w:style>
  <w:style w:type="paragraph" w:customStyle="1" w:styleId="DetailsFollower">
    <w:name w:val="DetailsFollower"/>
    <w:basedOn w:val="Normal"/>
    <w:pPr>
      <w:spacing w:before="120" w:after="120" w:line="260" w:lineRule="atLeast"/>
    </w:pPr>
  </w:style>
  <w:style w:type="paragraph" w:customStyle="1" w:styleId="PrecNameCover">
    <w:name w:val="PrecNameCover"/>
    <w:basedOn w:val="PrecName"/>
    <w:pPr>
      <w:ind w:left="57"/>
    </w:pPr>
  </w:style>
  <w:style w:type="paragraph" w:styleId="FootnoteText">
    <w:name w:val="footnote text"/>
    <w:basedOn w:val="Normal"/>
    <w:semiHidden/>
    <w:pPr>
      <w:spacing w:after="60"/>
      <w:ind w:left="284" w:hanging="284"/>
    </w:pPr>
    <w:rPr>
      <w:rFonts w:ascii="Arial" w:hAnsi="Arial"/>
      <w:sz w:val="18"/>
    </w:rPr>
  </w:style>
  <w:style w:type="paragraph" w:customStyle="1" w:styleId="FPdisclaimer">
    <w:name w:val="FPdisclaimer"/>
    <w:basedOn w:val="Header"/>
    <w:pPr>
      <w:framePr w:w="5676" w:hSpace="181" w:wrap="around" w:vAnchor="page" w:hAnchor="page" w:x="5416" w:y="13467"/>
      <w:spacing w:line="260" w:lineRule="atLeast"/>
    </w:pPr>
    <w:rPr>
      <w:sz w:val="20"/>
    </w:rPr>
  </w:style>
  <w:style w:type="paragraph" w:customStyle="1" w:styleId="Headersub">
    <w:name w:val="Header sub"/>
    <w:basedOn w:val="Normal"/>
    <w:pPr>
      <w:spacing w:after="1240"/>
    </w:pPr>
    <w:rPr>
      <w:rFonts w:ascii="Arial" w:hAnsi="Arial"/>
      <w:sz w:val="36"/>
    </w:rPr>
  </w:style>
  <w:style w:type="paragraph" w:customStyle="1" w:styleId="Indent6">
    <w:name w:val="Indent 6"/>
    <w:basedOn w:val="Normal"/>
    <w:pPr>
      <w:spacing w:after="240"/>
      <w:ind w:left="3686"/>
    </w:pPr>
  </w:style>
  <w:style w:type="paragraph" w:customStyle="1" w:styleId="FScheck1NoYes">
    <w:name w:val="FScheck1NoYes"/>
    <w:pPr>
      <w:widowControl w:val="0"/>
      <w:tabs>
        <w:tab w:val="left" w:pos="1077"/>
      </w:tabs>
      <w:adjustRightInd w:val="0"/>
      <w:spacing w:before="60" w:after="60" w:line="260" w:lineRule="atLeast"/>
      <w:ind w:left="425"/>
      <w:jc w:val="both"/>
      <w:textAlignment w:val="baseline"/>
    </w:pPr>
    <w:rPr>
      <w:rFonts w:ascii="Arial" w:hAnsi="Arial"/>
      <w:noProof/>
      <w:lang w:eastAsia="en-US"/>
    </w:rPr>
  </w:style>
  <w:style w:type="paragraph" w:customStyle="1" w:styleId="FScheck2NoYes">
    <w:name w:val="FScheck2NoYes"/>
    <w:pPr>
      <w:widowControl w:val="0"/>
      <w:tabs>
        <w:tab w:val="left" w:pos="851"/>
      </w:tabs>
      <w:adjustRightInd w:val="0"/>
      <w:spacing w:before="60" w:after="60" w:line="260" w:lineRule="atLeast"/>
      <w:ind w:left="851"/>
      <w:jc w:val="both"/>
      <w:textAlignment w:val="baseline"/>
    </w:pPr>
    <w:rPr>
      <w:rFonts w:ascii="Arial" w:hAnsi="Arial"/>
      <w:noProof/>
      <w:lang w:eastAsia="en-US"/>
    </w:rPr>
  </w:style>
  <w:style w:type="paragraph" w:customStyle="1" w:styleId="FScheck3NoYes">
    <w:name w:val="FScheck3NoYes"/>
    <w:pPr>
      <w:widowControl w:val="0"/>
      <w:tabs>
        <w:tab w:val="left" w:pos="1985"/>
      </w:tabs>
      <w:adjustRightInd w:val="0"/>
      <w:spacing w:before="60" w:after="60" w:line="260" w:lineRule="atLeast"/>
      <w:ind w:left="1304"/>
      <w:jc w:val="both"/>
      <w:textAlignment w:val="baseline"/>
    </w:pPr>
    <w:rPr>
      <w:rFonts w:ascii="Arial" w:hAnsi="Arial"/>
      <w:noProof/>
      <w:lang w:eastAsia="en-US"/>
    </w:rPr>
  </w:style>
  <w:style w:type="paragraph" w:styleId="BodyText">
    <w:name w:val="Body Text"/>
    <w:basedOn w:val="Normal"/>
    <w:pPr>
      <w:spacing w:after="240"/>
    </w:pPr>
  </w:style>
  <w:style w:type="paragraph" w:customStyle="1" w:styleId="NormalDeed">
    <w:name w:val="Normal Deed"/>
    <w:basedOn w:val="Normal"/>
    <w:pPr>
      <w:spacing w:after="240"/>
    </w:pPr>
  </w:style>
  <w:style w:type="paragraph" w:customStyle="1" w:styleId="PartHeading">
    <w:name w:val="Part Heading"/>
    <w:basedOn w:val="Normal"/>
    <w:pPr>
      <w:spacing w:before="240" w:after="240"/>
    </w:pPr>
    <w:rPr>
      <w:rFonts w:ascii="Arial" w:hAnsi="Arial"/>
      <w:sz w:val="28"/>
    </w:rPr>
  </w:style>
  <w:style w:type="paragraph" w:customStyle="1" w:styleId="SchedH1">
    <w:name w:val="SchedH1"/>
    <w:basedOn w:val="Normal"/>
    <w:pPr>
      <w:numPr>
        <w:numId w:val="2"/>
      </w:numPr>
      <w:overflowPunct w:val="0"/>
      <w:autoSpaceDE w:val="0"/>
      <w:autoSpaceDN w:val="0"/>
      <w:spacing w:before="120" w:after="120"/>
    </w:pPr>
    <w:rPr>
      <w:b/>
      <w:bCs/>
      <w:caps/>
    </w:rPr>
  </w:style>
  <w:style w:type="paragraph" w:customStyle="1" w:styleId="SchedH2">
    <w:name w:val="SchedH2"/>
    <w:basedOn w:val="Normal"/>
    <w:pPr>
      <w:numPr>
        <w:ilvl w:val="1"/>
        <w:numId w:val="2"/>
      </w:numPr>
      <w:overflowPunct w:val="0"/>
      <w:autoSpaceDE w:val="0"/>
      <w:autoSpaceDN w:val="0"/>
      <w:spacing w:before="120" w:after="120"/>
    </w:pPr>
  </w:style>
  <w:style w:type="paragraph" w:customStyle="1" w:styleId="SchedH3">
    <w:name w:val="SchedH3"/>
    <w:basedOn w:val="Normal"/>
    <w:pPr>
      <w:numPr>
        <w:ilvl w:val="2"/>
        <w:numId w:val="2"/>
      </w:numPr>
      <w:overflowPunct w:val="0"/>
      <w:autoSpaceDE w:val="0"/>
      <w:autoSpaceDN w:val="0"/>
      <w:spacing w:before="120" w:after="120"/>
    </w:pPr>
  </w:style>
  <w:style w:type="paragraph" w:customStyle="1" w:styleId="SchedH4">
    <w:name w:val="SchedH4"/>
    <w:basedOn w:val="Normal"/>
    <w:pPr>
      <w:numPr>
        <w:ilvl w:val="3"/>
        <w:numId w:val="1"/>
      </w:numPr>
      <w:spacing w:before="120" w:after="120"/>
    </w:pPr>
  </w:style>
  <w:style w:type="paragraph" w:customStyle="1" w:styleId="SchedH5">
    <w:name w:val="SchedH5"/>
    <w:basedOn w:val="Normal"/>
    <w:pPr>
      <w:numPr>
        <w:ilvl w:val="4"/>
        <w:numId w:val="1"/>
      </w:numPr>
      <w:spacing w:after="240"/>
    </w:pPr>
  </w:style>
  <w:style w:type="paragraph" w:customStyle="1" w:styleId="text">
    <w:name w:val="text"/>
    <w:basedOn w:val="Normal"/>
    <w:pPr>
      <w:tabs>
        <w:tab w:val="left" w:pos="709"/>
      </w:tabs>
      <w:spacing w:before="240" w:after="180"/>
      <w:ind w:left="1418"/>
    </w:pPr>
    <w:rPr>
      <w:rFonts w:ascii="Arial" w:hAnsi="Arial"/>
      <w:sz w:val="24"/>
    </w:rPr>
  </w:style>
  <w:style w:type="paragraph" w:customStyle="1" w:styleId="bullet">
    <w:name w:val="bullet"/>
    <w:basedOn w:val="text"/>
    <w:pPr>
      <w:tabs>
        <w:tab w:val="clear" w:pos="709"/>
      </w:tabs>
      <w:spacing w:before="0" w:after="60"/>
      <w:ind w:left="1775" w:hanging="357"/>
    </w:pPr>
    <w:rPr>
      <w:rFonts w:ascii="Times New Roman" w:hAnsi="Times New Roman"/>
    </w:rPr>
  </w:style>
  <w:style w:type="paragraph" w:customStyle="1" w:styleId="Indent-First">
    <w:name w:val="Indent-First"/>
    <w:basedOn w:val="text"/>
    <w:pPr>
      <w:tabs>
        <w:tab w:val="clear" w:pos="709"/>
      </w:tabs>
      <w:spacing w:before="0"/>
    </w:pPr>
    <w:rPr>
      <w:rFonts w:ascii="Times New Roman" w:hAnsi="Times New Roman"/>
    </w:rPr>
  </w:style>
  <w:style w:type="paragraph" w:styleId="NormalIndent">
    <w:name w:val="Normal Indent"/>
    <w:basedOn w:val="Normal"/>
    <w:pPr>
      <w:ind w:left="720"/>
    </w:pPr>
    <w:rPr>
      <w:sz w:val="20"/>
    </w:rPr>
  </w:style>
  <w:style w:type="paragraph" w:customStyle="1" w:styleId="Normal1">
    <w:name w:val="Normal 1"/>
    <w:basedOn w:val="Normal"/>
    <w:pPr>
      <w:ind w:left="709"/>
    </w:pPr>
    <w:rPr>
      <w:sz w:val="24"/>
    </w:rPr>
  </w:style>
  <w:style w:type="character" w:styleId="PageNumber">
    <w:name w:val="page number"/>
    <w:basedOn w:val="DefaultParagraphFont"/>
  </w:style>
  <w:style w:type="paragraph" w:customStyle="1" w:styleId="TableData">
    <w:name w:val="TableData"/>
    <w:basedOn w:val="Normal"/>
    <w:pPr>
      <w:spacing w:before="120" w:after="120"/>
    </w:pPr>
    <w:rPr>
      <w:rFonts w:ascii="Arial" w:hAnsi="Arial"/>
      <w:sz w:val="18"/>
    </w:rPr>
  </w:style>
  <w:style w:type="character" w:styleId="Hyperlink">
    <w:name w:val="Hyperlink"/>
    <w:uiPriority w:val="99"/>
    <w:rPr>
      <w:color w:val="0000FF"/>
      <w:u w:val="single"/>
    </w:rPr>
  </w:style>
  <w:style w:type="paragraph" w:customStyle="1" w:styleId="SubHead">
    <w:name w:val="SubHead"/>
    <w:basedOn w:val="Normal"/>
    <w:next w:val="Heading2"/>
    <w:pPr>
      <w:keepNext/>
      <w:spacing w:after="120"/>
      <w:ind w:left="1163" w:hanging="426"/>
      <w:outlineLvl w:val="0"/>
    </w:pPr>
    <w:rPr>
      <w:rFonts w:ascii="Arial" w:hAnsi="Arial" w:cs="Arial"/>
      <w:b/>
      <w:sz w:val="22"/>
    </w:rPr>
  </w:style>
  <w:style w:type="character" w:styleId="FollowedHyperlink">
    <w:name w:val="FollowedHyperlink"/>
    <w:rPr>
      <w:color w:val="800080"/>
      <w:u w:val="single"/>
    </w:rPr>
  </w:style>
  <w:style w:type="paragraph" w:customStyle="1" w:styleId="Indent0">
    <w:name w:val="Indent 0"/>
    <w:basedOn w:val="Normal"/>
    <w:next w:val="Normal"/>
    <w:pPr>
      <w:overflowPunct w:val="0"/>
      <w:autoSpaceDE w:val="0"/>
      <w:autoSpaceDN w:val="0"/>
      <w:spacing w:before="120" w:after="120"/>
    </w:pPr>
    <w:rPr>
      <w:sz w:val="20"/>
    </w:rPr>
  </w:style>
  <w:style w:type="paragraph" w:styleId="DocumentMap">
    <w:name w:val="Document Map"/>
    <w:basedOn w:val="Normal"/>
    <w:semiHidden/>
    <w:pPr>
      <w:shd w:val="clear" w:color="auto" w:fill="000080"/>
    </w:pPr>
    <w:rPr>
      <w:rFonts w:ascii="Tahoma" w:hAnsi="Tahoma" w:cs="Tahoma"/>
    </w:rPr>
  </w:style>
  <w:style w:type="paragraph" w:customStyle="1" w:styleId="TableHead">
    <w:name w:val="TableHead"/>
    <w:basedOn w:val="Normal"/>
    <w:next w:val="TableData"/>
    <w:pPr>
      <w:spacing w:before="60" w:after="60"/>
    </w:pPr>
    <w:rPr>
      <w:rFonts w:ascii="Arial" w:hAnsi="Arial"/>
      <w:b/>
      <w:sz w:val="18"/>
    </w:rPr>
  </w:style>
  <w:style w:type="paragraph" w:styleId="BalloonText">
    <w:name w:val="Balloon Text"/>
    <w:basedOn w:val="Normal"/>
    <w:semiHidden/>
    <w:rPr>
      <w:rFonts w:ascii="Tahoma" w:hAnsi="Tahoma" w:cs="Tahoma"/>
      <w:sz w:val="16"/>
      <w:szCs w:val="16"/>
    </w:rPr>
  </w:style>
  <w:style w:type="paragraph" w:styleId="TOC4">
    <w:name w:val="toc 4"/>
    <w:basedOn w:val="Normal"/>
    <w:next w:val="Normal"/>
    <w:autoRedefine/>
    <w:semiHidden/>
    <w:pPr>
      <w:ind w:left="690"/>
    </w:pPr>
  </w:style>
  <w:style w:type="paragraph" w:styleId="TOCHeading">
    <w:name w:val="TOC Heading"/>
    <w:basedOn w:val="Heading1"/>
    <w:next w:val="Normal"/>
    <w:qFormat/>
    <w:pPr>
      <w:numPr>
        <w:numId w:val="0"/>
      </w:numPr>
      <w:ind w:firstLine="737"/>
    </w:pPr>
    <w:rPr>
      <w:bCs/>
    </w:rPr>
  </w:style>
  <w:style w:type="paragraph" w:styleId="TOC5">
    <w:name w:val="toc 5"/>
    <w:basedOn w:val="Normal"/>
    <w:next w:val="Normal"/>
    <w:autoRedefine/>
    <w:semiHidden/>
    <w:pPr>
      <w:ind w:left="920"/>
    </w:pPr>
  </w:style>
  <w:style w:type="paragraph" w:styleId="TOC6">
    <w:name w:val="toc 6"/>
    <w:basedOn w:val="Normal"/>
    <w:next w:val="Normal"/>
    <w:autoRedefine/>
    <w:semiHidden/>
    <w:pPr>
      <w:ind w:left="1150"/>
    </w:pPr>
  </w:style>
  <w:style w:type="paragraph" w:styleId="TOC7">
    <w:name w:val="toc 7"/>
    <w:basedOn w:val="Normal"/>
    <w:next w:val="Normal"/>
    <w:autoRedefine/>
    <w:semiHidden/>
    <w:pPr>
      <w:ind w:left="1380"/>
    </w:pPr>
  </w:style>
  <w:style w:type="paragraph" w:styleId="TOC8">
    <w:name w:val="toc 8"/>
    <w:basedOn w:val="Normal"/>
    <w:next w:val="Normal"/>
    <w:autoRedefine/>
    <w:semiHidden/>
    <w:pPr>
      <w:ind w:left="1610"/>
    </w:pPr>
  </w:style>
  <w:style w:type="paragraph" w:styleId="TOC9">
    <w:name w:val="toc 9"/>
    <w:basedOn w:val="Normal"/>
    <w:next w:val="Normal"/>
    <w:autoRedefine/>
    <w:semiHidden/>
    <w:pPr>
      <w:ind w:left="1840"/>
    </w:pPr>
  </w:style>
  <w:style w:type="paragraph" w:customStyle="1" w:styleId="Indent20">
    <w:name w:val="Indent2"/>
    <w:basedOn w:val="Normal"/>
    <w:next w:val="Normal"/>
    <w:pPr>
      <w:spacing w:before="120" w:after="120"/>
      <w:ind w:left="2211" w:hanging="737"/>
    </w:pPr>
    <w:rPr>
      <w:sz w:val="20"/>
      <w:lang w:eastAsia="en-GB" w:bidi="he-IL"/>
    </w:rPr>
  </w:style>
  <w:style w:type="paragraph" w:customStyle="1" w:styleId="Indent00">
    <w:name w:val="Indent0"/>
    <w:basedOn w:val="Normal"/>
    <w:next w:val="Normal"/>
    <w:pPr>
      <w:spacing w:before="120" w:after="120"/>
      <w:ind w:left="737" w:hanging="737"/>
    </w:pPr>
    <w:rPr>
      <w:sz w:val="20"/>
      <w:lang w:val="en-US" w:eastAsia="en-GB" w:bidi="he-IL"/>
    </w:rPr>
  </w:style>
  <w:style w:type="paragraph" w:customStyle="1" w:styleId="Indent10">
    <w:name w:val="Indent1"/>
    <w:basedOn w:val="Normal"/>
    <w:next w:val="Normal"/>
    <w:pPr>
      <w:spacing w:before="120" w:after="120"/>
      <w:ind w:left="1474" w:hanging="737"/>
    </w:pPr>
    <w:rPr>
      <w:sz w:val="20"/>
      <w:lang w:val="en-US" w:eastAsia="en-GB" w:bidi="he-IL"/>
    </w:rPr>
  </w:style>
  <w:style w:type="paragraph" w:styleId="BodyTextIndent2">
    <w:name w:val="Body Text Indent 2"/>
    <w:basedOn w:val="Normal"/>
    <w:pPr>
      <w:spacing w:after="120" w:line="480" w:lineRule="auto"/>
      <w:ind w:left="283"/>
    </w:pPr>
  </w:style>
  <w:style w:type="paragraph" w:customStyle="1" w:styleId="Indent30">
    <w:name w:val="Indent3"/>
    <w:basedOn w:val="Normal"/>
    <w:next w:val="Normal"/>
    <w:pPr>
      <w:spacing w:before="120" w:after="120"/>
      <w:ind w:left="2948" w:hanging="737"/>
    </w:pPr>
    <w:rPr>
      <w:sz w:val="20"/>
      <w:lang w:eastAsia="en-GB" w:bidi="he-IL"/>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StyleTOC3Before3cm">
    <w:name w:val="Style TOC 3 + Before:  3 cm"/>
    <w:basedOn w:val="TOC3"/>
    <w:pPr>
      <w:tabs>
        <w:tab w:val="clear" w:pos="7938"/>
        <w:tab w:val="right" w:pos="7768"/>
      </w:tabs>
      <w:spacing w:before="0"/>
      <w:ind w:left="1701"/>
    </w:pPr>
    <w:rPr>
      <w:b w:val="0"/>
      <w:sz w:val="18"/>
    </w:rPr>
  </w:style>
  <w:style w:type="character" w:customStyle="1" w:styleId="Heading4Char">
    <w:name w:val="Heading 4 Char"/>
    <w:aliases w:val="Map Title Char,h4 sub sub heading Char,h4 Char,4 Char,H4 Char,Sub3Para Char,14 Char,l4 Char,141 Char,h41 Char,l41 Char,41 Char,142 Char,h42 Char,l42 Char,h43 Char,a. Char,42 Char,parapoint Char,¶ Char,143 Char,h44 Char,l43 Char,43 Char"/>
    <w:rPr>
      <w:iCs/>
      <w:sz w:val="23"/>
      <w:lang w:val="en-AU" w:eastAsia="en-US" w:bidi="ar-SA"/>
    </w:rPr>
  </w:style>
  <w:style w:type="paragraph" w:styleId="BlockText">
    <w:name w:val="Block Text"/>
    <w:basedOn w:val="Normal"/>
    <w:pPr>
      <w:overflowPunct w:val="0"/>
      <w:autoSpaceDE w:val="0"/>
      <w:autoSpaceDN w:val="0"/>
      <w:spacing w:after="60"/>
    </w:pPr>
    <w:rPr>
      <w:sz w:val="24"/>
      <w:lang w:val="en-US"/>
    </w:rPr>
  </w:style>
  <w:style w:type="character" w:customStyle="1" w:styleId="DeltaViewInsertion">
    <w:name w:val="DeltaView Insertion"/>
    <w:rPr>
      <w:color w:val="008000"/>
      <w:spacing w:val="0"/>
      <w:u w:val="single"/>
    </w:rPr>
  </w:style>
  <w:style w:type="paragraph" w:customStyle="1" w:styleId="ContentsTitle">
    <w:name w:val="ContentsTitle"/>
    <w:basedOn w:val="Normal"/>
    <w:next w:val="Normal"/>
    <w:pPr>
      <w:pBdr>
        <w:bottom w:val="single" w:sz="18" w:space="2" w:color="auto"/>
      </w:pBdr>
      <w:tabs>
        <w:tab w:val="left" w:pos="2722"/>
      </w:tabs>
      <w:overflowPunct w:val="0"/>
      <w:autoSpaceDE w:val="0"/>
      <w:autoSpaceDN w:val="0"/>
      <w:spacing w:before="120" w:after="40"/>
      <w:ind w:left="2722" w:hanging="2722"/>
    </w:pPr>
    <w:rPr>
      <w:rFonts w:ascii="Arial Narrow" w:hAnsi="Arial Narrow"/>
      <w:b/>
      <w:sz w:val="32"/>
    </w:rPr>
  </w:style>
  <w:style w:type="table" w:styleId="TableGrid">
    <w:name w:val="Table Grid"/>
    <w:basedOn w:val="TableNormal"/>
    <w:rsid w:val="00CA6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871528"/>
    <w:pPr>
      <w:widowControl/>
      <w:adjustRightInd/>
      <w:spacing w:before="100" w:beforeAutospacing="1" w:after="100" w:afterAutospacing="1" w:line="240" w:lineRule="auto"/>
      <w:jc w:val="left"/>
      <w:textAlignment w:val="auto"/>
    </w:pPr>
    <w:rPr>
      <w:sz w:val="24"/>
      <w:szCs w:val="24"/>
      <w:lang w:eastAsia="en-AU"/>
    </w:rPr>
  </w:style>
  <w:style w:type="character" w:customStyle="1" w:styleId="msoins0">
    <w:name w:val="msoins"/>
    <w:basedOn w:val="DefaultParagraphFont"/>
    <w:rsid w:val="006C1403"/>
  </w:style>
  <w:style w:type="paragraph" w:customStyle="1" w:styleId="TableData0">
    <w:name w:val="Table Data"/>
    <w:basedOn w:val="BodyText"/>
    <w:link w:val="TableDataChar"/>
    <w:rsid w:val="002341FF"/>
    <w:pPr>
      <w:spacing w:after="0" w:line="240" w:lineRule="auto"/>
      <w:jc w:val="left"/>
    </w:pPr>
    <w:rPr>
      <w:snapToGrid w:val="0"/>
      <w:sz w:val="22"/>
    </w:rPr>
  </w:style>
  <w:style w:type="character" w:customStyle="1" w:styleId="TableDataChar">
    <w:name w:val="Table Data Char"/>
    <w:link w:val="TableData0"/>
    <w:rsid w:val="002341FF"/>
    <w:rPr>
      <w:snapToGrid w:val="0"/>
      <w:sz w:val="22"/>
      <w:lang w:val="en-AU" w:eastAsia="en-US" w:bidi="ar-SA"/>
    </w:rPr>
  </w:style>
  <w:style w:type="paragraph" w:customStyle="1" w:styleId="BulletList">
    <w:name w:val="Bullet List"/>
    <w:basedOn w:val="BodyText"/>
    <w:rsid w:val="002341FF"/>
    <w:pPr>
      <w:widowControl/>
      <w:numPr>
        <w:numId w:val="11"/>
      </w:numPr>
      <w:adjustRightInd/>
      <w:snapToGrid w:val="0"/>
      <w:spacing w:after="60" w:line="240" w:lineRule="auto"/>
      <w:jc w:val="left"/>
      <w:textAlignment w:val="auto"/>
    </w:pPr>
    <w:rPr>
      <w:rFonts w:ascii="Verdana" w:hAnsi="Verdana" w:cs="Tahoma"/>
      <w:sz w:val="20"/>
    </w:rPr>
  </w:style>
  <w:style w:type="paragraph" w:styleId="Revision">
    <w:name w:val="Revision"/>
    <w:hidden/>
    <w:uiPriority w:val="99"/>
    <w:semiHidden/>
    <w:rsid w:val="00B40F03"/>
    <w:rPr>
      <w:rFonts w:ascii="Times New Roman" w:hAnsi="Times New Roman"/>
      <w:sz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6330385">
      <w:bodyDiv w:val="1"/>
      <w:marLeft w:val="0"/>
      <w:marRight w:val="0"/>
      <w:marTop w:val="0"/>
      <w:marBottom w:val="0"/>
      <w:divBdr>
        <w:top w:val="none" w:sz="0" w:space="0" w:color="auto"/>
        <w:left w:val="none" w:sz="0" w:space="0" w:color="auto"/>
        <w:bottom w:val="none" w:sz="0" w:space="0" w:color="auto"/>
        <w:right w:val="none" w:sz="0" w:space="0" w:color="auto"/>
      </w:divBdr>
      <w:divsChild>
        <w:div w:id="1364205438">
          <w:marLeft w:val="0"/>
          <w:marRight w:val="0"/>
          <w:marTop w:val="0"/>
          <w:marBottom w:val="0"/>
          <w:divBdr>
            <w:top w:val="none" w:sz="0" w:space="0" w:color="auto"/>
            <w:left w:val="none" w:sz="0" w:space="0" w:color="auto"/>
            <w:bottom w:val="none" w:sz="0" w:space="0" w:color="auto"/>
            <w:right w:val="none" w:sz="0" w:space="0" w:color="auto"/>
          </w:divBdr>
        </w:div>
        <w:div w:id="1742672893">
          <w:marLeft w:val="0"/>
          <w:marRight w:val="0"/>
          <w:marTop w:val="0"/>
          <w:marBottom w:val="0"/>
          <w:divBdr>
            <w:top w:val="none" w:sz="0" w:space="0" w:color="auto"/>
            <w:left w:val="none" w:sz="0" w:space="0" w:color="auto"/>
            <w:bottom w:val="none" w:sz="0" w:space="0" w:color="auto"/>
            <w:right w:val="none" w:sz="0" w:space="0" w:color="auto"/>
          </w:divBdr>
        </w:div>
      </w:divsChild>
    </w:div>
    <w:div w:id="2063600449">
      <w:bodyDiv w:val="1"/>
      <w:marLeft w:val="0"/>
      <w:marRight w:val="0"/>
      <w:marTop w:val="0"/>
      <w:marBottom w:val="0"/>
      <w:divBdr>
        <w:top w:val="none" w:sz="0" w:space="0" w:color="auto"/>
        <w:left w:val="none" w:sz="0" w:space="0" w:color="auto"/>
        <w:bottom w:val="none" w:sz="0" w:space="0" w:color="auto"/>
        <w:right w:val="none" w:sz="0" w:space="0" w:color="auto"/>
      </w:divBdr>
      <w:divsChild>
        <w:div w:id="872694351">
          <w:marLeft w:val="0"/>
          <w:marRight w:val="0"/>
          <w:marTop w:val="0"/>
          <w:marBottom w:val="0"/>
          <w:divBdr>
            <w:top w:val="none" w:sz="0" w:space="0" w:color="auto"/>
            <w:left w:val="none" w:sz="0" w:space="0" w:color="auto"/>
            <w:bottom w:val="none" w:sz="0" w:space="0" w:color="auto"/>
            <w:right w:val="none" w:sz="0" w:space="0" w:color="auto"/>
          </w:divBdr>
        </w:div>
        <w:div w:id="8947757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telstra.com.au/customerterms/bus_other_services.htm" TargetMode="External"/><Relationship Id="rId21" Type="http://schemas.openxmlformats.org/officeDocument/2006/relationships/hyperlink" Target="http://www.telstra.com.au/customerterms/bus_other_services.htm/" TargetMode="External"/><Relationship Id="rId42" Type="http://schemas.openxmlformats.org/officeDocument/2006/relationships/hyperlink" Target="http://www.telstra.com.au/customerterms/bus_other_services.htm/" TargetMode="External"/><Relationship Id="rId47" Type="http://schemas.openxmlformats.org/officeDocument/2006/relationships/hyperlink" Target="http://www.telstra.com.au/customerterms/bus_idbb.htm" TargetMode="External"/><Relationship Id="rId63" Type="http://schemas.openxmlformats.org/officeDocument/2006/relationships/hyperlink" Target="http://www.telstra.com.au/customerterms/docs/managed_ict_services.doc" TargetMode="External"/><Relationship Id="rId68" Type="http://schemas.openxmlformats.org/officeDocument/2006/relationships/hyperlink" Target="http://www.telstra.com.au/customerterms/bus_hosting.htm" TargetMode="External"/><Relationship Id="rId7" Type="http://schemas.openxmlformats.org/officeDocument/2006/relationships/header" Target="header1.xm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telstra.com.au/customerterms/bus_idbb.htm" TargetMode="External"/><Relationship Id="rId29" Type="http://schemas.openxmlformats.org/officeDocument/2006/relationships/hyperlink" Target="http://www.telstra.com.au/customerterms/bus_other_services.htm" TargetMode="External"/><Relationship Id="rId11" Type="http://schemas.openxmlformats.org/officeDocument/2006/relationships/footer" Target="footer3.xml"/><Relationship Id="rId24" Type="http://schemas.openxmlformats.org/officeDocument/2006/relationships/hyperlink" Target="http://www.telstra.com.au/customerterms/docs/managed_ict_services.doc" TargetMode="External"/><Relationship Id="rId32" Type="http://schemas.openxmlformats.org/officeDocument/2006/relationships/hyperlink" Target="http://www.telstra.com.au/customerterms/bus_hosting.htm" TargetMode="External"/><Relationship Id="rId37" Type="http://schemas.openxmlformats.org/officeDocument/2006/relationships/hyperlink" Target="http://www.telstra.com.au/customerterms/bus_idbb.htm" TargetMode="External"/><Relationship Id="rId40" Type="http://schemas.openxmlformats.org/officeDocument/2006/relationships/hyperlink" Target="http://www.telstra.com.au/customerterms/bus_idbb.htm" TargetMode="External"/><Relationship Id="rId45" Type="http://schemas.openxmlformats.org/officeDocument/2006/relationships/hyperlink" Target="http://www.telstra.com.au/customerterms/bus_idbb.htm" TargetMode="External"/><Relationship Id="rId53" Type="http://schemas.openxmlformats.org/officeDocument/2006/relationships/hyperlink" Target="http://www.telstra.com.au/customerterms/bus_idbb.htm" TargetMode="External"/><Relationship Id="rId58" Type="http://schemas.openxmlformats.org/officeDocument/2006/relationships/hyperlink" Target="http://www.melbourneit.com.au/policies/" TargetMode="External"/><Relationship Id="rId66" Type="http://schemas.openxmlformats.org/officeDocument/2006/relationships/hyperlink" Target="http://www.telstra.com.au/customerterms/bus_hosting.htm" TargetMode="External"/><Relationship Id="rId5" Type="http://schemas.openxmlformats.org/officeDocument/2006/relationships/footnotes" Target="footnotes.xml"/><Relationship Id="rId61" Type="http://schemas.openxmlformats.org/officeDocument/2006/relationships/hyperlink" Target="http://admin-au.server-secure.com/bestpractices/sql/" TargetMode="External"/><Relationship Id="rId19" Type="http://schemas.openxmlformats.org/officeDocument/2006/relationships/hyperlink" Target="http://www.telstra.com.au/customerterms/bus_other_services.htm/" TargetMode="External"/><Relationship Id="rId14" Type="http://schemas.openxmlformats.org/officeDocument/2006/relationships/hyperlink" Target="http://www.telstra.com.au/customerterms/bus_government.htm" TargetMode="External"/><Relationship Id="rId22" Type="http://schemas.openxmlformats.org/officeDocument/2006/relationships/hyperlink" Target="http://www.telstra.com.au/customerterms/bus_idbb.htm" TargetMode="External"/><Relationship Id="rId27" Type="http://schemas.openxmlformats.org/officeDocument/2006/relationships/hyperlink" Target="http://www.telstra.com.au/customerterms/bus_other_services.htm" TargetMode="External"/><Relationship Id="rId30" Type="http://schemas.openxmlformats.org/officeDocument/2006/relationships/hyperlink" Target="http://epm.in.telstra.com.au/niku/app?action=projmgr.projectProperties&amp;odf_view=project.tls_prj_m_pricing&amp;id=5009914" TargetMode="External"/><Relationship Id="rId35" Type="http://schemas.openxmlformats.org/officeDocument/2006/relationships/hyperlink" Target="http://www.telstra.com.au/customerterms/bus_other_services.htm/" TargetMode="External"/><Relationship Id="rId43" Type="http://schemas.openxmlformats.org/officeDocument/2006/relationships/hyperlink" Target="http://www.telstra.com.au/customerterms/bus_idbb.htm" TargetMode="External"/><Relationship Id="rId48" Type="http://schemas.openxmlformats.org/officeDocument/2006/relationships/hyperlink" Target="http://www.telstra.com.au/customerterms/bus_idbb.htm" TargetMode="External"/><Relationship Id="rId56" Type="http://schemas.openxmlformats.org/officeDocument/2006/relationships/hyperlink" Target="http://www.melbourneit.com.au/policies" TargetMode="External"/><Relationship Id="rId64" Type="http://schemas.openxmlformats.org/officeDocument/2006/relationships/hyperlink" Target="http://www.telstra.com.au/customerterms/bus_hosting.htm" TargetMode="External"/><Relationship Id="rId69" Type="http://schemas.openxmlformats.org/officeDocument/2006/relationships/hyperlink" Target="http://www.telstra.com.au/customerterms/docs/managed_ict_services.doc" TargetMode="External"/><Relationship Id="rId8" Type="http://schemas.openxmlformats.org/officeDocument/2006/relationships/footer" Target="footer1.xml"/><Relationship Id="rId51" Type="http://schemas.openxmlformats.org/officeDocument/2006/relationships/hyperlink" Target="http://www.telstrabusiness.com/business/portal/online/site/help/businessbroadbandservices.19437" TargetMode="External"/><Relationship Id="rId3" Type="http://schemas.openxmlformats.org/officeDocument/2006/relationships/settings" Target="settings.xml"/><Relationship Id="rId12" Type="http://schemas.openxmlformats.org/officeDocument/2006/relationships/hyperlink" Target="http://www.telstra.com.au/customerterms/bus_idbb.htm" TargetMode="External"/><Relationship Id="rId17" Type="http://schemas.openxmlformats.org/officeDocument/2006/relationships/hyperlink" Target="http://www.telstra.com.au/customerterms/bus_phone_services.htm" TargetMode="External"/><Relationship Id="rId25" Type="http://schemas.openxmlformats.org/officeDocument/2006/relationships/hyperlink" Target="http://www.telstra.com.au/customerterms/bus_idbb.htm" TargetMode="External"/><Relationship Id="rId33" Type="http://schemas.openxmlformats.org/officeDocument/2006/relationships/hyperlink" Target="http://www.telstra.com.au/customerterms/docs/managed_ict_services.doc" TargetMode="External"/><Relationship Id="rId38" Type="http://schemas.openxmlformats.org/officeDocument/2006/relationships/hyperlink" Target="http://www.telstra.com.au/customerterms/bus_idbb.htm" TargetMode="External"/><Relationship Id="rId46" Type="http://schemas.openxmlformats.org/officeDocument/2006/relationships/hyperlink" Target="http://www.telstra.com.au/customerterms/bus_idbb.htm" TargetMode="External"/><Relationship Id="rId59" Type="http://schemas.openxmlformats.org/officeDocument/2006/relationships/hyperlink" Target="http://www.auda.org.au/" TargetMode="External"/><Relationship Id="rId67" Type="http://schemas.openxmlformats.org/officeDocument/2006/relationships/hyperlink" Target="http://www.telstra.com.au/customerterms/docs/managed_ict_services.doc" TargetMode="External"/><Relationship Id="rId20" Type="http://schemas.openxmlformats.org/officeDocument/2006/relationships/hyperlink" Target="http://www.telstra.com.au/customerterms/bus_idbb.htm" TargetMode="External"/><Relationship Id="rId41" Type="http://schemas.openxmlformats.org/officeDocument/2006/relationships/hyperlink" Target="http://www.telstra.com.au/customerterms/bus_other_services.htm/" TargetMode="External"/><Relationship Id="rId54" Type="http://schemas.openxmlformats.org/officeDocument/2006/relationships/hyperlink" Target="http://telstra.com.au/internetdirect/tech_dns.htm" TargetMode="External"/><Relationship Id="rId62" Type="http://schemas.openxmlformats.org/officeDocument/2006/relationships/hyperlink" Target="http://www.telstra.com.au/customerterms/bus_hosting.htm" TargetMode="External"/><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telstra.com.au/customerterms/bus_idbb.htm" TargetMode="External"/><Relationship Id="rId23" Type="http://schemas.openxmlformats.org/officeDocument/2006/relationships/hyperlink" Target="http://www.telstra.com.au/customerterms/bus_hosting.htm" TargetMode="External"/><Relationship Id="rId28" Type="http://schemas.openxmlformats.org/officeDocument/2006/relationships/hyperlink" Target="http://www.telstra.com.au/customerterms/bus_other_services.htm" TargetMode="External"/><Relationship Id="rId36" Type="http://schemas.openxmlformats.org/officeDocument/2006/relationships/hyperlink" Target="http://www.telstra.com.au/customerterms/bus_other_services.htm/" TargetMode="External"/><Relationship Id="rId49" Type="http://schemas.openxmlformats.org/officeDocument/2006/relationships/hyperlink" Target="http://www.telstra.com.au/customerterms/bus_other_services.htm/" TargetMode="External"/><Relationship Id="rId57" Type="http://schemas.openxmlformats.org/officeDocument/2006/relationships/hyperlink" Target="http://www.auda.org.au/" TargetMode="External"/><Relationship Id="rId10" Type="http://schemas.openxmlformats.org/officeDocument/2006/relationships/header" Target="header2.xml"/><Relationship Id="rId31" Type="http://schemas.openxmlformats.org/officeDocument/2006/relationships/hyperlink" Target="http://www.telstra.com.au/customerterms/bus_other_services.htm" TargetMode="External"/><Relationship Id="rId44" Type="http://schemas.openxmlformats.org/officeDocument/2006/relationships/hyperlink" Target="http://www.telstra.com.au/customerterms/bus_data.htm" TargetMode="External"/><Relationship Id="rId52" Type="http://schemas.openxmlformats.org/officeDocument/2006/relationships/hyperlink" Target="http://www.telstra.com.au/customerterms/bus_idbb.htm" TargetMode="External"/><Relationship Id="rId60" Type="http://schemas.openxmlformats.org/officeDocument/2006/relationships/hyperlink" Target="http://www.telstra.com.au/customerterms/bus_idbb.htm" TargetMode="External"/><Relationship Id="rId65" Type="http://schemas.openxmlformats.org/officeDocument/2006/relationships/hyperlink" Target="http://www.telstra.com.au/customerterms/docs/managed_ict_services.doc" TargetMode="External"/><Relationship Id="rId4" Type="http://schemas.openxmlformats.org/officeDocument/2006/relationships/webSettings" Target="webSettings.xml"/><Relationship Id="rId9" Type="http://schemas.openxmlformats.org/officeDocument/2006/relationships/footer" Target="footer2.xml"/><Relationship Id="rId13" Type="http://schemas.openxmlformats.org/officeDocument/2006/relationships/hyperlink" Target="http://www.telstra.com.au/customerterms/bus_government.htm" TargetMode="External"/><Relationship Id="rId18" Type="http://schemas.openxmlformats.org/officeDocument/2006/relationships/hyperlink" Target="https://www.bigpond.com/internet-plans/broadband/availability/default.asp?x=15&amp;y=10" TargetMode="External"/><Relationship Id="rId39" Type="http://schemas.openxmlformats.org/officeDocument/2006/relationships/hyperlink" Target="http://www.telstra.com.au/customerterms/bus_idbb.htm" TargetMode="External"/><Relationship Id="rId34" Type="http://schemas.openxmlformats.org/officeDocument/2006/relationships/hyperlink" Target="http://www.telstra.com.au/customerterms/bus_idbb.htm" TargetMode="External"/><Relationship Id="rId50" Type="http://schemas.openxmlformats.org/officeDocument/2006/relationships/hyperlink" Target="http://www.telstra.com.au/customerterms/bus_other_services.htm/" TargetMode="External"/><Relationship Id="rId55" Type="http://schemas.openxmlformats.org/officeDocument/2006/relationships/hyperlink" Target="http://www.telstra.com.au/customerterms/bus_idbb.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4ab56b7-6ec4-4073-8d92-ac7cc2e7a5df}" enabled="1" method="Privileged" siteId="{49dfc6a3-5fb7-49f4-adea-c54e725bb854}" contentBits="2"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63</Pages>
  <Words>17188</Words>
  <Characters>97977</Characters>
  <Application>Microsoft Office Word</Application>
  <DocSecurity>0</DocSecurity>
  <Lines>816</Lines>
  <Paragraphs>229</Paragraphs>
  <ScaleCrop>false</ScaleCrop>
  <HeadingPairs>
    <vt:vector size="2" baseType="variant">
      <vt:variant>
        <vt:lpstr>Title</vt:lpstr>
      </vt:variant>
      <vt:variant>
        <vt:i4>1</vt:i4>
      </vt:variant>
    </vt:vector>
  </HeadingPairs>
  <TitlesOfParts>
    <vt:vector size="1" baseType="lpstr">
      <vt:lpstr>Our Customer Terms - Internet Direct and Business Broadband section - Part C – Business Broadband packages</vt:lpstr>
    </vt:vector>
  </TitlesOfParts>
  <Company>Telstra</Company>
  <LinksUpToDate>false</LinksUpToDate>
  <CharactersWithSpaces>114936</CharactersWithSpaces>
  <SharedDoc>false</SharedDoc>
  <HyperlinkBase/>
  <HLinks>
    <vt:vector size="774" baseType="variant">
      <vt:variant>
        <vt:i4>1179656</vt:i4>
      </vt:variant>
      <vt:variant>
        <vt:i4>609</vt:i4>
      </vt:variant>
      <vt:variant>
        <vt:i4>0</vt:i4>
      </vt:variant>
      <vt:variant>
        <vt:i4>5</vt:i4>
      </vt:variant>
      <vt:variant>
        <vt:lpwstr>http://www.telstra.com.au/customerterms/docs/managed_ict_services.doc</vt:lpwstr>
      </vt:variant>
      <vt:variant>
        <vt:lpwstr/>
      </vt:variant>
      <vt:variant>
        <vt:i4>5898285</vt:i4>
      </vt:variant>
      <vt:variant>
        <vt:i4>606</vt:i4>
      </vt:variant>
      <vt:variant>
        <vt:i4>0</vt:i4>
      </vt:variant>
      <vt:variant>
        <vt:i4>5</vt:i4>
      </vt:variant>
      <vt:variant>
        <vt:lpwstr>http://www.telstra.com.au/customerterms/bus_hosting.htm</vt:lpwstr>
      </vt:variant>
      <vt:variant>
        <vt:lpwstr/>
      </vt:variant>
      <vt:variant>
        <vt:i4>1179656</vt:i4>
      </vt:variant>
      <vt:variant>
        <vt:i4>600</vt:i4>
      </vt:variant>
      <vt:variant>
        <vt:i4>0</vt:i4>
      </vt:variant>
      <vt:variant>
        <vt:i4>5</vt:i4>
      </vt:variant>
      <vt:variant>
        <vt:lpwstr>http://www.telstra.com.au/customerterms/docs/managed_ict_services.doc</vt:lpwstr>
      </vt:variant>
      <vt:variant>
        <vt:lpwstr/>
      </vt:variant>
      <vt:variant>
        <vt:i4>5898285</vt:i4>
      </vt:variant>
      <vt:variant>
        <vt:i4>597</vt:i4>
      </vt:variant>
      <vt:variant>
        <vt:i4>0</vt:i4>
      </vt:variant>
      <vt:variant>
        <vt:i4>5</vt:i4>
      </vt:variant>
      <vt:variant>
        <vt:lpwstr>http://www.telstra.com.au/customerterms/bus_hosting.htm</vt:lpwstr>
      </vt:variant>
      <vt:variant>
        <vt:lpwstr/>
      </vt:variant>
      <vt:variant>
        <vt:i4>1179656</vt:i4>
      </vt:variant>
      <vt:variant>
        <vt:i4>594</vt:i4>
      </vt:variant>
      <vt:variant>
        <vt:i4>0</vt:i4>
      </vt:variant>
      <vt:variant>
        <vt:i4>5</vt:i4>
      </vt:variant>
      <vt:variant>
        <vt:lpwstr>http://www.telstra.com.au/customerterms/docs/managed_ict_services.doc</vt:lpwstr>
      </vt:variant>
      <vt:variant>
        <vt:lpwstr/>
      </vt:variant>
      <vt:variant>
        <vt:i4>5898285</vt:i4>
      </vt:variant>
      <vt:variant>
        <vt:i4>591</vt:i4>
      </vt:variant>
      <vt:variant>
        <vt:i4>0</vt:i4>
      </vt:variant>
      <vt:variant>
        <vt:i4>5</vt:i4>
      </vt:variant>
      <vt:variant>
        <vt:lpwstr>http://www.telstra.com.au/customerterms/bus_hosting.htm</vt:lpwstr>
      </vt:variant>
      <vt:variant>
        <vt:lpwstr/>
      </vt:variant>
      <vt:variant>
        <vt:i4>1179656</vt:i4>
      </vt:variant>
      <vt:variant>
        <vt:i4>585</vt:i4>
      </vt:variant>
      <vt:variant>
        <vt:i4>0</vt:i4>
      </vt:variant>
      <vt:variant>
        <vt:i4>5</vt:i4>
      </vt:variant>
      <vt:variant>
        <vt:lpwstr>http://www.telstra.com.au/customerterms/docs/managed_ict_services.doc</vt:lpwstr>
      </vt:variant>
      <vt:variant>
        <vt:lpwstr/>
      </vt:variant>
      <vt:variant>
        <vt:i4>5898285</vt:i4>
      </vt:variant>
      <vt:variant>
        <vt:i4>582</vt:i4>
      </vt:variant>
      <vt:variant>
        <vt:i4>0</vt:i4>
      </vt:variant>
      <vt:variant>
        <vt:i4>5</vt:i4>
      </vt:variant>
      <vt:variant>
        <vt:lpwstr>http://www.telstra.com.au/customerterms/bus_hosting.htm</vt:lpwstr>
      </vt:variant>
      <vt:variant>
        <vt:lpwstr/>
      </vt:variant>
      <vt:variant>
        <vt:i4>1441813</vt:i4>
      </vt:variant>
      <vt:variant>
        <vt:i4>579</vt:i4>
      </vt:variant>
      <vt:variant>
        <vt:i4>0</vt:i4>
      </vt:variant>
      <vt:variant>
        <vt:i4>5</vt:i4>
      </vt:variant>
      <vt:variant>
        <vt:lpwstr>http://admin-au.server-secure.com/bestpractices/sql/</vt:lpwstr>
      </vt:variant>
      <vt:variant>
        <vt:lpwstr/>
      </vt:variant>
      <vt:variant>
        <vt:i4>7733249</vt:i4>
      </vt:variant>
      <vt:variant>
        <vt:i4>576</vt:i4>
      </vt:variant>
      <vt:variant>
        <vt:i4>0</vt:i4>
      </vt:variant>
      <vt:variant>
        <vt:i4>5</vt:i4>
      </vt:variant>
      <vt:variant>
        <vt:lpwstr>http://www.telstra.com.au/customerterms/bus_idbb.htm</vt:lpwstr>
      </vt:variant>
      <vt:variant>
        <vt:lpwstr/>
      </vt:variant>
      <vt:variant>
        <vt:i4>2687021</vt:i4>
      </vt:variant>
      <vt:variant>
        <vt:i4>573</vt:i4>
      </vt:variant>
      <vt:variant>
        <vt:i4>0</vt:i4>
      </vt:variant>
      <vt:variant>
        <vt:i4>5</vt:i4>
      </vt:variant>
      <vt:variant>
        <vt:lpwstr>http://www.auda.org.au/</vt:lpwstr>
      </vt:variant>
      <vt:variant>
        <vt:lpwstr/>
      </vt:variant>
      <vt:variant>
        <vt:i4>7995429</vt:i4>
      </vt:variant>
      <vt:variant>
        <vt:i4>570</vt:i4>
      </vt:variant>
      <vt:variant>
        <vt:i4>0</vt:i4>
      </vt:variant>
      <vt:variant>
        <vt:i4>5</vt:i4>
      </vt:variant>
      <vt:variant>
        <vt:lpwstr>http://www.melbourneit.com.au/policies/</vt:lpwstr>
      </vt:variant>
      <vt:variant>
        <vt:lpwstr/>
      </vt:variant>
      <vt:variant>
        <vt:i4>2687021</vt:i4>
      </vt:variant>
      <vt:variant>
        <vt:i4>567</vt:i4>
      </vt:variant>
      <vt:variant>
        <vt:i4>0</vt:i4>
      </vt:variant>
      <vt:variant>
        <vt:i4>5</vt:i4>
      </vt:variant>
      <vt:variant>
        <vt:lpwstr>http://www.auda.org.au/</vt:lpwstr>
      </vt:variant>
      <vt:variant>
        <vt:lpwstr/>
      </vt:variant>
      <vt:variant>
        <vt:i4>7995429</vt:i4>
      </vt:variant>
      <vt:variant>
        <vt:i4>564</vt:i4>
      </vt:variant>
      <vt:variant>
        <vt:i4>0</vt:i4>
      </vt:variant>
      <vt:variant>
        <vt:i4>5</vt:i4>
      </vt:variant>
      <vt:variant>
        <vt:lpwstr>http://www.melbourneit.com.au/policies</vt:lpwstr>
      </vt:variant>
      <vt:variant>
        <vt:lpwstr/>
      </vt:variant>
      <vt:variant>
        <vt:i4>7733249</vt:i4>
      </vt:variant>
      <vt:variant>
        <vt:i4>561</vt:i4>
      </vt:variant>
      <vt:variant>
        <vt:i4>0</vt:i4>
      </vt:variant>
      <vt:variant>
        <vt:i4>5</vt:i4>
      </vt:variant>
      <vt:variant>
        <vt:lpwstr>http://www.telstra.com.au/customerterms/bus_idbb.htm</vt:lpwstr>
      </vt:variant>
      <vt:variant>
        <vt:lpwstr/>
      </vt:variant>
      <vt:variant>
        <vt:i4>7536725</vt:i4>
      </vt:variant>
      <vt:variant>
        <vt:i4>558</vt:i4>
      </vt:variant>
      <vt:variant>
        <vt:i4>0</vt:i4>
      </vt:variant>
      <vt:variant>
        <vt:i4>5</vt:i4>
      </vt:variant>
      <vt:variant>
        <vt:lpwstr>http://telstra.com.au/internetdirect/tech_dns.htm</vt:lpwstr>
      </vt:variant>
      <vt:variant>
        <vt:lpwstr/>
      </vt:variant>
      <vt:variant>
        <vt:i4>7733249</vt:i4>
      </vt:variant>
      <vt:variant>
        <vt:i4>555</vt:i4>
      </vt:variant>
      <vt:variant>
        <vt:i4>0</vt:i4>
      </vt:variant>
      <vt:variant>
        <vt:i4>5</vt:i4>
      </vt:variant>
      <vt:variant>
        <vt:lpwstr>http://www.telstra.com.au/customerterms/bus_idbb.htm</vt:lpwstr>
      </vt:variant>
      <vt:variant>
        <vt:lpwstr/>
      </vt:variant>
      <vt:variant>
        <vt:i4>7733249</vt:i4>
      </vt:variant>
      <vt:variant>
        <vt:i4>552</vt:i4>
      </vt:variant>
      <vt:variant>
        <vt:i4>0</vt:i4>
      </vt:variant>
      <vt:variant>
        <vt:i4>5</vt:i4>
      </vt:variant>
      <vt:variant>
        <vt:lpwstr>http://www.telstra.com.au/customerterms/bus_idbb.htm</vt:lpwstr>
      </vt:variant>
      <vt:variant>
        <vt:lpwstr/>
      </vt:variant>
      <vt:variant>
        <vt:i4>4259869</vt:i4>
      </vt:variant>
      <vt:variant>
        <vt:i4>549</vt:i4>
      </vt:variant>
      <vt:variant>
        <vt:i4>0</vt:i4>
      </vt:variant>
      <vt:variant>
        <vt:i4>5</vt:i4>
      </vt:variant>
      <vt:variant>
        <vt:lpwstr>http://www.telstrabusiness.com/business/portal/online/site/help/businessbroadbandservices.19437</vt:lpwstr>
      </vt:variant>
      <vt:variant>
        <vt:lpwstr>Technical%20specifications</vt:lpwstr>
      </vt:variant>
      <vt:variant>
        <vt:i4>3997810</vt:i4>
      </vt:variant>
      <vt:variant>
        <vt:i4>546</vt:i4>
      </vt:variant>
      <vt:variant>
        <vt:i4>0</vt:i4>
      </vt:variant>
      <vt:variant>
        <vt:i4>5</vt:i4>
      </vt:variant>
      <vt:variant>
        <vt:lpwstr>http://www.telstra.com.au/customerterms/bus_other_services.htm/</vt:lpwstr>
      </vt:variant>
      <vt:variant>
        <vt:lpwstr/>
      </vt:variant>
      <vt:variant>
        <vt:i4>3997810</vt:i4>
      </vt:variant>
      <vt:variant>
        <vt:i4>543</vt:i4>
      </vt:variant>
      <vt:variant>
        <vt:i4>0</vt:i4>
      </vt:variant>
      <vt:variant>
        <vt:i4>5</vt:i4>
      </vt:variant>
      <vt:variant>
        <vt:lpwstr>http://www.telstra.com.au/customerterms/bus_other_services.htm/</vt:lpwstr>
      </vt:variant>
      <vt:variant>
        <vt:lpwstr/>
      </vt:variant>
      <vt:variant>
        <vt:i4>7733249</vt:i4>
      </vt:variant>
      <vt:variant>
        <vt:i4>540</vt:i4>
      </vt:variant>
      <vt:variant>
        <vt:i4>0</vt:i4>
      </vt:variant>
      <vt:variant>
        <vt:i4>5</vt:i4>
      </vt:variant>
      <vt:variant>
        <vt:lpwstr>http://www.telstra.com.au/customerterms/bus_idbb.htm</vt:lpwstr>
      </vt:variant>
      <vt:variant>
        <vt:lpwstr/>
      </vt:variant>
      <vt:variant>
        <vt:i4>7733249</vt:i4>
      </vt:variant>
      <vt:variant>
        <vt:i4>537</vt:i4>
      </vt:variant>
      <vt:variant>
        <vt:i4>0</vt:i4>
      </vt:variant>
      <vt:variant>
        <vt:i4>5</vt:i4>
      </vt:variant>
      <vt:variant>
        <vt:lpwstr>http://www.telstra.com.au/customerterms/bus_idbb.htm</vt:lpwstr>
      </vt:variant>
      <vt:variant>
        <vt:lpwstr/>
      </vt:variant>
      <vt:variant>
        <vt:i4>7733249</vt:i4>
      </vt:variant>
      <vt:variant>
        <vt:i4>534</vt:i4>
      </vt:variant>
      <vt:variant>
        <vt:i4>0</vt:i4>
      </vt:variant>
      <vt:variant>
        <vt:i4>5</vt:i4>
      </vt:variant>
      <vt:variant>
        <vt:lpwstr>http://www.telstra.com.au/customerterms/bus_idbb.htm</vt:lpwstr>
      </vt:variant>
      <vt:variant>
        <vt:lpwstr/>
      </vt:variant>
      <vt:variant>
        <vt:i4>7733249</vt:i4>
      </vt:variant>
      <vt:variant>
        <vt:i4>531</vt:i4>
      </vt:variant>
      <vt:variant>
        <vt:i4>0</vt:i4>
      </vt:variant>
      <vt:variant>
        <vt:i4>5</vt:i4>
      </vt:variant>
      <vt:variant>
        <vt:lpwstr>http://www.telstra.com.au/customerterms/bus_idbb.htm</vt:lpwstr>
      </vt:variant>
      <vt:variant>
        <vt:lpwstr/>
      </vt:variant>
      <vt:variant>
        <vt:i4>7340058</vt:i4>
      </vt:variant>
      <vt:variant>
        <vt:i4>528</vt:i4>
      </vt:variant>
      <vt:variant>
        <vt:i4>0</vt:i4>
      </vt:variant>
      <vt:variant>
        <vt:i4>5</vt:i4>
      </vt:variant>
      <vt:variant>
        <vt:lpwstr>http://www.telstra.com.au/customerterms/bus_data.htm</vt:lpwstr>
      </vt:variant>
      <vt:variant>
        <vt:lpwstr/>
      </vt:variant>
      <vt:variant>
        <vt:i4>7733249</vt:i4>
      </vt:variant>
      <vt:variant>
        <vt:i4>525</vt:i4>
      </vt:variant>
      <vt:variant>
        <vt:i4>0</vt:i4>
      </vt:variant>
      <vt:variant>
        <vt:i4>5</vt:i4>
      </vt:variant>
      <vt:variant>
        <vt:lpwstr>http://www.telstra.com.au/customerterms/bus_idbb.htm</vt:lpwstr>
      </vt:variant>
      <vt:variant>
        <vt:lpwstr/>
      </vt:variant>
      <vt:variant>
        <vt:i4>3997810</vt:i4>
      </vt:variant>
      <vt:variant>
        <vt:i4>522</vt:i4>
      </vt:variant>
      <vt:variant>
        <vt:i4>0</vt:i4>
      </vt:variant>
      <vt:variant>
        <vt:i4>5</vt:i4>
      </vt:variant>
      <vt:variant>
        <vt:lpwstr>http://www.telstra.com.au/customerterms/bus_other_services.htm/</vt:lpwstr>
      </vt:variant>
      <vt:variant>
        <vt:lpwstr/>
      </vt:variant>
      <vt:variant>
        <vt:i4>3997810</vt:i4>
      </vt:variant>
      <vt:variant>
        <vt:i4>519</vt:i4>
      </vt:variant>
      <vt:variant>
        <vt:i4>0</vt:i4>
      </vt:variant>
      <vt:variant>
        <vt:i4>5</vt:i4>
      </vt:variant>
      <vt:variant>
        <vt:lpwstr>http://www.telstra.com.au/customerterms/bus_other_services.htm/</vt:lpwstr>
      </vt:variant>
      <vt:variant>
        <vt:lpwstr/>
      </vt:variant>
      <vt:variant>
        <vt:i4>7733249</vt:i4>
      </vt:variant>
      <vt:variant>
        <vt:i4>516</vt:i4>
      </vt:variant>
      <vt:variant>
        <vt:i4>0</vt:i4>
      </vt:variant>
      <vt:variant>
        <vt:i4>5</vt:i4>
      </vt:variant>
      <vt:variant>
        <vt:lpwstr>http://www.telstra.com.au/customerterms/bus_idbb.htm</vt:lpwstr>
      </vt:variant>
      <vt:variant>
        <vt:lpwstr/>
      </vt:variant>
      <vt:variant>
        <vt:i4>7733249</vt:i4>
      </vt:variant>
      <vt:variant>
        <vt:i4>513</vt:i4>
      </vt:variant>
      <vt:variant>
        <vt:i4>0</vt:i4>
      </vt:variant>
      <vt:variant>
        <vt:i4>5</vt:i4>
      </vt:variant>
      <vt:variant>
        <vt:lpwstr>http://www.telstra.com.au/customerterms/bus_idbb.htm</vt:lpwstr>
      </vt:variant>
      <vt:variant>
        <vt:lpwstr/>
      </vt:variant>
      <vt:variant>
        <vt:i4>7733249</vt:i4>
      </vt:variant>
      <vt:variant>
        <vt:i4>510</vt:i4>
      </vt:variant>
      <vt:variant>
        <vt:i4>0</vt:i4>
      </vt:variant>
      <vt:variant>
        <vt:i4>5</vt:i4>
      </vt:variant>
      <vt:variant>
        <vt:lpwstr>http://www.telstra.com.au/customerterms/bus_idbb.htm</vt:lpwstr>
      </vt:variant>
      <vt:variant>
        <vt:lpwstr/>
      </vt:variant>
      <vt:variant>
        <vt:i4>7733249</vt:i4>
      </vt:variant>
      <vt:variant>
        <vt:i4>507</vt:i4>
      </vt:variant>
      <vt:variant>
        <vt:i4>0</vt:i4>
      </vt:variant>
      <vt:variant>
        <vt:i4>5</vt:i4>
      </vt:variant>
      <vt:variant>
        <vt:lpwstr>http://www.telstra.com.au/customerterms/bus_idbb.htm</vt:lpwstr>
      </vt:variant>
      <vt:variant>
        <vt:lpwstr/>
      </vt:variant>
      <vt:variant>
        <vt:i4>3997810</vt:i4>
      </vt:variant>
      <vt:variant>
        <vt:i4>504</vt:i4>
      </vt:variant>
      <vt:variant>
        <vt:i4>0</vt:i4>
      </vt:variant>
      <vt:variant>
        <vt:i4>5</vt:i4>
      </vt:variant>
      <vt:variant>
        <vt:lpwstr>http://www.telstra.com.au/customerterms/bus_other_services.htm/</vt:lpwstr>
      </vt:variant>
      <vt:variant>
        <vt:lpwstr/>
      </vt:variant>
      <vt:variant>
        <vt:i4>3997810</vt:i4>
      </vt:variant>
      <vt:variant>
        <vt:i4>501</vt:i4>
      </vt:variant>
      <vt:variant>
        <vt:i4>0</vt:i4>
      </vt:variant>
      <vt:variant>
        <vt:i4>5</vt:i4>
      </vt:variant>
      <vt:variant>
        <vt:lpwstr>http://www.telstra.com.au/customerterms/bus_other_services.htm/</vt:lpwstr>
      </vt:variant>
      <vt:variant>
        <vt:lpwstr/>
      </vt:variant>
      <vt:variant>
        <vt:i4>7733249</vt:i4>
      </vt:variant>
      <vt:variant>
        <vt:i4>498</vt:i4>
      </vt:variant>
      <vt:variant>
        <vt:i4>0</vt:i4>
      </vt:variant>
      <vt:variant>
        <vt:i4>5</vt:i4>
      </vt:variant>
      <vt:variant>
        <vt:lpwstr>http://www.telstra.com.au/customerterms/bus_idbb.htm</vt:lpwstr>
      </vt:variant>
      <vt:variant>
        <vt:lpwstr/>
      </vt:variant>
      <vt:variant>
        <vt:i4>1179656</vt:i4>
      </vt:variant>
      <vt:variant>
        <vt:i4>495</vt:i4>
      </vt:variant>
      <vt:variant>
        <vt:i4>0</vt:i4>
      </vt:variant>
      <vt:variant>
        <vt:i4>5</vt:i4>
      </vt:variant>
      <vt:variant>
        <vt:lpwstr>http://www.telstra.com.au/customerterms/docs/managed_ict_services.doc</vt:lpwstr>
      </vt:variant>
      <vt:variant>
        <vt:lpwstr/>
      </vt:variant>
      <vt:variant>
        <vt:i4>5898285</vt:i4>
      </vt:variant>
      <vt:variant>
        <vt:i4>492</vt:i4>
      </vt:variant>
      <vt:variant>
        <vt:i4>0</vt:i4>
      </vt:variant>
      <vt:variant>
        <vt:i4>5</vt:i4>
      </vt:variant>
      <vt:variant>
        <vt:lpwstr>http://www.telstra.com.au/customerterms/bus_hosting.htm</vt:lpwstr>
      </vt:variant>
      <vt:variant>
        <vt:lpwstr/>
      </vt:variant>
      <vt:variant>
        <vt:i4>3997810</vt:i4>
      </vt:variant>
      <vt:variant>
        <vt:i4>489</vt:i4>
      </vt:variant>
      <vt:variant>
        <vt:i4>0</vt:i4>
      </vt:variant>
      <vt:variant>
        <vt:i4>5</vt:i4>
      </vt:variant>
      <vt:variant>
        <vt:lpwstr>http://www.telstra.com.au/customerterms/bus_other_services.htm</vt:lpwstr>
      </vt:variant>
      <vt:variant>
        <vt:lpwstr/>
      </vt:variant>
      <vt:variant>
        <vt:i4>7929977</vt:i4>
      </vt:variant>
      <vt:variant>
        <vt:i4>486</vt:i4>
      </vt:variant>
      <vt:variant>
        <vt:i4>0</vt:i4>
      </vt:variant>
      <vt:variant>
        <vt:i4>5</vt:i4>
      </vt:variant>
      <vt:variant>
        <vt:lpwstr>http://epm.in.telstra.com.au/niku/app?action=projmgr.projectProperties&amp;odf_view=project.tls_prj_m_pricing&amp;id=5009914</vt:lpwstr>
      </vt:variant>
      <vt:variant>
        <vt:lpwstr/>
      </vt:variant>
      <vt:variant>
        <vt:i4>3997810</vt:i4>
      </vt:variant>
      <vt:variant>
        <vt:i4>483</vt:i4>
      </vt:variant>
      <vt:variant>
        <vt:i4>0</vt:i4>
      </vt:variant>
      <vt:variant>
        <vt:i4>5</vt:i4>
      </vt:variant>
      <vt:variant>
        <vt:lpwstr>http://www.telstra.com.au/customerterms/bus_other_services.htm</vt:lpwstr>
      </vt:variant>
      <vt:variant>
        <vt:lpwstr/>
      </vt:variant>
      <vt:variant>
        <vt:i4>3997810</vt:i4>
      </vt:variant>
      <vt:variant>
        <vt:i4>480</vt:i4>
      </vt:variant>
      <vt:variant>
        <vt:i4>0</vt:i4>
      </vt:variant>
      <vt:variant>
        <vt:i4>5</vt:i4>
      </vt:variant>
      <vt:variant>
        <vt:lpwstr>http://www.telstra.com.au/customerterms/bus_other_services.htm</vt:lpwstr>
      </vt:variant>
      <vt:variant>
        <vt:lpwstr/>
      </vt:variant>
      <vt:variant>
        <vt:i4>3997810</vt:i4>
      </vt:variant>
      <vt:variant>
        <vt:i4>477</vt:i4>
      </vt:variant>
      <vt:variant>
        <vt:i4>0</vt:i4>
      </vt:variant>
      <vt:variant>
        <vt:i4>5</vt:i4>
      </vt:variant>
      <vt:variant>
        <vt:lpwstr>http://www.telstra.com.au/customerterms/bus_other_services.htm</vt:lpwstr>
      </vt:variant>
      <vt:variant>
        <vt:lpwstr/>
      </vt:variant>
      <vt:variant>
        <vt:i4>3997810</vt:i4>
      </vt:variant>
      <vt:variant>
        <vt:i4>474</vt:i4>
      </vt:variant>
      <vt:variant>
        <vt:i4>0</vt:i4>
      </vt:variant>
      <vt:variant>
        <vt:i4>5</vt:i4>
      </vt:variant>
      <vt:variant>
        <vt:lpwstr>http://www.telstra.com.au/customerterms/bus_other_services.htm</vt:lpwstr>
      </vt:variant>
      <vt:variant>
        <vt:lpwstr/>
      </vt:variant>
      <vt:variant>
        <vt:i4>7733249</vt:i4>
      </vt:variant>
      <vt:variant>
        <vt:i4>471</vt:i4>
      </vt:variant>
      <vt:variant>
        <vt:i4>0</vt:i4>
      </vt:variant>
      <vt:variant>
        <vt:i4>5</vt:i4>
      </vt:variant>
      <vt:variant>
        <vt:lpwstr>http://www.telstra.com.au/customerterms/bus_idbb.htm</vt:lpwstr>
      </vt:variant>
      <vt:variant>
        <vt:lpwstr/>
      </vt:variant>
      <vt:variant>
        <vt:i4>1179656</vt:i4>
      </vt:variant>
      <vt:variant>
        <vt:i4>465</vt:i4>
      </vt:variant>
      <vt:variant>
        <vt:i4>0</vt:i4>
      </vt:variant>
      <vt:variant>
        <vt:i4>5</vt:i4>
      </vt:variant>
      <vt:variant>
        <vt:lpwstr>http://www.telstra.com.au/customerterms/docs/managed_ict_services.doc</vt:lpwstr>
      </vt:variant>
      <vt:variant>
        <vt:lpwstr/>
      </vt:variant>
      <vt:variant>
        <vt:i4>5898285</vt:i4>
      </vt:variant>
      <vt:variant>
        <vt:i4>462</vt:i4>
      </vt:variant>
      <vt:variant>
        <vt:i4>0</vt:i4>
      </vt:variant>
      <vt:variant>
        <vt:i4>5</vt:i4>
      </vt:variant>
      <vt:variant>
        <vt:lpwstr>http://www.telstra.com.au/customerterms/bus_hosting.htm</vt:lpwstr>
      </vt:variant>
      <vt:variant>
        <vt:lpwstr/>
      </vt:variant>
      <vt:variant>
        <vt:i4>7733249</vt:i4>
      </vt:variant>
      <vt:variant>
        <vt:i4>459</vt:i4>
      </vt:variant>
      <vt:variant>
        <vt:i4>0</vt:i4>
      </vt:variant>
      <vt:variant>
        <vt:i4>5</vt:i4>
      </vt:variant>
      <vt:variant>
        <vt:lpwstr>http://www.telstra.com.au/customerterms/bus_idbb.htm</vt:lpwstr>
      </vt:variant>
      <vt:variant>
        <vt:lpwstr/>
      </vt:variant>
      <vt:variant>
        <vt:i4>3997810</vt:i4>
      </vt:variant>
      <vt:variant>
        <vt:i4>456</vt:i4>
      </vt:variant>
      <vt:variant>
        <vt:i4>0</vt:i4>
      </vt:variant>
      <vt:variant>
        <vt:i4>5</vt:i4>
      </vt:variant>
      <vt:variant>
        <vt:lpwstr>http://www.telstra.com.au/customerterms/bus_other_services.htm/</vt:lpwstr>
      </vt:variant>
      <vt:variant>
        <vt:lpwstr/>
      </vt:variant>
      <vt:variant>
        <vt:i4>7733249</vt:i4>
      </vt:variant>
      <vt:variant>
        <vt:i4>453</vt:i4>
      </vt:variant>
      <vt:variant>
        <vt:i4>0</vt:i4>
      </vt:variant>
      <vt:variant>
        <vt:i4>5</vt:i4>
      </vt:variant>
      <vt:variant>
        <vt:lpwstr>http://www.telstra.com.au/customerterms/bus_idbb.htm</vt:lpwstr>
      </vt:variant>
      <vt:variant>
        <vt:lpwstr/>
      </vt:variant>
      <vt:variant>
        <vt:i4>3997810</vt:i4>
      </vt:variant>
      <vt:variant>
        <vt:i4>450</vt:i4>
      </vt:variant>
      <vt:variant>
        <vt:i4>0</vt:i4>
      </vt:variant>
      <vt:variant>
        <vt:i4>5</vt:i4>
      </vt:variant>
      <vt:variant>
        <vt:lpwstr>http://www.telstra.com.au/customerterms/bus_other_services.htm/</vt:lpwstr>
      </vt:variant>
      <vt:variant>
        <vt:lpwstr/>
      </vt:variant>
      <vt:variant>
        <vt:i4>3997757</vt:i4>
      </vt:variant>
      <vt:variant>
        <vt:i4>447</vt:i4>
      </vt:variant>
      <vt:variant>
        <vt:i4>0</vt:i4>
      </vt:variant>
      <vt:variant>
        <vt:i4>5</vt:i4>
      </vt:variant>
      <vt:variant>
        <vt:lpwstr>https://www.bigpond.com/internet-plans/broadband/availability/default.asp?x=15&amp;y=10</vt:lpwstr>
      </vt:variant>
      <vt:variant>
        <vt:lpwstr/>
      </vt:variant>
      <vt:variant>
        <vt:i4>2752637</vt:i4>
      </vt:variant>
      <vt:variant>
        <vt:i4>444</vt:i4>
      </vt:variant>
      <vt:variant>
        <vt:i4>0</vt:i4>
      </vt:variant>
      <vt:variant>
        <vt:i4>5</vt:i4>
      </vt:variant>
      <vt:variant>
        <vt:lpwstr>http://www.telstra.com.au/customerterms/bus_phone_services.htm</vt:lpwstr>
      </vt:variant>
      <vt:variant>
        <vt:lpwstr/>
      </vt:variant>
      <vt:variant>
        <vt:i4>7733249</vt:i4>
      </vt:variant>
      <vt:variant>
        <vt:i4>441</vt:i4>
      </vt:variant>
      <vt:variant>
        <vt:i4>0</vt:i4>
      </vt:variant>
      <vt:variant>
        <vt:i4>5</vt:i4>
      </vt:variant>
      <vt:variant>
        <vt:lpwstr>http://www.telstra.com.au/customerterms/bus_idbb.htm</vt:lpwstr>
      </vt:variant>
      <vt:variant>
        <vt:lpwstr/>
      </vt:variant>
      <vt:variant>
        <vt:i4>7733249</vt:i4>
      </vt:variant>
      <vt:variant>
        <vt:i4>438</vt:i4>
      </vt:variant>
      <vt:variant>
        <vt:i4>0</vt:i4>
      </vt:variant>
      <vt:variant>
        <vt:i4>5</vt:i4>
      </vt:variant>
      <vt:variant>
        <vt:lpwstr>http://www.telstra.com.au/customerterms/bus_idbb.htm</vt:lpwstr>
      </vt:variant>
      <vt:variant>
        <vt:lpwstr/>
      </vt:variant>
      <vt:variant>
        <vt:i4>327786</vt:i4>
      </vt:variant>
      <vt:variant>
        <vt:i4>435</vt:i4>
      </vt:variant>
      <vt:variant>
        <vt:i4>0</vt:i4>
      </vt:variant>
      <vt:variant>
        <vt:i4>5</vt:i4>
      </vt:variant>
      <vt:variant>
        <vt:lpwstr>http://www.telstra.com.au/customerterms/bus_government.htm</vt:lpwstr>
      </vt:variant>
      <vt:variant>
        <vt:lpwstr/>
      </vt:variant>
      <vt:variant>
        <vt:i4>327786</vt:i4>
      </vt:variant>
      <vt:variant>
        <vt:i4>432</vt:i4>
      </vt:variant>
      <vt:variant>
        <vt:i4>0</vt:i4>
      </vt:variant>
      <vt:variant>
        <vt:i4>5</vt:i4>
      </vt:variant>
      <vt:variant>
        <vt:lpwstr>http://www.telstra.com.au/customerterms/bus_government.htm</vt:lpwstr>
      </vt:variant>
      <vt:variant>
        <vt:lpwstr/>
      </vt:variant>
      <vt:variant>
        <vt:i4>7733249</vt:i4>
      </vt:variant>
      <vt:variant>
        <vt:i4>429</vt:i4>
      </vt:variant>
      <vt:variant>
        <vt:i4>0</vt:i4>
      </vt:variant>
      <vt:variant>
        <vt:i4>5</vt:i4>
      </vt:variant>
      <vt:variant>
        <vt:lpwstr>http://www.telstra.com.au/customerterms/bus_idbb.htm</vt:lpwstr>
      </vt:variant>
      <vt:variant>
        <vt:lpwstr/>
      </vt:variant>
      <vt:variant>
        <vt:i4>1835060</vt:i4>
      </vt:variant>
      <vt:variant>
        <vt:i4>422</vt:i4>
      </vt:variant>
      <vt:variant>
        <vt:i4>0</vt:i4>
      </vt:variant>
      <vt:variant>
        <vt:i4>5</vt:i4>
      </vt:variant>
      <vt:variant>
        <vt:lpwstr/>
      </vt:variant>
      <vt:variant>
        <vt:lpwstr>_Toc361821448</vt:lpwstr>
      </vt:variant>
      <vt:variant>
        <vt:i4>1835060</vt:i4>
      </vt:variant>
      <vt:variant>
        <vt:i4>416</vt:i4>
      </vt:variant>
      <vt:variant>
        <vt:i4>0</vt:i4>
      </vt:variant>
      <vt:variant>
        <vt:i4>5</vt:i4>
      </vt:variant>
      <vt:variant>
        <vt:lpwstr/>
      </vt:variant>
      <vt:variant>
        <vt:lpwstr>_Toc361821447</vt:lpwstr>
      </vt:variant>
      <vt:variant>
        <vt:i4>1835060</vt:i4>
      </vt:variant>
      <vt:variant>
        <vt:i4>410</vt:i4>
      </vt:variant>
      <vt:variant>
        <vt:i4>0</vt:i4>
      </vt:variant>
      <vt:variant>
        <vt:i4>5</vt:i4>
      </vt:variant>
      <vt:variant>
        <vt:lpwstr/>
      </vt:variant>
      <vt:variant>
        <vt:lpwstr>_Toc361821446</vt:lpwstr>
      </vt:variant>
      <vt:variant>
        <vt:i4>1835060</vt:i4>
      </vt:variant>
      <vt:variant>
        <vt:i4>404</vt:i4>
      </vt:variant>
      <vt:variant>
        <vt:i4>0</vt:i4>
      </vt:variant>
      <vt:variant>
        <vt:i4>5</vt:i4>
      </vt:variant>
      <vt:variant>
        <vt:lpwstr/>
      </vt:variant>
      <vt:variant>
        <vt:lpwstr>_Toc361821445</vt:lpwstr>
      </vt:variant>
      <vt:variant>
        <vt:i4>1835060</vt:i4>
      </vt:variant>
      <vt:variant>
        <vt:i4>398</vt:i4>
      </vt:variant>
      <vt:variant>
        <vt:i4>0</vt:i4>
      </vt:variant>
      <vt:variant>
        <vt:i4>5</vt:i4>
      </vt:variant>
      <vt:variant>
        <vt:lpwstr/>
      </vt:variant>
      <vt:variant>
        <vt:lpwstr>_Toc361821444</vt:lpwstr>
      </vt:variant>
      <vt:variant>
        <vt:i4>1835060</vt:i4>
      </vt:variant>
      <vt:variant>
        <vt:i4>392</vt:i4>
      </vt:variant>
      <vt:variant>
        <vt:i4>0</vt:i4>
      </vt:variant>
      <vt:variant>
        <vt:i4>5</vt:i4>
      </vt:variant>
      <vt:variant>
        <vt:lpwstr/>
      </vt:variant>
      <vt:variant>
        <vt:lpwstr>_Toc361821443</vt:lpwstr>
      </vt:variant>
      <vt:variant>
        <vt:i4>1835060</vt:i4>
      </vt:variant>
      <vt:variant>
        <vt:i4>386</vt:i4>
      </vt:variant>
      <vt:variant>
        <vt:i4>0</vt:i4>
      </vt:variant>
      <vt:variant>
        <vt:i4>5</vt:i4>
      </vt:variant>
      <vt:variant>
        <vt:lpwstr/>
      </vt:variant>
      <vt:variant>
        <vt:lpwstr>_Toc361821442</vt:lpwstr>
      </vt:variant>
      <vt:variant>
        <vt:i4>1835060</vt:i4>
      </vt:variant>
      <vt:variant>
        <vt:i4>380</vt:i4>
      </vt:variant>
      <vt:variant>
        <vt:i4>0</vt:i4>
      </vt:variant>
      <vt:variant>
        <vt:i4>5</vt:i4>
      </vt:variant>
      <vt:variant>
        <vt:lpwstr/>
      </vt:variant>
      <vt:variant>
        <vt:lpwstr>_Toc361821441</vt:lpwstr>
      </vt:variant>
      <vt:variant>
        <vt:i4>1835060</vt:i4>
      </vt:variant>
      <vt:variant>
        <vt:i4>374</vt:i4>
      </vt:variant>
      <vt:variant>
        <vt:i4>0</vt:i4>
      </vt:variant>
      <vt:variant>
        <vt:i4>5</vt:i4>
      </vt:variant>
      <vt:variant>
        <vt:lpwstr/>
      </vt:variant>
      <vt:variant>
        <vt:lpwstr>_Toc361821440</vt:lpwstr>
      </vt:variant>
      <vt:variant>
        <vt:i4>1769524</vt:i4>
      </vt:variant>
      <vt:variant>
        <vt:i4>368</vt:i4>
      </vt:variant>
      <vt:variant>
        <vt:i4>0</vt:i4>
      </vt:variant>
      <vt:variant>
        <vt:i4>5</vt:i4>
      </vt:variant>
      <vt:variant>
        <vt:lpwstr/>
      </vt:variant>
      <vt:variant>
        <vt:lpwstr>_Toc361821439</vt:lpwstr>
      </vt:variant>
      <vt:variant>
        <vt:i4>1769524</vt:i4>
      </vt:variant>
      <vt:variant>
        <vt:i4>362</vt:i4>
      </vt:variant>
      <vt:variant>
        <vt:i4>0</vt:i4>
      </vt:variant>
      <vt:variant>
        <vt:i4>5</vt:i4>
      </vt:variant>
      <vt:variant>
        <vt:lpwstr/>
      </vt:variant>
      <vt:variant>
        <vt:lpwstr>_Toc361821438</vt:lpwstr>
      </vt:variant>
      <vt:variant>
        <vt:i4>1769524</vt:i4>
      </vt:variant>
      <vt:variant>
        <vt:i4>356</vt:i4>
      </vt:variant>
      <vt:variant>
        <vt:i4>0</vt:i4>
      </vt:variant>
      <vt:variant>
        <vt:i4>5</vt:i4>
      </vt:variant>
      <vt:variant>
        <vt:lpwstr/>
      </vt:variant>
      <vt:variant>
        <vt:lpwstr>_Toc361821437</vt:lpwstr>
      </vt:variant>
      <vt:variant>
        <vt:i4>1769524</vt:i4>
      </vt:variant>
      <vt:variant>
        <vt:i4>350</vt:i4>
      </vt:variant>
      <vt:variant>
        <vt:i4>0</vt:i4>
      </vt:variant>
      <vt:variant>
        <vt:i4>5</vt:i4>
      </vt:variant>
      <vt:variant>
        <vt:lpwstr/>
      </vt:variant>
      <vt:variant>
        <vt:lpwstr>_Toc361821436</vt:lpwstr>
      </vt:variant>
      <vt:variant>
        <vt:i4>1769524</vt:i4>
      </vt:variant>
      <vt:variant>
        <vt:i4>344</vt:i4>
      </vt:variant>
      <vt:variant>
        <vt:i4>0</vt:i4>
      </vt:variant>
      <vt:variant>
        <vt:i4>5</vt:i4>
      </vt:variant>
      <vt:variant>
        <vt:lpwstr/>
      </vt:variant>
      <vt:variant>
        <vt:lpwstr>_Toc361821435</vt:lpwstr>
      </vt:variant>
      <vt:variant>
        <vt:i4>1769524</vt:i4>
      </vt:variant>
      <vt:variant>
        <vt:i4>338</vt:i4>
      </vt:variant>
      <vt:variant>
        <vt:i4>0</vt:i4>
      </vt:variant>
      <vt:variant>
        <vt:i4>5</vt:i4>
      </vt:variant>
      <vt:variant>
        <vt:lpwstr/>
      </vt:variant>
      <vt:variant>
        <vt:lpwstr>_Toc361821434</vt:lpwstr>
      </vt:variant>
      <vt:variant>
        <vt:i4>1769524</vt:i4>
      </vt:variant>
      <vt:variant>
        <vt:i4>332</vt:i4>
      </vt:variant>
      <vt:variant>
        <vt:i4>0</vt:i4>
      </vt:variant>
      <vt:variant>
        <vt:i4>5</vt:i4>
      </vt:variant>
      <vt:variant>
        <vt:lpwstr/>
      </vt:variant>
      <vt:variant>
        <vt:lpwstr>_Toc361821433</vt:lpwstr>
      </vt:variant>
      <vt:variant>
        <vt:i4>1769524</vt:i4>
      </vt:variant>
      <vt:variant>
        <vt:i4>326</vt:i4>
      </vt:variant>
      <vt:variant>
        <vt:i4>0</vt:i4>
      </vt:variant>
      <vt:variant>
        <vt:i4>5</vt:i4>
      </vt:variant>
      <vt:variant>
        <vt:lpwstr/>
      </vt:variant>
      <vt:variant>
        <vt:lpwstr>_Toc361821432</vt:lpwstr>
      </vt:variant>
      <vt:variant>
        <vt:i4>1769524</vt:i4>
      </vt:variant>
      <vt:variant>
        <vt:i4>320</vt:i4>
      </vt:variant>
      <vt:variant>
        <vt:i4>0</vt:i4>
      </vt:variant>
      <vt:variant>
        <vt:i4>5</vt:i4>
      </vt:variant>
      <vt:variant>
        <vt:lpwstr/>
      </vt:variant>
      <vt:variant>
        <vt:lpwstr>_Toc361821431</vt:lpwstr>
      </vt:variant>
      <vt:variant>
        <vt:i4>1769524</vt:i4>
      </vt:variant>
      <vt:variant>
        <vt:i4>314</vt:i4>
      </vt:variant>
      <vt:variant>
        <vt:i4>0</vt:i4>
      </vt:variant>
      <vt:variant>
        <vt:i4>5</vt:i4>
      </vt:variant>
      <vt:variant>
        <vt:lpwstr/>
      </vt:variant>
      <vt:variant>
        <vt:lpwstr>_Toc361821430</vt:lpwstr>
      </vt:variant>
      <vt:variant>
        <vt:i4>1703988</vt:i4>
      </vt:variant>
      <vt:variant>
        <vt:i4>308</vt:i4>
      </vt:variant>
      <vt:variant>
        <vt:i4>0</vt:i4>
      </vt:variant>
      <vt:variant>
        <vt:i4>5</vt:i4>
      </vt:variant>
      <vt:variant>
        <vt:lpwstr/>
      </vt:variant>
      <vt:variant>
        <vt:lpwstr>_Toc361821429</vt:lpwstr>
      </vt:variant>
      <vt:variant>
        <vt:i4>1703988</vt:i4>
      </vt:variant>
      <vt:variant>
        <vt:i4>302</vt:i4>
      </vt:variant>
      <vt:variant>
        <vt:i4>0</vt:i4>
      </vt:variant>
      <vt:variant>
        <vt:i4>5</vt:i4>
      </vt:variant>
      <vt:variant>
        <vt:lpwstr/>
      </vt:variant>
      <vt:variant>
        <vt:lpwstr>_Toc361821424</vt:lpwstr>
      </vt:variant>
      <vt:variant>
        <vt:i4>1703988</vt:i4>
      </vt:variant>
      <vt:variant>
        <vt:i4>296</vt:i4>
      </vt:variant>
      <vt:variant>
        <vt:i4>0</vt:i4>
      </vt:variant>
      <vt:variant>
        <vt:i4>5</vt:i4>
      </vt:variant>
      <vt:variant>
        <vt:lpwstr/>
      </vt:variant>
      <vt:variant>
        <vt:lpwstr>_Toc361821423</vt:lpwstr>
      </vt:variant>
      <vt:variant>
        <vt:i4>1703988</vt:i4>
      </vt:variant>
      <vt:variant>
        <vt:i4>290</vt:i4>
      </vt:variant>
      <vt:variant>
        <vt:i4>0</vt:i4>
      </vt:variant>
      <vt:variant>
        <vt:i4>5</vt:i4>
      </vt:variant>
      <vt:variant>
        <vt:lpwstr/>
      </vt:variant>
      <vt:variant>
        <vt:lpwstr>_Toc361821422</vt:lpwstr>
      </vt:variant>
      <vt:variant>
        <vt:i4>1703988</vt:i4>
      </vt:variant>
      <vt:variant>
        <vt:i4>284</vt:i4>
      </vt:variant>
      <vt:variant>
        <vt:i4>0</vt:i4>
      </vt:variant>
      <vt:variant>
        <vt:i4>5</vt:i4>
      </vt:variant>
      <vt:variant>
        <vt:lpwstr/>
      </vt:variant>
      <vt:variant>
        <vt:lpwstr>_Toc361821421</vt:lpwstr>
      </vt:variant>
      <vt:variant>
        <vt:i4>1703988</vt:i4>
      </vt:variant>
      <vt:variant>
        <vt:i4>278</vt:i4>
      </vt:variant>
      <vt:variant>
        <vt:i4>0</vt:i4>
      </vt:variant>
      <vt:variant>
        <vt:i4>5</vt:i4>
      </vt:variant>
      <vt:variant>
        <vt:lpwstr/>
      </vt:variant>
      <vt:variant>
        <vt:lpwstr>_Toc361821420</vt:lpwstr>
      </vt:variant>
      <vt:variant>
        <vt:i4>1638452</vt:i4>
      </vt:variant>
      <vt:variant>
        <vt:i4>272</vt:i4>
      </vt:variant>
      <vt:variant>
        <vt:i4>0</vt:i4>
      </vt:variant>
      <vt:variant>
        <vt:i4>5</vt:i4>
      </vt:variant>
      <vt:variant>
        <vt:lpwstr/>
      </vt:variant>
      <vt:variant>
        <vt:lpwstr>_Toc361821419</vt:lpwstr>
      </vt:variant>
      <vt:variant>
        <vt:i4>1638452</vt:i4>
      </vt:variant>
      <vt:variant>
        <vt:i4>266</vt:i4>
      </vt:variant>
      <vt:variant>
        <vt:i4>0</vt:i4>
      </vt:variant>
      <vt:variant>
        <vt:i4>5</vt:i4>
      </vt:variant>
      <vt:variant>
        <vt:lpwstr/>
      </vt:variant>
      <vt:variant>
        <vt:lpwstr>_Toc361821418</vt:lpwstr>
      </vt:variant>
      <vt:variant>
        <vt:i4>1638452</vt:i4>
      </vt:variant>
      <vt:variant>
        <vt:i4>260</vt:i4>
      </vt:variant>
      <vt:variant>
        <vt:i4>0</vt:i4>
      </vt:variant>
      <vt:variant>
        <vt:i4>5</vt:i4>
      </vt:variant>
      <vt:variant>
        <vt:lpwstr/>
      </vt:variant>
      <vt:variant>
        <vt:lpwstr>_Toc361821417</vt:lpwstr>
      </vt:variant>
      <vt:variant>
        <vt:i4>1638452</vt:i4>
      </vt:variant>
      <vt:variant>
        <vt:i4>254</vt:i4>
      </vt:variant>
      <vt:variant>
        <vt:i4>0</vt:i4>
      </vt:variant>
      <vt:variant>
        <vt:i4>5</vt:i4>
      </vt:variant>
      <vt:variant>
        <vt:lpwstr/>
      </vt:variant>
      <vt:variant>
        <vt:lpwstr>_Toc361821416</vt:lpwstr>
      </vt:variant>
      <vt:variant>
        <vt:i4>1638452</vt:i4>
      </vt:variant>
      <vt:variant>
        <vt:i4>248</vt:i4>
      </vt:variant>
      <vt:variant>
        <vt:i4>0</vt:i4>
      </vt:variant>
      <vt:variant>
        <vt:i4>5</vt:i4>
      </vt:variant>
      <vt:variant>
        <vt:lpwstr/>
      </vt:variant>
      <vt:variant>
        <vt:lpwstr>_Toc361821415</vt:lpwstr>
      </vt:variant>
      <vt:variant>
        <vt:i4>1638452</vt:i4>
      </vt:variant>
      <vt:variant>
        <vt:i4>242</vt:i4>
      </vt:variant>
      <vt:variant>
        <vt:i4>0</vt:i4>
      </vt:variant>
      <vt:variant>
        <vt:i4>5</vt:i4>
      </vt:variant>
      <vt:variant>
        <vt:lpwstr/>
      </vt:variant>
      <vt:variant>
        <vt:lpwstr>_Toc361821414</vt:lpwstr>
      </vt:variant>
      <vt:variant>
        <vt:i4>1638452</vt:i4>
      </vt:variant>
      <vt:variant>
        <vt:i4>236</vt:i4>
      </vt:variant>
      <vt:variant>
        <vt:i4>0</vt:i4>
      </vt:variant>
      <vt:variant>
        <vt:i4>5</vt:i4>
      </vt:variant>
      <vt:variant>
        <vt:lpwstr/>
      </vt:variant>
      <vt:variant>
        <vt:lpwstr>_Toc361821413</vt:lpwstr>
      </vt:variant>
      <vt:variant>
        <vt:i4>1638452</vt:i4>
      </vt:variant>
      <vt:variant>
        <vt:i4>230</vt:i4>
      </vt:variant>
      <vt:variant>
        <vt:i4>0</vt:i4>
      </vt:variant>
      <vt:variant>
        <vt:i4>5</vt:i4>
      </vt:variant>
      <vt:variant>
        <vt:lpwstr/>
      </vt:variant>
      <vt:variant>
        <vt:lpwstr>_Toc361821412</vt:lpwstr>
      </vt:variant>
      <vt:variant>
        <vt:i4>1638452</vt:i4>
      </vt:variant>
      <vt:variant>
        <vt:i4>224</vt:i4>
      </vt:variant>
      <vt:variant>
        <vt:i4>0</vt:i4>
      </vt:variant>
      <vt:variant>
        <vt:i4>5</vt:i4>
      </vt:variant>
      <vt:variant>
        <vt:lpwstr/>
      </vt:variant>
      <vt:variant>
        <vt:lpwstr>_Toc361821411</vt:lpwstr>
      </vt:variant>
      <vt:variant>
        <vt:i4>1638452</vt:i4>
      </vt:variant>
      <vt:variant>
        <vt:i4>218</vt:i4>
      </vt:variant>
      <vt:variant>
        <vt:i4>0</vt:i4>
      </vt:variant>
      <vt:variant>
        <vt:i4>5</vt:i4>
      </vt:variant>
      <vt:variant>
        <vt:lpwstr/>
      </vt:variant>
      <vt:variant>
        <vt:lpwstr>_Toc361821410</vt:lpwstr>
      </vt:variant>
      <vt:variant>
        <vt:i4>1572916</vt:i4>
      </vt:variant>
      <vt:variant>
        <vt:i4>212</vt:i4>
      </vt:variant>
      <vt:variant>
        <vt:i4>0</vt:i4>
      </vt:variant>
      <vt:variant>
        <vt:i4>5</vt:i4>
      </vt:variant>
      <vt:variant>
        <vt:lpwstr/>
      </vt:variant>
      <vt:variant>
        <vt:lpwstr>_Toc361821409</vt:lpwstr>
      </vt:variant>
      <vt:variant>
        <vt:i4>1572916</vt:i4>
      </vt:variant>
      <vt:variant>
        <vt:i4>206</vt:i4>
      </vt:variant>
      <vt:variant>
        <vt:i4>0</vt:i4>
      </vt:variant>
      <vt:variant>
        <vt:i4>5</vt:i4>
      </vt:variant>
      <vt:variant>
        <vt:lpwstr/>
      </vt:variant>
      <vt:variant>
        <vt:lpwstr>_Toc361821408</vt:lpwstr>
      </vt:variant>
      <vt:variant>
        <vt:i4>1572916</vt:i4>
      </vt:variant>
      <vt:variant>
        <vt:i4>200</vt:i4>
      </vt:variant>
      <vt:variant>
        <vt:i4>0</vt:i4>
      </vt:variant>
      <vt:variant>
        <vt:i4>5</vt:i4>
      </vt:variant>
      <vt:variant>
        <vt:lpwstr/>
      </vt:variant>
      <vt:variant>
        <vt:lpwstr>_Toc361821407</vt:lpwstr>
      </vt:variant>
      <vt:variant>
        <vt:i4>1572916</vt:i4>
      </vt:variant>
      <vt:variant>
        <vt:i4>194</vt:i4>
      </vt:variant>
      <vt:variant>
        <vt:i4>0</vt:i4>
      </vt:variant>
      <vt:variant>
        <vt:i4>5</vt:i4>
      </vt:variant>
      <vt:variant>
        <vt:lpwstr/>
      </vt:variant>
      <vt:variant>
        <vt:lpwstr>_Toc361821406</vt:lpwstr>
      </vt:variant>
      <vt:variant>
        <vt:i4>1572916</vt:i4>
      </vt:variant>
      <vt:variant>
        <vt:i4>188</vt:i4>
      </vt:variant>
      <vt:variant>
        <vt:i4>0</vt:i4>
      </vt:variant>
      <vt:variant>
        <vt:i4>5</vt:i4>
      </vt:variant>
      <vt:variant>
        <vt:lpwstr/>
      </vt:variant>
      <vt:variant>
        <vt:lpwstr>_Toc361821405</vt:lpwstr>
      </vt:variant>
      <vt:variant>
        <vt:i4>1572916</vt:i4>
      </vt:variant>
      <vt:variant>
        <vt:i4>182</vt:i4>
      </vt:variant>
      <vt:variant>
        <vt:i4>0</vt:i4>
      </vt:variant>
      <vt:variant>
        <vt:i4>5</vt:i4>
      </vt:variant>
      <vt:variant>
        <vt:lpwstr/>
      </vt:variant>
      <vt:variant>
        <vt:lpwstr>_Toc361821404</vt:lpwstr>
      </vt:variant>
      <vt:variant>
        <vt:i4>1572916</vt:i4>
      </vt:variant>
      <vt:variant>
        <vt:i4>176</vt:i4>
      </vt:variant>
      <vt:variant>
        <vt:i4>0</vt:i4>
      </vt:variant>
      <vt:variant>
        <vt:i4>5</vt:i4>
      </vt:variant>
      <vt:variant>
        <vt:lpwstr/>
      </vt:variant>
      <vt:variant>
        <vt:lpwstr>_Toc361821403</vt:lpwstr>
      </vt:variant>
      <vt:variant>
        <vt:i4>1572916</vt:i4>
      </vt:variant>
      <vt:variant>
        <vt:i4>170</vt:i4>
      </vt:variant>
      <vt:variant>
        <vt:i4>0</vt:i4>
      </vt:variant>
      <vt:variant>
        <vt:i4>5</vt:i4>
      </vt:variant>
      <vt:variant>
        <vt:lpwstr/>
      </vt:variant>
      <vt:variant>
        <vt:lpwstr>_Toc361821402</vt:lpwstr>
      </vt:variant>
      <vt:variant>
        <vt:i4>1572916</vt:i4>
      </vt:variant>
      <vt:variant>
        <vt:i4>164</vt:i4>
      </vt:variant>
      <vt:variant>
        <vt:i4>0</vt:i4>
      </vt:variant>
      <vt:variant>
        <vt:i4>5</vt:i4>
      </vt:variant>
      <vt:variant>
        <vt:lpwstr/>
      </vt:variant>
      <vt:variant>
        <vt:lpwstr>_Toc361821401</vt:lpwstr>
      </vt:variant>
      <vt:variant>
        <vt:i4>1572916</vt:i4>
      </vt:variant>
      <vt:variant>
        <vt:i4>158</vt:i4>
      </vt:variant>
      <vt:variant>
        <vt:i4>0</vt:i4>
      </vt:variant>
      <vt:variant>
        <vt:i4>5</vt:i4>
      </vt:variant>
      <vt:variant>
        <vt:lpwstr/>
      </vt:variant>
      <vt:variant>
        <vt:lpwstr>_Toc361821400</vt:lpwstr>
      </vt:variant>
      <vt:variant>
        <vt:i4>1114163</vt:i4>
      </vt:variant>
      <vt:variant>
        <vt:i4>152</vt:i4>
      </vt:variant>
      <vt:variant>
        <vt:i4>0</vt:i4>
      </vt:variant>
      <vt:variant>
        <vt:i4>5</vt:i4>
      </vt:variant>
      <vt:variant>
        <vt:lpwstr/>
      </vt:variant>
      <vt:variant>
        <vt:lpwstr>_Toc361821399</vt:lpwstr>
      </vt:variant>
      <vt:variant>
        <vt:i4>1114163</vt:i4>
      </vt:variant>
      <vt:variant>
        <vt:i4>146</vt:i4>
      </vt:variant>
      <vt:variant>
        <vt:i4>0</vt:i4>
      </vt:variant>
      <vt:variant>
        <vt:i4>5</vt:i4>
      </vt:variant>
      <vt:variant>
        <vt:lpwstr/>
      </vt:variant>
      <vt:variant>
        <vt:lpwstr>_Toc361821398</vt:lpwstr>
      </vt:variant>
      <vt:variant>
        <vt:i4>1114163</vt:i4>
      </vt:variant>
      <vt:variant>
        <vt:i4>140</vt:i4>
      </vt:variant>
      <vt:variant>
        <vt:i4>0</vt:i4>
      </vt:variant>
      <vt:variant>
        <vt:i4>5</vt:i4>
      </vt:variant>
      <vt:variant>
        <vt:lpwstr/>
      </vt:variant>
      <vt:variant>
        <vt:lpwstr>_Toc361821397</vt:lpwstr>
      </vt:variant>
      <vt:variant>
        <vt:i4>1114163</vt:i4>
      </vt:variant>
      <vt:variant>
        <vt:i4>134</vt:i4>
      </vt:variant>
      <vt:variant>
        <vt:i4>0</vt:i4>
      </vt:variant>
      <vt:variant>
        <vt:i4>5</vt:i4>
      </vt:variant>
      <vt:variant>
        <vt:lpwstr/>
      </vt:variant>
      <vt:variant>
        <vt:lpwstr>_Toc361821396</vt:lpwstr>
      </vt:variant>
      <vt:variant>
        <vt:i4>1114163</vt:i4>
      </vt:variant>
      <vt:variant>
        <vt:i4>128</vt:i4>
      </vt:variant>
      <vt:variant>
        <vt:i4>0</vt:i4>
      </vt:variant>
      <vt:variant>
        <vt:i4>5</vt:i4>
      </vt:variant>
      <vt:variant>
        <vt:lpwstr/>
      </vt:variant>
      <vt:variant>
        <vt:lpwstr>_Toc361821395</vt:lpwstr>
      </vt:variant>
      <vt:variant>
        <vt:i4>1114163</vt:i4>
      </vt:variant>
      <vt:variant>
        <vt:i4>122</vt:i4>
      </vt:variant>
      <vt:variant>
        <vt:i4>0</vt:i4>
      </vt:variant>
      <vt:variant>
        <vt:i4>5</vt:i4>
      </vt:variant>
      <vt:variant>
        <vt:lpwstr/>
      </vt:variant>
      <vt:variant>
        <vt:lpwstr>_Toc361821394</vt:lpwstr>
      </vt:variant>
      <vt:variant>
        <vt:i4>1114163</vt:i4>
      </vt:variant>
      <vt:variant>
        <vt:i4>116</vt:i4>
      </vt:variant>
      <vt:variant>
        <vt:i4>0</vt:i4>
      </vt:variant>
      <vt:variant>
        <vt:i4>5</vt:i4>
      </vt:variant>
      <vt:variant>
        <vt:lpwstr/>
      </vt:variant>
      <vt:variant>
        <vt:lpwstr>_Toc361821393</vt:lpwstr>
      </vt:variant>
      <vt:variant>
        <vt:i4>1114163</vt:i4>
      </vt:variant>
      <vt:variant>
        <vt:i4>110</vt:i4>
      </vt:variant>
      <vt:variant>
        <vt:i4>0</vt:i4>
      </vt:variant>
      <vt:variant>
        <vt:i4>5</vt:i4>
      </vt:variant>
      <vt:variant>
        <vt:lpwstr/>
      </vt:variant>
      <vt:variant>
        <vt:lpwstr>_Toc361821392</vt:lpwstr>
      </vt:variant>
      <vt:variant>
        <vt:i4>1114163</vt:i4>
      </vt:variant>
      <vt:variant>
        <vt:i4>104</vt:i4>
      </vt:variant>
      <vt:variant>
        <vt:i4>0</vt:i4>
      </vt:variant>
      <vt:variant>
        <vt:i4>5</vt:i4>
      </vt:variant>
      <vt:variant>
        <vt:lpwstr/>
      </vt:variant>
      <vt:variant>
        <vt:lpwstr>_Toc361821391</vt:lpwstr>
      </vt:variant>
      <vt:variant>
        <vt:i4>1114163</vt:i4>
      </vt:variant>
      <vt:variant>
        <vt:i4>98</vt:i4>
      </vt:variant>
      <vt:variant>
        <vt:i4>0</vt:i4>
      </vt:variant>
      <vt:variant>
        <vt:i4>5</vt:i4>
      </vt:variant>
      <vt:variant>
        <vt:lpwstr/>
      </vt:variant>
      <vt:variant>
        <vt:lpwstr>_Toc361821390</vt:lpwstr>
      </vt:variant>
      <vt:variant>
        <vt:i4>1048627</vt:i4>
      </vt:variant>
      <vt:variant>
        <vt:i4>92</vt:i4>
      </vt:variant>
      <vt:variant>
        <vt:i4>0</vt:i4>
      </vt:variant>
      <vt:variant>
        <vt:i4>5</vt:i4>
      </vt:variant>
      <vt:variant>
        <vt:lpwstr/>
      </vt:variant>
      <vt:variant>
        <vt:lpwstr>_Toc361821389</vt:lpwstr>
      </vt:variant>
      <vt:variant>
        <vt:i4>1048627</vt:i4>
      </vt:variant>
      <vt:variant>
        <vt:i4>86</vt:i4>
      </vt:variant>
      <vt:variant>
        <vt:i4>0</vt:i4>
      </vt:variant>
      <vt:variant>
        <vt:i4>5</vt:i4>
      </vt:variant>
      <vt:variant>
        <vt:lpwstr/>
      </vt:variant>
      <vt:variant>
        <vt:lpwstr>_Toc361821388</vt:lpwstr>
      </vt:variant>
      <vt:variant>
        <vt:i4>1048627</vt:i4>
      </vt:variant>
      <vt:variant>
        <vt:i4>80</vt:i4>
      </vt:variant>
      <vt:variant>
        <vt:i4>0</vt:i4>
      </vt:variant>
      <vt:variant>
        <vt:i4>5</vt:i4>
      </vt:variant>
      <vt:variant>
        <vt:lpwstr/>
      </vt:variant>
      <vt:variant>
        <vt:lpwstr>_Toc361821387</vt:lpwstr>
      </vt:variant>
      <vt:variant>
        <vt:i4>1048627</vt:i4>
      </vt:variant>
      <vt:variant>
        <vt:i4>74</vt:i4>
      </vt:variant>
      <vt:variant>
        <vt:i4>0</vt:i4>
      </vt:variant>
      <vt:variant>
        <vt:i4>5</vt:i4>
      </vt:variant>
      <vt:variant>
        <vt:lpwstr/>
      </vt:variant>
      <vt:variant>
        <vt:lpwstr>_Toc361821386</vt:lpwstr>
      </vt:variant>
      <vt:variant>
        <vt:i4>1048627</vt:i4>
      </vt:variant>
      <vt:variant>
        <vt:i4>68</vt:i4>
      </vt:variant>
      <vt:variant>
        <vt:i4>0</vt:i4>
      </vt:variant>
      <vt:variant>
        <vt:i4>5</vt:i4>
      </vt:variant>
      <vt:variant>
        <vt:lpwstr/>
      </vt:variant>
      <vt:variant>
        <vt:lpwstr>_Toc361821385</vt:lpwstr>
      </vt:variant>
      <vt:variant>
        <vt:i4>1048627</vt:i4>
      </vt:variant>
      <vt:variant>
        <vt:i4>62</vt:i4>
      </vt:variant>
      <vt:variant>
        <vt:i4>0</vt:i4>
      </vt:variant>
      <vt:variant>
        <vt:i4>5</vt:i4>
      </vt:variant>
      <vt:variant>
        <vt:lpwstr/>
      </vt:variant>
      <vt:variant>
        <vt:lpwstr>_Toc361821384</vt:lpwstr>
      </vt:variant>
      <vt:variant>
        <vt:i4>1048627</vt:i4>
      </vt:variant>
      <vt:variant>
        <vt:i4>56</vt:i4>
      </vt:variant>
      <vt:variant>
        <vt:i4>0</vt:i4>
      </vt:variant>
      <vt:variant>
        <vt:i4>5</vt:i4>
      </vt:variant>
      <vt:variant>
        <vt:lpwstr/>
      </vt:variant>
      <vt:variant>
        <vt:lpwstr>_Toc361821383</vt:lpwstr>
      </vt:variant>
      <vt:variant>
        <vt:i4>1048627</vt:i4>
      </vt:variant>
      <vt:variant>
        <vt:i4>50</vt:i4>
      </vt:variant>
      <vt:variant>
        <vt:i4>0</vt:i4>
      </vt:variant>
      <vt:variant>
        <vt:i4>5</vt:i4>
      </vt:variant>
      <vt:variant>
        <vt:lpwstr/>
      </vt:variant>
      <vt:variant>
        <vt:lpwstr>_Toc361821382</vt:lpwstr>
      </vt:variant>
      <vt:variant>
        <vt:i4>1048627</vt:i4>
      </vt:variant>
      <vt:variant>
        <vt:i4>44</vt:i4>
      </vt:variant>
      <vt:variant>
        <vt:i4>0</vt:i4>
      </vt:variant>
      <vt:variant>
        <vt:i4>5</vt:i4>
      </vt:variant>
      <vt:variant>
        <vt:lpwstr/>
      </vt:variant>
      <vt:variant>
        <vt:lpwstr>_Toc361821381</vt:lpwstr>
      </vt:variant>
      <vt:variant>
        <vt:i4>1048627</vt:i4>
      </vt:variant>
      <vt:variant>
        <vt:i4>38</vt:i4>
      </vt:variant>
      <vt:variant>
        <vt:i4>0</vt:i4>
      </vt:variant>
      <vt:variant>
        <vt:i4>5</vt:i4>
      </vt:variant>
      <vt:variant>
        <vt:lpwstr/>
      </vt:variant>
      <vt:variant>
        <vt:lpwstr>_Toc361821380</vt:lpwstr>
      </vt:variant>
      <vt:variant>
        <vt:i4>2031667</vt:i4>
      </vt:variant>
      <vt:variant>
        <vt:i4>32</vt:i4>
      </vt:variant>
      <vt:variant>
        <vt:i4>0</vt:i4>
      </vt:variant>
      <vt:variant>
        <vt:i4>5</vt:i4>
      </vt:variant>
      <vt:variant>
        <vt:lpwstr/>
      </vt:variant>
      <vt:variant>
        <vt:lpwstr>_Toc361821379</vt:lpwstr>
      </vt:variant>
      <vt:variant>
        <vt:i4>2031667</vt:i4>
      </vt:variant>
      <vt:variant>
        <vt:i4>26</vt:i4>
      </vt:variant>
      <vt:variant>
        <vt:i4>0</vt:i4>
      </vt:variant>
      <vt:variant>
        <vt:i4>5</vt:i4>
      </vt:variant>
      <vt:variant>
        <vt:lpwstr/>
      </vt:variant>
      <vt:variant>
        <vt:lpwstr>_Toc361821378</vt:lpwstr>
      </vt:variant>
      <vt:variant>
        <vt:i4>2031667</vt:i4>
      </vt:variant>
      <vt:variant>
        <vt:i4>20</vt:i4>
      </vt:variant>
      <vt:variant>
        <vt:i4>0</vt:i4>
      </vt:variant>
      <vt:variant>
        <vt:i4>5</vt:i4>
      </vt:variant>
      <vt:variant>
        <vt:lpwstr/>
      </vt:variant>
      <vt:variant>
        <vt:lpwstr>_Toc361821377</vt:lpwstr>
      </vt:variant>
      <vt:variant>
        <vt:i4>2031667</vt:i4>
      </vt:variant>
      <vt:variant>
        <vt:i4>14</vt:i4>
      </vt:variant>
      <vt:variant>
        <vt:i4>0</vt:i4>
      </vt:variant>
      <vt:variant>
        <vt:i4>5</vt:i4>
      </vt:variant>
      <vt:variant>
        <vt:lpwstr/>
      </vt:variant>
      <vt:variant>
        <vt:lpwstr>_Toc361821376</vt:lpwstr>
      </vt:variant>
      <vt:variant>
        <vt:i4>2031667</vt:i4>
      </vt:variant>
      <vt:variant>
        <vt:i4>8</vt:i4>
      </vt:variant>
      <vt:variant>
        <vt:i4>0</vt:i4>
      </vt:variant>
      <vt:variant>
        <vt:i4>5</vt:i4>
      </vt:variant>
      <vt:variant>
        <vt:lpwstr/>
      </vt:variant>
      <vt:variant>
        <vt:lpwstr>_Toc361821375</vt:lpwstr>
      </vt:variant>
      <vt:variant>
        <vt:i4>2031667</vt:i4>
      </vt:variant>
      <vt:variant>
        <vt:i4>2</vt:i4>
      </vt:variant>
      <vt:variant>
        <vt:i4>0</vt:i4>
      </vt:variant>
      <vt:variant>
        <vt:i4>5</vt:i4>
      </vt:variant>
      <vt:variant>
        <vt:lpwstr/>
      </vt:variant>
      <vt:variant>
        <vt:lpwstr>_Toc361821374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 Our Customer Terms - Internet Direct and Business Broadband section - Part C – Business Broadband packages</dc:title>
  <dc:subject>Our Customer Terms - Internet Direct and Business Broadband section - Part C – Business Broadband packages.  It contains information on Business Broadband Starter; Business Broadband Advantage; Business Broadband Advantage BDSL; Business Broadband Extras; Domain name registration and hosting service; Business Online</dc:subject>
  <dc:creator>Telstra Limited</dc:creator>
  <cp:keywords>Business Broadband Starter; Business Broadband Advantage; Business Broadband Advantage BDSL; Business Broadband Extras; Domain name registration and hosting service; Business Online</cp:keywords>
  <dc:description>Our Customer Terms - Internet Direct and Business Broadband section - Part C – Business Broadband packages.  It contains information on Business Broadband Starter; Business Broadband Advantage; Business Broadband Advantage BDSL; Business Broadband Extras; Domain name registration and hosting service; Business Online</dc:description>
  <cp:lastModifiedBy>Flaws, Andrew</cp:lastModifiedBy>
  <cp:revision>6</cp:revision>
  <cp:lastPrinted>2024-11-06T22:08:00Z</cp:lastPrinted>
  <dcterms:created xsi:type="dcterms:W3CDTF">2024-11-06T22:06:00Z</dcterms:created>
  <dcterms:modified xsi:type="dcterms:W3CDTF">2024-11-12T06:12:00Z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ab56b7-6ec4-4073-8d92-ac7cc2e7a5df_Enabled">
    <vt:lpwstr>true</vt:lpwstr>
  </property>
  <property fmtid="{D5CDD505-2E9C-101B-9397-08002B2CF9AE}" pid="3" name="MSIP_Label_f4ab56b7-6ec4-4073-8d92-ac7cc2e7a5df_SetDate">
    <vt:lpwstr>2024-11-06T22:06:52Z</vt:lpwstr>
  </property>
  <property fmtid="{D5CDD505-2E9C-101B-9397-08002B2CF9AE}" pid="4" name="MSIP_Label_f4ab56b7-6ec4-4073-8d92-ac7cc2e7a5df_Method">
    <vt:lpwstr>Standard</vt:lpwstr>
  </property>
  <property fmtid="{D5CDD505-2E9C-101B-9397-08002B2CF9AE}" pid="5" name="MSIP_Label_f4ab56b7-6ec4-4073-8d92-ac7cc2e7a5df_Name">
    <vt:lpwstr>mipsl_General</vt:lpwstr>
  </property>
  <property fmtid="{D5CDD505-2E9C-101B-9397-08002B2CF9AE}" pid="6" name="MSIP_Label_f4ab56b7-6ec4-4073-8d92-ac7cc2e7a5df_SiteId">
    <vt:lpwstr>49dfc6a3-5fb7-49f4-adea-c54e725bb854</vt:lpwstr>
  </property>
  <property fmtid="{D5CDD505-2E9C-101B-9397-08002B2CF9AE}" pid="7" name="MSIP_Label_f4ab56b7-6ec4-4073-8d92-ac7cc2e7a5df_ActionId">
    <vt:lpwstr>f9a74f72-9d76-4a0a-a8fe-5bc775c544ed</vt:lpwstr>
  </property>
  <property fmtid="{D5CDD505-2E9C-101B-9397-08002B2CF9AE}" pid="8" name="MSIP_Label_f4ab56b7-6ec4-4073-8d92-ac7cc2e7a5df_ContentBits">
    <vt:lpwstr>0</vt:lpwstr>
  </property>
</Properties>
</file>