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E5DEB" w14:textId="77777777" w:rsidR="00E347E7" w:rsidRDefault="00E347E7">
      <w:pPr>
        <w:pStyle w:val="TOCHeading"/>
      </w:pPr>
      <w:bookmarkStart w:id="0" w:name="Temp"/>
      <w:bookmarkEnd w:id="0"/>
      <w:r>
        <w:t>Contents</w:t>
      </w:r>
    </w:p>
    <w:p w14:paraId="3815DB09" w14:textId="77777777" w:rsidR="00E347E7" w:rsidRDefault="00E347E7">
      <w:pPr>
        <w:pStyle w:val="TOC1"/>
        <w:tabs>
          <w:tab w:val="left" w:pos="1474"/>
        </w:tabs>
        <w:spacing w:before="0" w:after="240"/>
        <w:rPr>
          <w:b w:val="0"/>
          <w:bCs/>
        </w:rPr>
      </w:pPr>
      <w:r>
        <w:rPr>
          <w:b w:val="0"/>
          <w:bCs/>
        </w:rPr>
        <w:t>Click on the section that you are interested in.</w:t>
      </w:r>
    </w:p>
    <w:p w14:paraId="3980B9DE" w14:textId="77777777" w:rsidR="00FF5476" w:rsidRDefault="00E347E7">
      <w:pPr>
        <w:pStyle w:val="TOC1"/>
        <w:tabs>
          <w:tab w:val="left" w:pos="1474"/>
        </w:tabs>
        <w:rPr>
          <w:rFonts w:ascii="Times New Roman" w:hAnsi="Times New Roman"/>
          <w:b w:val="0"/>
          <w:noProof/>
          <w:sz w:val="24"/>
          <w:szCs w:val="24"/>
          <w:lang w:eastAsia="en-AU"/>
        </w:rPr>
      </w:pPr>
      <w:r>
        <w:fldChar w:fldCharType="begin"/>
      </w:r>
      <w:r>
        <w:instrText xml:space="preserve"> TOC \h \z \t "Heading 1,1,Indent 1,2" </w:instrText>
      </w:r>
      <w:r>
        <w:fldChar w:fldCharType="separate"/>
      </w:r>
      <w:hyperlink w:anchor="_Toc234424307" w:history="1">
        <w:r w:rsidR="00FF5476" w:rsidRPr="001C0DF6">
          <w:rPr>
            <w:rStyle w:val="Hyperlink"/>
            <w:noProof/>
          </w:rPr>
          <w:t>1</w:t>
        </w:r>
        <w:r w:rsidR="00FF5476">
          <w:rPr>
            <w:rFonts w:ascii="Times New Roman" w:hAnsi="Times New Roman"/>
            <w:b w:val="0"/>
            <w:noProof/>
            <w:sz w:val="24"/>
            <w:szCs w:val="24"/>
            <w:lang w:eastAsia="en-AU"/>
          </w:rPr>
          <w:tab/>
        </w:r>
        <w:r w:rsidR="00FF5476" w:rsidRPr="001C0DF6">
          <w:rPr>
            <w:rStyle w:val="Hyperlink"/>
            <w:noProof/>
          </w:rPr>
          <w:t>About this Part</w:t>
        </w:r>
        <w:r w:rsidR="00FF5476">
          <w:rPr>
            <w:noProof/>
            <w:webHidden/>
          </w:rPr>
          <w:tab/>
        </w:r>
        <w:r w:rsidR="00FF5476">
          <w:rPr>
            <w:noProof/>
            <w:webHidden/>
          </w:rPr>
          <w:fldChar w:fldCharType="begin"/>
        </w:r>
        <w:r w:rsidR="00FF5476">
          <w:rPr>
            <w:noProof/>
            <w:webHidden/>
          </w:rPr>
          <w:instrText xml:space="preserve"> PAGEREF _Toc234424307 \h </w:instrText>
        </w:r>
        <w:r w:rsidR="00EE7145">
          <w:rPr>
            <w:noProof/>
          </w:rPr>
        </w:r>
        <w:r w:rsidR="00FF5476">
          <w:rPr>
            <w:noProof/>
            <w:webHidden/>
          </w:rPr>
          <w:fldChar w:fldCharType="separate"/>
        </w:r>
        <w:r w:rsidR="000D2E0D">
          <w:rPr>
            <w:noProof/>
            <w:webHidden/>
          </w:rPr>
          <w:t>2</w:t>
        </w:r>
        <w:r w:rsidR="00FF5476">
          <w:rPr>
            <w:noProof/>
            <w:webHidden/>
          </w:rPr>
          <w:fldChar w:fldCharType="end"/>
        </w:r>
      </w:hyperlink>
    </w:p>
    <w:p w14:paraId="1A674C12" w14:textId="77777777" w:rsidR="00FF5476" w:rsidRDefault="00FF5476">
      <w:pPr>
        <w:pStyle w:val="TOC1"/>
        <w:tabs>
          <w:tab w:val="left" w:pos="1474"/>
        </w:tabs>
        <w:rPr>
          <w:rFonts w:ascii="Times New Roman" w:hAnsi="Times New Roman"/>
          <w:b w:val="0"/>
          <w:noProof/>
          <w:sz w:val="24"/>
          <w:szCs w:val="24"/>
          <w:lang w:eastAsia="en-AU"/>
        </w:rPr>
      </w:pPr>
      <w:hyperlink w:anchor="_Toc234424308" w:history="1">
        <w:r w:rsidRPr="001C0DF6">
          <w:rPr>
            <w:rStyle w:val="Hyperlink"/>
            <w:noProof/>
          </w:rPr>
          <w:t>2</w:t>
        </w:r>
        <w:r>
          <w:rPr>
            <w:rFonts w:ascii="Times New Roman" w:hAnsi="Times New Roman"/>
            <w:b w:val="0"/>
            <w:noProof/>
            <w:sz w:val="24"/>
            <w:szCs w:val="24"/>
            <w:lang w:eastAsia="en-AU"/>
          </w:rPr>
          <w:tab/>
        </w:r>
        <w:r w:rsidRPr="001C0DF6">
          <w:rPr>
            <w:rStyle w:val="Hyperlink"/>
            <w:noProof/>
          </w:rPr>
          <w:t>Miscellaneous Services</w:t>
        </w:r>
        <w:r>
          <w:rPr>
            <w:noProof/>
            <w:webHidden/>
          </w:rPr>
          <w:tab/>
        </w:r>
        <w:r>
          <w:rPr>
            <w:noProof/>
            <w:webHidden/>
          </w:rPr>
          <w:fldChar w:fldCharType="begin"/>
        </w:r>
        <w:r>
          <w:rPr>
            <w:noProof/>
            <w:webHidden/>
          </w:rPr>
          <w:instrText xml:space="preserve"> PAGEREF _Toc234424308 \h </w:instrText>
        </w:r>
        <w:r w:rsidR="00EE7145">
          <w:rPr>
            <w:noProof/>
          </w:rPr>
        </w:r>
        <w:r>
          <w:rPr>
            <w:noProof/>
            <w:webHidden/>
          </w:rPr>
          <w:fldChar w:fldCharType="separate"/>
        </w:r>
        <w:r w:rsidR="000D2E0D">
          <w:rPr>
            <w:noProof/>
            <w:webHidden/>
          </w:rPr>
          <w:t>2</w:t>
        </w:r>
        <w:r>
          <w:rPr>
            <w:noProof/>
            <w:webHidden/>
          </w:rPr>
          <w:fldChar w:fldCharType="end"/>
        </w:r>
      </w:hyperlink>
    </w:p>
    <w:p w14:paraId="07DE20E4" w14:textId="77777777" w:rsidR="00FF5476" w:rsidRDefault="00FF5476">
      <w:pPr>
        <w:pStyle w:val="TOC2"/>
        <w:rPr>
          <w:rFonts w:ascii="Times New Roman" w:hAnsi="Times New Roman"/>
          <w:noProof/>
          <w:sz w:val="24"/>
          <w:szCs w:val="24"/>
          <w:lang w:eastAsia="en-AU"/>
        </w:rPr>
      </w:pPr>
      <w:hyperlink w:anchor="_Toc234424309" w:history="1">
        <w:r w:rsidRPr="001C0DF6">
          <w:rPr>
            <w:rStyle w:val="Hyperlink"/>
            <w:noProof/>
          </w:rPr>
          <w:t>What are the Miscellaneous Services?</w:t>
        </w:r>
        <w:r>
          <w:rPr>
            <w:noProof/>
            <w:webHidden/>
          </w:rPr>
          <w:tab/>
        </w:r>
        <w:r>
          <w:rPr>
            <w:noProof/>
            <w:webHidden/>
          </w:rPr>
          <w:fldChar w:fldCharType="begin"/>
        </w:r>
        <w:r>
          <w:rPr>
            <w:noProof/>
            <w:webHidden/>
          </w:rPr>
          <w:instrText xml:space="preserve"> PAGEREF _Toc234424309 \h </w:instrText>
        </w:r>
        <w:r w:rsidR="00EE7145">
          <w:rPr>
            <w:noProof/>
          </w:rPr>
        </w:r>
        <w:r>
          <w:rPr>
            <w:noProof/>
            <w:webHidden/>
          </w:rPr>
          <w:fldChar w:fldCharType="separate"/>
        </w:r>
        <w:r w:rsidR="000D2E0D">
          <w:rPr>
            <w:noProof/>
            <w:webHidden/>
          </w:rPr>
          <w:t>2</w:t>
        </w:r>
        <w:r>
          <w:rPr>
            <w:noProof/>
            <w:webHidden/>
          </w:rPr>
          <w:fldChar w:fldCharType="end"/>
        </w:r>
      </w:hyperlink>
    </w:p>
    <w:p w14:paraId="6FA06FD7" w14:textId="77777777" w:rsidR="00FF5476" w:rsidRDefault="00FF5476">
      <w:pPr>
        <w:pStyle w:val="TOC1"/>
        <w:tabs>
          <w:tab w:val="left" w:pos="1474"/>
        </w:tabs>
        <w:rPr>
          <w:rFonts w:ascii="Times New Roman" w:hAnsi="Times New Roman"/>
          <w:b w:val="0"/>
          <w:noProof/>
          <w:sz w:val="24"/>
          <w:szCs w:val="24"/>
          <w:lang w:eastAsia="en-AU"/>
        </w:rPr>
      </w:pPr>
      <w:hyperlink w:anchor="_Toc234424310" w:history="1">
        <w:r w:rsidRPr="001C0DF6">
          <w:rPr>
            <w:rStyle w:val="Hyperlink"/>
            <w:noProof/>
          </w:rPr>
          <w:t>3</w:t>
        </w:r>
        <w:r>
          <w:rPr>
            <w:rFonts w:ascii="Times New Roman" w:hAnsi="Times New Roman"/>
            <w:b w:val="0"/>
            <w:noProof/>
            <w:sz w:val="24"/>
            <w:szCs w:val="24"/>
            <w:lang w:eastAsia="en-AU"/>
          </w:rPr>
          <w:tab/>
        </w:r>
        <w:r w:rsidRPr="001C0DF6">
          <w:rPr>
            <w:rStyle w:val="Hyperlink"/>
            <w:bCs/>
            <w:noProof/>
          </w:rPr>
          <w:t>Special provisions for 2</w:t>
        </w:r>
        <w:r w:rsidRPr="001C0DF6">
          <w:rPr>
            <w:rStyle w:val="Hyperlink"/>
            <w:noProof/>
          </w:rPr>
          <w:t>-wire or 4-wire Multi-Point Private Lines</w:t>
        </w:r>
        <w:r>
          <w:rPr>
            <w:noProof/>
            <w:webHidden/>
          </w:rPr>
          <w:tab/>
        </w:r>
        <w:r>
          <w:rPr>
            <w:noProof/>
            <w:webHidden/>
          </w:rPr>
          <w:fldChar w:fldCharType="begin"/>
        </w:r>
        <w:r>
          <w:rPr>
            <w:noProof/>
            <w:webHidden/>
          </w:rPr>
          <w:instrText xml:space="preserve"> PAGEREF _Toc234424310 \h </w:instrText>
        </w:r>
        <w:r w:rsidR="00EE7145">
          <w:rPr>
            <w:noProof/>
          </w:rPr>
        </w:r>
        <w:r>
          <w:rPr>
            <w:noProof/>
            <w:webHidden/>
          </w:rPr>
          <w:fldChar w:fldCharType="separate"/>
        </w:r>
        <w:r w:rsidR="000D2E0D">
          <w:rPr>
            <w:noProof/>
            <w:webHidden/>
          </w:rPr>
          <w:t>3</w:t>
        </w:r>
        <w:r>
          <w:rPr>
            <w:noProof/>
            <w:webHidden/>
          </w:rPr>
          <w:fldChar w:fldCharType="end"/>
        </w:r>
      </w:hyperlink>
    </w:p>
    <w:p w14:paraId="78EF80F7" w14:textId="77777777" w:rsidR="00FF5476" w:rsidRDefault="00FF5476">
      <w:pPr>
        <w:pStyle w:val="TOC2"/>
        <w:rPr>
          <w:rFonts w:ascii="Times New Roman" w:hAnsi="Times New Roman"/>
          <w:noProof/>
          <w:sz w:val="24"/>
          <w:szCs w:val="24"/>
          <w:lang w:eastAsia="en-AU"/>
        </w:rPr>
      </w:pPr>
      <w:hyperlink w:anchor="_Toc234424311" w:history="1">
        <w:r w:rsidRPr="001C0DF6">
          <w:rPr>
            <w:rStyle w:val="Hyperlink"/>
            <w:noProof/>
          </w:rPr>
          <w:t>Moves, adds or changes</w:t>
        </w:r>
        <w:r>
          <w:rPr>
            <w:noProof/>
            <w:webHidden/>
          </w:rPr>
          <w:tab/>
        </w:r>
        <w:r>
          <w:rPr>
            <w:noProof/>
            <w:webHidden/>
          </w:rPr>
          <w:fldChar w:fldCharType="begin"/>
        </w:r>
        <w:r>
          <w:rPr>
            <w:noProof/>
            <w:webHidden/>
          </w:rPr>
          <w:instrText xml:space="preserve"> PAGEREF _Toc234424311 \h </w:instrText>
        </w:r>
        <w:r w:rsidR="00EE7145">
          <w:rPr>
            <w:noProof/>
          </w:rPr>
        </w:r>
        <w:r>
          <w:rPr>
            <w:noProof/>
            <w:webHidden/>
          </w:rPr>
          <w:fldChar w:fldCharType="separate"/>
        </w:r>
        <w:r w:rsidR="000D2E0D">
          <w:rPr>
            <w:noProof/>
            <w:webHidden/>
          </w:rPr>
          <w:t>3</w:t>
        </w:r>
        <w:r>
          <w:rPr>
            <w:noProof/>
            <w:webHidden/>
          </w:rPr>
          <w:fldChar w:fldCharType="end"/>
        </w:r>
      </w:hyperlink>
    </w:p>
    <w:p w14:paraId="1733794C" w14:textId="77777777" w:rsidR="00FF5476" w:rsidRDefault="00FF5476">
      <w:pPr>
        <w:pStyle w:val="TOC2"/>
        <w:rPr>
          <w:rFonts w:ascii="Times New Roman" w:hAnsi="Times New Roman"/>
          <w:noProof/>
          <w:sz w:val="24"/>
          <w:szCs w:val="24"/>
          <w:lang w:eastAsia="en-AU"/>
        </w:rPr>
      </w:pPr>
      <w:hyperlink w:anchor="_Toc234424312" w:history="1">
        <w:r w:rsidRPr="001C0DF6">
          <w:rPr>
            <w:rStyle w:val="Hyperlink"/>
            <w:noProof/>
          </w:rPr>
          <w:t>2-Wire Multi-Point Private Lines</w:t>
        </w:r>
        <w:r>
          <w:rPr>
            <w:noProof/>
            <w:webHidden/>
          </w:rPr>
          <w:tab/>
        </w:r>
        <w:r>
          <w:rPr>
            <w:noProof/>
            <w:webHidden/>
          </w:rPr>
          <w:fldChar w:fldCharType="begin"/>
        </w:r>
        <w:r>
          <w:rPr>
            <w:noProof/>
            <w:webHidden/>
          </w:rPr>
          <w:instrText xml:space="preserve"> PAGEREF _Toc234424312 \h </w:instrText>
        </w:r>
        <w:r w:rsidR="00EE7145">
          <w:rPr>
            <w:noProof/>
          </w:rPr>
        </w:r>
        <w:r>
          <w:rPr>
            <w:noProof/>
            <w:webHidden/>
          </w:rPr>
          <w:fldChar w:fldCharType="separate"/>
        </w:r>
        <w:r w:rsidR="000D2E0D">
          <w:rPr>
            <w:noProof/>
            <w:webHidden/>
          </w:rPr>
          <w:t>3</w:t>
        </w:r>
        <w:r>
          <w:rPr>
            <w:noProof/>
            <w:webHidden/>
          </w:rPr>
          <w:fldChar w:fldCharType="end"/>
        </w:r>
      </w:hyperlink>
    </w:p>
    <w:p w14:paraId="2CC10BF0" w14:textId="77777777" w:rsidR="00FF5476" w:rsidRDefault="00FF5476">
      <w:pPr>
        <w:pStyle w:val="TOC2"/>
        <w:rPr>
          <w:rFonts w:ascii="Times New Roman" w:hAnsi="Times New Roman"/>
          <w:noProof/>
          <w:sz w:val="24"/>
          <w:szCs w:val="24"/>
          <w:lang w:eastAsia="en-AU"/>
        </w:rPr>
      </w:pPr>
      <w:hyperlink w:anchor="_Toc234424313" w:history="1">
        <w:r w:rsidRPr="001C0DF6">
          <w:rPr>
            <w:rStyle w:val="Hyperlink"/>
            <w:noProof/>
          </w:rPr>
          <w:t>4-Wire Multi-Point Private Lines</w:t>
        </w:r>
        <w:r>
          <w:rPr>
            <w:noProof/>
            <w:webHidden/>
          </w:rPr>
          <w:tab/>
        </w:r>
        <w:r>
          <w:rPr>
            <w:noProof/>
            <w:webHidden/>
          </w:rPr>
          <w:fldChar w:fldCharType="begin"/>
        </w:r>
        <w:r>
          <w:rPr>
            <w:noProof/>
            <w:webHidden/>
          </w:rPr>
          <w:instrText xml:space="preserve"> PAGEREF _Toc234424313 \h </w:instrText>
        </w:r>
        <w:r w:rsidR="00EE7145">
          <w:rPr>
            <w:noProof/>
          </w:rPr>
        </w:r>
        <w:r>
          <w:rPr>
            <w:noProof/>
            <w:webHidden/>
          </w:rPr>
          <w:fldChar w:fldCharType="separate"/>
        </w:r>
        <w:r w:rsidR="000D2E0D">
          <w:rPr>
            <w:noProof/>
            <w:webHidden/>
          </w:rPr>
          <w:t>3</w:t>
        </w:r>
        <w:r>
          <w:rPr>
            <w:noProof/>
            <w:webHidden/>
          </w:rPr>
          <w:fldChar w:fldCharType="end"/>
        </w:r>
      </w:hyperlink>
    </w:p>
    <w:p w14:paraId="04F3B9ED" w14:textId="77777777" w:rsidR="00FF5476" w:rsidRDefault="00FF5476">
      <w:pPr>
        <w:pStyle w:val="TOC2"/>
        <w:rPr>
          <w:rFonts w:ascii="Times New Roman" w:hAnsi="Times New Roman"/>
          <w:noProof/>
          <w:sz w:val="24"/>
          <w:szCs w:val="24"/>
          <w:lang w:eastAsia="en-AU"/>
        </w:rPr>
      </w:pPr>
      <w:hyperlink w:anchor="_Toc234424314" w:history="1">
        <w:r w:rsidRPr="001C0DF6">
          <w:rPr>
            <w:rStyle w:val="Hyperlink"/>
            <w:noProof/>
          </w:rPr>
          <w:t>Charges</w:t>
        </w:r>
        <w:r>
          <w:rPr>
            <w:noProof/>
            <w:webHidden/>
          </w:rPr>
          <w:tab/>
        </w:r>
        <w:r>
          <w:rPr>
            <w:noProof/>
            <w:webHidden/>
          </w:rPr>
          <w:fldChar w:fldCharType="begin"/>
        </w:r>
        <w:r>
          <w:rPr>
            <w:noProof/>
            <w:webHidden/>
          </w:rPr>
          <w:instrText xml:space="preserve"> PAGEREF _Toc234424314 \h </w:instrText>
        </w:r>
        <w:r w:rsidR="00EE7145">
          <w:rPr>
            <w:noProof/>
          </w:rPr>
        </w:r>
        <w:r>
          <w:rPr>
            <w:noProof/>
            <w:webHidden/>
          </w:rPr>
          <w:fldChar w:fldCharType="separate"/>
        </w:r>
        <w:r w:rsidR="000D2E0D">
          <w:rPr>
            <w:noProof/>
            <w:webHidden/>
          </w:rPr>
          <w:t>4</w:t>
        </w:r>
        <w:r>
          <w:rPr>
            <w:noProof/>
            <w:webHidden/>
          </w:rPr>
          <w:fldChar w:fldCharType="end"/>
        </w:r>
      </w:hyperlink>
    </w:p>
    <w:p w14:paraId="1530745E" w14:textId="77777777" w:rsidR="00FF5476" w:rsidRDefault="00FF5476">
      <w:pPr>
        <w:pStyle w:val="TOC1"/>
        <w:tabs>
          <w:tab w:val="left" w:pos="1474"/>
        </w:tabs>
        <w:rPr>
          <w:rFonts w:ascii="Times New Roman" w:hAnsi="Times New Roman"/>
          <w:b w:val="0"/>
          <w:noProof/>
          <w:sz w:val="24"/>
          <w:szCs w:val="24"/>
          <w:lang w:eastAsia="en-AU"/>
        </w:rPr>
      </w:pPr>
      <w:hyperlink w:anchor="_Toc234424315" w:history="1">
        <w:r w:rsidRPr="001C0DF6">
          <w:rPr>
            <w:rStyle w:val="Hyperlink"/>
            <w:noProof/>
          </w:rPr>
          <w:t>4</w:t>
        </w:r>
        <w:r>
          <w:rPr>
            <w:rFonts w:ascii="Times New Roman" w:hAnsi="Times New Roman"/>
            <w:b w:val="0"/>
            <w:noProof/>
            <w:sz w:val="24"/>
            <w:szCs w:val="24"/>
            <w:lang w:eastAsia="en-AU"/>
          </w:rPr>
          <w:tab/>
        </w:r>
        <w:r w:rsidRPr="001C0DF6">
          <w:rPr>
            <w:rStyle w:val="Hyperlink"/>
            <w:noProof/>
          </w:rPr>
          <w:t>Taking over a working circuit for other services</w:t>
        </w:r>
        <w:r>
          <w:rPr>
            <w:noProof/>
            <w:webHidden/>
          </w:rPr>
          <w:tab/>
        </w:r>
        <w:r>
          <w:rPr>
            <w:noProof/>
            <w:webHidden/>
          </w:rPr>
          <w:fldChar w:fldCharType="begin"/>
        </w:r>
        <w:r>
          <w:rPr>
            <w:noProof/>
            <w:webHidden/>
          </w:rPr>
          <w:instrText xml:space="preserve"> PAGEREF _Toc234424315 \h </w:instrText>
        </w:r>
        <w:r w:rsidR="00EE7145">
          <w:rPr>
            <w:noProof/>
          </w:rPr>
        </w:r>
        <w:r>
          <w:rPr>
            <w:noProof/>
            <w:webHidden/>
          </w:rPr>
          <w:fldChar w:fldCharType="separate"/>
        </w:r>
        <w:r w:rsidR="000D2E0D">
          <w:rPr>
            <w:noProof/>
            <w:webHidden/>
          </w:rPr>
          <w:t>5</w:t>
        </w:r>
        <w:r>
          <w:rPr>
            <w:noProof/>
            <w:webHidden/>
          </w:rPr>
          <w:fldChar w:fldCharType="end"/>
        </w:r>
      </w:hyperlink>
    </w:p>
    <w:p w14:paraId="7EED079F" w14:textId="77777777" w:rsidR="00FF5476" w:rsidRDefault="00FF5476">
      <w:pPr>
        <w:pStyle w:val="TOC1"/>
        <w:tabs>
          <w:tab w:val="left" w:pos="1474"/>
        </w:tabs>
        <w:rPr>
          <w:rFonts w:ascii="Times New Roman" w:hAnsi="Times New Roman"/>
          <w:b w:val="0"/>
          <w:noProof/>
          <w:sz w:val="24"/>
          <w:szCs w:val="24"/>
          <w:lang w:eastAsia="en-AU"/>
        </w:rPr>
      </w:pPr>
      <w:hyperlink w:anchor="_Toc234424316" w:history="1">
        <w:r w:rsidRPr="001C0DF6">
          <w:rPr>
            <w:rStyle w:val="Hyperlink"/>
            <w:noProof/>
          </w:rPr>
          <w:t>5</w:t>
        </w:r>
        <w:r>
          <w:rPr>
            <w:rFonts w:ascii="Times New Roman" w:hAnsi="Times New Roman"/>
            <w:b w:val="0"/>
            <w:noProof/>
            <w:sz w:val="24"/>
            <w:szCs w:val="24"/>
            <w:lang w:eastAsia="en-AU"/>
          </w:rPr>
          <w:tab/>
        </w:r>
        <w:r w:rsidRPr="001C0DF6">
          <w:rPr>
            <w:rStyle w:val="Hyperlink"/>
            <w:noProof/>
          </w:rPr>
          <w:t>Ongoing charges</w:t>
        </w:r>
        <w:r>
          <w:rPr>
            <w:noProof/>
            <w:webHidden/>
          </w:rPr>
          <w:tab/>
        </w:r>
        <w:r>
          <w:rPr>
            <w:noProof/>
            <w:webHidden/>
          </w:rPr>
          <w:fldChar w:fldCharType="begin"/>
        </w:r>
        <w:r>
          <w:rPr>
            <w:noProof/>
            <w:webHidden/>
          </w:rPr>
          <w:instrText xml:space="preserve"> PAGEREF _Toc234424316 \h </w:instrText>
        </w:r>
        <w:r w:rsidR="00EE7145">
          <w:rPr>
            <w:noProof/>
          </w:rPr>
        </w:r>
        <w:r>
          <w:rPr>
            <w:noProof/>
            <w:webHidden/>
          </w:rPr>
          <w:fldChar w:fldCharType="separate"/>
        </w:r>
        <w:r w:rsidR="000D2E0D">
          <w:rPr>
            <w:noProof/>
            <w:webHidden/>
          </w:rPr>
          <w:t>5</w:t>
        </w:r>
        <w:r>
          <w:rPr>
            <w:noProof/>
            <w:webHidden/>
          </w:rPr>
          <w:fldChar w:fldCharType="end"/>
        </w:r>
      </w:hyperlink>
    </w:p>
    <w:p w14:paraId="664A57EB" w14:textId="77777777" w:rsidR="00FF5476" w:rsidRDefault="00FF5476">
      <w:pPr>
        <w:pStyle w:val="TOC2"/>
        <w:rPr>
          <w:rFonts w:ascii="Times New Roman" w:hAnsi="Times New Roman"/>
          <w:noProof/>
          <w:sz w:val="24"/>
          <w:szCs w:val="24"/>
          <w:lang w:eastAsia="en-AU"/>
        </w:rPr>
      </w:pPr>
      <w:hyperlink w:anchor="_Toc234424317" w:history="1">
        <w:r w:rsidRPr="001C0DF6">
          <w:rPr>
            <w:rStyle w:val="Hyperlink"/>
            <w:noProof/>
          </w:rPr>
          <w:t>Monthly charges</w:t>
        </w:r>
        <w:r>
          <w:rPr>
            <w:noProof/>
            <w:webHidden/>
          </w:rPr>
          <w:tab/>
        </w:r>
        <w:r>
          <w:rPr>
            <w:noProof/>
            <w:webHidden/>
          </w:rPr>
          <w:fldChar w:fldCharType="begin"/>
        </w:r>
        <w:r>
          <w:rPr>
            <w:noProof/>
            <w:webHidden/>
          </w:rPr>
          <w:instrText xml:space="preserve"> PAGEREF _Toc234424317 \h </w:instrText>
        </w:r>
        <w:r w:rsidR="00EE7145">
          <w:rPr>
            <w:noProof/>
          </w:rPr>
        </w:r>
        <w:r>
          <w:rPr>
            <w:noProof/>
            <w:webHidden/>
          </w:rPr>
          <w:fldChar w:fldCharType="separate"/>
        </w:r>
        <w:r w:rsidR="000D2E0D">
          <w:rPr>
            <w:noProof/>
            <w:webHidden/>
          </w:rPr>
          <w:t>5</w:t>
        </w:r>
        <w:r>
          <w:rPr>
            <w:noProof/>
            <w:webHidden/>
          </w:rPr>
          <w:fldChar w:fldCharType="end"/>
        </w:r>
      </w:hyperlink>
    </w:p>
    <w:p w14:paraId="4D1BC7A2" w14:textId="77777777" w:rsidR="00FF5476" w:rsidRDefault="00FF5476">
      <w:pPr>
        <w:pStyle w:val="TOC2"/>
        <w:rPr>
          <w:rFonts w:ascii="Times New Roman" w:hAnsi="Times New Roman"/>
          <w:noProof/>
          <w:sz w:val="24"/>
          <w:szCs w:val="24"/>
          <w:lang w:eastAsia="en-AU"/>
        </w:rPr>
      </w:pPr>
      <w:hyperlink w:anchor="_Toc234424318" w:history="1">
        <w:r w:rsidRPr="001C0DF6">
          <w:rPr>
            <w:rStyle w:val="Hyperlink"/>
            <w:noProof/>
          </w:rPr>
          <w:t>Monthly charges – Multi-Point Private Line services</w:t>
        </w:r>
        <w:r>
          <w:rPr>
            <w:noProof/>
            <w:webHidden/>
          </w:rPr>
          <w:tab/>
        </w:r>
        <w:r>
          <w:rPr>
            <w:noProof/>
            <w:webHidden/>
          </w:rPr>
          <w:fldChar w:fldCharType="begin"/>
        </w:r>
        <w:r>
          <w:rPr>
            <w:noProof/>
            <w:webHidden/>
          </w:rPr>
          <w:instrText xml:space="preserve"> PAGEREF _Toc234424318 \h </w:instrText>
        </w:r>
        <w:r w:rsidR="00EE7145">
          <w:rPr>
            <w:noProof/>
          </w:rPr>
        </w:r>
        <w:r>
          <w:rPr>
            <w:noProof/>
            <w:webHidden/>
          </w:rPr>
          <w:fldChar w:fldCharType="separate"/>
        </w:r>
        <w:r w:rsidR="000D2E0D">
          <w:rPr>
            <w:noProof/>
            <w:webHidden/>
          </w:rPr>
          <w:t>8</w:t>
        </w:r>
        <w:r>
          <w:rPr>
            <w:noProof/>
            <w:webHidden/>
          </w:rPr>
          <w:fldChar w:fldCharType="end"/>
        </w:r>
      </w:hyperlink>
    </w:p>
    <w:p w14:paraId="3DC675F5" w14:textId="77777777" w:rsidR="00FF5476" w:rsidRDefault="00FF5476">
      <w:pPr>
        <w:pStyle w:val="TOC2"/>
        <w:rPr>
          <w:rFonts w:ascii="Times New Roman" w:hAnsi="Times New Roman"/>
          <w:noProof/>
          <w:sz w:val="24"/>
          <w:szCs w:val="24"/>
          <w:lang w:eastAsia="en-AU"/>
        </w:rPr>
      </w:pPr>
      <w:hyperlink w:anchor="_Toc234424319" w:history="1">
        <w:r w:rsidRPr="001C0DF6">
          <w:rPr>
            <w:rStyle w:val="Hyperlink"/>
            <w:noProof/>
          </w:rPr>
          <w:t>Monthly charge – Short Dedicated Cable</w:t>
        </w:r>
        <w:r>
          <w:rPr>
            <w:noProof/>
            <w:webHidden/>
          </w:rPr>
          <w:tab/>
        </w:r>
        <w:r>
          <w:rPr>
            <w:noProof/>
            <w:webHidden/>
          </w:rPr>
          <w:fldChar w:fldCharType="begin"/>
        </w:r>
        <w:r>
          <w:rPr>
            <w:noProof/>
            <w:webHidden/>
          </w:rPr>
          <w:instrText xml:space="preserve"> PAGEREF _Toc234424319 \h </w:instrText>
        </w:r>
        <w:r w:rsidR="00EE7145">
          <w:rPr>
            <w:noProof/>
          </w:rPr>
        </w:r>
        <w:r>
          <w:rPr>
            <w:noProof/>
            <w:webHidden/>
          </w:rPr>
          <w:fldChar w:fldCharType="separate"/>
        </w:r>
        <w:r w:rsidR="000D2E0D">
          <w:rPr>
            <w:noProof/>
            <w:webHidden/>
          </w:rPr>
          <w:t>11</w:t>
        </w:r>
        <w:r>
          <w:rPr>
            <w:noProof/>
            <w:webHidden/>
          </w:rPr>
          <w:fldChar w:fldCharType="end"/>
        </w:r>
      </w:hyperlink>
    </w:p>
    <w:p w14:paraId="01A80542" w14:textId="77777777" w:rsidR="00FF5476" w:rsidRDefault="00FF5476">
      <w:pPr>
        <w:pStyle w:val="TOC1"/>
        <w:tabs>
          <w:tab w:val="left" w:pos="1474"/>
        </w:tabs>
        <w:rPr>
          <w:rFonts w:ascii="Times New Roman" w:hAnsi="Times New Roman"/>
          <w:b w:val="0"/>
          <w:noProof/>
          <w:sz w:val="24"/>
          <w:szCs w:val="24"/>
          <w:lang w:eastAsia="en-AU"/>
        </w:rPr>
      </w:pPr>
      <w:hyperlink w:anchor="_Toc234424320" w:history="1">
        <w:r w:rsidRPr="001C0DF6">
          <w:rPr>
            <w:rStyle w:val="Hyperlink"/>
            <w:noProof/>
          </w:rPr>
          <w:t>6</w:t>
        </w:r>
        <w:r>
          <w:rPr>
            <w:rFonts w:ascii="Times New Roman" w:hAnsi="Times New Roman"/>
            <w:b w:val="0"/>
            <w:noProof/>
            <w:sz w:val="24"/>
            <w:szCs w:val="24"/>
            <w:lang w:eastAsia="en-AU"/>
          </w:rPr>
          <w:tab/>
        </w:r>
        <w:r w:rsidRPr="001C0DF6">
          <w:rPr>
            <w:rStyle w:val="Hyperlink"/>
            <w:noProof/>
          </w:rPr>
          <w:t>Performance specifications</w:t>
        </w:r>
        <w:r>
          <w:rPr>
            <w:noProof/>
            <w:webHidden/>
          </w:rPr>
          <w:tab/>
        </w:r>
        <w:r>
          <w:rPr>
            <w:noProof/>
            <w:webHidden/>
          </w:rPr>
          <w:fldChar w:fldCharType="begin"/>
        </w:r>
        <w:r>
          <w:rPr>
            <w:noProof/>
            <w:webHidden/>
          </w:rPr>
          <w:instrText xml:space="preserve"> PAGEREF _Toc234424320 \h </w:instrText>
        </w:r>
        <w:r w:rsidR="00EE7145">
          <w:rPr>
            <w:noProof/>
          </w:rPr>
        </w:r>
        <w:r>
          <w:rPr>
            <w:noProof/>
            <w:webHidden/>
          </w:rPr>
          <w:fldChar w:fldCharType="separate"/>
        </w:r>
        <w:r w:rsidR="000D2E0D">
          <w:rPr>
            <w:noProof/>
            <w:webHidden/>
          </w:rPr>
          <w:t>12</w:t>
        </w:r>
        <w:r>
          <w:rPr>
            <w:noProof/>
            <w:webHidden/>
          </w:rPr>
          <w:fldChar w:fldCharType="end"/>
        </w:r>
      </w:hyperlink>
    </w:p>
    <w:p w14:paraId="25DE72DF" w14:textId="77777777" w:rsidR="00E347E7" w:rsidRDefault="00E347E7">
      <w:pPr>
        <w:sectPr w:rsidR="00E347E7">
          <w:headerReference w:type="default" r:id="rId7"/>
          <w:footerReference w:type="even" r:id="rId8"/>
          <w:footerReference w:type="default" r:id="rId9"/>
          <w:headerReference w:type="first" r:id="rId10"/>
          <w:footerReference w:type="first" r:id="rId11"/>
          <w:pgSz w:w="11907" w:h="16840" w:code="9"/>
          <w:pgMar w:top="1134" w:right="1559" w:bottom="1418" w:left="1843" w:header="425" w:footer="382" w:gutter="0"/>
          <w:cols w:space="720"/>
        </w:sectPr>
      </w:pPr>
      <w:r>
        <w:fldChar w:fldCharType="end"/>
      </w:r>
    </w:p>
    <w:p w14:paraId="61E989D6" w14:textId="77777777" w:rsidR="00E347E7" w:rsidRDefault="00E347E7">
      <w:pPr>
        <w:spacing w:after="240"/>
        <w:rPr>
          <w:rFonts w:ascii="Arial" w:hAnsi="Arial"/>
          <w:bCs/>
          <w:sz w:val="21"/>
        </w:rPr>
      </w:pPr>
      <w:r>
        <w:rPr>
          <w:rFonts w:ascii="Arial" w:hAnsi="Arial"/>
          <w:bCs/>
          <w:sz w:val="21"/>
        </w:rPr>
        <w:lastRenderedPageBreak/>
        <w:t xml:space="preserve">Certain words are used with the specific meanings set out in Part A – General </w:t>
      </w:r>
      <w:r>
        <w:rPr>
          <w:rFonts w:ascii="Arial" w:hAnsi="Arial" w:cs="Arial"/>
          <w:bCs/>
          <w:sz w:val="21"/>
        </w:rPr>
        <w:t>of the Voice Grade Dedicated Lines section</w:t>
      </w:r>
      <w:r>
        <w:rPr>
          <w:rFonts w:ascii="Arial" w:hAnsi="Arial"/>
          <w:bCs/>
          <w:sz w:val="21"/>
        </w:rPr>
        <w:t xml:space="preserve">, or in </w:t>
      </w:r>
      <w:hyperlink r:id="rId12" w:history="1">
        <w:r>
          <w:rPr>
            <w:rStyle w:val="Hyperlink"/>
            <w:rFonts w:ascii="Arial" w:hAnsi="Arial"/>
            <w:bCs/>
            <w:sz w:val="21"/>
          </w:rPr>
          <w:t>the General Terms of</w:t>
        </w:r>
        <w:r>
          <w:rPr>
            <w:rStyle w:val="Hyperlink"/>
            <w:rFonts w:ascii="Arial" w:hAnsi="Arial"/>
            <w:bCs/>
            <w:sz w:val="21"/>
          </w:rPr>
          <w:t xml:space="preserve"> </w:t>
        </w:r>
        <w:r>
          <w:rPr>
            <w:rStyle w:val="Hyperlink"/>
            <w:rFonts w:ascii="Arial" w:hAnsi="Arial"/>
            <w:bCs/>
            <w:sz w:val="21"/>
          </w:rPr>
          <w:t>Our Customer Terms</w:t>
        </w:r>
      </w:hyperlink>
      <w:r>
        <w:rPr>
          <w:rFonts w:ascii="Arial" w:hAnsi="Arial"/>
          <w:bCs/>
          <w:sz w:val="21"/>
        </w:rPr>
        <w:t>.</w:t>
      </w:r>
    </w:p>
    <w:p w14:paraId="5759BE41" w14:textId="77777777" w:rsidR="00E347E7" w:rsidRDefault="00E347E7">
      <w:pPr>
        <w:pStyle w:val="Heading1"/>
      </w:pPr>
      <w:bookmarkStart w:id="1" w:name="_Toc51086889"/>
      <w:bookmarkStart w:id="2" w:name="_Toc49366233"/>
      <w:bookmarkStart w:id="3" w:name="_Toc52674844"/>
      <w:bookmarkStart w:id="4" w:name="_Toc52674897"/>
      <w:bookmarkStart w:id="5" w:name="_Toc52680450"/>
      <w:bookmarkStart w:id="6" w:name="_Toc234424307"/>
      <w:r>
        <w:t>About this Part</w:t>
      </w:r>
      <w:bookmarkEnd w:id="2"/>
      <w:bookmarkEnd w:id="3"/>
      <w:bookmarkEnd w:id="4"/>
      <w:bookmarkEnd w:id="5"/>
      <w:bookmarkEnd w:id="6"/>
    </w:p>
    <w:p w14:paraId="28E4AE2A" w14:textId="77777777" w:rsidR="00E347E7" w:rsidRDefault="00E347E7">
      <w:pPr>
        <w:pStyle w:val="Heading2"/>
      </w:pPr>
      <w:bookmarkStart w:id="7" w:name="_Toc52674845"/>
      <w:r>
        <w:t>This is part of the Voice Grade Dedicated Lines section of Our Customer Terms.  Provisions in other parts of the Voice Grade Dedicated Lines section, as well as in the General Terms of Our Customer Terms, may apply.</w:t>
      </w:r>
      <w:bookmarkEnd w:id="7"/>
    </w:p>
    <w:p w14:paraId="67FA3FF8" w14:textId="77777777" w:rsidR="00E347E7" w:rsidRDefault="00E347E7">
      <w:pPr>
        <w:pStyle w:val="Heading7"/>
        <w:rPr>
          <w:rFonts w:cs="Arial"/>
        </w:rPr>
      </w:pPr>
      <w:r>
        <w:rPr>
          <w:rFonts w:cs="Arial"/>
        </w:rPr>
        <w:t xml:space="preserve">See clause 1 of </w:t>
      </w:r>
      <w:r>
        <w:rPr>
          <w:rFonts w:cs="Arial"/>
          <w:color w:val="0000FF"/>
        </w:rPr>
        <w:fldChar w:fldCharType="begin"/>
      </w:r>
      <w:r>
        <w:rPr>
          <w:rFonts w:cs="Arial"/>
          <w:color w:val="0000FF"/>
        </w:rPr>
        <w:instrText xml:space="preserve"> HYPERLINK "http://www.telstra.com.au/customerterms/bus_government.htm" </w:instrText>
      </w:r>
      <w:r>
        <w:rPr>
          <w:rFonts w:cs="Arial"/>
          <w:color w:val="0000FF"/>
        </w:rPr>
      </w:r>
      <w:r>
        <w:rPr>
          <w:rFonts w:cs="Arial"/>
          <w:color w:val="0000FF"/>
        </w:rPr>
        <w:fldChar w:fldCharType="separate"/>
      </w:r>
      <w:r>
        <w:rPr>
          <w:rStyle w:val="Hyperlink"/>
          <w:rFonts w:cs="Arial"/>
        </w:rPr>
        <w:t>the General Terms of Our Customer Terms</w:t>
      </w:r>
      <w:r>
        <w:rPr>
          <w:rFonts w:cs="Arial"/>
          <w:color w:val="0000FF"/>
        </w:rPr>
        <w:fldChar w:fldCharType="end"/>
      </w:r>
      <w:r>
        <w:rPr>
          <w:rFonts w:cs="Arial"/>
        </w:rPr>
        <w:t xml:space="preserve"> for more detail on how the various sections of Our Customer Terms should be read together.</w:t>
      </w:r>
    </w:p>
    <w:p w14:paraId="06750E93" w14:textId="77777777" w:rsidR="00E347E7" w:rsidRDefault="00E347E7">
      <w:pPr>
        <w:pStyle w:val="Heading7"/>
        <w:rPr>
          <w:bCs/>
        </w:rPr>
      </w:pPr>
      <w:r>
        <w:t xml:space="preserve">See clause 1 of </w:t>
      </w:r>
      <w:hyperlink r:id="rId13" w:history="1">
        <w:r>
          <w:rPr>
            <w:rStyle w:val="Hyperlink"/>
          </w:rPr>
          <w:t>Part A – General of the Voice Grade Dedicated Lines</w:t>
        </w:r>
      </w:hyperlink>
      <w:r>
        <w:t xml:space="preserve"> section for more detail on how the various parts of the Voice Grade Dedicated Lines section should be read together.</w:t>
      </w:r>
    </w:p>
    <w:p w14:paraId="53BCCC15" w14:textId="77777777" w:rsidR="00E347E7" w:rsidRDefault="00E347E7">
      <w:pPr>
        <w:pStyle w:val="Heading1"/>
      </w:pPr>
      <w:bookmarkStart w:id="8" w:name="_Toc234424308"/>
      <w:bookmarkEnd w:id="1"/>
      <w:r>
        <w:t>Miscellaneous Services</w:t>
      </w:r>
      <w:bookmarkEnd w:id="8"/>
    </w:p>
    <w:p w14:paraId="0CEE21B1" w14:textId="77777777" w:rsidR="00E347E7" w:rsidRDefault="00E347E7">
      <w:pPr>
        <w:pStyle w:val="Indent1"/>
      </w:pPr>
      <w:bookmarkStart w:id="9" w:name="_Toc234424309"/>
      <w:r>
        <w:t>What are the Miscellaneous Services?</w:t>
      </w:r>
      <w:bookmarkEnd w:id="9"/>
    </w:p>
    <w:p w14:paraId="268F3189" w14:textId="77777777" w:rsidR="00E347E7" w:rsidRDefault="00E347E7">
      <w:pPr>
        <w:pStyle w:val="Heading2"/>
      </w:pPr>
      <w:r>
        <w:t xml:space="preserve">We have a range of Voice Grade Dedicated Lines Services that we have withdrawn from sale.  We continue to maintain these services if you already have them. </w:t>
      </w:r>
    </w:p>
    <w:p w14:paraId="5E6C0B04" w14:textId="77777777" w:rsidR="0039131D" w:rsidRDefault="0039131D" w:rsidP="0039131D">
      <w:pPr>
        <w:pStyle w:val="Heading2"/>
        <w:rPr>
          <w:sz w:val="22"/>
          <w:szCs w:val="22"/>
        </w:rPr>
      </w:pPr>
      <w:r>
        <w:rPr>
          <w:sz w:val="22"/>
          <w:szCs w:val="22"/>
        </w:rPr>
        <w:t xml:space="preserve">On and from 1 December 2008, you will no longer be able to </w:t>
      </w:r>
      <w:r w:rsidRPr="00026F32">
        <w:rPr>
          <w:rFonts w:eastAsia="SimSun"/>
          <w:sz w:val="22"/>
          <w:szCs w:val="22"/>
          <w:lang w:eastAsia="zh-CN"/>
        </w:rPr>
        <w:t xml:space="preserve">make adds, moves and changes </w:t>
      </w:r>
      <w:r>
        <w:rPr>
          <w:sz w:val="22"/>
          <w:szCs w:val="22"/>
        </w:rPr>
        <w:t>to the services set out in this Part D</w:t>
      </w:r>
      <w:r w:rsidRPr="008329EB">
        <w:rPr>
          <w:sz w:val="22"/>
          <w:szCs w:val="22"/>
        </w:rPr>
        <w:t xml:space="preserve"> - </w:t>
      </w:r>
      <w:r>
        <w:rPr>
          <w:sz w:val="22"/>
          <w:szCs w:val="22"/>
        </w:rPr>
        <w:t>Miscellaneous Services.</w:t>
      </w:r>
    </w:p>
    <w:p w14:paraId="71EF85C5" w14:textId="77777777" w:rsidR="002B7ECB" w:rsidRPr="00AE2A9E" w:rsidRDefault="002B7ECB" w:rsidP="002B7ECB">
      <w:pPr>
        <w:pStyle w:val="Heading2"/>
        <w:rPr>
          <w:sz w:val="22"/>
          <w:szCs w:val="22"/>
        </w:rPr>
      </w:pPr>
      <w:r w:rsidRPr="008329EB">
        <w:rPr>
          <w:sz w:val="22"/>
          <w:szCs w:val="22"/>
        </w:rPr>
        <w:t>On and from 31 Decembe</w:t>
      </w:r>
      <w:r>
        <w:rPr>
          <w:sz w:val="22"/>
          <w:szCs w:val="22"/>
        </w:rPr>
        <w:t>r 2009, the services set out in this Part D</w:t>
      </w:r>
      <w:r w:rsidRPr="008329EB">
        <w:rPr>
          <w:sz w:val="22"/>
          <w:szCs w:val="22"/>
        </w:rPr>
        <w:t xml:space="preserve"> - </w:t>
      </w:r>
      <w:r>
        <w:rPr>
          <w:sz w:val="22"/>
          <w:szCs w:val="22"/>
        </w:rPr>
        <w:t xml:space="preserve">Miscellaneous Services </w:t>
      </w:r>
      <w:r w:rsidRPr="008329EB">
        <w:rPr>
          <w:sz w:val="22"/>
          <w:szCs w:val="22"/>
        </w:rPr>
        <w:t>will be with</w:t>
      </w:r>
      <w:r>
        <w:rPr>
          <w:sz w:val="22"/>
          <w:szCs w:val="22"/>
        </w:rPr>
        <w:t xml:space="preserve">drawn and no longer be provided </w:t>
      </w:r>
      <w:r w:rsidRPr="008329EB">
        <w:rPr>
          <w:sz w:val="22"/>
          <w:szCs w:val="22"/>
        </w:rPr>
        <w:t>to all customers</w:t>
      </w:r>
      <w:r>
        <w:rPr>
          <w:sz w:val="22"/>
          <w:szCs w:val="22"/>
        </w:rPr>
        <w:t xml:space="preserve"> or maintained after that date.</w:t>
      </w:r>
    </w:p>
    <w:p w14:paraId="0CEBD74C" w14:textId="77777777" w:rsidR="00E347E7" w:rsidRDefault="00E347E7">
      <w:pPr>
        <w:pStyle w:val="Heading2"/>
      </w:pPr>
      <w:r>
        <w:t>The Miscellaneous Services include:</w:t>
      </w:r>
    </w:p>
    <w:p w14:paraId="4EAF347B" w14:textId="77777777" w:rsidR="00E347E7" w:rsidRDefault="00E347E7">
      <w:pPr>
        <w:pStyle w:val="Heading3"/>
      </w:pPr>
      <w:r>
        <w:rPr>
          <w:b/>
          <w:bCs/>
        </w:rPr>
        <w:t>Outdoor Extension</w:t>
      </w:r>
      <w:r>
        <w:t xml:space="preserve"> – a permanent two wire connection between your two specified premises, similar to a Voicelink C but with varied specifications; </w:t>
      </w:r>
    </w:p>
    <w:p w14:paraId="327D4387" w14:textId="77777777" w:rsidR="00E347E7" w:rsidRDefault="00E347E7">
      <w:pPr>
        <w:pStyle w:val="Heading3"/>
      </w:pPr>
      <w:r>
        <w:rPr>
          <w:b/>
          <w:bCs/>
        </w:rPr>
        <w:t>Tie Lines</w:t>
      </w:r>
      <w:r>
        <w:t xml:space="preserve"> – a 2-wire or 4-wire permanent connection between your two specified premises (existing variations in performance standard include Standard, Premium and E&amp;M); </w:t>
      </w:r>
    </w:p>
    <w:p w14:paraId="0A945AA7" w14:textId="77777777" w:rsidR="00E347E7" w:rsidRDefault="00E347E7">
      <w:pPr>
        <w:pStyle w:val="Heading3"/>
      </w:pPr>
      <w:r>
        <w:rPr>
          <w:b/>
          <w:bCs/>
        </w:rPr>
        <w:t xml:space="preserve">Out of Area Services </w:t>
      </w:r>
      <w:r>
        <w:t>– a dedicated connection which allows you to access facilities in a remote exchange (such as a phone number range) which is not available at our local exchange;</w:t>
      </w:r>
    </w:p>
    <w:p w14:paraId="78666C84" w14:textId="77777777" w:rsidR="00E347E7" w:rsidRDefault="00E347E7">
      <w:pPr>
        <w:pStyle w:val="Heading3"/>
      </w:pPr>
      <w:r>
        <w:rPr>
          <w:b/>
          <w:bCs/>
        </w:rPr>
        <w:t xml:space="preserve">Short Dedicated Cable </w:t>
      </w:r>
      <w:r>
        <w:t xml:space="preserve">– a service provided by means of unconditioned multi-pair lines between your premises where the service is required </w:t>
      </w:r>
      <w:r>
        <w:lastRenderedPageBreak/>
        <w:t xml:space="preserve">across public property; </w:t>
      </w:r>
    </w:p>
    <w:p w14:paraId="0C5DF878" w14:textId="77777777" w:rsidR="00E347E7" w:rsidRDefault="00E347E7">
      <w:pPr>
        <w:pStyle w:val="Heading3"/>
      </w:pPr>
      <w:r>
        <w:rPr>
          <w:b/>
          <w:bCs/>
        </w:rPr>
        <w:t xml:space="preserve">2-Wire or 4-wire </w:t>
      </w:r>
      <w:smartTag w:uri="urn:schemas-microsoft-com:office:smarttags" w:element="place">
        <w:smartTag w:uri="urn:schemas-microsoft-com:office:smarttags" w:element="PlaceType">
          <w:r>
            <w:rPr>
              <w:b/>
              <w:bCs/>
            </w:rPr>
            <w:t>Multi-Point</w:t>
          </w:r>
        </w:smartTag>
        <w:r>
          <w:rPr>
            <w:b/>
            <w:bCs/>
          </w:rPr>
          <w:t xml:space="preserve"> </w:t>
        </w:r>
        <w:smartTag w:uri="urn:schemas-microsoft-com:office:smarttags" w:element="PlaceName">
          <w:r>
            <w:rPr>
              <w:b/>
              <w:bCs/>
            </w:rPr>
            <w:t>Private</w:t>
          </w:r>
        </w:smartTag>
      </w:smartTag>
      <w:r>
        <w:rPr>
          <w:b/>
          <w:bCs/>
        </w:rPr>
        <w:t xml:space="preserve"> Lines </w:t>
      </w:r>
      <w:r>
        <w:t xml:space="preserve">– these are </w:t>
      </w:r>
      <w:r w:rsidR="00AD6EB3">
        <w:t>dedicated connections that allow</w:t>
      </w:r>
      <w:r>
        <w:t xml:space="preserve"> you to communicate at voice frequency quality between several of your premises at the same time.</w:t>
      </w:r>
    </w:p>
    <w:p w14:paraId="0C11D875" w14:textId="77777777" w:rsidR="00E347E7" w:rsidRDefault="00E347E7">
      <w:pPr>
        <w:pStyle w:val="Heading1"/>
      </w:pPr>
      <w:bookmarkStart w:id="10" w:name="_Toc234424310"/>
      <w:r>
        <w:rPr>
          <w:bCs/>
        </w:rPr>
        <w:t>Special provisions for 2</w:t>
      </w:r>
      <w:r>
        <w:t xml:space="preserve">-wire or 4-wire </w:t>
      </w:r>
      <w:smartTag w:uri="urn:schemas-microsoft-com:office:smarttags" w:element="place">
        <w:smartTag w:uri="urn:schemas-microsoft-com:office:smarttags" w:element="PlaceType">
          <w:r>
            <w:t>Multi-Point</w:t>
          </w:r>
        </w:smartTag>
        <w:r>
          <w:t xml:space="preserve"> </w:t>
        </w:r>
        <w:smartTag w:uri="urn:schemas-microsoft-com:office:smarttags" w:element="PlaceName">
          <w:r>
            <w:t>Private</w:t>
          </w:r>
        </w:smartTag>
      </w:smartTag>
      <w:r>
        <w:t xml:space="preserve"> Lines</w:t>
      </w:r>
      <w:bookmarkEnd w:id="10"/>
    </w:p>
    <w:p w14:paraId="23A9B136" w14:textId="77777777" w:rsidR="00E347E7" w:rsidRDefault="00E347E7">
      <w:pPr>
        <w:pStyle w:val="Indent1"/>
      </w:pPr>
      <w:bookmarkStart w:id="11" w:name="_Toc234424311"/>
      <w:r>
        <w:t>Moves, adds or changes</w:t>
      </w:r>
      <w:bookmarkEnd w:id="11"/>
    </w:p>
    <w:p w14:paraId="40001AA4" w14:textId="77777777" w:rsidR="00E347E7" w:rsidRDefault="00E347E7">
      <w:pPr>
        <w:pStyle w:val="Heading2"/>
      </w:pPr>
      <w:r>
        <w:t xml:space="preserve">You can only make moves, adds or changes to an existing Multi-Point Private Line service.  You cannot apply for a new service that requires a new Multi-Point Private Line network to be created.  </w:t>
      </w:r>
    </w:p>
    <w:p w14:paraId="5F0ADDFE" w14:textId="77777777" w:rsidR="00E347E7" w:rsidRDefault="00E347E7">
      <w:pPr>
        <w:pStyle w:val="Indent1"/>
      </w:pPr>
      <w:bookmarkStart w:id="12" w:name="_Toc64784992"/>
      <w:bookmarkStart w:id="13" w:name="_Toc234424312"/>
      <w:r>
        <w:t xml:space="preserve">2-Wire </w:t>
      </w:r>
      <w:smartTag w:uri="urn:schemas-microsoft-com:office:smarttags" w:element="place">
        <w:smartTag w:uri="urn:schemas-microsoft-com:office:smarttags" w:element="PlaceType">
          <w:r>
            <w:t>Multi-Point</w:t>
          </w:r>
        </w:smartTag>
        <w:r>
          <w:t xml:space="preserve"> </w:t>
        </w:r>
        <w:smartTag w:uri="urn:schemas-microsoft-com:office:smarttags" w:element="PlaceName">
          <w:r>
            <w:t>Private</w:t>
          </w:r>
        </w:smartTag>
      </w:smartTag>
      <w:r>
        <w:t xml:space="preserve"> Lines</w:t>
      </w:r>
      <w:bookmarkEnd w:id="13"/>
    </w:p>
    <w:p w14:paraId="3EF34000" w14:textId="77777777" w:rsidR="00E347E7" w:rsidRDefault="00E347E7">
      <w:pPr>
        <w:pStyle w:val="Heading2"/>
      </w:pPr>
      <w:r>
        <w:t xml:space="preserve">The following conditions apply to the provision of </w:t>
      </w:r>
      <w:r>
        <w:rPr>
          <w:b/>
          <w:bCs w:val="0"/>
        </w:rPr>
        <w:t xml:space="preserve">2-Wire </w:t>
      </w:r>
      <w:smartTag w:uri="urn:schemas-microsoft-com:office:smarttags" w:element="place">
        <w:smartTag w:uri="urn:schemas-microsoft-com:office:smarttags" w:element="PlaceType">
          <w:r>
            <w:rPr>
              <w:b/>
              <w:bCs w:val="0"/>
            </w:rPr>
            <w:t>Multi-Point</w:t>
          </w:r>
        </w:smartTag>
        <w:r>
          <w:rPr>
            <w:b/>
            <w:bCs w:val="0"/>
          </w:rPr>
          <w:t xml:space="preserve"> </w:t>
        </w:r>
        <w:smartTag w:uri="urn:schemas-microsoft-com:office:smarttags" w:element="PlaceName">
          <w:r>
            <w:rPr>
              <w:b/>
              <w:bCs w:val="0"/>
            </w:rPr>
            <w:t>Private</w:t>
          </w:r>
        </w:smartTag>
      </w:smartTag>
      <w:r>
        <w:rPr>
          <w:b/>
          <w:bCs w:val="0"/>
        </w:rPr>
        <w:t xml:space="preserve"> Lines</w:t>
      </w:r>
      <w:r>
        <w:t>:</w:t>
      </w:r>
    </w:p>
    <w:p w14:paraId="14EB1AF7" w14:textId="77777777" w:rsidR="00E347E7" w:rsidRDefault="00E347E7">
      <w:pPr>
        <w:pStyle w:val="Heading3"/>
      </w:pPr>
      <w:r>
        <w:t>standard 2-wire multi-point configurations include one way services, and both-way/conference networks with up to six terminals, on one or two exchanges;</w:t>
      </w:r>
    </w:p>
    <w:p w14:paraId="1A763CD7" w14:textId="77777777" w:rsidR="00E347E7" w:rsidRDefault="00E347E7">
      <w:pPr>
        <w:pStyle w:val="Heading3"/>
      </w:pPr>
      <w:r>
        <w:t>non-standard 2-wire multi-point networks exist where there are between three and five terminal exchanges and up to nine terminal points (network management charges apply);</w:t>
      </w:r>
    </w:p>
    <w:p w14:paraId="4508C60B" w14:textId="77777777" w:rsidR="00E347E7" w:rsidRDefault="00E347E7">
      <w:pPr>
        <w:pStyle w:val="Heading3"/>
      </w:pPr>
      <w:r>
        <w:t>the maximum number of terminal points allowed is nine; and</w:t>
      </w:r>
    </w:p>
    <w:p w14:paraId="7CA267D6" w14:textId="77777777" w:rsidR="00E347E7" w:rsidRDefault="00E347E7">
      <w:pPr>
        <w:pStyle w:val="Heading3"/>
      </w:pPr>
      <w:r>
        <w:t>the maximum number of exchanges allowed is five.</w:t>
      </w:r>
    </w:p>
    <w:p w14:paraId="7D7686C2" w14:textId="77777777" w:rsidR="00E347E7" w:rsidRDefault="00E347E7">
      <w:pPr>
        <w:pStyle w:val="Indent1"/>
      </w:pPr>
      <w:bookmarkStart w:id="14" w:name="_Toc234424313"/>
      <w:r>
        <w:t xml:space="preserve">4-Wire </w:t>
      </w:r>
      <w:smartTag w:uri="urn:schemas-microsoft-com:office:smarttags" w:element="place">
        <w:smartTag w:uri="urn:schemas-microsoft-com:office:smarttags" w:element="PlaceType">
          <w:r>
            <w:t>Multi-Point</w:t>
          </w:r>
        </w:smartTag>
        <w:r>
          <w:t xml:space="preserve"> </w:t>
        </w:r>
        <w:smartTag w:uri="urn:schemas-microsoft-com:office:smarttags" w:element="PlaceName">
          <w:r>
            <w:t>Private</w:t>
          </w:r>
        </w:smartTag>
      </w:smartTag>
      <w:r>
        <w:t xml:space="preserve"> Lines</w:t>
      </w:r>
      <w:bookmarkEnd w:id="14"/>
    </w:p>
    <w:p w14:paraId="471CB0CB" w14:textId="77777777" w:rsidR="00E347E7" w:rsidRDefault="00E347E7">
      <w:pPr>
        <w:pStyle w:val="Heading2"/>
      </w:pPr>
      <w:r>
        <w:t xml:space="preserve">The following conditions apply to the provision of </w:t>
      </w:r>
      <w:r>
        <w:rPr>
          <w:b/>
          <w:bCs w:val="0"/>
        </w:rPr>
        <w:t xml:space="preserve">4-Wire </w:t>
      </w:r>
      <w:smartTag w:uri="urn:schemas-microsoft-com:office:smarttags" w:element="place">
        <w:smartTag w:uri="urn:schemas-microsoft-com:office:smarttags" w:element="PlaceType">
          <w:r>
            <w:rPr>
              <w:b/>
              <w:bCs w:val="0"/>
            </w:rPr>
            <w:t>Multi-Point</w:t>
          </w:r>
        </w:smartTag>
        <w:r>
          <w:rPr>
            <w:b/>
            <w:bCs w:val="0"/>
          </w:rPr>
          <w:t xml:space="preserve"> </w:t>
        </w:r>
        <w:smartTag w:uri="urn:schemas-microsoft-com:office:smarttags" w:element="PlaceName">
          <w:r>
            <w:rPr>
              <w:b/>
              <w:bCs w:val="0"/>
            </w:rPr>
            <w:t>Private</w:t>
          </w:r>
        </w:smartTag>
      </w:smartTag>
      <w:r>
        <w:rPr>
          <w:b/>
          <w:bCs w:val="0"/>
        </w:rPr>
        <w:t xml:space="preserve"> Lines</w:t>
      </w:r>
      <w:r>
        <w:t>:</w:t>
      </w:r>
    </w:p>
    <w:p w14:paraId="32B74060" w14:textId="77777777" w:rsidR="00E347E7" w:rsidRDefault="00E347E7">
      <w:pPr>
        <w:pStyle w:val="Heading3"/>
      </w:pPr>
      <w:r>
        <w:t>standard 4-wire multi-point configurations include both-way networks up to nine terminals;</w:t>
      </w:r>
    </w:p>
    <w:p w14:paraId="3B2D7A8B" w14:textId="77777777" w:rsidR="00E347E7" w:rsidRDefault="00E347E7">
      <w:pPr>
        <w:pStyle w:val="Heading3"/>
      </w:pPr>
      <w:r>
        <w:t>non-standard 4-wire multi-point networks include conference networks with between 10 and 20 terminal points (network management charges apply); and</w:t>
      </w:r>
    </w:p>
    <w:p w14:paraId="5AC2EDE7" w14:textId="77777777" w:rsidR="00E347E7" w:rsidRDefault="00E347E7">
      <w:pPr>
        <w:pStyle w:val="Heading3"/>
      </w:pPr>
      <w:r>
        <w:lastRenderedPageBreak/>
        <w:t>the maximum number of terminal points allowed is 20.</w:t>
      </w:r>
    </w:p>
    <w:p w14:paraId="032D94BB" w14:textId="77777777" w:rsidR="00E347E7" w:rsidRDefault="00E347E7">
      <w:pPr>
        <w:pStyle w:val="Indent1"/>
      </w:pPr>
      <w:bookmarkStart w:id="15" w:name="_Toc234424314"/>
      <w:bookmarkEnd w:id="12"/>
      <w:r>
        <w:t>Charges</w:t>
      </w:r>
      <w:bookmarkEnd w:id="15"/>
    </w:p>
    <w:p w14:paraId="06AF8D4C" w14:textId="77777777" w:rsidR="00E347E7" w:rsidRDefault="00E347E7">
      <w:pPr>
        <w:pStyle w:val="Heading2"/>
      </w:pPr>
      <w:r>
        <w:t>For a 2-Wire or 4-Wire Multi-Point Private Line service we charge you the following for adding a terminal point, relocating an existing service and for taking over a working circuit on an intact basis: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0"/>
        <w:gridCol w:w="1418"/>
        <w:gridCol w:w="1418"/>
        <w:gridCol w:w="1418"/>
        <w:gridCol w:w="1418"/>
      </w:tblGrid>
      <w:tr w:rsidR="00E347E7" w14:paraId="1889D5D5" w14:textId="77777777">
        <w:trPr>
          <w:cantSplit/>
          <w:tblHeader/>
        </w:trPr>
        <w:tc>
          <w:tcPr>
            <w:tcW w:w="3400" w:type="dxa"/>
            <w:tcBorders>
              <w:bottom w:val="nil"/>
            </w:tcBorders>
          </w:tcPr>
          <w:p w14:paraId="17CC5B68" w14:textId="77777777" w:rsidR="00E347E7" w:rsidRDefault="00E347E7">
            <w:pPr>
              <w:pStyle w:val="TableData"/>
              <w:keepNext/>
              <w:rPr>
                <w:b/>
                <w:bCs/>
              </w:rPr>
            </w:pPr>
            <w:r>
              <w:rPr>
                <w:b/>
                <w:bCs/>
              </w:rPr>
              <w:t>Connection charges</w:t>
            </w:r>
          </w:p>
        </w:tc>
        <w:tc>
          <w:tcPr>
            <w:tcW w:w="2836" w:type="dxa"/>
            <w:gridSpan w:val="2"/>
            <w:tcBorders>
              <w:bottom w:val="single" w:sz="4" w:space="0" w:color="auto"/>
            </w:tcBorders>
          </w:tcPr>
          <w:p w14:paraId="15DB5122" w14:textId="77777777" w:rsidR="00E347E7" w:rsidRDefault="00E347E7">
            <w:pPr>
              <w:pStyle w:val="TableData"/>
              <w:keepNext/>
              <w:jc w:val="center"/>
              <w:rPr>
                <w:b/>
                <w:bCs/>
              </w:rPr>
            </w:pPr>
            <w:r>
              <w:rPr>
                <w:b/>
                <w:bCs/>
              </w:rPr>
              <w:t xml:space="preserve">2-Wire </w:t>
            </w:r>
            <w:smartTag w:uri="urn:schemas-microsoft-com:office:smarttags" w:element="place">
              <w:smartTag w:uri="urn:schemas-microsoft-com:office:smarttags" w:element="PlaceType">
                <w:r>
                  <w:rPr>
                    <w:b/>
                    <w:bCs/>
                  </w:rPr>
                  <w:t>Multi-Point</w:t>
                </w:r>
              </w:smartTag>
              <w:r>
                <w:rPr>
                  <w:b/>
                  <w:bCs/>
                </w:rPr>
                <w:t xml:space="preserve"> </w:t>
              </w:r>
              <w:smartTag w:uri="urn:schemas-microsoft-com:office:smarttags" w:element="PlaceName">
                <w:r>
                  <w:rPr>
                    <w:b/>
                    <w:bCs/>
                  </w:rPr>
                  <w:t>Private</w:t>
                </w:r>
              </w:smartTag>
            </w:smartTag>
            <w:r>
              <w:rPr>
                <w:b/>
                <w:bCs/>
              </w:rPr>
              <w:t xml:space="preserve"> Line</w:t>
            </w:r>
          </w:p>
        </w:tc>
        <w:tc>
          <w:tcPr>
            <w:tcW w:w="2836" w:type="dxa"/>
            <w:gridSpan w:val="2"/>
            <w:tcBorders>
              <w:bottom w:val="single" w:sz="4" w:space="0" w:color="auto"/>
            </w:tcBorders>
          </w:tcPr>
          <w:p w14:paraId="19C43DF6" w14:textId="77777777" w:rsidR="00E347E7" w:rsidRDefault="00E347E7">
            <w:pPr>
              <w:pStyle w:val="TableData"/>
              <w:keepNext/>
              <w:jc w:val="center"/>
              <w:rPr>
                <w:b/>
                <w:bCs/>
              </w:rPr>
            </w:pPr>
            <w:r>
              <w:rPr>
                <w:b/>
                <w:bCs/>
              </w:rPr>
              <w:t xml:space="preserve">4-Wire </w:t>
            </w:r>
            <w:smartTag w:uri="urn:schemas-microsoft-com:office:smarttags" w:element="place">
              <w:smartTag w:uri="urn:schemas-microsoft-com:office:smarttags" w:element="PlaceType">
                <w:r>
                  <w:rPr>
                    <w:b/>
                    <w:bCs/>
                  </w:rPr>
                  <w:t>Multi-Point</w:t>
                </w:r>
              </w:smartTag>
              <w:r>
                <w:rPr>
                  <w:b/>
                  <w:bCs/>
                </w:rPr>
                <w:t xml:space="preserve"> </w:t>
              </w:r>
              <w:smartTag w:uri="urn:schemas-microsoft-com:office:smarttags" w:element="PlaceName">
                <w:r>
                  <w:rPr>
                    <w:b/>
                    <w:bCs/>
                  </w:rPr>
                  <w:t>Private</w:t>
                </w:r>
              </w:smartTag>
            </w:smartTag>
            <w:r>
              <w:rPr>
                <w:b/>
                <w:bCs/>
              </w:rPr>
              <w:t xml:space="preserve"> Line</w:t>
            </w:r>
          </w:p>
        </w:tc>
      </w:tr>
      <w:tr w:rsidR="00E347E7" w14:paraId="7D368054" w14:textId="77777777">
        <w:trPr>
          <w:cantSplit/>
          <w:tblHeader/>
        </w:trPr>
        <w:tc>
          <w:tcPr>
            <w:tcW w:w="3400" w:type="dxa"/>
            <w:tcBorders>
              <w:top w:val="nil"/>
              <w:bottom w:val="nil"/>
            </w:tcBorders>
          </w:tcPr>
          <w:p w14:paraId="7ADD04D6" w14:textId="77777777" w:rsidR="00E347E7" w:rsidRDefault="00E347E7">
            <w:pPr>
              <w:pStyle w:val="TableData"/>
              <w:keepNext/>
            </w:pPr>
          </w:p>
        </w:tc>
        <w:tc>
          <w:tcPr>
            <w:tcW w:w="1418" w:type="dxa"/>
            <w:tcBorders>
              <w:bottom w:val="single" w:sz="4" w:space="0" w:color="auto"/>
            </w:tcBorders>
          </w:tcPr>
          <w:p w14:paraId="0C0F6DA2" w14:textId="77777777" w:rsidR="00E347E7" w:rsidRDefault="00E347E7">
            <w:pPr>
              <w:pStyle w:val="TableData"/>
              <w:keepNext/>
              <w:jc w:val="center"/>
            </w:pPr>
            <w:r>
              <w:rPr>
                <w:b/>
                <w:bCs/>
              </w:rPr>
              <w:t xml:space="preserve">Standard local access </w:t>
            </w:r>
          </w:p>
        </w:tc>
        <w:tc>
          <w:tcPr>
            <w:tcW w:w="1418" w:type="dxa"/>
            <w:tcBorders>
              <w:bottom w:val="single" w:sz="4" w:space="0" w:color="auto"/>
            </w:tcBorders>
          </w:tcPr>
          <w:p w14:paraId="46EDA0AA" w14:textId="77777777" w:rsidR="00E347E7" w:rsidRDefault="00E347E7">
            <w:pPr>
              <w:pStyle w:val="TableData"/>
              <w:keepNext/>
              <w:jc w:val="center"/>
            </w:pPr>
            <w:r>
              <w:rPr>
                <w:b/>
                <w:bCs/>
              </w:rPr>
              <w:t>Non-standard local access</w:t>
            </w:r>
          </w:p>
        </w:tc>
        <w:tc>
          <w:tcPr>
            <w:tcW w:w="1418" w:type="dxa"/>
            <w:tcBorders>
              <w:bottom w:val="single" w:sz="4" w:space="0" w:color="auto"/>
            </w:tcBorders>
          </w:tcPr>
          <w:p w14:paraId="2539782B" w14:textId="77777777" w:rsidR="00E347E7" w:rsidRDefault="00E347E7">
            <w:pPr>
              <w:pStyle w:val="TableData"/>
              <w:keepNext/>
              <w:jc w:val="center"/>
            </w:pPr>
            <w:r>
              <w:rPr>
                <w:b/>
                <w:bCs/>
              </w:rPr>
              <w:t xml:space="preserve">Standard local access </w:t>
            </w:r>
          </w:p>
        </w:tc>
        <w:tc>
          <w:tcPr>
            <w:tcW w:w="1418" w:type="dxa"/>
            <w:tcBorders>
              <w:bottom w:val="single" w:sz="4" w:space="0" w:color="auto"/>
            </w:tcBorders>
          </w:tcPr>
          <w:p w14:paraId="28C3DE5E" w14:textId="77777777" w:rsidR="00E347E7" w:rsidRDefault="00E347E7">
            <w:pPr>
              <w:pStyle w:val="TableData"/>
              <w:keepNext/>
              <w:jc w:val="center"/>
            </w:pPr>
            <w:r>
              <w:rPr>
                <w:b/>
                <w:bCs/>
              </w:rPr>
              <w:t>Non-standard local access</w:t>
            </w:r>
          </w:p>
        </w:tc>
      </w:tr>
      <w:tr w:rsidR="00E347E7" w14:paraId="5CAA28AF" w14:textId="77777777">
        <w:trPr>
          <w:cantSplit/>
          <w:tblHeader/>
        </w:trPr>
        <w:tc>
          <w:tcPr>
            <w:tcW w:w="3400" w:type="dxa"/>
            <w:tcBorders>
              <w:top w:val="nil"/>
            </w:tcBorders>
          </w:tcPr>
          <w:p w14:paraId="2EE621F5" w14:textId="77777777" w:rsidR="00E347E7" w:rsidRDefault="00E347E7">
            <w:pPr>
              <w:pStyle w:val="TableData"/>
              <w:keepNext/>
            </w:pPr>
          </w:p>
        </w:tc>
        <w:tc>
          <w:tcPr>
            <w:tcW w:w="1418" w:type="dxa"/>
            <w:tcBorders>
              <w:top w:val="single" w:sz="4" w:space="0" w:color="auto"/>
            </w:tcBorders>
          </w:tcPr>
          <w:p w14:paraId="4DB18F31" w14:textId="77777777" w:rsidR="00E347E7" w:rsidRDefault="00E347E7">
            <w:pPr>
              <w:pStyle w:val="TableData"/>
              <w:keepNext/>
              <w:jc w:val="center"/>
              <w:rPr>
                <w:b/>
                <w:bCs/>
              </w:rPr>
            </w:pPr>
            <w:r>
              <w:t>(GST excl.)</w:t>
            </w:r>
          </w:p>
        </w:tc>
        <w:tc>
          <w:tcPr>
            <w:tcW w:w="1418" w:type="dxa"/>
            <w:tcBorders>
              <w:top w:val="single" w:sz="4" w:space="0" w:color="auto"/>
            </w:tcBorders>
          </w:tcPr>
          <w:p w14:paraId="2FCF26D0" w14:textId="77777777" w:rsidR="00E347E7" w:rsidRDefault="00E347E7">
            <w:pPr>
              <w:pStyle w:val="TableData"/>
              <w:keepNext/>
              <w:jc w:val="center"/>
              <w:rPr>
                <w:b/>
                <w:bCs/>
              </w:rPr>
            </w:pPr>
            <w:r>
              <w:t>(GST excl.)</w:t>
            </w:r>
          </w:p>
        </w:tc>
        <w:tc>
          <w:tcPr>
            <w:tcW w:w="1418" w:type="dxa"/>
            <w:tcBorders>
              <w:top w:val="single" w:sz="4" w:space="0" w:color="auto"/>
            </w:tcBorders>
          </w:tcPr>
          <w:p w14:paraId="3910D580" w14:textId="77777777" w:rsidR="00E347E7" w:rsidRDefault="00E347E7">
            <w:pPr>
              <w:pStyle w:val="TableData"/>
              <w:keepNext/>
              <w:jc w:val="center"/>
              <w:rPr>
                <w:b/>
                <w:bCs/>
              </w:rPr>
            </w:pPr>
            <w:r>
              <w:t>(GST excl.)</w:t>
            </w:r>
          </w:p>
        </w:tc>
        <w:tc>
          <w:tcPr>
            <w:tcW w:w="1418" w:type="dxa"/>
            <w:tcBorders>
              <w:top w:val="single" w:sz="4" w:space="0" w:color="auto"/>
            </w:tcBorders>
          </w:tcPr>
          <w:p w14:paraId="55DB6478" w14:textId="77777777" w:rsidR="00E347E7" w:rsidRDefault="00E347E7">
            <w:pPr>
              <w:pStyle w:val="TableData"/>
              <w:keepNext/>
              <w:jc w:val="center"/>
              <w:rPr>
                <w:b/>
                <w:bCs/>
              </w:rPr>
            </w:pPr>
            <w:r>
              <w:t>(GST excl.)</w:t>
            </w:r>
          </w:p>
        </w:tc>
      </w:tr>
      <w:tr w:rsidR="00E347E7" w14:paraId="02839654" w14:textId="77777777">
        <w:trPr>
          <w:cantSplit/>
        </w:trPr>
        <w:tc>
          <w:tcPr>
            <w:tcW w:w="3400" w:type="dxa"/>
            <w:tcBorders>
              <w:bottom w:val="nil"/>
            </w:tcBorders>
          </w:tcPr>
          <w:p w14:paraId="06E79A4B" w14:textId="77777777" w:rsidR="00E347E7" w:rsidRDefault="00E347E7">
            <w:pPr>
              <w:pStyle w:val="TableData"/>
              <w:keepNext/>
            </w:pPr>
            <w:r>
              <w:t>Providing an additional terminal point to an existing multi-point network:</w:t>
            </w:r>
          </w:p>
        </w:tc>
        <w:tc>
          <w:tcPr>
            <w:tcW w:w="1418" w:type="dxa"/>
            <w:tcBorders>
              <w:bottom w:val="nil"/>
            </w:tcBorders>
          </w:tcPr>
          <w:p w14:paraId="7E16E51E" w14:textId="77777777" w:rsidR="00E347E7" w:rsidRDefault="00E347E7">
            <w:pPr>
              <w:pStyle w:val="TableData"/>
              <w:keepNext/>
            </w:pPr>
          </w:p>
        </w:tc>
        <w:tc>
          <w:tcPr>
            <w:tcW w:w="1418" w:type="dxa"/>
            <w:tcBorders>
              <w:bottom w:val="nil"/>
            </w:tcBorders>
          </w:tcPr>
          <w:p w14:paraId="4F60A0BD" w14:textId="77777777" w:rsidR="00E347E7" w:rsidRDefault="00E347E7">
            <w:pPr>
              <w:pStyle w:val="TableData"/>
              <w:keepNext/>
            </w:pPr>
          </w:p>
        </w:tc>
        <w:tc>
          <w:tcPr>
            <w:tcW w:w="1418" w:type="dxa"/>
            <w:tcBorders>
              <w:bottom w:val="nil"/>
            </w:tcBorders>
          </w:tcPr>
          <w:p w14:paraId="490361C7" w14:textId="77777777" w:rsidR="00E347E7" w:rsidRDefault="00E347E7">
            <w:pPr>
              <w:pStyle w:val="TableData"/>
              <w:keepNext/>
            </w:pPr>
          </w:p>
        </w:tc>
        <w:tc>
          <w:tcPr>
            <w:tcW w:w="1418" w:type="dxa"/>
            <w:tcBorders>
              <w:bottom w:val="nil"/>
            </w:tcBorders>
          </w:tcPr>
          <w:p w14:paraId="21CAF772" w14:textId="77777777" w:rsidR="00E347E7" w:rsidRDefault="00E347E7">
            <w:pPr>
              <w:pStyle w:val="TableData"/>
              <w:keepNext/>
            </w:pPr>
          </w:p>
        </w:tc>
      </w:tr>
      <w:tr w:rsidR="0084283C" w14:paraId="3BF90C06" w14:textId="77777777" w:rsidTr="0084283C">
        <w:trPr>
          <w:cantSplit/>
        </w:trPr>
        <w:tc>
          <w:tcPr>
            <w:tcW w:w="3400" w:type="dxa"/>
            <w:tcBorders>
              <w:top w:val="nil"/>
              <w:bottom w:val="nil"/>
            </w:tcBorders>
          </w:tcPr>
          <w:p w14:paraId="0D2AB3B0" w14:textId="77777777" w:rsidR="0084283C" w:rsidRDefault="0084283C">
            <w:pPr>
              <w:pStyle w:val="TableData"/>
              <w:keepNext/>
            </w:pPr>
            <w:r>
              <w:t>- for the first terminal point</w:t>
            </w:r>
          </w:p>
        </w:tc>
        <w:tc>
          <w:tcPr>
            <w:tcW w:w="1418" w:type="dxa"/>
            <w:tcBorders>
              <w:top w:val="nil"/>
              <w:bottom w:val="nil"/>
            </w:tcBorders>
            <w:vAlign w:val="center"/>
          </w:tcPr>
          <w:p w14:paraId="3A3C2FFF" w14:textId="77777777" w:rsidR="0084283C" w:rsidRDefault="0084283C">
            <w:pPr>
              <w:pStyle w:val="TableData"/>
              <w:keepNext/>
              <w:jc w:val="right"/>
              <w:rPr>
                <w:b/>
                <w:bCs/>
              </w:rPr>
            </w:pPr>
            <w:r>
              <w:rPr>
                <w:rFonts w:cs="Arial"/>
                <w:b/>
                <w:bCs/>
                <w:sz w:val="20"/>
              </w:rPr>
              <w:t>$495.60</w:t>
            </w:r>
          </w:p>
        </w:tc>
        <w:tc>
          <w:tcPr>
            <w:tcW w:w="1418" w:type="dxa"/>
            <w:tcBorders>
              <w:top w:val="nil"/>
              <w:bottom w:val="nil"/>
            </w:tcBorders>
            <w:vAlign w:val="center"/>
          </w:tcPr>
          <w:p w14:paraId="320A17EE" w14:textId="77777777" w:rsidR="0084283C" w:rsidRDefault="0084283C">
            <w:pPr>
              <w:pStyle w:val="TableData"/>
              <w:keepNext/>
              <w:jc w:val="right"/>
              <w:rPr>
                <w:b/>
                <w:bCs/>
              </w:rPr>
            </w:pPr>
            <w:r>
              <w:rPr>
                <w:rFonts w:cs="Arial"/>
                <w:b/>
                <w:bCs/>
                <w:sz w:val="20"/>
              </w:rPr>
              <w:t>$558.00</w:t>
            </w:r>
          </w:p>
        </w:tc>
        <w:tc>
          <w:tcPr>
            <w:tcW w:w="1418" w:type="dxa"/>
            <w:tcBorders>
              <w:top w:val="nil"/>
              <w:bottom w:val="nil"/>
            </w:tcBorders>
            <w:vAlign w:val="center"/>
          </w:tcPr>
          <w:p w14:paraId="4844C8E5" w14:textId="77777777" w:rsidR="0084283C" w:rsidRDefault="0084283C">
            <w:pPr>
              <w:pStyle w:val="TableData"/>
              <w:keepNext/>
              <w:jc w:val="right"/>
              <w:rPr>
                <w:b/>
                <w:bCs/>
              </w:rPr>
            </w:pPr>
            <w:r>
              <w:rPr>
                <w:rFonts w:cs="Arial"/>
                <w:b/>
                <w:bCs/>
                <w:sz w:val="20"/>
              </w:rPr>
              <w:t>$859.32</w:t>
            </w:r>
          </w:p>
        </w:tc>
        <w:tc>
          <w:tcPr>
            <w:tcW w:w="1418" w:type="dxa"/>
            <w:tcBorders>
              <w:top w:val="nil"/>
              <w:bottom w:val="nil"/>
            </w:tcBorders>
            <w:vAlign w:val="center"/>
          </w:tcPr>
          <w:p w14:paraId="11DBE551" w14:textId="77777777" w:rsidR="0084283C" w:rsidRDefault="0084283C">
            <w:pPr>
              <w:pStyle w:val="TableData"/>
              <w:keepNext/>
              <w:jc w:val="right"/>
              <w:rPr>
                <w:b/>
                <w:bCs/>
              </w:rPr>
            </w:pPr>
            <w:r>
              <w:rPr>
                <w:rFonts w:cs="Arial"/>
                <w:b/>
                <w:bCs/>
                <w:sz w:val="20"/>
              </w:rPr>
              <w:t>$972.00</w:t>
            </w:r>
          </w:p>
        </w:tc>
      </w:tr>
      <w:tr w:rsidR="0084283C" w14:paraId="7E08C64C" w14:textId="77777777" w:rsidTr="0084283C">
        <w:trPr>
          <w:cantSplit/>
        </w:trPr>
        <w:tc>
          <w:tcPr>
            <w:tcW w:w="3400" w:type="dxa"/>
            <w:tcBorders>
              <w:top w:val="nil"/>
            </w:tcBorders>
          </w:tcPr>
          <w:p w14:paraId="5C4F137A" w14:textId="77777777" w:rsidR="0084283C" w:rsidRDefault="0084283C">
            <w:pPr>
              <w:pStyle w:val="TableData"/>
            </w:pPr>
            <w:r>
              <w:t>- for each additional terminal point (provided at the same time as the first)</w:t>
            </w:r>
          </w:p>
        </w:tc>
        <w:tc>
          <w:tcPr>
            <w:tcW w:w="1418" w:type="dxa"/>
            <w:tcBorders>
              <w:top w:val="nil"/>
            </w:tcBorders>
            <w:vAlign w:val="center"/>
          </w:tcPr>
          <w:p w14:paraId="60AB0C3B" w14:textId="77777777" w:rsidR="0084283C" w:rsidRDefault="0084283C">
            <w:pPr>
              <w:pStyle w:val="TableData"/>
              <w:jc w:val="right"/>
              <w:rPr>
                <w:b/>
                <w:bCs/>
              </w:rPr>
            </w:pPr>
            <w:r>
              <w:rPr>
                <w:rFonts w:cs="Arial"/>
                <w:b/>
                <w:bCs/>
                <w:sz w:val="20"/>
              </w:rPr>
              <w:t>$447.60</w:t>
            </w:r>
          </w:p>
        </w:tc>
        <w:tc>
          <w:tcPr>
            <w:tcW w:w="1418" w:type="dxa"/>
            <w:tcBorders>
              <w:top w:val="nil"/>
            </w:tcBorders>
            <w:vAlign w:val="center"/>
          </w:tcPr>
          <w:p w14:paraId="1D011644" w14:textId="77777777" w:rsidR="0084283C" w:rsidRDefault="0084283C">
            <w:pPr>
              <w:pStyle w:val="TableData"/>
              <w:jc w:val="right"/>
              <w:rPr>
                <w:b/>
                <w:bCs/>
              </w:rPr>
            </w:pPr>
            <w:r>
              <w:rPr>
                <w:rFonts w:cs="Arial"/>
                <w:b/>
                <w:bCs/>
                <w:sz w:val="20"/>
              </w:rPr>
              <w:t>$510.00</w:t>
            </w:r>
          </w:p>
        </w:tc>
        <w:tc>
          <w:tcPr>
            <w:tcW w:w="1418" w:type="dxa"/>
            <w:tcBorders>
              <w:top w:val="nil"/>
            </w:tcBorders>
            <w:vAlign w:val="center"/>
          </w:tcPr>
          <w:p w14:paraId="4DBFF895" w14:textId="77777777" w:rsidR="0084283C" w:rsidRDefault="0084283C">
            <w:pPr>
              <w:pStyle w:val="TableData"/>
              <w:jc w:val="right"/>
              <w:rPr>
                <w:b/>
                <w:bCs/>
              </w:rPr>
            </w:pPr>
            <w:r>
              <w:rPr>
                <w:rFonts w:cs="Arial"/>
                <w:b/>
                <w:bCs/>
                <w:sz w:val="20"/>
              </w:rPr>
              <w:t>$733.20</w:t>
            </w:r>
          </w:p>
        </w:tc>
        <w:tc>
          <w:tcPr>
            <w:tcW w:w="1418" w:type="dxa"/>
            <w:tcBorders>
              <w:top w:val="nil"/>
            </w:tcBorders>
            <w:vAlign w:val="center"/>
          </w:tcPr>
          <w:p w14:paraId="58B049B7" w14:textId="77777777" w:rsidR="0084283C" w:rsidRDefault="0084283C">
            <w:pPr>
              <w:pStyle w:val="TableData"/>
              <w:jc w:val="right"/>
              <w:rPr>
                <w:b/>
                <w:bCs/>
              </w:rPr>
            </w:pPr>
            <w:r>
              <w:rPr>
                <w:rFonts w:cs="Arial"/>
                <w:b/>
                <w:bCs/>
                <w:sz w:val="20"/>
              </w:rPr>
              <w:t>$924.00</w:t>
            </w:r>
          </w:p>
        </w:tc>
      </w:tr>
      <w:tr w:rsidR="00E347E7" w14:paraId="69AE1046" w14:textId="77777777">
        <w:trPr>
          <w:cantSplit/>
        </w:trPr>
        <w:tc>
          <w:tcPr>
            <w:tcW w:w="3400" w:type="dxa"/>
            <w:tcBorders>
              <w:bottom w:val="nil"/>
            </w:tcBorders>
          </w:tcPr>
          <w:p w14:paraId="31AC4320" w14:textId="77777777" w:rsidR="00E347E7" w:rsidRDefault="00E347E7">
            <w:pPr>
              <w:pStyle w:val="TableData"/>
              <w:keepNext/>
            </w:pPr>
            <w:r>
              <w:t>Providing an additional one-way access terminal point to an existing 2-Wire Multi-Point Private Line network circuit:</w:t>
            </w:r>
          </w:p>
        </w:tc>
        <w:tc>
          <w:tcPr>
            <w:tcW w:w="1418" w:type="dxa"/>
            <w:tcBorders>
              <w:bottom w:val="nil"/>
            </w:tcBorders>
          </w:tcPr>
          <w:p w14:paraId="389803A8" w14:textId="77777777" w:rsidR="00E347E7" w:rsidRDefault="00E347E7">
            <w:pPr>
              <w:pStyle w:val="TableData"/>
              <w:keepNext/>
            </w:pPr>
          </w:p>
        </w:tc>
        <w:tc>
          <w:tcPr>
            <w:tcW w:w="1418" w:type="dxa"/>
            <w:tcBorders>
              <w:bottom w:val="nil"/>
            </w:tcBorders>
          </w:tcPr>
          <w:p w14:paraId="3AD1267D" w14:textId="77777777" w:rsidR="00E347E7" w:rsidRDefault="00E347E7">
            <w:pPr>
              <w:pStyle w:val="TableData"/>
              <w:keepNext/>
            </w:pPr>
          </w:p>
        </w:tc>
        <w:tc>
          <w:tcPr>
            <w:tcW w:w="1418" w:type="dxa"/>
            <w:tcBorders>
              <w:bottom w:val="nil"/>
            </w:tcBorders>
          </w:tcPr>
          <w:p w14:paraId="04BE56D1" w14:textId="77777777" w:rsidR="00E347E7" w:rsidRDefault="00E347E7">
            <w:pPr>
              <w:pStyle w:val="TableData"/>
              <w:keepNext/>
            </w:pPr>
          </w:p>
        </w:tc>
        <w:tc>
          <w:tcPr>
            <w:tcW w:w="1418" w:type="dxa"/>
            <w:tcBorders>
              <w:bottom w:val="nil"/>
            </w:tcBorders>
          </w:tcPr>
          <w:p w14:paraId="15153565" w14:textId="77777777" w:rsidR="00E347E7" w:rsidRDefault="00E347E7">
            <w:pPr>
              <w:pStyle w:val="TableData"/>
              <w:keepNext/>
            </w:pPr>
          </w:p>
        </w:tc>
      </w:tr>
      <w:tr w:rsidR="0084283C" w14:paraId="02882D3D" w14:textId="77777777" w:rsidTr="0084283C">
        <w:trPr>
          <w:cantSplit/>
        </w:trPr>
        <w:tc>
          <w:tcPr>
            <w:tcW w:w="3400" w:type="dxa"/>
            <w:tcBorders>
              <w:top w:val="nil"/>
              <w:bottom w:val="nil"/>
            </w:tcBorders>
          </w:tcPr>
          <w:p w14:paraId="55B32A31" w14:textId="77777777" w:rsidR="0084283C" w:rsidRDefault="0084283C">
            <w:pPr>
              <w:pStyle w:val="TableData"/>
              <w:keepNext/>
            </w:pPr>
            <w:r>
              <w:t>- for the first terminal point</w:t>
            </w:r>
          </w:p>
        </w:tc>
        <w:tc>
          <w:tcPr>
            <w:tcW w:w="1418" w:type="dxa"/>
            <w:tcBorders>
              <w:top w:val="nil"/>
              <w:bottom w:val="nil"/>
            </w:tcBorders>
            <w:vAlign w:val="center"/>
          </w:tcPr>
          <w:p w14:paraId="55666EB2" w14:textId="77777777" w:rsidR="0084283C" w:rsidRDefault="0084283C">
            <w:pPr>
              <w:pStyle w:val="TableData"/>
              <w:keepNext/>
              <w:jc w:val="right"/>
              <w:rPr>
                <w:b/>
                <w:bCs/>
              </w:rPr>
            </w:pPr>
            <w:r>
              <w:rPr>
                <w:rFonts w:cs="Arial"/>
                <w:b/>
                <w:bCs/>
                <w:sz w:val="20"/>
              </w:rPr>
              <w:t>$440.40</w:t>
            </w:r>
          </w:p>
        </w:tc>
        <w:tc>
          <w:tcPr>
            <w:tcW w:w="1418" w:type="dxa"/>
            <w:tcBorders>
              <w:top w:val="nil"/>
              <w:bottom w:val="nil"/>
            </w:tcBorders>
          </w:tcPr>
          <w:p w14:paraId="55B174C9" w14:textId="77777777" w:rsidR="0084283C" w:rsidRDefault="0084283C">
            <w:pPr>
              <w:pStyle w:val="TableData"/>
              <w:keepNext/>
              <w:jc w:val="right"/>
              <w:rPr>
                <w:b/>
                <w:bCs/>
              </w:rPr>
            </w:pPr>
            <w:r>
              <w:rPr>
                <w:b/>
                <w:bCs/>
              </w:rPr>
              <w:t>N/A</w:t>
            </w:r>
          </w:p>
        </w:tc>
        <w:tc>
          <w:tcPr>
            <w:tcW w:w="1418" w:type="dxa"/>
            <w:tcBorders>
              <w:top w:val="nil"/>
              <w:bottom w:val="nil"/>
            </w:tcBorders>
          </w:tcPr>
          <w:p w14:paraId="13DA1FDC" w14:textId="77777777" w:rsidR="0084283C" w:rsidRDefault="0084283C">
            <w:pPr>
              <w:pStyle w:val="TableData"/>
              <w:keepNext/>
              <w:jc w:val="right"/>
              <w:rPr>
                <w:b/>
                <w:bCs/>
              </w:rPr>
            </w:pPr>
            <w:r>
              <w:rPr>
                <w:b/>
                <w:bCs/>
              </w:rPr>
              <w:t>N/A</w:t>
            </w:r>
          </w:p>
        </w:tc>
        <w:tc>
          <w:tcPr>
            <w:tcW w:w="1418" w:type="dxa"/>
            <w:tcBorders>
              <w:top w:val="nil"/>
              <w:bottom w:val="nil"/>
            </w:tcBorders>
          </w:tcPr>
          <w:p w14:paraId="3204F06C" w14:textId="77777777" w:rsidR="0084283C" w:rsidRDefault="0084283C">
            <w:pPr>
              <w:pStyle w:val="TableData"/>
              <w:keepNext/>
              <w:jc w:val="right"/>
              <w:rPr>
                <w:b/>
                <w:bCs/>
              </w:rPr>
            </w:pPr>
            <w:r>
              <w:rPr>
                <w:b/>
                <w:bCs/>
              </w:rPr>
              <w:t>N/A</w:t>
            </w:r>
          </w:p>
        </w:tc>
      </w:tr>
      <w:tr w:rsidR="0084283C" w14:paraId="6214A0F2" w14:textId="77777777" w:rsidTr="0084283C">
        <w:trPr>
          <w:cantSplit/>
        </w:trPr>
        <w:tc>
          <w:tcPr>
            <w:tcW w:w="3400" w:type="dxa"/>
            <w:tcBorders>
              <w:top w:val="nil"/>
            </w:tcBorders>
          </w:tcPr>
          <w:p w14:paraId="3D3C3402" w14:textId="77777777" w:rsidR="0084283C" w:rsidRDefault="0084283C">
            <w:pPr>
              <w:pStyle w:val="TableData"/>
            </w:pPr>
            <w:r>
              <w:t>- for each additional terminal point (provided at the same time as the first)</w:t>
            </w:r>
          </w:p>
        </w:tc>
        <w:tc>
          <w:tcPr>
            <w:tcW w:w="1418" w:type="dxa"/>
            <w:tcBorders>
              <w:top w:val="nil"/>
            </w:tcBorders>
            <w:vAlign w:val="center"/>
          </w:tcPr>
          <w:p w14:paraId="49A40912" w14:textId="77777777" w:rsidR="0084283C" w:rsidRDefault="0084283C">
            <w:pPr>
              <w:pStyle w:val="TableData"/>
              <w:jc w:val="right"/>
              <w:rPr>
                <w:b/>
                <w:bCs/>
              </w:rPr>
            </w:pPr>
            <w:r>
              <w:rPr>
                <w:rFonts w:cs="Arial"/>
                <w:b/>
                <w:bCs/>
                <w:sz w:val="20"/>
              </w:rPr>
              <w:t>$392.40</w:t>
            </w:r>
          </w:p>
        </w:tc>
        <w:tc>
          <w:tcPr>
            <w:tcW w:w="1418" w:type="dxa"/>
            <w:tcBorders>
              <w:top w:val="nil"/>
            </w:tcBorders>
          </w:tcPr>
          <w:p w14:paraId="34FCC7F0" w14:textId="77777777" w:rsidR="0084283C" w:rsidRDefault="0084283C">
            <w:pPr>
              <w:pStyle w:val="TableData"/>
              <w:jc w:val="right"/>
              <w:rPr>
                <w:b/>
                <w:bCs/>
              </w:rPr>
            </w:pPr>
            <w:r>
              <w:rPr>
                <w:b/>
                <w:bCs/>
              </w:rPr>
              <w:t>N/A</w:t>
            </w:r>
          </w:p>
        </w:tc>
        <w:tc>
          <w:tcPr>
            <w:tcW w:w="1418" w:type="dxa"/>
            <w:tcBorders>
              <w:top w:val="nil"/>
            </w:tcBorders>
          </w:tcPr>
          <w:p w14:paraId="608F1834" w14:textId="77777777" w:rsidR="0084283C" w:rsidRDefault="0084283C">
            <w:pPr>
              <w:pStyle w:val="TableData"/>
              <w:jc w:val="right"/>
              <w:rPr>
                <w:b/>
                <w:bCs/>
              </w:rPr>
            </w:pPr>
            <w:r>
              <w:rPr>
                <w:b/>
                <w:bCs/>
              </w:rPr>
              <w:t>N/A</w:t>
            </w:r>
          </w:p>
        </w:tc>
        <w:tc>
          <w:tcPr>
            <w:tcW w:w="1418" w:type="dxa"/>
            <w:tcBorders>
              <w:top w:val="nil"/>
            </w:tcBorders>
          </w:tcPr>
          <w:p w14:paraId="6CA070CF" w14:textId="77777777" w:rsidR="0084283C" w:rsidRDefault="0084283C">
            <w:pPr>
              <w:pStyle w:val="TableData"/>
              <w:jc w:val="right"/>
              <w:rPr>
                <w:b/>
                <w:bCs/>
              </w:rPr>
            </w:pPr>
            <w:r>
              <w:rPr>
                <w:b/>
                <w:bCs/>
              </w:rPr>
              <w:t>N/A</w:t>
            </w:r>
          </w:p>
        </w:tc>
      </w:tr>
      <w:tr w:rsidR="00E347E7" w14:paraId="356B0AF4" w14:textId="77777777">
        <w:trPr>
          <w:cantSplit/>
        </w:trPr>
        <w:tc>
          <w:tcPr>
            <w:tcW w:w="3400" w:type="dxa"/>
            <w:tcBorders>
              <w:bottom w:val="nil"/>
            </w:tcBorders>
          </w:tcPr>
          <w:p w14:paraId="4C6F458C" w14:textId="77777777" w:rsidR="00E347E7" w:rsidRDefault="00E347E7">
            <w:pPr>
              <w:pStyle w:val="TableData"/>
              <w:keepNext/>
            </w:pPr>
            <w:r>
              <w:t>Removing one end of a circuit to a new premises:</w:t>
            </w:r>
          </w:p>
        </w:tc>
        <w:tc>
          <w:tcPr>
            <w:tcW w:w="1418" w:type="dxa"/>
            <w:tcBorders>
              <w:bottom w:val="nil"/>
            </w:tcBorders>
          </w:tcPr>
          <w:p w14:paraId="63CBD955" w14:textId="77777777" w:rsidR="00E347E7" w:rsidRDefault="00E347E7">
            <w:pPr>
              <w:pStyle w:val="TableData"/>
            </w:pPr>
          </w:p>
        </w:tc>
        <w:tc>
          <w:tcPr>
            <w:tcW w:w="1418" w:type="dxa"/>
            <w:tcBorders>
              <w:bottom w:val="nil"/>
            </w:tcBorders>
          </w:tcPr>
          <w:p w14:paraId="1E5D8B0A" w14:textId="77777777" w:rsidR="00E347E7" w:rsidRDefault="00E347E7">
            <w:pPr>
              <w:pStyle w:val="TableData"/>
            </w:pPr>
          </w:p>
        </w:tc>
        <w:tc>
          <w:tcPr>
            <w:tcW w:w="1418" w:type="dxa"/>
            <w:tcBorders>
              <w:bottom w:val="nil"/>
            </w:tcBorders>
          </w:tcPr>
          <w:p w14:paraId="05ABCD76" w14:textId="77777777" w:rsidR="00E347E7" w:rsidRDefault="00E347E7">
            <w:pPr>
              <w:pStyle w:val="TableData"/>
            </w:pPr>
          </w:p>
        </w:tc>
        <w:tc>
          <w:tcPr>
            <w:tcW w:w="1418" w:type="dxa"/>
            <w:tcBorders>
              <w:bottom w:val="nil"/>
            </w:tcBorders>
          </w:tcPr>
          <w:p w14:paraId="2AF5DEA4" w14:textId="77777777" w:rsidR="00E347E7" w:rsidRDefault="00E347E7">
            <w:pPr>
              <w:pStyle w:val="TableData"/>
            </w:pPr>
          </w:p>
        </w:tc>
      </w:tr>
      <w:tr w:rsidR="00E347E7" w14:paraId="697D0C3D" w14:textId="77777777">
        <w:trPr>
          <w:cantSplit/>
        </w:trPr>
        <w:tc>
          <w:tcPr>
            <w:tcW w:w="3400" w:type="dxa"/>
            <w:tcBorders>
              <w:top w:val="nil"/>
              <w:bottom w:val="nil"/>
            </w:tcBorders>
          </w:tcPr>
          <w:p w14:paraId="668FF028" w14:textId="77777777" w:rsidR="00E347E7" w:rsidRDefault="00E347E7">
            <w:pPr>
              <w:pStyle w:val="TableData"/>
              <w:keepNext/>
            </w:pPr>
            <w:r>
              <w:t>- Within the same exchange area:</w:t>
            </w:r>
          </w:p>
        </w:tc>
        <w:tc>
          <w:tcPr>
            <w:tcW w:w="1418" w:type="dxa"/>
            <w:tcBorders>
              <w:top w:val="nil"/>
              <w:bottom w:val="nil"/>
            </w:tcBorders>
          </w:tcPr>
          <w:p w14:paraId="3AFD0D3E" w14:textId="77777777" w:rsidR="00E347E7" w:rsidRDefault="00E347E7">
            <w:pPr>
              <w:pStyle w:val="TableData"/>
              <w:jc w:val="right"/>
              <w:rPr>
                <w:b/>
                <w:bCs/>
              </w:rPr>
            </w:pPr>
          </w:p>
        </w:tc>
        <w:tc>
          <w:tcPr>
            <w:tcW w:w="1418" w:type="dxa"/>
            <w:tcBorders>
              <w:top w:val="nil"/>
              <w:bottom w:val="nil"/>
            </w:tcBorders>
          </w:tcPr>
          <w:p w14:paraId="18F1CDC8" w14:textId="77777777" w:rsidR="00E347E7" w:rsidRDefault="00E347E7">
            <w:pPr>
              <w:pStyle w:val="TableData"/>
              <w:jc w:val="right"/>
              <w:rPr>
                <w:b/>
                <w:bCs/>
              </w:rPr>
            </w:pPr>
          </w:p>
        </w:tc>
        <w:tc>
          <w:tcPr>
            <w:tcW w:w="1418" w:type="dxa"/>
            <w:tcBorders>
              <w:top w:val="nil"/>
              <w:bottom w:val="nil"/>
            </w:tcBorders>
          </w:tcPr>
          <w:p w14:paraId="0F70255C" w14:textId="77777777" w:rsidR="00E347E7" w:rsidRDefault="00E347E7">
            <w:pPr>
              <w:pStyle w:val="TableData"/>
              <w:jc w:val="right"/>
              <w:rPr>
                <w:b/>
                <w:bCs/>
              </w:rPr>
            </w:pPr>
          </w:p>
        </w:tc>
        <w:tc>
          <w:tcPr>
            <w:tcW w:w="1418" w:type="dxa"/>
            <w:tcBorders>
              <w:top w:val="nil"/>
              <w:bottom w:val="nil"/>
            </w:tcBorders>
          </w:tcPr>
          <w:p w14:paraId="5C55FAA2" w14:textId="77777777" w:rsidR="00E347E7" w:rsidRDefault="00E347E7">
            <w:pPr>
              <w:pStyle w:val="TableData"/>
              <w:jc w:val="right"/>
              <w:rPr>
                <w:b/>
                <w:bCs/>
              </w:rPr>
            </w:pPr>
          </w:p>
        </w:tc>
      </w:tr>
      <w:tr w:rsidR="0084283C" w14:paraId="1968209C" w14:textId="77777777" w:rsidTr="0084283C">
        <w:trPr>
          <w:cantSplit/>
        </w:trPr>
        <w:tc>
          <w:tcPr>
            <w:tcW w:w="3400" w:type="dxa"/>
            <w:tcBorders>
              <w:top w:val="nil"/>
              <w:bottom w:val="nil"/>
            </w:tcBorders>
          </w:tcPr>
          <w:p w14:paraId="7D4B75DE" w14:textId="77777777" w:rsidR="0084283C" w:rsidRDefault="0084283C">
            <w:pPr>
              <w:pStyle w:val="TableData"/>
              <w:keepNext/>
              <w:ind w:left="737"/>
            </w:pPr>
            <w:r>
              <w:t>- for the first removal</w:t>
            </w:r>
          </w:p>
        </w:tc>
        <w:tc>
          <w:tcPr>
            <w:tcW w:w="1418" w:type="dxa"/>
            <w:tcBorders>
              <w:top w:val="nil"/>
              <w:bottom w:val="nil"/>
            </w:tcBorders>
            <w:vAlign w:val="center"/>
          </w:tcPr>
          <w:p w14:paraId="52F5D390" w14:textId="77777777" w:rsidR="0084283C" w:rsidRDefault="0084283C">
            <w:pPr>
              <w:pStyle w:val="TableData"/>
              <w:jc w:val="right"/>
              <w:rPr>
                <w:b/>
                <w:bCs/>
              </w:rPr>
            </w:pPr>
            <w:r>
              <w:rPr>
                <w:rFonts w:cs="Arial"/>
                <w:b/>
                <w:bCs/>
                <w:sz w:val="20"/>
              </w:rPr>
              <w:t>$505.20</w:t>
            </w:r>
          </w:p>
        </w:tc>
        <w:tc>
          <w:tcPr>
            <w:tcW w:w="1418" w:type="dxa"/>
            <w:tcBorders>
              <w:top w:val="nil"/>
              <w:bottom w:val="nil"/>
            </w:tcBorders>
            <w:vAlign w:val="center"/>
          </w:tcPr>
          <w:p w14:paraId="3BC2165A" w14:textId="77777777" w:rsidR="0084283C" w:rsidRDefault="0084283C">
            <w:pPr>
              <w:pStyle w:val="TableData"/>
              <w:jc w:val="right"/>
              <w:rPr>
                <w:b/>
                <w:bCs/>
              </w:rPr>
            </w:pPr>
            <w:r>
              <w:rPr>
                <w:rFonts w:cs="Arial"/>
                <w:b/>
                <w:bCs/>
                <w:sz w:val="20"/>
              </w:rPr>
              <w:t>$558.00</w:t>
            </w:r>
          </w:p>
        </w:tc>
        <w:tc>
          <w:tcPr>
            <w:tcW w:w="1418" w:type="dxa"/>
            <w:tcBorders>
              <w:top w:val="nil"/>
              <w:bottom w:val="nil"/>
            </w:tcBorders>
            <w:vAlign w:val="center"/>
          </w:tcPr>
          <w:p w14:paraId="1FE048C6" w14:textId="77777777" w:rsidR="0084283C" w:rsidRDefault="0084283C">
            <w:pPr>
              <w:pStyle w:val="TableData"/>
              <w:jc w:val="right"/>
              <w:rPr>
                <w:b/>
                <w:bCs/>
              </w:rPr>
            </w:pPr>
            <w:r>
              <w:rPr>
                <w:rFonts w:cs="Arial"/>
                <w:b/>
                <w:bCs/>
                <w:sz w:val="20"/>
              </w:rPr>
              <w:t>$859.32</w:t>
            </w:r>
          </w:p>
        </w:tc>
        <w:tc>
          <w:tcPr>
            <w:tcW w:w="1418" w:type="dxa"/>
            <w:tcBorders>
              <w:top w:val="nil"/>
              <w:bottom w:val="nil"/>
            </w:tcBorders>
            <w:vAlign w:val="center"/>
          </w:tcPr>
          <w:p w14:paraId="7A5491BE" w14:textId="77777777" w:rsidR="0084283C" w:rsidRDefault="0084283C">
            <w:pPr>
              <w:pStyle w:val="TableData"/>
              <w:jc w:val="right"/>
              <w:rPr>
                <w:b/>
                <w:bCs/>
              </w:rPr>
            </w:pPr>
            <w:r>
              <w:rPr>
                <w:rFonts w:cs="Arial"/>
                <w:b/>
                <w:bCs/>
                <w:sz w:val="20"/>
              </w:rPr>
              <w:t>$972.00</w:t>
            </w:r>
          </w:p>
        </w:tc>
      </w:tr>
      <w:tr w:rsidR="0084283C" w14:paraId="4B1B9853" w14:textId="77777777" w:rsidTr="0084283C">
        <w:trPr>
          <w:cantSplit/>
        </w:trPr>
        <w:tc>
          <w:tcPr>
            <w:tcW w:w="3400" w:type="dxa"/>
            <w:tcBorders>
              <w:top w:val="nil"/>
              <w:bottom w:val="nil"/>
            </w:tcBorders>
          </w:tcPr>
          <w:p w14:paraId="4AB7BA71" w14:textId="77777777" w:rsidR="0084283C" w:rsidRDefault="0084283C">
            <w:pPr>
              <w:pStyle w:val="TableData"/>
              <w:ind w:left="737"/>
            </w:pPr>
            <w:r>
              <w:t>- for each additional removal (at the same time as the first)</w:t>
            </w:r>
          </w:p>
        </w:tc>
        <w:tc>
          <w:tcPr>
            <w:tcW w:w="1418" w:type="dxa"/>
            <w:tcBorders>
              <w:top w:val="nil"/>
              <w:bottom w:val="nil"/>
            </w:tcBorders>
            <w:vAlign w:val="center"/>
          </w:tcPr>
          <w:p w14:paraId="05785C9E" w14:textId="77777777" w:rsidR="0084283C" w:rsidRDefault="0084283C">
            <w:pPr>
              <w:pStyle w:val="TableData"/>
              <w:jc w:val="right"/>
              <w:rPr>
                <w:b/>
                <w:bCs/>
              </w:rPr>
            </w:pPr>
            <w:r>
              <w:rPr>
                <w:rFonts w:cs="Arial"/>
                <w:b/>
                <w:bCs/>
                <w:sz w:val="20"/>
              </w:rPr>
              <w:t>$447.60</w:t>
            </w:r>
          </w:p>
        </w:tc>
        <w:tc>
          <w:tcPr>
            <w:tcW w:w="1418" w:type="dxa"/>
            <w:tcBorders>
              <w:top w:val="nil"/>
              <w:bottom w:val="nil"/>
            </w:tcBorders>
            <w:vAlign w:val="center"/>
          </w:tcPr>
          <w:p w14:paraId="7585CB86" w14:textId="77777777" w:rsidR="0084283C" w:rsidRDefault="0084283C">
            <w:pPr>
              <w:pStyle w:val="TableData"/>
              <w:jc w:val="right"/>
              <w:rPr>
                <w:b/>
                <w:bCs/>
              </w:rPr>
            </w:pPr>
            <w:r>
              <w:rPr>
                <w:rFonts w:cs="Arial"/>
                <w:b/>
                <w:bCs/>
                <w:sz w:val="20"/>
              </w:rPr>
              <w:t>$510.00</w:t>
            </w:r>
          </w:p>
        </w:tc>
        <w:tc>
          <w:tcPr>
            <w:tcW w:w="1418" w:type="dxa"/>
            <w:tcBorders>
              <w:top w:val="nil"/>
              <w:bottom w:val="nil"/>
            </w:tcBorders>
            <w:vAlign w:val="center"/>
          </w:tcPr>
          <w:p w14:paraId="28DDC160" w14:textId="77777777" w:rsidR="0084283C" w:rsidRDefault="0084283C">
            <w:pPr>
              <w:pStyle w:val="TableData"/>
              <w:jc w:val="right"/>
              <w:rPr>
                <w:b/>
                <w:bCs/>
              </w:rPr>
            </w:pPr>
            <w:r>
              <w:rPr>
                <w:rFonts w:cs="Arial"/>
                <w:b/>
                <w:bCs/>
                <w:sz w:val="20"/>
              </w:rPr>
              <w:t>$733.20</w:t>
            </w:r>
          </w:p>
        </w:tc>
        <w:tc>
          <w:tcPr>
            <w:tcW w:w="1418" w:type="dxa"/>
            <w:tcBorders>
              <w:top w:val="nil"/>
              <w:bottom w:val="nil"/>
            </w:tcBorders>
            <w:vAlign w:val="center"/>
          </w:tcPr>
          <w:p w14:paraId="5E5056B7" w14:textId="77777777" w:rsidR="0084283C" w:rsidRDefault="0084283C">
            <w:pPr>
              <w:pStyle w:val="TableData"/>
              <w:jc w:val="right"/>
              <w:rPr>
                <w:b/>
                <w:bCs/>
              </w:rPr>
            </w:pPr>
            <w:r>
              <w:rPr>
                <w:rFonts w:cs="Arial"/>
                <w:b/>
                <w:bCs/>
                <w:sz w:val="20"/>
              </w:rPr>
              <w:t>$924.00</w:t>
            </w:r>
          </w:p>
        </w:tc>
      </w:tr>
      <w:tr w:rsidR="0084283C" w14:paraId="408A6762" w14:textId="77777777" w:rsidTr="0084283C">
        <w:trPr>
          <w:cantSplit/>
        </w:trPr>
        <w:tc>
          <w:tcPr>
            <w:tcW w:w="3400" w:type="dxa"/>
            <w:tcBorders>
              <w:top w:val="nil"/>
              <w:bottom w:val="nil"/>
            </w:tcBorders>
          </w:tcPr>
          <w:p w14:paraId="7CAF8CED" w14:textId="77777777" w:rsidR="0084283C" w:rsidRDefault="0084283C">
            <w:pPr>
              <w:pStyle w:val="TableData"/>
              <w:keepNext/>
            </w:pPr>
            <w:r>
              <w:t>- Between different exchange areas:</w:t>
            </w:r>
          </w:p>
        </w:tc>
        <w:tc>
          <w:tcPr>
            <w:tcW w:w="1418" w:type="dxa"/>
            <w:tcBorders>
              <w:top w:val="nil"/>
              <w:bottom w:val="nil"/>
            </w:tcBorders>
            <w:vAlign w:val="center"/>
          </w:tcPr>
          <w:p w14:paraId="75BE6C10" w14:textId="77777777" w:rsidR="0084283C" w:rsidRDefault="0084283C">
            <w:pPr>
              <w:pStyle w:val="TableData"/>
              <w:jc w:val="right"/>
              <w:rPr>
                <w:b/>
                <w:bCs/>
              </w:rPr>
            </w:pPr>
          </w:p>
        </w:tc>
        <w:tc>
          <w:tcPr>
            <w:tcW w:w="1418" w:type="dxa"/>
            <w:tcBorders>
              <w:top w:val="nil"/>
              <w:bottom w:val="nil"/>
            </w:tcBorders>
            <w:vAlign w:val="center"/>
          </w:tcPr>
          <w:p w14:paraId="25448758" w14:textId="77777777" w:rsidR="0084283C" w:rsidRDefault="0084283C">
            <w:pPr>
              <w:pStyle w:val="TableData"/>
              <w:jc w:val="right"/>
              <w:rPr>
                <w:b/>
                <w:bCs/>
              </w:rPr>
            </w:pPr>
          </w:p>
        </w:tc>
        <w:tc>
          <w:tcPr>
            <w:tcW w:w="1418" w:type="dxa"/>
            <w:tcBorders>
              <w:top w:val="nil"/>
              <w:bottom w:val="nil"/>
            </w:tcBorders>
            <w:vAlign w:val="center"/>
          </w:tcPr>
          <w:p w14:paraId="5108F33D" w14:textId="77777777" w:rsidR="0084283C" w:rsidRDefault="0084283C">
            <w:pPr>
              <w:pStyle w:val="TableData"/>
              <w:jc w:val="right"/>
              <w:rPr>
                <w:b/>
                <w:bCs/>
              </w:rPr>
            </w:pPr>
          </w:p>
        </w:tc>
        <w:tc>
          <w:tcPr>
            <w:tcW w:w="1418" w:type="dxa"/>
            <w:tcBorders>
              <w:top w:val="nil"/>
              <w:bottom w:val="nil"/>
            </w:tcBorders>
            <w:vAlign w:val="center"/>
          </w:tcPr>
          <w:p w14:paraId="5F6854CF" w14:textId="77777777" w:rsidR="0084283C" w:rsidRDefault="0084283C">
            <w:pPr>
              <w:pStyle w:val="TableData"/>
              <w:jc w:val="right"/>
              <w:rPr>
                <w:b/>
                <w:bCs/>
              </w:rPr>
            </w:pPr>
          </w:p>
        </w:tc>
      </w:tr>
      <w:tr w:rsidR="0084283C" w14:paraId="38B45D2E" w14:textId="77777777" w:rsidTr="0084283C">
        <w:trPr>
          <w:cantSplit/>
        </w:trPr>
        <w:tc>
          <w:tcPr>
            <w:tcW w:w="3400" w:type="dxa"/>
            <w:tcBorders>
              <w:top w:val="nil"/>
              <w:bottom w:val="nil"/>
            </w:tcBorders>
          </w:tcPr>
          <w:p w14:paraId="18AD00CE" w14:textId="77777777" w:rsidR="0084283C" w:rsidRDefault="0084283C">
            <w:pPr>
              <w:pStyle w:val="TableData"/>
              <w:keepNext/>
              <w:ind w:left="737"/>
            </w:pPr>
            <w:r>
              <w:t>- for the first removal</w:t>
            </w:r>
          </w:p>
        </w:tc>
        <w:tc>
          <w:tcPr>
            <w:tcW w:w="1418" w:type="dxa"/>
            <w:tcBorders>
              <w:top w:val="nil"/>
              <w:bottom w:val="nil"/>
            </w:tcBorders>
            <w:vAlign w:val="center"/>
          </w:tcPr>
          <w:p w14:paraId="4004AF62" w14:textId="77777777" w:rsidR="0084283C" w:rsidRDefault="0084283C">
            <w:pPr>
              <w:pStyle w:val="TableData"/>
              <w:jc w:val="right"/>
              <w:rPr>
                <w:b/>
                <w:bCs/>
              </w:rPr>
            </w:pPr>
            <w:r>
              <w:rPr>
                <w:rFonts w:cs="Arial"/>
                <w:b/>
                <w:bCs/>
                <w:sz w:val="20"/>
              </w:rPr>
              <w:t>$1,047.60</w:t>
            </w:r>
          </w:p>
        </w:tc>
        <w:tc>
          <w:tcPr>
            <w:tcW w:w="1418" w:type="dxa"/>
            <w:tcBorders>
              <w:top w:val="nil"/>
              <w:bottom w:val="nil"/>
            </w:tcBorders>
            <w:vAlign w:val="center"/>
          </w:tcPr>
          <w:p w14:paraId="0EC9268F" w14:textId="77777777" w:rsidR="0084283C" w:rsidRDefault="0084283C">
            <w:pPr>
              <w:pStyle w:val="TableData"/>
              <w:jc w:val="right"/>
              <w:rPr>
                <w:b/>
                <w:bCs/>
              </w:rPr>
            </w:pPr>
            <w:r>
              <w:rPr>
                <w:rFonts w:cs="Arial"/>
                <w:b/>
                <w:bCs/>
                <w:sz w:val="20"/>
              </w:rPr>
              <w:t>$1,117.20</w:t>
            </w:r>
          </w:p>
        </w:tc>
        <w:tc>
          <w:tcPr>
            <w:tcW w:w="1418" w:type="dxa"/>
            <w:tcBorders>
              <w:top w:val="nil"/>
              <w:bottom w:val="nil"/>
            </w:tcBorders>
            <w:vAlign w:val="center"/>
          </w:tcPr>
          <w:p w14:paraId="55D8FB43" w14:textId="77777777" w:rsidR="0084283C" w:rsidRDefault="0084283C">
            <w:pPr>
              <w:pStyle w:val="TableData"/>
              <w:jc w:val="right"/>
              <w:rPr>
                <w:b/>
                <w:bCs/>
              </w:rPr>
            </w:pPr>
            <w:r>
              <w:rPr>
                <w:rFonts w:cs="Arial"/>
                <w:b/>
                <w:bCs/>
                <w:sz w:val="20"/>
              </w:rPr>
              <w:t>$1,598.52</w:t>
            </w:r>
          </w:p>
        </w:tc>
        <w:tc>
          <w:tcPr>
            <w:tcW w:w="1418" w:type="dxa"/>
            <w:tcBorders>
              <w:top w:val="nil"/>
              <w:bottom w:val="nil"/>
            </w:tcBorders>
            <w:vAlign w:val="center"/>
          </w:tcPr>
          <w:p w14:paraId="002C25D7" w14:textId="77777777" w:rsidR="0084283C" w:rsidRDefault="0084283C">
            <w:pPr>
              <w:pStyle w:val="TableData"/>
              <w:jc w:val="right"/>
              <w:rPr>
                <w:b/>
                <w:bCs/>
              </w:rPr>
            </w:pPr>
            <w:r>
              <w:rPr>
                <w:rFonts w:cs="Arial"/>
                <w:b/>
                <w:bCs/>
                <w:sz w:val="20"/>
              </w:rPr>
              <w:t>$1,720.80</w:t>
            </w:r>
          </w:p>
        </w:tc>
      </w:tr>
      <w:tr w:rsidR="0084283C" w14:paraId="58EC64F9" w14:textId="77777777" w:rsidTr="0084283C">
        <w:trPr>
          <w:cantSplit/>
        </w:trPr>
        <w:tc>
          <w:tcPr>
            <w:tcW w:w="3400" w:type="dxa"/>
            <w:tcBorders>
              <w:top w:val="nil"/>
            </w:tcBorders>
          </w:tcPr>
          <w:p w14:paraId="7A6790C4" w14:textId="77777777" w:rsidR="0084283C" w:rsidRDefault="0084283C">
            <w:pPr>
              <w:pStyle w:val="TableData"/>
              <w:ind w:left="737"/>
            </w:pPr>
            <w:r>
              <w:t>- for each additional removal (at the same time as the first)</w:t>
            </w:r>
          </w:p>
        </w:tc>
        <w:tc>
          <w:tcPr>
            <w:tcW w:w="1418" w:type="dxa"/>
            <w:tcBorders>
              <w:top w:val="nil"/>
            </w:tcBorders>
            <w:vAlign w:val="center"/>
          </w:tcPr>
          <w:p w14:paraId="72299C5F" w14:textId="77777777" w:rsidR="0084283C" w:rsidRDefault="0084283C">
            <w:pPr>
              <w:pStyle w:val="TableData"/>
              <w:jc w:val="right"/>
              <w:rPr>
                <w:b/>
                <w:bCs/>
              </w:rPr>
            </w:pPr>
            <w:r>
              <w:rPr>
                <w:rFonts w:cs="Arial"/>
                <w:b/>
                <w:bCs/>
                <w:sz w:val="20"/>
              </w:rPr>
              <w:t>$956.40</w:t>
            </w:r>
          </w:p>
        </w:tc>
        <w:tc>
          <w:tcPr>
            <w:tcW w:w="1418" w:type="dxa"/>
            <w:tcBorders>
              <w:top w:val="nil"/>
            </w:tcBorders>
            <w:vAlign w:val="center"/>
          </w:tcPr>
          <w:p w14:paraId="4160DB61" w14:textId="77777777" w:rsidR="0084283C" w:rsidRDefault="0084283C">
            <w:pPr>
              <w:pStyle w:val="TableData"/>
              <w:jc w:val="right"/>
              <w:rPr>
                <w:b/>
                <w:bCs/>
              </w:rPr>
            </w:pPr>
            <w:r>
              <w:rPr>
                <w:rFonts w:cs="Arial"/>
                <w:b/>
                <w:bCs/>
                <w:sz w:val="20"/>
              </w:rPr>
              <w:t>$1,069.20</w:t>
            </w:r>
          </w:p>
        </w:tc>
        <w:tc>
          <w:tcPr>
            <w:tcW w:w="1418" w:type="dxa"/>
            <w:tcBorders>
              <w:top w:val="nil"/>
            </w:tcBorders>
            <w:vAlign w:val="center"/>
          </w:tcPr>
          <w:p w14:paraId="3BCCDD3F" w14:textId="77777777" w:rsidR="0084283C" w:rsidRDefault="0084283C">
            <w:pPr>
              <w:pStyle w:val="TableData"/>
              <w:jc w:val="right"/>
              <w:rPr>
                <w:b/>
                <w:bCs/>
              </w:rPr>
            </w:pPr>
            <w:r>
              <w:rPr>
                <w:rFonts w:cs="Arial"/>
                <w:b/>
                <w:bCs/>
                <w:sz w:val="20"/>
              </w:rPr>
              <w:t>$1,405.20</w:t>
            </w:r>
          </w:p>
        </w:tc>
        <w:tc>
          <w:tcPr>
            <w:tcW w:w="1418" w:type="dxa"/>
            <w:tcBorders>
              <w:top w:val="nil"/>
            </w:tcBorders>
            <w:vAlign w:val="center"/>
          </w:tcPr>
          <w:p w14:paraId="3D509EE4" w14:textId="77777777" w:rsidR="0084283C" w:rsidRDefault="0084283C">
            <w:pPr>
              <w:pStyle w:val="TableData"/>
              <w:jc w:val="right"/>
              <w:rPr>
                <w:b/>
                <w:bCs/>
              </w:rPr>
            </w:pPr>
            <w:r>
              <w:rPr>
                <w:rFonts w:cs="Arial"/>
                <w:b/>
                <w:bCs/>
                <w:sz w:val="20"/>
              </w:rPr>
              <w:t>$1,672.80</w:t>
            </w:r>
          </w:p>
        </w:tc>
      </w:tr>
      <w:tr w:rsidR="00E347E7" w14:paraId="198EA769" w14:textId="77777777">
        <w:trPr>
          <w:cantSplit/>
        </w:trPr>
        <w:tc>
          <w:tcPr>
            <w:tcW w:w="3400" w:type="dxa"/>
            <w:tcBorders>
              <w:bottom w:val="nil"/>
            </w:tcBorders>
          </w:tcPr>
          <w:p w14:paraId="7FEA7D9E" w14:textId="77777777" w:rsidR="00E347E7" w:rsidRDefault="00E347E7">
            <w:pPr>
              <w:pStyle w:val="TableData"/>
              <w:keepNext/>
            </w:pPr>
            <w:r>
              <w:lastRenderedPageBreak/>
              <w:t>Removing one end of a one way access circuit to a new premises:</w:t>
            </w:r>
          </w:p>
        </w:tc>
        <w:tc>
          <w:tcPr>
            <w:tcW w:w="1418" w:type="dxa"/>
            <w:tcBorders>
              <w:bottom w:val="nil"/>
            </w:tcBorders>
          </w:tcPr>
          <w:p w14:paraId="61E21C72" w14:textId="77777777" w:rsidR="00E347E7" w:rsidRDefault="00E347E7">
            <w:pPr>
              <w:pStyle w:val="TableData"/>
              <w:keepNext/>
            </w:pPr>
          </w:p>
        </w:tc>
        <w:tc>
          <w:tcPr>
            <w:tcW w:w="1418" w:type="dxa"/>
            <w:tcBorders>
              <w:bottom w:val="nil"/>
            </w:tcBorders>
          </w:tcPr>
          <w:p w14:paraId="3A6A199B" w14:textId="77777777" w:rsidR="00E347E7" w:rsidRDefault="00E347E7">
            <w:pPr>
              <w:pStyle w:val="TableData"/>
              <w:keepNext/>
            </w:pPr>
          </w:p>
        </w:tc>
        <w:tc>
          <w:tcPr>
            <w:tcW w:w="1418" w:type="dxa"/>
            <w:tcBorders>
              <w:bottom w:val="nil"/>
            </w:tcBorders>
          </w:tcPr>
          <w:p w14:paraId="13652122" w14:textId="77777777" w:rsidR="00E347E7" w:rsidRDefault="00E347E7">
            <w:pPr>
              <w:pStyle w:val="TableData"/>
              <w:keepNext/>
            </w:pPr>
          </w:p>
        </w:tc>
        <w:tc>
          <w:tcPr>
            <w:tcW w:w="1418" w:type="dxa"/>
            <w:tcBorders>
              <w:bottom w:val="nil"/>
            </w:tcBorders>
          </w:tcPr>
          <w:p w14:paraId="29B4D651" w14:textId="77777777" w:rsidR="00E347E7" w:rsidRDefault="00E347E7">
            <w:pPr>
              <w:pStyle w:val="TableData"/>
              <w:keepNext/>
            </w:pPr>
          </w:p>
        </w:tc>
      </w:tr>
      <w:tr w:rsidR="00E347E7" w14:paraId="34C968C6" w14:textId="77777777">
        <w:trPr>
          <w:cantSplit/>
        </w:trPr>
        <w:tc>
          <w:tcPr>
            <w:tcW w:w="3400" w:type="dxa"/>
            <w:tcBorders>
              <w:top w:val="nil"/>
              <w:bottom w:val="nil"/>
            </w:tcBorders>
          </w:tcPr>
          <w:p w14:paraId="10B933A6" w14:textId="77777777" w:rsidR="00E347E7" w:rsidRDefault="00E347E7">
            <w:pPr>
              <w:pStyle w:val="TableData"/>
              <w:keepNext/>
            </w:pPr>
            <w:r>
              <w:t xml:space="preserve">- Within the same exchange area: </w:t>
            </w:r>
          </w:p>
        </w:tc>
        <w:tc>
          <w:tcPr>
            <w:tcW w:w="1418" w:type="dxa"/>
            <w:tcBorders>
              <w:top w:val="nil"/>
              <w:bottom w:val="nil"/>
            </w:tcBorders>
          </w:tcPr>
          <w:p w14:paraId="2BFF2C3E" w14:textId="77777777" w:rsidR="00E347E7" w:rsidRDefault="00E347E7">
            <w:pPr>
              <w:pStyle w:val="TableData"/>
              <w:keepNext/>
              <w:jc w:val="right"/>
              <w:rPr>
                <w:b/>
                <w:bCs/>
              </w:rPr>
            </w:pPr>
          </w:p>
        </w:tc>
        <w:tc>
          <w:tcPr>
            <w:tcW w:w="1418" w:type="dxa"/>
            <w:tcBorders>
              <w:top w:val="nil"/>
              <w:bottom w:val="nil"/>
            </w:tcBorders>
          </w:tcPr>
          <w:p w14:paraId="7750FE31" w14:textId="77777777" w:rsidR="00E347E7" w:rsidRDefault="00E347E7">
            <w:pPr>
              <w:pStyle w:val="TableData"/>
              <w:keepNext/>
              <w:jc w:val="right"/>
              <w:rPr>
                <w:b/>
                <w:bCs/>
              </w:rPr>
            </w:pPr>
          </w:p>
        </w:tc>
        <w:tc>
          <w:tcPr>
            <w:tcW w:w="1418" w:type="dxa"/>
            <w:tcBorders>
              <w:top w:val="nil"/>
              <w:bottom w:val="nil"/>
            </w:tcBorders>
          </w:tcPr>
          <w:p w14:paraId="79349C6D" w14:textId="77777777" w:rsidR="00E347E7" w:rsidRDefault="00E347E7">
            <w:pPr>
              <w:pStyle w:val="TableData"/>
              <w:keepNext/>
              <w:jc w:val="right"/>
              <w:rPr>
                <w:b/>
                <w:bCs/>
              </w:rPr>
            </w:pPr>
          </w:p>
        </w:tc>
        <w:tc>
          <w:tcPr>
            <w:tcW w:w="1418" w:type="dxa"/>
            <w:tcBorders>
              <w:top w:val="nil"/>
              <w:bottom w:val="nil"/>
            </w:tcBorders>
          </w:tcPr>
          <w:p w14:paraId="726200E6" w14:textId="77777777" w:rsidR="00E347E7" w:rsidRDefault="00E347E7">
            <w:pPr>
              <w:pStyle w:val="TableData"/>
              <w:keepNext/>
              <w:jc w:val="right"/>
              <w:rPr>
                <w:b/>
                <w:bCs/>
              </w:rPr>
            </w:pPr>
          </w:p>
        </w:tc>
      </w:tr>
      <w:tr w:rsidR="0084283C" w14:paraId="783CD65F" w14:textId="77777777" w:rsidTr="0084283C">
        <w:trPr>
          <w:cantSplit/>
        </w:trPr>
        <w:tc>
          <w:tcPr>
            <w:tcW w:w="3400" w:type="dxa"/>
            <w:tcBorders>
              <w:top w:val="nil"/>
              <w:bottom w:val="nil"/>
            </w:tcBorders>
          </w:tcPr>
          <w:p w14:paraId="2DC53917" w14:textId="77777777" w:rsidR="0084283C" w:rsidRDefault="0084283C">
            <w:pPr>
              <w:pStyle w:val="TableData"/>
              <w:keepNext/>
              <w:ind w:left="737"/>
            </w:pPr>
            <w:r>
              <w:t>- for the first removal</w:t>
            </w:r>
          </w:p>
        </w:tc>
        <w:tc>
          <w:tcPr>
            <w:tcW w:w="1418" w:type="dxa"/>
            <w:tcBorders>
              <w:top w:val="nil"/>
              <w:bottom w:val="nil"/>
            </w:tcBorders>
            <w:vAlign w:val="center"/>
          </w:tcPr>
          <w:p w14:paraId="022BF3F0" w14:textId="77777777" w:rsidR="0084283C" w:rsidRDefault="0084283C">
            <w:pPr>
              <w:pStyle w:val="TableData"/>
              <w:keepNext/>
              <w:jc w:val="right"/>
              <w:rPr>
                <w:b/>
                <w:bCs/>
              </w:rPr>
            </w:pPr>
            <w:r>
              <w:rPr>
                <w:rFonts w:cs="Arial"/>
                <w:b/>
                <w:bCs/>
                <w:sz w:val="20"/>
              </w:rPr>
              <w:t>$440.40</w:t>
            </w:r>
          </w:p>
        </w:tc>
        <w:tc>
          <w:tcPr>
            <w:tcW w:w="1418" w:type="dxa"/>
            <w:tcBorders>
              <w:top w:val="nil"/>
              <w:bottom w:val="nil"/>
            </w:tcBorders>
          </w:tcPr>
          <w:p w14:paraId="6B39E3B9" w14:textId="77777777" w:rsidR="0084283C" w:rsidRDefault="0084283C">
            <w:pPr>
              <w:pStyle w:val="TableData"/>
              <w:keepNext/>
              <w:jc w:val="right"/>
              <w:rPr>
                <w:b/>
                <w:bCs/>
              </w:rPr>
            </w:pPr>
            <w:r>
              <w:rPr>
                <w:b/>
                <w:bCs/>
              </w:rPr>
              <w:t>N/A</w:t>
            </w:r>
          </w:p>
        </w:tc>
        <w:tc>
          <w:tcPr>
            <w:tcW w:w="1418" w:type="dxa"/>
            <w:tcBorders>
              <w:top w:val="nil"/>
              <w:bottom w:val="nil"/>
            </w:tcBorders>
          </w:tcPr>
          <w:p w14:paraId="26E2307D" w14:textId="77777777" w:rsidR="0084283C" w:rsidRDefault="0084283C">
            <w:pPr>
              <w:pStyle w:val="TableData"/>
              <w:keepNext/>
              <w:jc w:val="right"/>
              <w:rPr>
                <w:b/>
                <w:bCs/>
              </w:rPr>
            </w:pPr>
            <w:r>
              <w:rPr>
                <w:b/>
                <w:bCs/>
              </w:rPr>
              <w:t>N/A</w:t>
            </w:r>
          </w:p>
        </w:tc>
        <w:tc>
          <w:tcPr>
            <w:tcW w:w="1418" w:type="dxa"/>
            <w:tcBorders>
              <w:top w:val="nil"/>
              <w:bottom w:val="nil"/>
            </w:tcBorders>
          </w:tcPr>
          <w:p w14:paraId="4E6AF4C4" w14:textId="77777777" w:rsidR="0084283C" w:rsidRDefault="0084283C">
            <w:pPr>
              <w:pStyle w:val="TableData"/>
              <w:keepNext/>
              <w:jc w:val="right"/>
              <w:rPr>
                <w:b/>
                <w:bCs/>
              </w:rPr>
            </w:pPr>
            <w:r>
              <w:rPr>
                <w:b/>
                <w:bCs/>
              </w:rPr>
              <w:t>N/A</w:t>
            </w:r>
          </w:p>
        </w:tc>
      </w:tr>
      <w:tr w:rsidR="0084283C" w14:paraId="347E97F1" w14:textId="77777777" w:rsidTr="0084283C">
        <w:trPr>
          <w:cantSplit/>
        </w:trPr>
        <w:tc>
          <w:tcPr>
            <w:tcW w:w="3400" w:type="dxa"/>
            <w:tcBorders>
              <w:top w:val="nil"/>
              <w:bottom w:val="nil"/>
            </w:tcBorders>
          </w:tcPr>
          <w:p w14:paraId="50F8EC2D" w14:textId="77777777" w:rsidR="0084283C" w:rsidRDefault="0084283C">
            <w:pPr>
              <w:pStyle w:val="TableData"/>
              <w:ind w:left="737"/>
            </w:pPr>
            <w:r>
              <w:t>- for each additional removal (at the same time as the first)</w:t>
            </w:r>
          </w:p>
        </w:tc>
        <w:tc>
          <w:tcPr>
            <w:tcW w:w="1418" w:type="dxa"/>
            <w:tcBorders>
              <w:top w:val="nil"/>
              <w:bottom w:val="nil"/>
            </w:tcBorders>
            <w:vAlign w:val="center"/>
          </w:tcPr>
          <w:p w14:paraId="78896950" w14:textId="77777777" w:rsidR="0084283C" w:rsidRDefault="0084283C">
            <w:pPr>
              <w:pStyle w:val="TableData"/>
              <w:jc w:val="right"/>
              <w:rPr>
                <w:b/>
                <w:bCs/>
              </w:rPr>
            </w:pPr>
            <w:r>
              <w:rPr>
                <w:rFonts w:cs="Arial"/>
                <w:b/>
                <w:bCs/>
                <w:sz w:val="20"/>
              </w:rPr>
              <w:t>$392.40</w:t>
            </w:r>
          </w:p>
        </w:tc>
        <w:tc>
          <w:tcPr>
            <w:tcW w:w="1418" w:type="dxa"/>
            <w:tcBorders>
              <w:top w:val="nil"/>
              <w:bottom w:val="nil"/>
            </w:tcBorders>
          </w:tcPr>
          <w:p w14:paraId="4A9A22A4" w14:textId="77777777" w:rsidR="0084283C" w:rsidRDefault="0084283C">
            <w:pPr>
              <w:pStyle w:val="TableData"/>
              <w:jc w:val="right"/>
              <w:rPr>
                <w:b/>
                <w:bCs/>
              </w:rPr>
            </w:pPr>
            <w:r>
              <w:rPr>
                <w:b/>
                <w:bCs/>
              </w:rPr>
              <w:t>N/A</w:t>
            </w:r>
          </w:p>
        </w:tc>
        <w:tc>
          <w:tcPr>
            <w:tcW w:w="1418" w:type="dxa"/>
            <w:tcBorders>
              <w:top w:val="nil"/>
              <w:bottom w:val="nil"/>
            </w:tcBorders>
          </w:tcPr>
          <w:p w14:paraId="162FBBBB" w14:textId="77777777" w:rsidR="0084283C" w:rsidRDefault="0084283C">
            <w:pPr>
              <w:pStyle w:val="TableData"/>
              <w:jc w:val="right"/>
              <w:rPr>
                <w:b/>
                <w:bCs/>
              </w:rPr>
            </w:pPr>
            <w:r>
              <w:rPr>
                <w:b/>
                <w:bCs/>
              </w:rPr>
              <w:t>N/A</w:t>
            </w:r>
          </w:p>
        </w:tc>
        <w:tc>
          <w:tcPr>
            <w:tcW w:w="1418" w:type="dxa"/>
            <w:tcBorders>
              <w:top w:val="nil"/>
              <w:bottom w:val="nil"/>
            </w:tcBorders>
          </w:tcPr>
          <w:p w14:paraId="4041B9B8" w14:textId="77777777" w:rsidR="0084283C" w:rsidRDefault="0084283C">
            <w:pPr>
              <w:pStyle w:val="TableData"/>
              <w:jc w:val="right"/>
              <w:rPr>
                <w:b/>
                <w:bCs/>
              </w:rPr>
            </w:pPr>
            <w:r>
              <w:rPr>
                <w:b/>
                <w:bCs/>
              </w:rPr>
              <w:t>N/A</w:t>
            </w:r>
          </w:p>
        </w:tc>
      </w:tr>
      <w:tr w:rsidR="0084283C" w14:paraId="263CBE76" w14:textId="77777777" w:rsidTr="0084283C">
        <w:trPr>
          <w:cantSplit/>
        </w:trPr>
        <w:tc>
          <w:tcPr>
            <w:tcW w:w="3400" w:type="dxa"/>
            <w:tcBorders>
              <w:top w:val="nil"/>
              <w:bottom w:val="nil"/>
            </w:tcBorders>
          </w:tcPr>
          <w:p w14:paraId="7797D90E" w14:textId="77777777" w:rsidR="0084283C" w:rsidRDefault="0084283C">
            <w:pPr>
              <w:pStyle w:val="TableData"/>
              <w:keepNext/>
            </w:pPr>
            <w:r>
              <w:t>- Between different exchange areas:</w:t>
            </w:r>
          </w:p>
        </w:tc>
        <w:tc>
          <w:tcPr>
            <w:tcW w:w="1418" w:type="dxa"/>
            <w:tcBorders>
              <w:top w:val="nil"/>
              <w:bottom w:val="nil"/>
            </w:tcBorders>
            <w:vAlign w:val="center"/>
          </w:tcPr>
          <w:p w14:paraId="176EEC7E" w14:textId="77777777" w:rsidR="0084283C" w:rsidRDefault="0084283C">
            <w:pPr>
              <w:pStyle w:val="TableData"/>
              <w:keepNext/>
              <w:jc w:val="right"/>
              <w:rPr>
                <w:b/>
                <w:bCs/>
              </w:rPr>
            </w:pPr>
          </w:p>
        </w:tc>
        <w:tc>
          <w:tcPr>
            <w:tcW w:w="1418" w:type="dxa"/>
            <w:tcBorders>
              <w:top w:val="nil"/>
              <w:bottom w:val="nil"/>
            </w:tcBorders>
          </w:tcPr>
          <w:p w14:paraId="157361BC" w14:textId="77777777" w:rsidR="0084283C" w:rsidRDefault="0084283C">
            <w:pPr>
              <w:pStyle w:val="TableData"/>
              <w:keepNext/>
              <w:jc w:val="right"/>
              <w:rPr>
                <w:b/>
                <w:bCs/>
              </w:rPr>
            </w:pPr>
          </w:p>
        </w:tc>
        <w:tc>
          <w:tcPr>
            <w:tcW w:w="1418" w:type="dxa"/>
            <w:tcBorders>
              <w:top w:val="nil"/>
              <w:bottom w:val="nil"/>
            </w:tcBorders>
          </w:tcPr>
          <w:p w14:paraId="06793979" w14:textId="77777777" w:rsidR="0084283C" w:rsidRDefault="0084283C">
            <w:pPr>
              <w:pStyle w:val="TableData"/>
              <w:keepNext/>
              <w:jc w:val="right"/>
              <w:rPr>
                <w:b/>
                <w:bCs/>
              </w:rPr>
            </w:pPr>
          </w:p>
        </w:tc>
        <w:tc>
          <w:tcPr>
            <w:tcW w:w="1418" w:type="dxa"/>
            <w:tcBorders>
              <w:top w:val="nil"/>
              <w:bottom w:val="nil"/>
            </w:tcBorders>
          </w:tcPr>
          <w:p w14:paraId="739E9811" w14:textId="77777777" w:rsidR="0084283C" w:rsidRDefault="0084283C">
            <w:pPr>
              <w:pStyle w:val="TableData"/>
              <w:keepNext/>
              <w:jc w:val="right"/>
              <w:rPr>
                <w:b/>
                <w:bCs/>
              </w:rPr>
            </w:pPr>
          </w:p>
        </w:tc>
      </w:tr>
      <w:tr w:rsidR="0084283C" w14:paraId="1E4EB985" w14:textId="77777777" w:rsidTr="0084283C">
        <w:trPr>
          <w:cantSplit/>
        </w:trPr>
        <w:tc>
          <w:tcPr>
            <w:tcW w:w="3400" w:type="dxa"/>
            <w:tcBorders>
              <w:top w:val="nil"/>
              <w:bottom w:val="nil"/>
            </w:tcBorders>
          </w:tcPr>
          <w:p w14:paraId="03637922" w14:textId="77777777" w:rsidR="0084283C" w:rsidRDefault="0084283C">
            <w:pPr>
              <w:pStyle w:val="TableData"/>
              <w:keepNext/>
              <w:ind w:left="737"/>
            </w:pPr>
            <w:r>
              <w:t>- for the first removal</w:t>
            </w:r>
          </w:p>
        </w:tc>
        <w:tc>
          <w:tcPr>
            <w:tcW w:w="1418" w:type="dxa"/>
            <w:tcBorders>
              <w:top w:val="nil"/>
              <w:bottom w:val="nil"/>
            </w:tcBorders>
            <w:vAlign w:val="center"/>
          </w:tcPr>
          <w:p w14:paraId="1A2AACAD" w14:textId="77777777" w:rsidR="0084283C" w:rsidRDefault="0084283C">
            <w:pPr>
              <w:pStyle w:val="TableData"/>
              <w:jc w:val="right"/>
              <w:rPr>
                <w:b/>
                <w:bCs/>
              </w:rPr>
            </w:pPr>
            <w:r>
              <w:rPr>
                <w:rFonts w:cs="Arial"/>
                <w:b/>
                <w:bCs/>
                <w:sz w:val="20"/>
              </w:rPr>
              <w:t>$949.20</w:t>
            </w:r>
          </w:p>
        </w:tc>
        <w:tc>
          <w:tcPr>
            <w:tcW w:w="1418" w:type="dxa"/>
            <w:tcBorders>
              <w:top w:val="nil"/>
              <w:bottom w:val="nil"/>
            </w:tcBorders>
          </w:tcPr>
          <w:p w14:paraId="722F1979" w14:textId="77777777" w:rsidR="0084283C" w:rsidRDefault="0084283C">
            <w:pPr>
              <w:pStyle w:val="TableData"/>
              <w:jc w:val="right"/>
              <w:rPr>
                <w:b/>
                <w:bCs/>
              </w:rPr>
            </w:pPr>
            <w:r>
              <w:rPr>
                <w:b/>
                <w:bCs/>
              </w:rPr>
              <w:t>N/A</w:t>
            </w:r>
          </w:p>
        </w:tc>
        <w:tc>
          <w:tcPr>
            <w:tcW w:w="1418" w:type="dxa"/>
            <w:tcBorders>
              <w:top w:val="nil"/>
              <w:bottom w:val="nil"/>
            </w:tcBorders>
          </w:tcPr>
          <w:p w14:paraId="13F132BE" w14:textId="77777777" w:rsidR="0084283C" w:rsidRDefault="0084283C">
            <w:pPr>
              <w:pStyle w:val="TableData"/>
              <w:jc w:val="right"/>
              <w:rPr>
                <w:b/>
                <w:bCs/>
              </w:rPr>
            </w:pPr>
            <w:r>
              <w:rPr>
                <w:b/>
                <w:bCs/>
              </w:rPr>
              <w:t>N/A</w:t>
            </w:r>
          </w:p>
        </w:tc>
        <w:tc>
          <w:tcPr>
            <w:tcW w:w="1418" w:type="dxa"/>
            <w:tcBorders>
              <w:top w:val="nil"/>
              <w:bottom w:val="nil"/>
            </w:tcBorders>
          </w:tcPr>
          <w:p w14:paraId="27345933" w14:textId="77777777" w:rsidR="0084283C" w:rsidRDefault="0084283C">
            <w:pPr>
              <w:pStyle w:val="TableData"/>
              <w:jc w:val="right"/>
              <w:rPr>
                <w:b/>
                <w:bCs/>
              </w:rPr>
            </w:pPr>
            <w:r>
              <w:rPr>
                <w:b/>
                <w:bCs/>
              </w:rPr>
              <w:t>N/A</w:t>
            </w:r>
          </w:p>
        </w:tc>
      </w:tr>
      <w:tr w:rsidR="0084283C" w14:paraId="06211724" w14:textId="77777777" w:rsidTr="0084283C">
        <w:trPr>
          <w:cantSplit/>
        </w:trPr>
        <w:tc>
          <w:tcPr>
            <w:tcW w:w="3400" w:type="dxa"/>
            <w:tcBorders>
              <w:top w:val="nil"/>
              <w:bottom w:val="nil"/>
            </w:tcBorders>
          </w:tcPr>
          <w:p w14:paraId="4D2FDB70" w14:textId="77777777" w:rsidR="0084283C" w:rsidRDefault="0084283C">
            <w:pPr>
              <w:pStyle w:val="TableData"/>
              <w:ind w:left="737"/>
            </w:pPr>
            <w:r>
              <w:t>- for each additional removal (at the same time as the first)</w:t>
            </w:r>
          </w:p>
        </w:tc>
        <w:tc>
          <w:tcPr>
            <w:tcW w:w="1418" w:type="dxa"/>
            <w:tcBorders>
              <w:top w:val="nil"/>
              <w:bottom w:val="nil"/>
            </w:tcBorders>
            <w:vAlign w:val="center"/>
          </w:tcPr>
          <w:p w14:paraId="40023366" w14:textId="77777777" w:rsidR="0084283C" w:rsidRDefault="0084283C">
            <w:pPr>
              <w:pStyle w:val="TableData"/>
              <w:jc w:val="right"/>
              <w:rPr>
                <w:b/>
                <w:bCs/>
              </w:rPr>
            </w:pPr>
            <w:r>
              <w:rPr>
                <w:rFonts w:cs="Arial"/>
                <w:b/>
                <w:bCs/>
                <w:sz w:val="20"/>
              </w:rPr>
              <w:t>$901.20</w:t>
            </w:r>
          </w:p>
        </w:tc>
        <w:tc>
          <w:tcPr>
            <w:tcW w:w="1418" w:type="dxa"/>
            <w:tcBorders>
              <w:top w:val="nil"/>
              <w:bottom w:val="nil"/>
            </w:tcBorders>
          </w:tcPr>
          <w:p w14:paraId="2F7AB67C" w14:textId="77777777" w:rsidR="0084283C" w:rsidRDefault="0084283C">
            <w:pPr>
              <w:pStyle w:val="TableData"/>
              <w:jc w:val="right"/>
              <w:rPr>
                <w:b/>
                <w:bCs/>
              </w:rPr>
            </w:pPr>
            <w:r>
              <w:rPr>
                <w:b/>
                <w:bCs/>
              </w:rPr>
              <w:t>N/A</w:t>
            </w:r>
          </w:p>
        </w:tc>
        <w:tc>
          <w:tcPr>
            <w:tcW w:w="1418" w:type="dxa"/>
            <w:tcBorders>
              <w:top w:val="nil"/>
              <w:bottom w:val="nil"/>
            </w:tcBorders>
          </w:tcPr>
          <w:p w14:paraId="11B77224" w14:textId="77777777" w:rsidR="0084283C" w:rsidRDefault="0084283C">
            <w:pPr>
              <w:pStyle w:val="TableData"/>
              <w:jc w:val="right"/>
              <w:rPr>
                <w:b/>
                <w:bCs/>
              </w:rPr>
            </w:pPr>
            <w:r>
              <w:rPr>
                <w:b/>
                <w:bCs/>
              </w:rPr>
              <w:t>N/A</w:t>
            </w:r>
          </w:p>
        </w:tc>
        <w:tc>
          <w:tcPr>
            <w:tcW w:w="1418" w:type="dxa"/>
            <w:tcBorders>
              <w:top w:val="nil"/>
              <w:bottom w:val="nil"/>
            </w:tcBorders>
          </w:tcPr>
          <w:p w14:paraId="45A2804E" w14:textId="77777777" w:rsidR="0084283C" w:rsidRDefault="0084283C">
            <w:pPr>
              <w:pStyle w:val="TableData"/>
              <w:jc w:val="right"/>
              <w:rPr>
                <w:b/>
                <w:bCs/>
              </w:rPr>
            </w:pPr>
            <w:r>
              <w:rPr>
                <w:b/>
                <w:bCs/>
              </w:rPr>
              <w:t>N/A</w:t>
            </w:r>
          </w:p>
        </w:tc>
      </w:tr>
      <w:tr w:rsidR="0084283C" w14:paraId="6FB8716F" w14:textId="77777777" w:rsidTr="0084283C">
        <w:trPr>
          <w:cantSplit/>
        </w:trPr>
        <w:tc>
          <w:tcPr>
            <w:tcW w:w="3400" w:type="dxa"/>
          </w:tcPr>
          <w:p w14:paraId="3E817BA6" w14:textId="77777777" w:rsidR="0084283C" w:rsidRDefault="0084283C">
            <w:pPr>
              <w:pStyle w:val="TableData"/>
            </w:pPr>
            <w:r>
              <w:t>For the take-over of a working circuit on an ‘intact’ basis</w:t>
            </w:r>
          </w:p>
        </w:tc>
        <w:tc>
          <w:tcPr>
            <w:tcW w:w="1418" w:type="dxa"/>
            <w:vAlign w:val="center"/>
          </w:tcPr>
          <w:p w14:paraId="0871524B" w14:textId="77777777" w:rsidR="0084283C" w:rsidRDefault="0084283C">
            <w:pPr>
              <w:pStyle w:val="TableData"/>
              <w:jc w:val="right"/>
              <w:rPr>
                <w:b/>
                <w:bCs/>
              </w:rPr>
            </w:pPr>
            <w:r>
              <w:rPr>
                <w:rFonts w:cs="Arial"/>
                <w:b/>
                <w:bCs/>
                <w:sz w:val="20"/>
              </w:rPr>
              <w:t>$67.20</w:t>
            </w:r>
          </w:p>
        </w:tc>
        <w:tc>
          <w:tcPr>
            <w:tcW w:w="1418" w:type="dxa"/>
            <w:vAlign w:val="center"/>
          </w:tcPr>
          <w:p w14:paraId="7E6EC98E" w14:textId="77777777" w:rsidR="0084283C" w:rsidRDefault="0084283C">
            <w:pPr>
              <w:pStyle w:val="TableData"/>
              <w:jc w:val="right"/>
              <w:rPr>
                <w:b/>
                <w:bCs/>
              </w:rPr>
            </w:pPr>
            <w:r>
              <w:rPr>
                <w:rFonts w:cs="Arial"/>
                <w:b/>
                <w:bCs/>
                <w:sz w:val="20"/>
              </w:rPr>
              <w:t>$67.20</w:t>
            </w:r>
          </w:p>
        </w:tc>
        <w:tc>
          <w:tcPr>
            <w:tcW w:w="1418" w:type="dxa"/>
            <w:vAlign w:val="center"/>
          </w:tcPr>
          <w:p w14:paraId="7B374345" w14:textId="77777777" w:rsidR="0084283C" w:rsidRDefault="0084283C">
            <w:pPr>
              <w:pStyle w:val="TableData"/>
              <w:jc w:val="right"/>
              <w:rPr>
                <w:b/>
                <w:bCs/>
              </w:rPr>
            </w:pPr>
            <w:r>
              <w:rPr>
                <w:rFonts w:cs="Arial"/>
                <w:b/>
                <w:bCs/>
                <w:sz w:val="20"/>
              </w:rPr>
              <w:t>$67.20</w:t>
            </w:r>
          </w:p>
        </w:tc>
        <w:tc>
          <w:tcPr>
            <w:tcW w:w="1418" w:type="dxa"/>
            <w:vAlign w:val="center"/>
          </w:tcPr>
          <w:p w14:paraId="121CA37B" w14:textId="77777777" w:rsidR="0084283C" w:rsidRDefault="0084283C">
            <w:pPr>
              <w:pStyle w:val="TableData"/>
              <w:jc w:val="right"/>
              <w:rPr>
                <w:b/>
                <w:bCs/>
              </w:rPr>
            </w:pPr>
            <w:r>
              <w:rPr>
                <w:rFonts w:cs="Arial"/>
                <w:b/>
                <w:bCs/>
                <w:sz w:val="20"/>
              </w:rPr>
              <w:t>$67.20</w:t>
            </w:r>
          </w:p>
        </w:tc>
      </w:tr>
    </w:tbl>
    <w:p w14:paraId="11E4A1AB" w14:textId="77777777" w:rsidR="00E347E7" w:rsidRDefault="00E347E7">
      <w:pPr>
        <w:pStyle w:val="TableData"/>
      </w:pPr>
    </w:p>
    <w:p w14:paraId="0B1AD7CB" w14:textId="77777777" w:rsidR="00E347E7" w:rsidRDefault="00E347E7">
      <w:pPr>
        <w:pStyle w:val="Heading1"/>
      </w:pPr>
      <w:bookmarkStart w:id="16" w:name="_Toc234424315"/>
      <w:r>
        <w:t>Taking over a working circuit for other services</w:t>
      </w:r>
      <w:bookmarkEnd w:id="16"/>
    </w:p>
    <w:p w14:paraId="1FD542D7" w14:textId="77777777" w:rsidR="00E347E7" w:rsidRDefault="00E347E7">
      <w:pPr>
        <w:pStyle w:val="Heading2"/>
      </w:pPr>
      <w:r>
        <w:t xml:space="preserve">We charge you the following for taking over a working circuit on an intact basis (other than a 2-Wire or 4-Wire Multi-Point Private Line service, which are set out below, or a Short Dedicated Cable where this is not available):  </w:t>
      </w:r>
    </w:p>
    <w:tbl>
      <w:tblPr>
        <w:tblW w:w="595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6"/>
        <w:gridCol w:w="1418"/>
      </w:tblGrid>
      <w:tr w:rsidR="00E347E7" w14:paraId="2F16EE08" w14:textId="77777777">
        <w:trPr>
          <w:cantSplit/>
          <w:tblHeader/>
        </w:trPr>
        <w:tc>
          <w:tcPr>
            <w:tcW w:w="4536" w:type="dxa"/>
            <w:tcBorders>
              <w:top w:val="single" w:sz="4" w:space="0" w:color="auto"/>
              <w:left w:val="single" w:sz="4" w:space="0" w:color="auto"/>
              <w:bottom w:val="single" w:sz="4" w:space="0" w:color="auto"/>
              <w:right w:val="single" w:sz="4" w:space="0" w:color="auto"/>
            </w:tcBorders>
          </w:tcPr>
          <w:p w14:paraId="5371FF81" w14:textId="77777777" w:rsidR="00E347E7" w:rsidRDefault="00E347E7">
            <w:pPr>
              <w:pStyle w:val="TableHead"/>
              <w:keepNext/>
              <w:spacing w:before="120" w:after="120"/>
            </w:pPr>
            <w:r>
              <w:t>Connection charges</w:t>
            </w:r>
          </w:p>
        </w:tc>
        <w:tc>
          <w:tcPr>
            <w:tcW w:w="1418" w:type="dxa"/>
            <w:tcBorders>
              <w:top w:val="single" w:sz="4" w:space="0" w:color="auto"/>
              <w:left w:val="single" w:sz="4" w:space="0" w:color="auto"/>
              <w:bottom w:val="single" w:sz="4" w:space="0" w:color="auto"/>
              <w:right w:val="single" w:sz="4" w:space="0" w:color="auto"/>
            </w:tcBorders>
          </w:tcPr>
          <w:p w14:paraId="5763EA0E" w14:textId="77777777" w:rsidR="00E347E7" w:rsidRDefault="00E347E7">
            <w:pPr>
              <w:pStyle w:val="TableData"/>
              <w:rPr>
                <w:b/>
                <w:bCs/>
              </w:rPr>
            </w:pPr>
            <w:r>
              <w:rPr>
                <w:b/>
                <w:bCs/>
              </w:rPr>
              <w:t>GST excl.</w:t>
            </w:r>
          </w:p>
        </w:tc>
      </w:tr>
      <w:tr w:rsidR="00E347E7" w14:paraId="7CE35992" w14:textId="77777777">
        <w:trPr>
          <w:cantSplit/>
        </w:trPr>
        <w:tc>
          <w:tcPr>
            <w:tcW w:w="4536" w:type="dxa"/>
            <w:tcBorders>
              <w:top w:val="single" w:sz="4" w:space="0" w:color="auto"/>
              <w:left w:val="single" w:sz="4" w:space="0" w:color="auto"/>
              <w:bottom w:val="single" w:sz="4" w:space="0" w:color="auto"/>
              <w:right w:val="single" w:sz="4" w:space="0" w:color="auto"/>
            </w:tcBorders>
          </w:tcPr>
          <w:p w14:paraId="1DB685AB" w14:textId="77777777" w:rsidR="00E347E7" w:rsidRDefault="00E347E7">
            <w:pPr>
              <w:pStyle w:val="TableData"/>
            </w:pPr>
            <w:r>
              <w:t>For the take-over of a working circuit on an ‘intact’ basis</w:t>
            </w:r>
          </w:p>
        </w:tc>
        <w:tc>
          <w:tcPr>
            <w:tcW w:w="1418" w:type="dxa"/>
            <w:tcBorders>
              <w:top w:val="single" w:sz="4" w:space="0" w:color="auto"/>
              <w:left w:val="single" w:sz="4" w:space="0" w:color="auto"/>
              <w:bottom w:val="single" w:sz="4" w:space="0" w:color="auto"/>
              <w:right w:val="single" w:sz="4" w:space="0" w:color="auto"/>
            </w:tcBorders>
          </w:tcPr>
          <w:p w14:paraId="7E32C603" w14:textId="77777777" w:rsidR="00E347E7" w:rsidRDefault="0084283C">
            <w:pPr>
              <w:pStyle w:val="TableData"/>
              <w:jc w:val="right"/>
              <w:rPr>
                <w:b/>
                <w:bCs/>
              </w:rPr>
            </w:pPr>
            <w:r>
              <w:rPr>
                <w:b/>
                <w:bCs/>
              </w:rPr>
              <w:t>$77.88</w:t>
            </w:r>
          </w:p>
        </w:tc>
      </w:tr>
    </w:tbl>
    <w:p w14:paraId="38F0393D" w14:textId="77777777" w:rsidR="00E347E7" w:rsidRDefault="00E347E7">
      <w:pPr>
        <w:pStyle w:val="TableData"/>
      </w:pPr>
    </w:p>
    <w:p w14:paraId="72D0B518" w14:textId="77777777" w:rsidR="00E347E7" w:rsidRDefault="00E347E7">
      <w:pPr>
        <w:pStyle w:val="Heading1"/>
      </w:pPr>
      <w:bookmarkStart w:id="17" w:name="_Toc64784993"/>
      <w:bookmarkStart w:id="18" w:name="_Toc234424316"/>
      <w:r>
        <w:t>Ongoing charges</w:t>
      </w:r>
      <w:bookmarkEnd w:id="18"/>
    </w:p>
    <w:p w14:paraId="4BC0550D" w14:textId="77777777" w:rsidR="00E347E7" w:rsidRDefault="00E347E7">
      <w:pPr>
        <w:pStyle w:val="Indent1"/>
      </w:pPr>
      <w:bookmarkStart w:id="19" w:name="_Toc234424317"/>
      <w:r>
        <w:t>Monthly charges</w:t>
      </w:r>
      <w:bookmarkEnd w:id="17"/>
      <w:bookmarkEnd w:id="19"/>
    </w:p>
    <w:p w14:paraId="2C8BACF7" w14:textId="77777777" w:rsidR="00E347E7" w:rsidRDefault="00E347E7">
      <w:pPr>
        <w:pStyle w:val="Heading2"/>
      </w:pPr>
      <w:r>
        <w:t>We charge you the following monthly charges</w:t>
      </w:r>
      <w:r w:rsidR="00FF5476">
        <w:t>*</w:t>
      </w:r>
      <w:r>
        <w:t xml:space="preserve"> for your Miscellaneous Service </w:t>
      </w:r>
      <w:r>
        <w:lastRenderedPageBreak/>
        <w:t>(other than a 2-Wire or 4-Wire Multi-Point Private Line or Short Dedicated Cable service):</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2"/>
        <w:gridCol w:w="1276"/>
        <w:gridCol w:w="1276"/>
        <w:gridCol w:w="1276"/>
        <w:gridCol w:w="1276"/>
        <w:gridCol w:w="1276"/>
      </w:tblGrid>
      <w:tr w:rsidR="00E347E7" w14:paraId="2D0CF142" w14:textId="77777777">
        <w:trPr>
          <w:cantSplit/>
          <w:tblHeader/>
        </w:trPr>
        <w:tc>
          <w:tcPr>
            <w:tcW w:w="2692" w:type="dxa"/>
            <w:vMerge w:val="restart"/>
            <w:tcBorders>
              <w:top w:val="single" w:sz="4" w:space="0" w:color="auto"/>
              <w:left w:val="single" w:sz="4" w:space="0" w:color="auto"/>
              <w:right w:val="single" w:sz="4" w:space="0" w:color="auto"/>
            </w:tcBorders>
          </w:tcPr>
          <w:p w14:paraId="05774006" w14:textId="77777777" w:rsidR="00E347E7" w:rsidRDefault="00E347E7">
            <w:pPr>
              <w:pStyle w:val="TableHead"/>
              <w:keepNext/>
              <w:spacing w:before="120" w:after="120"/>
            </w:pPr>
            <w:r>
              <w:t>Monthly charges</w:t>
            </w:r>
            <w:r w:rsidR="00FF5476">
              <w:t>*</w:t>
            </w:r>
          </w:p>
          <w:p w14:paraId="4ADFD3D0" w14:textId="77777777" w:rsidR="00E347E7" w:rsidRDefault="00E347E7">
            <w:pPr>
              <w:pStyle w:val="TableData"/>
              <w:keepNext/>
            </w:pPr>
            <w:r>
              <w:rPr>
                <w:b/>
                <w:bCs/>
              </w:rPr>
              <w:t>Inter-exchange transmission path charges</w:t>
            </w:r>
            <w:r>
              <w:t xml:space="preserve"> (radial distance between terminating exchanges)</w:t>
            </w:r>
          </w:p>
        </w:tc>
        <w:tc>
          <w:tcPr>
            <w:tcW w:w="1276" w:type="dxa"/>
            <w:tcBorders>
              <w:top w:val="single" w:sz="4" w:space="0" w:color="auto"/>
              <w:left w:val="single" w:sz="4" w:space="0" w:color="auto"/>
              <w:bottom w:val="single" w:sz="4" w:space="0" w:color="auto"/>
              <w:right w:val="single" w:sz="4" w:space="0" w:color="auto"/>
            </w:tcBorders>
          </w:tcPr>
          <w:p w14:paraId="07CD9DCB" w14:textId="77777777" w:rsidR="00E347E7" w:rsidRDefault="00E347E7">
            <w:pPr>
              <w:pStyle w:val="TableData"/>
              <w:keepNext/>
              <w:jc w:val="center"/>
            </w:pPr>
            <w:r>
              <w:rPr>
                <w:b/>
                <w:bCs/>
              </w:rPr>
              <w:t>Outdoor Extensions</w:t>
            </w:r>
          </w:p>
        </w:tc>
        <w:tc>
          <w:tcPr>
            <w:tcW w:w="1276" w:type="dxa"/>
            <w:tcBorders>
              <w:top w:val="single" w:sz="4" w:space="0" w:color="auto"/>
              <w:left w:val="single" w:sz="4" w:space="0" w:color="auto"/>
              <w:bottom w:val="single" w:sz="4" w:space="0" w:color="auto"/>
              <w:right w:val="single" w:sz="4" w:space="0" w:color="auto"/>
            </w:tcBorders>
          </w:tcPr>
          <w:p w14:paraId="762B364E" w14:textId="77777777" w:rsidR="00E347E7" w:rsidRDefault="00E347E7">
            <w:pPr>
              <w:pStyle w:val="TableData"/>
              <w:keepNext/>
              <w:jc w:val="center"/>
              <w:rPr>
                <w:b/>
                <w:bCs/>
              </w:rPr>
            </w:pPr>
            <w:r>
              <w:rPr>
                <w:b/>
                <w:bCs/>
              </w:rPr>
              <w:t>Standard Quality Tie Lines</w:t>
            </w:r>
          </w:p>
        </w:tc>
        <w:tc>
          <w:tcPr>
            <w:tcW w:w="1276" w:type="dxa"/>
            <w:tcBorders>
              <w:top w:val="single" w:sz="4" w:space="0" w:color="auto"/>
              <w:left w:val="single" w:sz="4" w:space="0" w:color="auto"/>
              <w:bottom w:val="single" w:sz="4" w:space="0" w:color="auto"/>
              <w:right w:val="single" w:sz="4" w:space="0" w:color="auto"/>
            </w:tcBorders>
          </w:tcPr>
          <w:p w14:paraId="72CF4C10" w14:textId="77777777" w:rsidR="00E347E7" w:rsidRDefault="00E347E7">
            <w:pPr>
              <w:pStyle w:val="TableData"/>
              <w:keepNext/>
              <w:jc w:val="center"/>
              <w:rPr>
                <w:b/>
                <w:bCs/>
              </w:rPr>
            </w:pPr>
            <w:r>
              <w:rPr>
                <w:b/>
                <w:bCs/>
              </w:rPr>
              <w:t>Premium Quality Tie Lies</w:t>
            </w:r>
          </w:p>
        </w:tc>
        <w:tc>
          <w:tcPr>
            <w:tcW w:w="1276" w:type="dxa"/>
            <w:tcBorders>
              <w:top w:val="single" w:sz="4" w:space="0" w:color="auto"/>
              <w:left w:val="single" w:sz="4" w:space="0" w:color="auto"/>
              <w:bottom w:val="single" w:sz="4" w:space="0" w:color="auto"/>
              <w:right w:val="single" w:sz="4" w:space="0" w:color="auto"/>
            </w:tcBorders>
          </w:tcPr>
          <w:p w14:paraId="15A5FA3A" w14:textId="77777777" w:rsidR="00E347E7" w:rsidRDefault="00E347E7">
            <w:pPr>
              <w:pStyle w:val="TableData"/>
              <w:keepNext/>
              <w:jc w:val="center"/>
              <w:rPr>
                <w:b/>
                <w:bCs/>
              </w:rPr>
            </w:pPr>
            <w:r>
              <w:rPr>
                <w:b/>
                <w:bCs/>
              </w:rPr>
              <w:t>E &amp; M Ties Lines</w:t>
            </w:r>
          </w:p>
        </w:tc>
        <w:tc>
          <w:tcPr>
            <w:tcW w:w="1276" w:type="dxa"/>
            <w:tcBorders>
              <w:top w:val="single" w:sz="4" w:space="0" w:color="auto"/>
              <w:left w:val="single" w:sz="4" w:space="0" w:color="auto"/>
              <w:bottom w:val="single" w:sz="4" w:space="0" w:color="auto"/>
              <w:right w:val="single" w:sz="4" w:space="0" w:color="auto"/>
            </w:tcBorders>
          </w:tcPr>
          <w:p w14:paraId="1B7D32A7" w14:textId="77777777" w:rsidR="00E347E7" w:rsidRDefault="00E347E7">
            <w:pPr>
              <w:pStyle w:val="TableData"/>
              <w:keepNext/>
              <w:jc w:val="center"/>
              <w:rPr>
                <w:b/>
                <w:bCs/>
              </w:rPr>
            </w:pPr>
            <w:r>
              <w:rPr>
                <w:b/>
                <w:bCs/>
              </w:rPr>
              <w:t>Out of Area Services</w:t>
            </w:r>
          </w:p>
        </w:tc>
      </w:tr>
      <w:tr w:rsidR="00E347E7" w14:paraId="559D84FC" w14:textId="77777777">
        <w:trPr>
          <w:cantSplit/>
          <w:tblHeader/>
        </w:trPr>
        <w:tc>
          <w:tcPr>
            <w:tcW w:w="2692" w:type="dxa"/>
            <w:vMerge/>
            <w:tcBorders>
              <w:left w:val="single" w:sz="4" w:space="0" w:color="auto"/>
              <w:bottom w:val="single" w:sz="4" w:space="0" w:color="auto"/>
              <w:right w:val="single" w:sz="4" w:space="0" w:color="auto"/>
            </w:tcBorders>
          </w:tcPr>
          <w:p w14:paraId="64903A7B" w14:textId="77777777" w:rsidR="00E347E7" w:rsidRDefault="00E347E7">
            <w:pPr>
              <w:pStyle w:val="TableData"/>
              <w:keepNext/>
              <w:rPr>
                <w:b/>
                <w:bCs/>
              </w:rPr>
            </w:pPr>
          </w:p>
        </w:tc>
        <w:tc>
          <w:tcPr>
            <w:tcW w:w="1276" w:type="dxa"/>
            <w:tcBorders>
              <w:top w:val="single" w:sz="4" w:space="0" w:color="auto"/>
              <w:left w:val="single" w:sz="4" w:space="0" w:color="auto"/>
              <w:bottom w:val="single" w:sz="4" w:space="0" w:color="auto"/>
              <w:right w:val="single" w:sz="4" w:space="0" w:color="auto"/>
            </w:tcBorders>
          </w:tcPr>
          <w:p w14:paraId="0C2061CB" w14:textId="77777777" w:rsidR="00E347E7" w:rsidRDefault="00E347E7">
            <w:pPr>
              <w:pStyle w:val="TableData"/>
              <w:keepNext/>
              <w:jc w:val="center"/>
            </w:pPr>
            <w:r>
              <w:t>(GST excl.)</w:t>
            </w:r>
          </w:p>
        </w:tc>
        <w:tc>
          <w:tcPr>
            <w:tcW w:w="1276" w:type="dxa"/>
            <w:tcBorders>
              <w:top w:val="single" w:sz="4" w:space="0" w:color="auto"/>
              <w:left w:val="single" w:sz="4" w:space="0" w:color="auto"/>
              <w:bottom w:val="single" w:sz="4" w:space="0" w:color="auto"/>
              <w:right w:val="single" w:sz="4" w:space="0" w:color="auto"/>
            </w:tcBorders>
          </w:tcPr>
          <w:p w14:paraId="51546BCE" w14:textId="77777777" w:rsidR="00E347E7" w:rsidRDefault="00E347E7">
            <w:pPr>
              <w:pStyle w:val="TableData"/>
              <w:keepNext/>
              <w:jc w:val="center"/>
              <w:rPr>
                <w:b/>
                <w:bCs/>
              </w:rPr>
            </w:pPr>
            <w:r>
              <w:t>(GST excl.)</w:t>
            </w:r>
          </w:p>
        </w:tc>
        <w:tc>
          <w:tcPr>
            <w:tcW w:w="1276" w:type="dxa"/>
            <w:tcBorders>
              <w:top w:val="single" w:sz="4" w:space="0" w:color="auto"/>
              <w:left w:val="single" w:sz="4" w:space="0" w:color="auto"/>
              <w:bottom w:val="single" w:sz="4" w:space="0" w:color="auto"/>
              <w:right w:val="single" w:sz="4" w:space="0" w:color="auto"/>
            </w:tcBorders>
          </w:tcPr>
          <w:p w14:paraId="2EB8AD7B" w14:textId="77777777" w:rsidR="00E347E7" w:rsidRDefault="00E347E7">
            <w:pPr>
              <w:pStyle w:val="TableData"/>
              <w:keepNext/>
              <w:jc w:val="center"/>
              <w:rPr>
                <w:b/>
                <w:bCs/>
              </w:rPr>
            </w:pPr>
            <w:r>
              <w:t>(GST excl.)</w:t>
            </w:r>
          </w:p>
        </w:tc>
        <w:tc>
          <w:tcPr>
            <w:tcW w:w="1276" w:type="dxa"/>
            <w:tcBorders>
              <w:top w:val="single" w:sz="4" w:space="0" w:color="auto"/>
              <w:left w:val="single" w:sz="4" w:space="0" w:color="auto"/>
              <w:bottom w:val="single" w:sz="4" w:space="0" w:color="auto"/>
              <w:right w:val="single" w:sz="4" w:space="0" w:color="auto"/>
            </w:tcBorders>
          </w:tcPr>
          <w:p w14:paraId="7DE413E2" w14:textId="77777777" w:rsidR="00E347E7" w:rsidRDefault="00E347E7">
            <w:pPr>
              <w:pStyle w:val="TableData"/>
              <w:keepNext/>
              <w:jc w:val="center"/>
              <w:rPr>
                <w:b/>
                <w:bCs/>
              </w:rPr>
            </w:pPr>
            <w:r>
              <w:t>(GST excl.)</w:t>
            </w:r>
          </w:p>
        </w:tc>
        <w:tc>
          <w:tcPr>
            <w:tcW w:w="1276" w:type="dxa"/>
            <w:tcBorders>
              <w:top w:val="single" w:sz="4" w:space="0" w:color="auto"/>
              <w:left w:val="single" w:sz="4" w:space="0" w:color="auto"/>
              <w:bottom w:val="single" w:sz="4" w:space="0" w:color="auto"/>
              <w:right w:val="single" w:sz="4" w:space="0" w:color="auto"/>
            </w:tcBorders>
          </w:tcPr>
          <w:p w14:paraId="31DBBAE4" w14:textId="77777777" w:rsidR="00E347E7" w:rsidRDefault="00E347E7">
            <w:pPr>
              <w:pStyle w:val="TableData"/>
              <w:keepNext/>
              <w:jc w:val="center"/>
              <w:rPr>
                <w:b/>
                <w:bCs/>
              </w:rPr>
            </w:pPr>
            <w:r>
              <w:t>(GST excl.)</w:t>
            </w:r>
          </w:p>
        </w:tc>
      </w:tr>
      <w:tr w:rsidR="0084283C" w14:paraId="0768E4A9" w14:textId="77777777" w:rsidTr="0084283C">
        <w:trPr>
          <w:cantSplit/>
        </w:trPr>
        <w:tc>
          <w:tcPr>
            <w:tcW w:w="2692" w:type="dxa"/>
            <w:tcBorders>
              <w:top w:val="single" w:sz="4" w:space="0" w:color="auto"/>
              <w:left w:val="single" w:sz="4" w:space="0" w:color="auto"/>
              <w:bottom w:val="single" w:sz="4" w:space="0" w:color="auto"/>
              <w:right w:val="single" w:sz="4" w:space="0" w:color="auto"/>
            </w:tcBorders>
          </w:tcPr>
          <w:p w14:paraId="17038E51" w14:textId="77777777" w:rsidR="0084283C" w:rsidRDefault="0084283C">
            <w:pPr>
              <w:pStyle w:val="TableData"/>
            </w:pPr>
            <w:r>
              <w:t xml:space="preserve">0 km (including Out of Area Services connected via tie cable between our Davey and </w:t>
            </w:r>
            <w:smartTag w:uri="urn:schemas-microsoft-com:office:smarttags" w:element="City">
              <w:smartTag w:uri="urn:schemas-microsoft-com:office:smarttags" w:element="place">
                <w:r>
                  <w:t>Bathurst</w:t>
                </w:r>
              </w:smartTag>
            </w:smartTag>
            <w:r>
              <w:t xml:space="preserve"> exchanges)</w:t>
            </w:r>
          </w:p>
        </w:tc>
        <w:tc>
          <w:tcPr>
            <w:tcW w:w="1276" w:type="dxa"/>
            <w:tcBorders>
              <w:top w:val="single" w:sz="4" w:space="0" w:color="auto"/>
              <w:left w:val="single" w:sz="4" w:space="0" w:color="auto"/>
              <w:bottom w:val="single" w:sz="4" w:space="0" w:color="auto"/>
              <w:right w:val="single" w:sz="4" w:space="0" w:color="auto"/>
            </w:tcBorders>
            <w:vAlign w:val="center"/>
          </w:tcPr>
          <w:p w14:paraId="7E7779F0" w14:textId="77777777" w:rsidR="0084283C" w:rsidRDefault="0084283C">
            <w:pPr>
              <w:pStyle w:val="TableData"/>
              <w:jc w:val="right"/>
              <w:rPr>
                <w:b/>
                <w:bCs/>
              </w:rPr>
            </w:pPr>
            <w:r>
              <w:rPr>
                <w:rFonts w:cs="Arial"/>
                <w:b/>
                <w:bCs/>
                <w:sz w:val="20"/>
              </w:rPr>
              <w:t>$110.16</w:t>
            </w:r>
          </w:p>
        </w:tc>
        <w:tc>
          <w:tcPr>
            <w:tcW w:w="1276" w:type="dxa"/>
            <w:tcBorders>
              <w:top w:val="single" w:sz="4" w:space="0" w:color="auto"/>
              <w:left w:val="single" w:sz="4" w:space="0" w:color="auto"/>
              <w:bottom w:val="single" w:sz="4" w:space="0" w:color="auto"/>
              <w:right w:val="single" w:sz="4" w:space="0" w:color="auto"/>
            </w:tcBorders>
            <w:vAlign w:val="center"/>
          </w:tcPr>
          <w:p w14:paraId="488DD516" w14:textId="77777777" w:rsidR="0084283C" w:rsidRDefault="0084283C">
            <w:pPr>
              <w:pStyle w:val="TableData"/>
              <w:jc w:val="right"/>
              <w:rPr>
                <w:b/>
                <w:bCs/>
              </w:rPr>
            </w:pPr>
            <w:r>
              <w:rPr>
                <w:rFonts w:cs="Arial"/>
                <w:b/>
                <w:bCs/>
                <w:sz w:val="20"/>
              </w:rPr>
              <w:t>$101.76</w:t>
            </w:r>
          </w:p>
        </w:tc>
        <w:tc>
          <w:tcPr>
            <w:tcW w:w="1276" w:type="dxa"/>
            <w:tcBorders>
              <w:top w:val="single" w:sz="4" w:space="0" w:color="auto"/>
              <w:left w:val="single" w:sz="4" w:space="0" w:color="auto"/>
              <w:bottom w:val="single" w:sz="4" w:space="0" w:color="auto"/>
              <w:right w:val="single" w:sz="4" w:space="0" w:color="auto"/>
            </w:tcBorders>
            <w:vAlign w:val="center"/>
          </w:tcPr>
          <w:p w14:paraId="04349239" w14:textId="77777777" w:rsidR="0084283C" w:rsidRDefault="0084283C">
            <w:pPr>
              <w:pStyle w:val="TableData"/>
              <w:jc w:val="right"/>
              <w:rPr>
                <w:b/>
                <w:bCs/>
              </w:rPr>
            </w:pPr>
            <w:r>
              <w:rPr>
                <w:rFonts w:cs="Arial"/>
                <w:b/>
                <w:bCs/>
                <w:sz w:val="20"/>
              </w:rPr>
              <w:t>$110.16</w:t>
            </w:r>
          </w:p>
        </w:tc>
        <w:tc>
          <w:tcPr>
            <w:tcW w:w="1276" w:type="dxa"/>
            <w:tcBorders>
              <w:top w:val="single" w:sz="4" w:space="0" w:color="auto"/>
              <w:left w:val="single" w:sz="4" w:space="0" w:color="auto"/>
              <w:bottom w:val="single" w:sz="4" w:space="0" w:color="auto"/>
              <w:right w:val="single" w:sz="4" w:space="0" w:color="auto"/>
            </w:tcBorders>
            <w:vAlign w:val="center"/>
          </w:tcPr>
          <w:p w14:paraId="6FDA5764" w14:textId="77777777" w:rsidR="0084283C" w:rsidRDefault="0084283C">
            <w:pPr>
              <w:pStyle w:val="TableData"/>
              <w:jc w:val="right"/>
              <w:rPr>
                <w:b/>
                <w:bCs/>
              </w:rPr>
            </w:pPr>
            <w:r>
              <w:rPr>
                <w:rFonts w:cs="Arial"/>
                <w:b/>
                <w:bCs/>
                <w:sz w:val="20"/>
              </w:rPr>
              <w:t>$181.92</w:t>
            </w:r>
          </w:p>
        </w:tc>
        <w:tc>
          <w:tcPr>
            <w:tcW w:w="1276" w:type="dxa"/>
            <w:tcBorders>
              <w:top w:val="single" w:sz="4" w:space="0" w:color="auto"/>
              <w:left w:val="single" w:sz="4" w:space="0" w:color="auto"/>
              <w:bottom w:val="single" w:sz="4" w:space="0" w:color="auto"/>
              <w:right w:val="single" w:sz="4" w:space="0" w:color="auto"/>
            </w:tcBorders>
            <w:vAlign w:val="center"/>
          </w:tcPr>
          <w:p w14:paraId="26578A7F" w14:textId="77777777" w:rsidR="0084283C" w:rsidRDefault="0084283C">
            <w:pPr>
              <w:pStyle w:val="TableData"/>
              <w:jc w:val="right"/>
              <w:rPr>
                <w:b/>
                <w:bCs/>
              </w:rPr>
            </w:pPr>
            <w:r>
              <w:rPr>
                <w:rFonts w:cs="Arial"/>
                <w:b/>
                <w:bCs/>
                <w:sz w:val="20"/>
              </w:rPr>
              <w:t>$0.00</w:t>
            </w:r>
          </w:p>
        </w:tc>
      </w:tr>
      <w:tr w:rsidR="0084283C" w14:paraId="5BC7ED76" w14:textId="77777777" w:rsidTr="0084283C">
        <w:trPr>
          <w:cantSplit/>
        </w:trPr>
        <w:tc>
          <w:tcPr>
            <w:tcW w:w="2692" w:type="dxa"/>
            <w:tcBorders>
              <w:top w:val="single" w:sz="4" w:space="0" w:color="auto"/>
              <w:left w:val="single" w:sz="4" w:space="0" w:color="auto"/>
              <w:bottom w:val="single" w:sz="4" w:space="0" w:color="auto"/>
              <w:right w:val="single" w:sz="4" w:space="0" w:color="auto"/>
            </w:tcBorders>
          </w:tcPr>
          <w:p w14:paraId="5E18D58D" w14:textId="77777777" w:rsidR="0084283C" w:rsidRDefault="0084283C">
            <w:pPr>
              <w:pStyle w:val="TableData"/>
            </w:pPr>
            <w:r>
              <w:t>On designated same exchange pairs</w:t>
            </w:r>
          </w:p>
        </w:tc>
        <w:tc>
          <w:tcPr>
            <w:tcW w:w="1276" w:type="dxa"/>
            <w:tcBorders>
              <w:top w:val="single" w:sz="4" w:space="0" w:color="auto"/>
              <w:left w:val="single" w:sz="4" w:space="0" w:color="auto"/>
              <w:bottom w:val="single" w:sz="4" w:space="0" w:color="auto"/>
              <w:right w:val="single" w:sz="4" w:space="0" w:color="auto"/>
            </w:tcBorders>
            <w:vAlign w:val="center"/>
          </w:tcPr>
          <w:p w14:paraId="79C557DD" w14:textId="77777777" w:rsidR="0084283C" w:rsidRDefault="0084283C">
            <w:pPr>
              <w:spacing w:before="120" w:after="120"/>
              <w:jc w:val="right"/>
              <w:rPr>
                <w:rFonts w:ascii="Arial" w:hAnsi="Arial" w:cs="Arial"/>
                <w:b/>
                <w:bCs/>
                <w:sz w:val="18"/>
                <w:szCs w:val="18"/>
              </w:rPr>
            </w:pPr>
            <w:r>
              <w:rPr>
                <w:rFonts w:ascii="Arial" w:hAnsi="Arial" w:cs="Arial"/>
                <w:b/>
                <w:bCs/>
                <w:sz w:val="20"/>
              </w:rPr>
              <w:t>$110.16</w:t>
            </w:r>
          </w:p>
        </w:tc>
        <w:tc>
          <w:tcPr>
            <w:tcW w:w="1276" w:type="dxa"/>
            <w:tcBorders>
              <w:top w:val="single" w:sz="4" w:space="0" w:color="auto"/>
              <w:left w:val="single" w:sz="4" w:space="0" w:color="auto"/>
              <w:bottom w:val="single" w:sz="4" w:space="0" w:color="auto"/>
              <w:right w:val="single" w:sz="4" w:space="0" w:color="auto"/>
            </w:tcBorders>
            <w:vAlign w:val="center"/>
          </w:tcPr>
          <w:p w14:paraId="22C8AABB" w14:textId="77777777" w:rsidR="0084283C" w:rsidRDefault="0084283C">
            <w:pPr>
              <w:spacing w:before="120" w:after="120"/>
              <w:jc w:val="right"/>
              <w:rPr>
                <w:rFonts w:ascii="Arial" w:hAnsi="Arial" w:cs="Arial"/>
                <w:b/>
                <w:bCs/>
                <w:sz w:val="18"/>
                <w:szCs w:val="18"/>
              </w:rPr>
            </w:pPr>
            <w:r>
              <w:rPr>
                <w:rFonts w:ascii="Arial" w:hAnsi="Arial" w:cs="Arial"/>
                <w:b/>
                <w:bCs/>
                <w:sz w:val="20"/>
              </w:rPr>
              <w:t>$101.76</w:t>
            </w:r>
          </w:p>
        </w:tc>
        <w:tc>
          <w:tcPr>
            <w:tcW w:w="1276" w:type="dxa"/>
            <w:tcBorders>
              <w:top w:val="single" w:sz="4" w:space="0" w:color="auto"/>
              <w:left w:val="single" w:sz="4" w:space="0" w:color="auto"/>
              <w:bottom w:val="single" w:sz="4" w:space="0" w:color="auto"/>
              <w:right w:val="single" w:sz="4" w:space="0" w:color="auto"/>
            </w:tcBorders>
            <w:vAlign w:val="center"/>
          </w:tcPr>
          <w:p w14:paraId="074A7BB6" w14:textId="77777777" w:rsidR="0084283C" w:rsidRDefault="0084283C">
            <w:pPr>
              <w:spacing w:before="120" w:after="120"/>
              <w:jc w:val="right"/>
              <w:rPr>
                <w:rFonts w:ascii="Arial" w:hAnsi="Arial" w:cs="Arial"/>
                <w:b/>
                <w:bCs/>
                <w:sz w:val="18"/>
                <w:szCs w:val="18"/>
              </w:rPr>
            </w:pPr>
            <w:r>
              <w:rPr>
                <w:rFonts w:ascii="Arial" w:hAnsi="Arial" w:cs="Arial"/>
                <w:b/>
                <w:bCs/>
                <w:sz w:val="20"/>
              </w:rPr>
              <w:t>$110.16</w:t>
            </w:r>
          </w:p>
        </w:tc>
        <w:tc>
          <w:tcPr>
            <w:tcW w:w="1276" w:type="dxa"/>
            <w:tcBorders>
              <w:top w:val="single" w:sz="4" w:space="0" w:color="auto"/>
              <w:left w:val="single" w:sz="4" w:space="0" w:color="auto"/>
              <w:bottom w:val="single" w:sz="4" w:space="0" w:color="auto"/>
              <w:right w:val="single" w:sz="4" w:space="0" w:color="auto"/>
            </w:tcBorders>
            <w:vAlign w:val="center"/>
          </w:tcPr>
          <w:p w14:paraId="4F78BC4C" w14:textId="77777777" w:rsidR="0084283C" w:rsidRDefault="0084283C">
            <w:pPr>
              <w:spacing w:before="120" w:after="120"/>
              <w:jc w:val="right"/>
              <w:rPr>
                <w:rFonts w:ascii="Arial" w:hAnsi="Arial" w:cs="Arial"/>
                <w:b/>
                <w:bCs/>
                <w:sz w:val="18"/>
                <w:szCs w:val="18"/>
              </w:rPr>
            </w:pPr>
            <w:r>
              <w:rPr>
                <w:rFonts w:ascii="Arial" w:hAnsi="Arial" w:cs="Arial"/>
                <w:b/>
                <w:bCs/>
                <w:sz w:val="20"/>
              </w:rPr>
              <w:t>$181.92</w:t>
            </w:r>
          </w:p>
        </w:tc>
        <w:tc>
          <w:tcPr>
            <w:tcW w:w="1276" w:type="dxa"/>
            <w:tcBorders>
              <w:top w:val="single" w:sz="4" w:space="0" w:color="auto"/>
              <w:left w:val="single" w:sz="4" w:space="0" w:color="auto"/>
              <w:bottom w:val="single" w:sz="4" w:space="0" w:color="auto"/>
              <w:right w:val="single" w:sz="4" w:space="0" w:color="auto"/>
            </w:tcBorders>
            <w:vAlign w:val="center"/>
          </w:tcPr>
          <w:p w14:paraId="65DC9EE0" w14:textId="77777777" w:rsidR="0084283C" w:rsidRDefault="0084283C">
            <w:pPr>
              <w:spacing w:before="120" w:after="120"/>
              <w:jc w:val="right"/>
              <w:rPr>
                <w:rFonts w:ascii="Arial" w:hAnsi="Arial" w:cs="Arial"/>
                <w:b/>
                <w:bCs/>
                <w:sz w:val="18"/>
                <w:szCs w:val="18"/>
              </w:rPr>
            </w:pPr>
            <w:r>
              <w:rPr>
                <w:rFonts w:ascii="Arial" w:hAnsi="Arial" w:cs="Arial"/>
                <w:b/>
                <w:bCs/>
                <w:sz w:val="20"/>
              </w:rPr>
              <w:t>$45.94</w:t>
            </w:r>
          </w:p>
        </w:tc>
      </w:tr>
      <w:tr w:rsidR="0084283C" w14:paraId="02C64822" w14:textId="77777777" w:rsidTr="0084283C">
        <w:trPr>
          <w:cantSplit/>
        </w:trPr>
        <w:tc>
          <w:tcPr>
            <w:tcW w:w="2692" w:type="dxa"/>
            <w:tcBorders>
              <w:top w:val="single" w:sz="4" w:space="0" w:color="auto"/>
              <w:left w:val="single" w:sz="4" w:space="0" w:color="auto"/>
              <w:bottom w:val="single" w:sz="4" w:space="0" w:color="auto"/>
              <w:right w:val="single" w:sz="4" w:space="0" w:color="auto"/>
            </w:tcBorders>
          </w:tcPr>
          <w:p w14:paraId="1FEDABE6" w14:textId="77777777" w:rsidR="0084283C" w:rsidRDefault="0084283C">
            <w:pPr>
              <w:pStyle w:val="TableData"/>
            </w:pPr>
            <w:r>
              <w:sym w:font="Symbol" w:char="F03E"/>
            </w:r>
            <w:r>
              <w:t xml:space="preserve"> 0.75 km but </w:t>
            </w:r>
            <w:r>
              <w:sym w:font="Symbol" w:char="F0A3"/>
            </w:r>
            <w:r>
              <w:t xml:space="preserve"> 1.75 km</w:t>
            </w:r>
          </w:p>
        </w:tc>
        <w:tc>
          <w:tcPr>
            <w:tcW w:w="1276" w:type="dxa"/>
            <w:tcBorders>
              <w:top w:val="single" w:sz="4" w:space="0" w:color="auto"/>
              <w:left w:val="single" w:sz="4" w:space="0" w:color="auto"/>
              <w:bottom w:val="single" w:sz="4" w:space="0" w:color="auto"/>
              <w:right w:val="single" w:sz="4" w:space="0" w:color="auto"/>
            </w:tcBorders>
            <w:vAlign w:val="center"/>
          </w:tcPr>
          <w:p w14:paraId="7BE85CD6" w14:textId="77777777" w:rsidR="0084283C" w:rsidRDefault="0084283C">
            <w:pPr>
              <w:spacing w:before="120" w:after="120"/>
              <w:jc w:val="right"/>
              <w:rPr>
                <w:rFonts w:ascii="Arial" w:hAnsi="Arial" w:cs="Arial"/>
                <w:b/>
                <w:bCs/>
                <w:sz w:val="18"/>
                <w:szCs w:val="18"/>
              </w:rPr>
            </w:pPr>
            <w:r>
              <w:rPr>
                <w:rFonts w:ascii="Arial" w:hAnsi="Arial" w:cs="Arial"/>
                <w:b/>
                <w:bCs/>
                <w:sz w:val="20"/>
              </w:rPr>
              <w:t>$171.84</w:t>
            </w:r>
          </w:p>
        </w:tc>
        <w:tc>
          <w:tcPr>
            <w:tcW w:w="1276" w:type="dxa"/>
            <w:tcBorders>
              <w:top w:val="single" w:sz="4" w:space="0" w:color="auto"/>
              <w:left w:val="single" w:sz="4" w:space="0" w:color="auto"/>
              <w:bottom w:val="single" w:sz="4" w:space="0" w:color="auto"/>
              <w:right w:val="single" w:sz="4" w:space="0" w:color="auto"/>
            </w:tcBorders>
            <w:vAlign w:val="center"/>
          </w:tcPr>
          <w:p w14:paraId="1C3E661F" w14:textId="77777777" w:rsidR="0084283C" w:rsidRDefault="0084283C">
            <w:pPr>
              <w:spacing w:before="120" w:after="120"/>
              <w:jc w:val="right"/>
              <w:rPr>
                <w:rFonts w:ascii="Arial" w:hAnsi="Arial" w:cs="Arial"/>
                <w:b/>
                <w:bCs/>
                <w:sz w:val="18"/>
                <w:szCs w:val="18"/>
              </w:rPr>
            </w:pPr>
            <w:r>
              <w:rPr>
                <w:rFonts w:ascii="Arial" w:hAnsi="Arial" w:cs="Arial"/>
                <w:b/>
                <w:bCs/>
                <w:sz w:val="20"/>
              </w:rPr>
              <w:t>$163.56</w:t>
            </w:r>
          </w:p>
        </w:tc>
        <w:tc>
          <w:tcPr>
            <w:tcW w:w="1276" w:type="dxa"/>
            <w:tcBorders>
              <w:top w:val="single" w:sz="4" w:space="0" w:color="auto"/>
              <w:left w:val="single" w:sz="4" w:space="0" w:color="auto"/>
              <w:bottom w:val="single" w:sz="4" w:space="0" w:color="auto"/>
              <w:right w:val="single" w:sz="4" w:space="0" w:color="auto"/>
            </w:tcBorders>
            <w:vAlign w:val="center"/>
          </w:tcPr>
          <w:p w14:paraId="20E067CA" w14:textId="77777777" w:rsidR="0084283C" w:rsidRDefault="0084283C">
            <w:pPr>
              <w:spacing w:before="120" w:after="120"/>
              <w:jc w:val="right"/>
              <w:rPr>
                <w:rFonts w:ascii="Arial" w:hAnsi="Arial" w:cs="Arial"/>
                <w:b/>
                <w:bCs/>
                <w:sz w:val="18"/>
                <w:szCs w:val="18"/>
              </w:rPr>
            </w:pPr>
            <w:r>
              <w:rPr>
                <w:rFonts w:ascii="Arial" w:hAnsi="Arial" w:cs="Arial"/>
                <w:b/>
                <w:bCs/>
                <w:sz w:val="20"/>
              </w:rPr>
              <w:t>$171.84</w:t>
            </w:r>
          </w:p>
        </w:tc>
        <w:tc>
          <w:tcPr>
            <w:tcW w:w="1276" w:type="dxa"/>
            <w:tcBorders>
              <w:top w:val="single" w:sz="4" w:space="0" w:color="auto"/>
              <w:left w:val="single" w:sz="4" w:space="0" w:color="auto"/>
              <w:bottom w:val="single" w:sz="4" w:space="0" w:color="auto"/>
              <w:right w:val="single" w:sz="4" w:space="0" w:color="auto"/>
            </w:tcBorders>
            <w:vAlign w:val="center"/>
          </w:tcPr>
          <w:p w14:paraId="5BFA7085" w14:textId="77777777" w:rsidR="0084283C" w:rsidRDefault="0084283C">
            <w:pPr>
              <w:spacing w:before="120" w:after="120"/>
              <w:jc w:val="right"/>
              <w:rPr>
                <w:rFonts w:ascii="Arial" w:hAnsi="Arial" w:cs="Arial"/>
                <w:b/>
                <w:bCs/>
                <w:sz w:val="18"/>
                <w:szCs w:val="18"/>
              </w:rPr>
            </w:pPr>
            <w:r>
              <w:rPr>
                <w:rFonts w:ascii="Arial" w:hAnsi="Arial" w:cs="Arial"/>
                <w:b/>
                <w:bCs/>
                <w:sz w:val="20"/>
              </w:rPr>
              <w:t>$270.48</w:t>
            </w:r>
          </w:p>
        </w:tc>
        <w:tc>
          <w:tcPr>
            <w:tcW w:w="1276" w:type="dxa"/>
            <w:tcBorders>
              <w:top w:val="single" w:sz="4" w:space="0" w:color="auto"/>
              <w:left w:val="single" w:sz="4" w:space="0" w:color="auto"/>
              <w:bottom w:val="single" w:sz="4" w:space="0" w:color="auto"/>
              <w:right w:val="single" w:sz="4" w:space="0" w:color="auto"/>
            </w:tcBorders>
            <w:vAlign w:val="center"/>
          </w:tcPr>
          <w:p w14:paraId="31BB8ABD" w14:textId="77777777" w:rsidR="0084283C" w:rsidRDefault="0084283C">
            <w:pPr>
              <w:spacing w:before="120" w:after="120"/>
              <w:jc w:val="right"/>
              <w:rPr>
                <w:rFonts w:ascii="Arial" w:hAnsi="Arial" w:cs="Arial"/>
                <w:b/>
                <w:bCs/>
                <w:sz w:val="18"/>
                <w:szCs w:val="18"/>
              </w:rPr>
            </w:pPr>
            <w:r>
              <w:rPr>
                <w:rFonts w:ascii="Arial" w:hAnsi="Arial" w:cs="Arial"/>
                <w:b/>
                <w:bCs/>
                <w:sz w:val="20"/>
              </w:rPr>
              <w:t>$67.06</w:t>
            </w:r>
          </w:p>
        </w:tc>
      </w:tr>
      <w:tr w:rsidR="0084283C" w14:paraId="2951AA9E" w14:textId="77777777" w:rsidTr="0084283C">
        <w:trPr>
          <w:cantSplit/>
        </w:trPr>
        <w:tc>
          <w:tcPr>
            <w:tcW w:w="2692" w:type="dxa"/>
            <w:tcBorders>
              <w:top w:val="single" w:sz="4" w:space="0" w:color="auto"/>
              <w:left w:val="single" w:sz="4" w:space="0" w:color="auto"/>
              <w:bottom w:val="single" w:sz="4" w:space="0" w:color="auto"/>
              <w:right w:val="single" w:sz="4" w:space="0" w:color="auto"/>
            </w:tcBorders>
          </w:tcPr>
          <w:p w14:paraId="0BCA012B" w14:textId="77777777" w:rsidR="0084283C" w:rsidRDefault="0084283C">
            <w:pPr>
              <w:pStyle w:val="TableData"/>
            </w:pPr>
            <w:r>
              <w:sym w:font="Symbol" w:char="F03E"/>
            </w:r>
            <w:r>
              <w:t xml:space="preserve"> 1.75 km but </w:t>
            </w:r>
            <w:r>
              <w:sym w:font="Symbol" w:char="F0A3"/>
            </w:r>
            <w:r>
              <w:t xml:space="preserve"> 2.75 km</w:t>
            </w:r>
          </w:p>
        </w:tc>
        <w:tc>
          <w:tcPr>
            <w:tcW w:w="1276" w:type="dxa"/>
            <w:tcBorders>
              <w:top w:val="single" w:sz="4" w:space="0" w:color="auto"/>
              <w:left w:val="single" w:sz="4" w:space="0" w:color="auto"/>
              <w:bottom w:val="single" w:sz="4" w:space="0" w:color="auto"/>
              <w:right w:val="single" w:sz="4" w:space="0" w:color="auto"/>
            </w:tcBorders>
            <w:vAlign w:val="center"/>
          </w:tcPr>
          <w:p w14:paraId="5F9B86AB" w14:textId="77777777" w:rsidR="0084283C" w:rsidRDefault="0084283C">
            <w:pPr>
              <w:spacing w:before="120" w:after="120"/>
              <w:jc w:val="right"/>
              <w:rPr>
                <w:rFonts w:ascii="Arial" w:hAnsi="Arial" w:cs="Arial"/>
                <w:b/>
                <w:bCs/>
                <w:sz w:val="18"/>
                <w:szCs w:val="18"/>
              </w:rPr>
            </w:pPr>
            <w:r>
              <w:rPr>
                <w:rFonts w:ascii="Arial" w:hAnsi="Arial" w:cs="Arial"/>
                <w:b/>
                <w:bCs/>
                <w:sz w:val="20"/>
              </w:rPr>
              <w:t>$198.60</w:t>
            </w:r>
          </w:p>
        </w:tc>
        <w:tc>
          <w:tcPr>
            <w:tcW w:w="1276" w:type="dxa"/>
            <w:tcBorders>
              <w:top w:val="single" w:sz="4" w:space="0" w:color="auto"/>
              <w:left w:val="single" w:sz="4" w:space="0" w:color="auto"/>
              <w:bottom w:val="single" w:sz="4" w:space="0" w:color="auto"/>
              <w:right w:val="single" w:sz="4" w:space="0" w:color="auto"/>
            </w:tcBorders>
            <w:vAlign w:val="center"/>
          </w:tcPr>
          <w:p w14:paraId="6C8A39DB" w14:textId="77777777" w:rsidR="0084283C" w:rsidRDefault="0084283C">
            <w:pPr>
              <w:spacing w:before="120" w:after="120"/>
              <w:jc w:val="right"/>
              <w:rPr>
                <w:rFonts w:ascii="Arial" w:hAnsi="Arial" w:cs="Arial"/>
                <w:b/>
                <w:bCs/>
                <w:sz w:val="18"/>
                <w:szCs w:val="18"/>
              </w:rPr>
            </w:pPr>
            <w:r>
              <w:rPr>
                <w:rFonts w:ascii="Arial" w:hAnsi="Arial" w:cs="Arial"/>
                <w:b/>
                <w:bCs/>
                <w:sz w:val="20"/>
              </w:rPr>
              <w:t>$190.32</w:t>
            </w:r>
          </w:p>
        </w:tc>
        <w:tc>
          <w:tcPr>
            <w:tcW w:w="1276" w:type="dxa"/>
            <w:tcBorders>
              <w:top w:val="single" w:sz="4" w:space="0" w:color="auto"/>
              <w:left w:val="single" w:sz="4" w:space="0" w:color="auto"/>
              <w:bottom w:val="single" w:sz="4" w:space="0" w:color="auto"/>
              <w:right w:val="single" w:sz="4" w:space="0" w:color="auto"/>
            </w:tcBorders>
            <w:vAlign w:val="center"/>
          </w:tcPr>
          <w:p w14:paraId="0DDA7F1F" w14:textId="77777777" w:rsidR="0084283C" w:rsidRDefault="0084283C">
            <w:pPr>
              <w:spacing w:before="120" w:after="120"/>
              <w:jc w:val="right"/>
              <w:rPr>
                <w:rFonts w:ascii="Arial" w:hAnsi="Arial" w:cs="Arial"/>
                <w:b/>
                <w:bCs/>
                <w:sz w:val="18"/>
                <w:szCs w:val="18"/>
              </w:rPr>
            </w:pPr>
            <w:r>
              <w:rPr>
                <w:rFonts w:ascii="Arial" w:hAnsi="Arial" w:cs="Arial"/>
                <w:b/>
                <w:bCs/>
                <w:sz w:val="20"/>
              </w:rPr>
              <w:t>$198.60</w:t>
            </w:r>
          </w:p>
        </w:tc>
        <w:tc>
          <w:tcPr>
            <w:tcW w:w="1276" w:type="dxa"/>
            <w:tcBorders>
              <w:top w:val="single" w:sz="4" w:space="0" w:color="auto"/>
              <w:left w:val="single" w:sz="4" w:space="0" w:color="auto"/>
              <w:bottom w:val="single" w:sz="4" w:space="0" w:color="auto"/>
              <w:right w:val="single" w:sz="4" w:space="0" w:color="auto"/>
            </w:tcBorders>
            <w:vAlign w:val="center"/>
          </w:tcPr>
          <w:p w14:paraId="124B85C8" w14:textId="77777777" w:rsidR="0084283C" w:rsidRDefault="0084283C">
            <w:pPr>
              <w:spacing w:before="120" w:after="120"/>
              <w:jc w:val="right"/>
              <w:rPr>
                <w:rFonts w:ascii="Arial" w:hAnsi="Arial" w:cs="Arial"/>
                <w:b/>
                <w:bCs/>
                <w:sz w:val="18"/>
                <w:szCs w:val="18"/>
              </w:rPr>
            </w:pPr>
            <w:r>
              <w:rPr>
                <w:rFonts w:ascii="Arial" w:hAnsi="Arial" w:cs="Arial"/>
                <w:b/>
                <w:bCs/>
                <w:sz w:val="20"/>
              </w:rPr>
              <w:t>$303.84</w:t>
            </w:r>
          </w:p>
        </w:tc>
        <w:tc>
          <w:tcPr>
            <w:tcW w:w="1276" w:type="dxa"/>
            <w:tcBorders>
              <w:top w:val="single" w:sz="4" w:space="0" w:color="auto"/>
              <w:left w:val="single" w:sz="4" w:space="0" w:color="auto"/>
              <w:bottom w:val="single" w:sz="4" w:space="0" w:color="auto"/>
              <w:right w:val="single" w:sz="4" w:space="0" w:color="auto"/>
            </w:tcBorders>
            <w:vAlign w:val="center"/>
          </w:tcPr>
          <w:p w14:paraId="76580200" w14:textId="77777777" w:rsidR="0084283C" w:rsidRDefault="0084283C">
            <w:pPr>
              <w:spacing w:before="120" w:after="120"/>
              <w:jc w:val="right"/>
              <w:rPr>
                <w:rFonts w:ascii="Arial" w:hAnsi="Arial" w:cs="Arial"/>
                <w:b/>
                <w:bCs/>
                <w:sz w:val="18"/>
                <w:szCs w:val="18"/>
              </w:rPr>
            </w:pPr>
            <w:r>
              <w:rPr>
                <w:rFonts w:ascii="Arial" w:hAnsi="Arial" w:cs="Arial"/>
                <w:b/>
                <w:bCs/>
                <w:sz w:val="20"/>
              </w:rPr>
              <w:t>$95.83</w:t>
            </w:r>
          </w:p>
        </w:tc>
      </w:tr>
      <w:tr w:rsidR="0084283C" w14:paraId="65BF1005" w14:textId="77777777" w:rsidTr="0084283C">
        <w:trPr>
          <w:cantSplit/>
        </w:trPr>
        <w:tc>
          <w:tcPr>
            <w:tcW w:w="2692" w:type="dxa"/>
            <w:tcBorders>
              <w:top w:val="single" w:sz="4" w:space="0" w:color="auto"/>
              <w:left w:val="single" w:sz="4" w:space="0" w:color="auto"/>
              <w:bottom w:val="single" w:sz="4" w:space="0" w:color="auto"/>
              <w:right w:val="single" w:sz="4" w:space="0" w:color="auto"/>
            </w:tcBorders>
          </w:tcPr>
          <w:p w14:paraId="3D0B498A" w14:textId="77777777" w:rsidR="0084283C" w:rsidRDefault="0084283C">
            <w:pPr>
              <w:pStyle w:val="TableData"/>
            </w:pPr>
            <w:r>
              <w:sym w:font="Symbol" w:char="F03E"/>
            </w:r>
            <w:r>
              <w:t xml:space="preserve"> 2.75 km but </w:t>
            </w:r>
            <w:r>
              <w:sym w:font="Symbol" w:char="F0A3"/>
            </w:r>
            <w:r>
              <w:t xml:space="preserve"> 3.75 km</w:t>
            </w:r>
          </w:p>
        </w:tc>
        <w:tc>
          <w:tcPr>
            <w:tcW w:w="1276" w:type="dxa"/>
            <w:tcBorders>
              <w:top w:val="single" w:sz="4" w:space="0" w:color="auto"/>
              <w:left w:val="single" w:sz="4" w:space="0" w:color="auto"/>
              <w:bottom w:val="single" w:sz="4" w:space="0" w:color="auto"/>
              <w:right w:val="single" w:sz="4" w:space="0" w:color="auto"/>
            </w:tcBorders>
            <w:vAlign w:val="center"/>
          </w:tcPr>
          <w:p w14:paraId="7510FA50" w14:textId="77777777" w:rsidR="0084283C" w:rsidRDefault="0084283C">
            <w:pPr>
              <w:spacing w:before="120" w:after="120"/>
              <w:jc w:val="right"/>
              <w:rPr>
                <w:rFonts w:ascii="Arial" w:hAnsi="Arial" w:cs="Arial"/>
                <w:b/>
                <w:bCs/>
                <w:sz w:val="18"/>
                <w:szCs w:val="18"/>
              </w:rPr>
            </w:pPr>
            <w:r>
              <w:rPr>
                <w:rFonts w:ascii="Arial" w:hAnsi="Arial" w:cs="Arial"/>
                <w:b/>
                <w:bCs/>
                <w:sz w:val="20"/>
              </w:rPr>
              <w:t>$223.68</w:t>
            </w:r>
          </w:p>
        </w:tc>
        <w:tc>
          <w:tcPr>
            <w:tcW w:w="1276" w:type="dxa"/>
            <w:tcBorders>
              <w:top w:val="single" w:sz="4" w:space="0" w:color="auto"/>
              <w:left w:val="single" w:sz="4" w:space="0" w:color="auto"/>
              <w:bottom w:val="single" w:sz="4" w:space="0" w:color="auto"/>
              <w:right w:val="single" w:sz="4" w:space="0" w:color="auto"/>
            </w:tcBorders>
            <w:vAlign w:val="center"/>
          </w:tcPr>
          <w:p w14:paraId="275FBE55" w14:textId="77777777" w:rsidR="0084283C" w:rsidRDefault="0084283C">
            <w:pPr>
              <w:spacing w:before="120" w:after="120"/>
              <w:jc w:val="right"/>
              <w:rPr>
                <w:rFonts w:ascii="Arial" w:hAnsi="Arial" w:cs="Arial"/>
                <w:b/>
                <w:bCs/>
                <w:sz w:val="18"/>
                <w:szCs w:val="18"/>
              </w:rPr>
            </w:pPr>
            <w:r>
              <w:rPr>
                <w:rFonts w:ascii="Arial" w:hAnsi="Arial" w:cs="Arial"/>
                <w:b/>
                <w:bCs/>
                <w:sz w:val="20"/>
              </w:rPr>
              <w:t>$215.28</w:t>
            </w:r>
          </w:p>
        </w:tc>
        <w:tc>
          <w:tcPr>
            <w:tcW w:w="1276" w:type="dxa"/>
            <w:tcBorders>
              <w:top w:val="single" w:sz="4" w:space="0" w:color="auto"/>
              <w:left w:val="single" w:sz="4" w:space="0" w:color="auto"/>
              <w:bottom w:val="single" w:sz="4" w:space="0" w:color="auto"/>
              <w:right w:val="single" w:sz="4" w:space="0" w:color="auto"/>
            </w:tcBorders>
            <w:vAlign w:val="center"/>
          </w:tcPr>
          <w:p w14:paraId="1F1592AE" w14:textId="77777777" w:rsidR="0084283C" w:rsidRDefault="0084283C">
            <w:pPr>
              <w:spacing w:before="120" w:after="120"/>
              <w:jc w:val="right"/>
              <w:rPr>
                <w:rFonts w:ascii="Arial" w:hAnsi="Arial" w:cs="Arial"/>
                <w:b/>
                <w:bCs/>
                <w:sz w:val="18"/>
                <w:szCs w:val="18"/>
              </w:rPr>
            </w:pPr>
            <w:r>
              <w:rPr>
                <w:rFonts w:ascii="Arial" w:hAnsi="Arial" w:cs="Arial"/>
                <w:b/>
                <w:bCs/>
                <w:sz w:val="20"/>
              </w:rPr>
              <w:t>$223.68</w:t>
            </w:r>
          </w:p>
        </w:tc>
        <w:tc>
          <w:tcPr>
            <w:tcW w:w="1276" w:type="dxa"/>
            <w:tcBorders>
              <w:top w:val="single" w:sz="4" w:space="0" w:color="auto"/>
              <w:left w:val="single" w:sz="4" w:space="0" w:color="auto"/>
              <w:bottom w:val="single" w:sz="4" w:space="0" w:color="auto"/>
              <w:right w:val="single" w:sz="4" w:space="0" w:color="auto"/>
            </w:tcBorders>
            <w:vAlign w:val="center"/>
          </w:tcPr>
          <w:p w14:paraId="19A8E1D9" w14:textId="77777777" w:rsidR="0084283C" w:rsidRDefault="0084283C">
            <w:pPr>
              <w:spacing w:before="120" w:after="120"/>
              <w:jc w:val="right"/>
              <w:rPr>
                <w:rFonts w:ascii="Arial" w:hAnsi="Arial" w:cs="Arial"/>
                <w:b/>
                <w:bCs/>
                <w:sz w:val="18"/>
                <w:szCs w:val="18"/>
              </w:rPr>
            </w:pPr>
            <w:r>
              <w:rPr>
                <w:rFonts w:ascii="Arial" w:hAnsi="Arial" w:cs="Arial"/>
                <w:b/>
                <w:bCs/>
                <w:sz w:val="20"/>
              </w:rPr>
              <w:t>$337.20</w:t>
            </w:r>
          </w:p>
        </w:tc>
        <w:tc>
          <w:tcPr>
            <w:tcW w:w="1276" w:type="dxa"/>
            <w:tcBorders>
              <w:top w:val="single" w:sz="4" w:space="0" w:color="auto"/>
              <w:left w:val="single" w:sz="4" w:space="0" w:color="auto"/>
              <w:bottom w:val="single" w:sz="4" w:space="0" w:color="auto"/>
              <w:right w:val="single" w:sz="4" w:space="0" w:color="auto"/>
            </w:tcBorders>
            <w:vAlign w:val="center"/>
          </w:tcPr>
          <w:p w14:paraId="7EED03FD" w14:textId="77777777" w:rsidR="0084283C" w:rsidRDefault="0084283C">
            <w:pPr>
              <w:spacing w:before="120" w:after="120"/>
              <w:jc w:val="right"/>
              <w:rPr>
                <w:rFonts w:ascii="Arial" w:hAnsi="Arial" w:cs="Arial"/>
                <w:b/>
                <w:bCs/>
                <w:sz w:val="18"/>
                <w:szCs w:val="18"/>
              </w:rPr>
            </w:pPr>
            <w:r>
              <w:rPr>
                <w:rFonts w:ascii="Arial" w:hAnsi="Arial" w:cs="Arial"/>
                <w:b/>
                <w:bCs/>
                <w:sz w:val="20"/>
              </w:rPr>
              <w:t>$122.63</w:t>
            </w:r>
          </w:p>
        </w:tc>
      </w:tr>
      <w:tr w:rsidR="0084283C" w14:paraId="340DD288" w14:textId="77777777" w:rsidTr="0084283C">
        <w:trPr>
          <w:cantSplit/>
        </w:trPr>
        <w:tc>
          <w:tcPr>
            <w:tcW w:w="2692" w:type="dxa"/>
            <w:tcBorders>
              <w:top w:val="single" w:sz="4" w:space="0" w:color="auto"/>
              <w:left w:val="single" w:sz="4" w:space="0" w:color="auto"/>
              <w:bottom w:val="single" w:sz="4" w:space="0" w:color="auto"/>
              <w:right w:val="single" w:sz="4" w:space="0" w:color="auto"/>
            </w:tcBorders>
          </w:tcPr>
          <w:p w14:paraId="6DD68D9E" w14:textId="77777777" w:rsidR="0084283C" w:rsidRDefault="0084283C">
            <w:pPr>
              <w:pStyle w:val="TableData"/>
            </w:pPr>
            <w:r>
              <w:sym w:font="Symbol" w:char="F03E"/>
            </w:r>
            <w:r>
              <w:t xml:space="preserve"> 3.75 km but </w:t>
            </w:r>
            <w:r>
              <w:sym w:font="Symbol" w:char="F0A3"/>
            </w:r>
            <w:r>
              <w:t xml:space="preserve">  4.75 km</w:t>
            </w:r>
          </w:p>
        </w:tc>
        <w:tc>
          <w:tcPr>
            <w:tcW w:w="1276" w:type="dxa"/>
            <w:tcBorders>
              <w:top w:val="single" w:sz="4" w:space="0" w:color="auto"/>
              <w:left w:val="single" w:sz="4" w:space="0" w:color="auto"/>
              <w:bottom w:val="single" w:sz="4" w:space="0" w:color="auto"/>
              <w:right w:val="single" w:sz="4" w:space="0" w:color="auto"/>
            </w:tcBorders>
            <w:vAlign w:val="center"/>
          </w:tcPr>
          <w:p w14:paraId="5B03E5A0" w14:textId="77777777" w:rsidR="0084283C" w:rsidRDefault="0084283C">
            <w:pPr>
              <w:spacing w:before="120" w:after="120"/>
              <w:jc w:val="right"/>
              <w:rPr>
                <w:rFonts w:ascii="Arial" w:hAnsi="Arial" w:cs="Arial"/>
                <w:b/>
                <w:bCs/>
                <w:sz w:val="18"/>
                <w:szCs w:val="18"/>
              </w:rPr>
            </w:pPr>
            <w:r>
              <w:rPr>
                <w:rFonts w:ascii="Arial" w:hAnsi="Arial" w:cs="Arial"/>
                <w:b/>
                <w:bCs/>
                <w:sz w:val="20"/>
              </w:rPr>
              <w:t>$250.44</w:t>
            </w:r>
          </w:p>
        </w:tc>
        <w:tc>
          <w:tcPr>
            <w:tcW w:w="1276" w:type="dxa"/>
            <w:tcBorders>
              <w:top w:val="single" w:sz="4" w:space="0" w:color="auto"/>
              <w:left w:val="single" w:sz="4" w:space="0" w:color="auto"/>
              <w:bottom w:val="single" w:sz="4" w:space="0" w:color="auto"/>
              <w:right w:val="single" w:sz="4" w:space="0" w:color="auto"/>
            </w:tcBorders>
            <w:vAlign w:val="center"/>
          </w:tcPr>
          <w:p w14:paraId="3F8D1573" w14:textId="77777777" w:rsidR="0084283C" w:rsidRDefault="0084283C">
            <w:pPr>
              <w:spacing w:before="120" w:after="120"/>
              <w:jc w:val="right"/>
              <w:rPr>
                <w:rFonts w:ascii="Arial" w:hAnsi="Arial" w:cs="Arial"/>
                <w:b/>
                <w:bCs/>
                <w:sz w:val="18"/>
                <w:szCs w:val="18"/>
              </w:rPr>
            </w:pPr>
            <w:r>
              <w:rPr>
                <w:rFonts w:ascii="Arial" w:hAnsi="Arial" w:cs="Arial"/>
                <w:b/>
                <w:bCs/>
                <w:sz w:val="20"/>
              </w:rPr>
              <w:t>$242.04</w:t>
            </w:r>
          </w:p>
        </w:tc>
        <w:tc>
          <w:tcPr>
            <w:tcW w:w="1276" w:type="dxa"/>
            <w:tcBorders>
              <w:top w:val="single" w:sz="4" w:space="0" w:color="auto"/>
              <w:left w:val="single" w:sz="4" w:space="0" w:color="auto"/>
              <w:bottom w:val="single" w:sz="4" w:space="0" w:color="auto"/>
              <w:right w:val="single" w:sz="4" w:space="0" w:color="auto"/>
            </w:tcBorders>
            <w:vAlign w:val="center"/>
          </w:tcPr>
          <w:p w14:paraId="227CACF4" w14:textId="77777777" w:rsidR="0084283C" w:rsidRDefault="0084283C">
            <w:pPr>
              <w:spacing w:before="120" w:after="120"/>
              <w:jc w:val="right"/>
              <w:rPr>
                <w:rFonts w:ascii="Arial" w:hAnsi="Arial" w:cs="Arial"/>
                <w:b/>
                <w:bCs/>
                <w:sz w:val="18"/>
                <w:szCs w:val="18"/>
              </w:rPr>
            </w:pPr>
            <w:r>
              <w:rPr>
                <w:rFonts w:ascii="Arial" w:hAnsi="Arial" w:cs="Arial"/>
                <w:b/>
                <w:bCs/>
                <w:sz w:val="20"/>
              </w:rPr>
              <w:t>$250.44</w:t>
            </w:r>
          </w:p>
        </w:tc>
        <w:tc>
          <w:tcPr>
            <w:tcW w:w="1276" w:type="dxa"/>
            <w:tcBorders>
              <w:top w:val="single" w:sz="4" w:space="0" w:color="auto"/>
              <w:left w:val="single" w:sz="4" w:space="0" w:color="auto"/>
              <w:bottom w:val="single" w:sz="4" w:space="0" w:color="auto"/>
              <w:right w:val="single" w:sz="4" w:space="0" w:color="auto"/>
            </w:tcBorders>
            <w:vAlign w:val="center"/>
          </w:tcPr>
          <w:p w14:paraId="2403CDC1" w14:textId="77777777" w:rsidR="0084283C" w:rsidRDefault="0084283C">
            <w:pPr>
              <w:spacing w:before="120" w:after="120"/>
              <w:jc w:val="right"/>
              <w:rPr>
                <w:rFonts w:ascii="Arial" w:hAnsi="Arial" w:cs="Arial"/>
                <w:b/>
                <w:bCs/>
                <w:sz w:val="18"/>
                <w:szCs w:val="18"/>
              </w:rPr>
            </w:pPr>
            <w:r>
              <w:rPr>
                <w:rFonts w:ascii="Arial" w:hAnsi="Arial" w:cs="Arial"/>
                <w:b/>
                <w:bCs/>
                <w:sz w:val="20"/>
              </w:rPr>
              <w:t>$372.24</w:t>
            </w:r>
          </w:p>
        </w:tc>
        <w:tc>
          <w:tcPr>
            <w:tcW w:w="1276" w:type="dxa"/>
            <w:tcBorders>
              <w:top w:val="single" w:sz="4" w:space="0" w:color="auto"/>
              <w:left w:val="single" w:sz="4" w:space="0" w:color="auto"/>
              <w:bottom w:val="single" w:sz="4" w:space="0" w:color="auto"/>
              <w:right w:val="single" w:sz="4" w:space="0" w:color="auto"/>
            </w:tcBorders>
            <w:vAlign w:val="center"/>
          </w:tcPr>
          <w:p w14:paraId="40F93909" w14:textId="77777777" w:rsidR="0084283C" w:rsidRDefault="0084283C">
            <w:pPr>
              <w:spacing w:before="120" w:after="120"/>
              <w:jc w:val="right"/>
              <w:rPr>
                <w:rFonts w:ascii="Arial" w:hAnsi="Arial" w:cs="Arial"/>
                <w:b/>
                <w:bCs/>
                <w:sz w:val="18"/>
                <w:szCs w:val="18"/>
              </w:rPr>
            </w:pPr>
            <w:r>
              <w:rPr>
                <w:rFonts w:ascii="Arial" w:hAnsi="Arial" w:cs="Arial"/>
                <w:b/>
                <w:bCs/>
                <w:sz w:val="20"/>
              </w:rPr>
              <w:t>$151.40</w:t>
            </w:r>
          </w:p>
        </w:tc>
      </w:tr>
      <w:tr w:rsidR="0084283C" w14:paraId="02181198" w14:textId="77777777" w:rsidTr="0084283C">
        <w:trPr>
          <w:cantSplit/>
        </w:trPr>
        <w:tc>
          <w:tcPr>
            <w:tcW w:w="2692" w:type="dxa"/>
            <w:tcBorders>
              <w:top w:val="single" w:sz="4" w:space="0" w:color="auto"/>
              <w:left w:val="single" w:sz="4" w:space="0" w:color="auto"/>
              <w:bottom w:val="single" w:sz="4" w:space="0" w:color="auto"/>
              <w:right w:val="single" w:sz="4" w:space="0" w:color="auto"/>
            </w:tcBorders>
          </w:tcPr>
          <w:p w14:paraId="11527118" w14:textId="77777777" w:rsidR="0084283C" w:rsidRDefault="0084283C">
            <w:pPr>
              <w:pStyle w:val="TableData"/>
            </w:pPr>
            <w:r>
              <w:sym w:font="Symbol" w:char="F03E"/>
            </w:r>
            <w:r>
              <w:t xml:space="preserve"> 4.75 km but </w:t>
            </w:r>
            <w:r>
              <w:sym w:font="Symbol" w:char="F0A3"/>
            </w:r>
            <w:r>
              <w:t xml:space="preserve"> 5.25 km</w:t>
            </w:r>
          </w:p>
        </w:tc>
        <w:tc>
          <w:tcPr>
            <w:tcW w:w="1276" w:type="dxa"/>
            <w:tcBorders>
              <w:top w:val="single" w:sz="4" w:space="0" w:color="auto"/>
              <w:left w:val="single" w:sz="4" w:space="0" w:color="auto"/>
              <w:bottom w:val="single" w:sz="4" w:space="0" w:color="auto"/>
              <w:right w:val="single" w:sz="4" w:space="0" w:color="auto"/>
            </w:tcBorders>
            <w:vAlign w:val="center"/>
          </w:tcPr>
          <w:p w14:paraId="22C95659" w14:textId="77777777" w:rsidR="0084283C" w:rsidRDefault="0084283C">
            <w:pPr>
              <w:spacing w:before="120" w:after="120"/>
              <w:jc w:val="right"/>
              <w:rPr>
                <w:rFonts w:ascii="Arial" w:hAnsi="Arial" w:cs="Arial"/>
                <w:b/>
                <w:bCs/>
                <w:sz w:val="18"/>
                <w:szCs w:val="18"/>
              </w:rPr>
            </w:pPr>
            <w:r>
              <w:rPr>
                <w:rFonts w:ascii="Arial" w:hAnsi="Arial" w:cs="Arial"/>
                <w:b/>
                <w:bCs/>
                <w:sz w:val="20"/>
              </w:rPr>
              <w:t>$275.40</w:t>
            </w:r>
          </w:p>
        </w:tc>
        <w:tc>
          <w:tcPr>
            <w:tcW w:w="1276" w:type="dxa"/>
            <w:tcBorders>
              <w:top w:val="single" w:sz="4" w:space="0" w:color="auto"/>
              <w:left w:val="single" w:sz="4" w:space="0" w:color="auto"/>
              <w:bottom w:val="single" w:sz="4" w:space="0" w:color="auto"/>
              <w:right w:val="single" w:sz="4" w:space="0" w:color="auto"/>
            </w:tcBorders>
            <w:vAlign w:val="center"/>
          </w:tcPr>
          <w:p w14:paraId="210269C1" w14:textId="77777777" w:rsidR="0084283C" w:rsidRDefault="0084283C">
            <w:pPr>
              <w:spacing w:before="120" w:after="120"/>
              <w:jc w:val="right"/>
              <w:rPr>
                <w:rFonts w:ascii="Arial" w:hAnsi="Arial" w:cs="Arial"/>
                <w:b/>
                <w:bCs/>
                <w:sz w:val="18"/>
                <w:szCs w:val="18"/>
              </w:rPr>
            </w:pPr>
            <w:r>
              <w:rPr>
                <w:rFonts w:ascii="Arial" w:hAnsi="Arial" w:cs="Arial"/>
                <w:b/>
                <w:bCs/>
                <w:sz w:val="20"/>
              </w:rPr>
              <w:t>$267.12</w:t>
            </w:r>
          </w:p>
        </w:tc>
        <w:tc>
          <w:tcPr>
            <w:tcW w:w="1276" w:type="dxa"/>
            <w:tcBorders>
              <w:top w:val="single" w:sz="4" w:space="0" w:color="auto"/>
              <w:left w:val="single" w:sz="4" w:space="0" w:color="auto"/>
              <w:bottom w:val="single" w:sz="4" w:space="0" w:color="auto"/>
              <w:right w:val="single" w:sz="4" w:space="0" w:color="auto"/>
            </w:tcBorders>
            <w:vAlign w:val="center"/>
          </w:tcPr>
          <w:p w14:paraId="749FC749" w14:textId="77777777" w:rsidR="0084283C" w:rsidRDefault="0084283C">
            <w:pPr>
              <w:spacing w:before="120" w:after="120"/>
              <w:jc w:val="right"/>
              <w:rPr>
                <w:rFonts w:ascii="Arial" w:hAnsi="Arial" w:cs="Arial"/>
                <w:b/>
                <w:bCs/>
                <w:sz w:val="18"/>
                <w:szCs w:val="18"/>
              </w:rPr>
            </w:pPr>
            <w:r>
              <w:rPr>
                <w:rFonts w:ascii="Arial" w:hAnsi="Arial" w:cs="Arial"/>
                <w:b/>
                <w:bCs/>
                <w:sz w:val="20"/>
              </w:rPr>
              <w:t>$275.40</w:t>
            </w:r>
          </w:p>
        </w:tc>
        <w:tc>
          <w:tcPr>
            <w:tcW w:w="1276" w:type="dxa"/>
            <w:tcBorders>
              <w:top w:val="single" w:sz="4" w:space="0" w:color="auto"/>
              <w:left w:val="single" w:sz="4" w:space="0" w:color="auto"/>
              <w:bottom w:val="single" w:sz="4" w:space="0" w:color="auto"/>
              <w:right w:val="single" w:sz="4" w:space="0" w:color="auto"/>
            </w:tcBorders>
            <w:vAlign w:val="center"/>
          </w:tcPr>
          <w:p w14:paraId="30AD21DF" w14:textId="77777777" w:rsidR="0084283C" w:rsidRDefault="0084283C">
            <w:pPr>
              <w:spacing w:before="120" w:after="120"/>
              <w:jc w:val="right"/>
              <w:rPr>
                <w:rFonts w:ascii="Arial" w:hAnsi="Arial" w:cs="Arial"/>
                <w:b/>
                <w:bCs/>
                <w:sz w:val="18"/>
                <w:szCs w:val="18"/>
              </w:rPr>
            </w:pPr>
            <w:r>
              <w:rPr>
                <w:rFonts w:ascii="Arial" w:hAnsi="Arial" w:cs="Arial"/>
                <w:b/>
                <w:bCs/>
                <w:sz w:val="20"/>
              </w:rPr>
              <w:t>$405.60</w:t>
            </w:r>
          </w:p>
        </w:tc>
        <w:tc>
          <w:tcPr>
            <w:tcW w:w="1276" w:type="dxa"/>
            <w:tcBorders>
              <w:top w:val="single" w:sz="4" w:space="0" w:color="auto"/>
              <w:left w:val="single" w:sz="4" w:space="0" w:color="auto"/>
              <w:bottom w:val="single" w:sz="4" w:space="0" w:color="auto"/>
              <w:right w:val="single" w:sz="4" w:space="0" w:color="auto"/>
            </w:tcBorders>
            <w:vAlign w:val="center"/>
          </w:tcPr>
          <w:p w14:paraId="7CF946A5" w14:textId="77777777" w:rsidR="0084283C" w:rsidRDefault="0084283C">
            <w:pPr>
              <w:spacing w:before="120" w:after="120"/>
              <w:jc w:val="right"/>
              <w:rPr>
                <w:rFonts w:ascii="Arial" w:hAnsi="Arial" w:cs="Arial"/>
                <w:b/>
                <w:bCs/>
                <w:sz w:val="18"/>
                <w:szCs w:val="18"/>
              </w:rPr>
            </w:pPr>
            <w:r>
              <w:rPr>
                <w:rFonts w:ascii="Arial" w:hAnsi="Arial" w:cs="Arial"/>
                <w:b/>
                <w:bCs/>
                <w:sz w:val="20"/>
              </w:rPr>
              <w:t>$180.05</w:t>
            </w:r>
          </w:p>
        </w:tc>
      </w:tr>
      <w:tr w:rsidR="0084283C" w14:paraId="280D2F8C" w14:textId="77777777" w:rsidTr="0084283C">
        <w:trPr>
          <w:cantSplit/>
        </w:trPr>
        <w:tc>
          <w:tcPr>
            <w:tcW w:w="2692" w:type="dxa"/>
            <w:tcBorders>
              <w:top w:val="single" w:sz="4" w:space="0" w:color="auto"/>
              <w:left w:val="single" w:sz="4" w:space="0" w:color="auto"/>
              <w:bottom w:val="single" w:sz="4" w:space="0" w:color="auto"/>
              <w:right w:val="single" w:sz="4" w:space="0" w:color="auto"/>
            </w:tcBorders>
          </w:tcPr>
          <w:p w14:paraId="7067AC30" w14:textId="77777777" w:rsidR="0084283C" w:rsidRDefault="0084283C">
            <w:pPr>
              <w:pStyle w:val="TableData"/>
            </w:pPr>
            <w:r>
              <w:sym w:font="Symbol" w:char="F03E"/>
            </w:r>
            <w:r>
              <w:t xml:space="preserve"> 5.25 km but </w:t>
            </w:r>
            <w:r>
              <w:sym w:font="Symbol" w:char="F0A3"/>
            </w:r>
            <w:r>
              <w:t xml:space="preserve">  6.25 km</w:t>
            </w:r>
          </w:p>
        </w:tc>
        <w:tc>
          <w:tcPr>
            <w:tcW w:w="1276" w:type="dxa"/>
            <w:tcBorders>
              <w:top w:val="single" w:sz="4" w:space="0" w:color="auto"/>
              <w:left w:val="single" w:sz="4" w:space="0" w:color="auto"/>
              <w:bottom w:val="single" w:sz="4" w:space="0" w:color="auto"/>
              <w:right w:val="single" w:sz="4" w:space="0" w:color="auto"/>
            </w:tcBorders>
            <w:vAlign w:val="center"/>
          </w:tcPr>
          <w:p w14:paraId="5445A194" w14:textId="77777777" w:rsidR="0084283C" w:rsidRDefault="0084283C">
            <w:pPr>
              <w:spacing w:before="120" w:after="120"/>
              <w:jc w:val="right"/>
              <w:rPr>
                <w:rFonts w:ascii="Arial" w:hAnsi="Arial" w:cs="Arial"/>
                <w:b/>
                <w:bCs/>
                <w:sz w:val="18"/>
                <w:szCs w:val="18"/>
              </w:rPr>
            </w:pPr>
            <w:r>
              <w:rPr>
                <w:rFonts w:ascii="Arial" w:hAnsi="Arial" w:cs="Arial"/>
                <w:b/>
                <w:bCs/>
                <w:sz w:val="20"/>
              </w:rPr>
              <w:t>$298.80</w:t>
            </w:r>
          </w:p>
        </w:tc>
        <w:tc>
          <w:tcPr>
            <w:tcW w:w="1276" w:type="dxa"/>
            <w:tcBorders>
              <w:top w:val="single" w:sz="4" w:space="0" w:color="auto"/>
              <w:left w:val="single" w:sz="4" w:space="0" w:color="auto"/>
              <w:bottom w:val="single" w:sz="4" w:space="0" w:color="auto"/>
              <w:right w:val="single" w:sz="4" w:space="0" w:color="auto"/>
            </w:tcBorders>
            <w:vAlign w:val="center"/>
          </w:tcPr>
          <w:p w14:paraId="0E548A27" w14:textId="77777777" w:rsidR="0084283C" w:rsidRDefault="0084283C">
            <w:pPr>
              <w:spacing w:before="120" w:after="120"/>
              <w:jc w:val="right"/>
              <w:rPr>
                <w:rFonts w:ascii="Arial" w:hAnsi="Arial" w:cs="Arial"/>
                <w:b/>
                <w:bCs/>
                <w:sz w:val="18"/>
                <w:szCs w:val="18"/>
              </w:rPr>
            </w:pPr>
            <w:r>
              <w:rPr>
                <w:rFonts w:ascii="Arial" w:hAnsi="Arial" w:cs="Arial"/>
                <w:b/>
                <w:bCs/>
                <w:sz w:val="20"/>
              </w:rPr>
              <w:t>$292.08</w:t>
            </w:r>
          </w:p>
        </w:tc>
        <w:tc>
          <w:tcPr>
            <w:tcW w:w="1276" w:type="dxa"/>
            <w:tcBorders>
              <w:top w:val="single" w:sz="4" w:space="0" w:color="auto"/>
              <w:left w:val="single" w:sz="4" w:space="0" w:color="auto"/>
              <w:bottom w:val="single" w:sz="4" w:space="0" w:color="auto"/>
              <w:right w:val="single" w:sz="4" w:space="0" w:color="auto"/>
            </w:tcBorders>
            <w:vAlign w:val="center"/>
          </w:tcPr>
          <w:p w14:paraId="5C44B669" w14:textId="77777777" w:rsidR="0084283C" w:rsidRDefault="0084283C">
            <w:pPr>
              <w:spacing w:before="120" w:after="120"/>
              <w:jc w:val="right"/>
              <w:rPr>
                <w:rFonts w:ascii="Arial" w:hAnsi="Arial" w:cs="Arial"/>
                <w:b/>
                <w:bCs/>
                <w:sz w:val="18"/>
                <w:szCs w:val="18"/>
              </w:rPr>
            </w:pPr>
            <w:r>
              <w:rPr>
                <w:rFonts w:ascii="Arial" w:hAnsi="Arial" w:cs="Arial"/>
                <w:b/>
                <w:bCs/>
                <w:sz w:val="20"/>
              </w:rPr>
              <w:t>$302.16</w:t>
            </w:r>
          </w:p>
        </w:tc>
        <w:tc>
          <w:tcPr>
            <w:tcW w:w="1276" w:type="dxa"/>
            <w:tcBorders>
              <w:top w:val="single" w:sz="4" w:space="0" w:color="auto"/>
              <w:left w:val="single" w:sz="4" w:space="0" w:color="auto"/>
              <w:bottom w:val="single" w:sz="4" w:space="0" w:color="auto"/>
              <w:right w:val="single" w:sz="4" w:space="0" w:color="auto"/>
            </w:tcBorders>
            <w:vAlign w:val="center"/>
          </w:tcPr>
          <w:p w14:paraId="5316B57B" w14:textId="77777777" w:rsidR="0084283C" w:rsidRDefault="0084283C">
            <w:pPr>
              <w:spacing w:before="120" w:after="120"/>
              <w:jc w:val="right"/>
              <w:rPr>
                <w:rFonts w:ascii="Arial" w:hAnsi="Arial" w:cs="Arial"/>
                <w:b/>
                <w:bCs/>
                <w:sz w:val="18"/>
                <w:szCs w:val="18"/>
              </w:rPr>
            </w:pPr>
            <w:r>
              <w:rPr>
                <w:rFonts w:ascii="Arial" w:hAnsi="Arial" w:cs="Arial"/>
                <w:b/>
                <w:bCs/>
                <w:sz w:val="20"/>
              </w:rPr>
              <w:t>$437.40</w:t>
            </w:r>
          </w:p>
        </w:tc>
        <w:tc>
          <w:tcPr>
            <w:tcW w:w="1276" w:type="dxa"/>
            <w:tcBorders>
              <w:top w:val="single" w:sz="4" w:space="0" w:color="auto"/>
              <w:left w:val="single" w:sz="4" w:space="0" w:color="auto"/>
              <w:bottom w:val="single" w:sz="4" w:space="0" w:color="auto"/>
              <w:right w:val="single" w:sz="4" w:space="0" w:color="auto"/>
            </w:tcBorders>
            <w:vAlign w:val="center"/>
          </w:tcPr>
          <w:p w14:paraId="293D19A2" w14:textId="77777777" w:rsidR="0084283C" w:rsidRDefault="0084283C">
            <w:pPr>
              <w:spacing w:before="120" w:after="120"/>
              <w:jc w:val="right"/>
              <w:rPr>
                <w:rFonts w:ascii="Arial" w:hAnsi="Arial" w:cs="Arial"/>
                <w:b/>
                <w:bCs/>
                <w:sz w:val="18"/>
                <w:szCs w:val="18"/>
              </w:rPr>
            </w:pPr>
            <w:r>
              <w:rPr>
                <w:rFonts w:ascii="Arial" w:hAnsi="Arial" w:cs="Arial"/>
                <w:b/>
                <w:bCs/>
                <w:sz w:val="20"/>
              </w:rPr>
              <w:t>$206.98</w:t>
            </w:r>
          </w:p>
        </w:tc>
      </w:tr>
      <w:tr w:rsidR="0084283C" w14:paraId="4B583A1F" w14:textId="77777777" w:rsidTr="0084283C">
        <w:trPr>
          <w:cantSplit/>
        </w:trPr>
        <w:tc>
          <w:tcPr>
            <w:tcW w:w="2692" w:type="dxa"/>
            <w:tcBorders>
              <w:top w:val="single" w:sz="4" w:space="0" w:color="auto"/>
              <w:left w:val="single" w:sz="4" w:space="0" w:color="auto"/>
              <w:bottom w:val="single" w:sz="4" w:space="0" w:color="auto"/>
              <w:right w:val="single" w:sz="4" w:space="0" w:color="auto"/>
            </w:tcBorders>
          </w:tcPr>
          <w:p w14:paraId="1CE5E394" w14:textId="77777777" w:rsidR="0084283C" w:rsidRDefault="0084283C">
            <w:pPr>
              <w:pStyle w:val="TableData"/>
            </w:pPr>
            <w:r>
              <w:sym w:font="Symbol" w:char="F03E"/>
            </w:r>
            <w:r>
              <w:t xml:space="preserve"> 6.25 km but </w:t>
            </w:r>
            <w:r>
              <w:sym w:font="Symbol" w:char="F0A3"/>
            </w:r>
            <w:r>
              <w:t xml:space="preserve"> 7.25 km</w:t>
            </w:r>
          </w:p>
        </w:tc>
        <w:tc>
          <w:tcPr>
            <w:tcW w:w="1276" w:type="dxa"/>
            <w:tcBorders>
              <w:top w:val="single" w:sz="4" w:space="0" w:color="auto"/>
              <w:left w:val="single" w:sz="4" w:space="0" w:color="auto"/>
              <w:bottom w:val="single" w:sz="4" w:space="0" w:color="auto"/>
              <w:right w:val="single" w:sz="4" w:space="0" w:color="auto"/>
            </w:tcBorders>
            <w:vAlign w:val="center"/>
          </w:tcPr>
          <w:p w14:paraId="3A5876D0" w14:textId="77777777" w:rsidR="0084283C" w:rsidRDefault="0084283C">
            <w:pPr>
              <w:spacing w:before="120" w:after="120"/>
              <w:jc w:val="right"/>
              <w:rPr>
                <w:rFonts w:ascii="Arial" w:hAnsi="Arial" w:cs="Arial"/>
                <w:b/>
                <w:bCs/>
                <w:sz w:val="18"/>
                <w:szCs w:val="18"/>
              </w:rPr>
            </w:pPr>
            <w:r>
              <w:rPr>
                <w:rFonts w:ascii="Arial" w:hAnsi="Arial" w:cs="Arial"/>
                <w:b/>
                <w:bCs/>
                <w:sz w:val="20"/>
              </w:rPr>
              <w:t>$323.88</w:t>
            </w:r>
          </w:p>
        </w:tc>
        <w:tc>
          <w:tcPr>
            <w:tcW w:w="1276" w:type="dxa"/>
            <w:tcBorders>
              <w:top w:val="single" w:sz="4" w:space="0" w:color="auto"/>
              <w:left w:val="single" w:sz="4" w:space="0" w:color="auto"/>
              <w:bottom w:val="single" w:sz="4" w:space="0" w:color="auto"/>
              <w:right w:val="single" w:sz="4" w:space="0" w:color="auto"/>
            </w:tcBorders>
            <w:vAlign w:val="center"/>
          </w:tcPr>
          <w:p w14:paraId="6ED2DF6E" w14:textId="77777777" w:rsidR="0084283C" w:rsidRDefault="0084283C">
            <w:pPr>
              <w:spacing w:before="120" w:after="120"/>
              <w:jc w:val="right"/>
              <w:rPr>
                <w:rFonts w:ascii="Arial" w:hAnsi="Arial" w:cs="Arial"/>
                <w:b/>
                <w:bCs/>
                <w:sz w:val="18"/>
                <w:szCs w:val="18"/>
              </w:rPr>
            </w:pPr>
            <w:r>
              <w:rPr>
                <w:rFonts w:ascii="Arial" w:hAnsi="Arial" w:cs="Arial"/>
                <w:b/>
                <w:bCs/>
                <w:sz w:val="20"/>
              </w:rPr>
              <w:t>$315.48</w:t>
            </w:r>
          </w:p>
        </w:tc>
        <w:tc>
          <w:tcPr>
            <w:tcW w:w="1276" w:type="dxa"/>
            <w:tcBorders>
              <w:top w:val="single" w:sz="4" w:space="0" w:color="auto"/>
              <w:left w:val="single" w:sz="4" w:space="0" w:color="auto"/>
              <w:bottom w:val="single" w:sz="4" w:space="0" w:color="auto"/>
              <w:right w:val="single" w:sz="4" w:space="0" w:color="auto"/>
            </w:tcBorders>
            <w:vAlign w:val="center"/>
          </w:tcPr>
          <w:p w14:paraId="2AD25EF2" w14:textId="77777777" w:rsidR="0084283C" w:rsidRDefault="0084283C">
            <w:pPr>
              <w:spacing w:before="120" w:after="120"/>
              <w:jc w:val="right"/>
              <w:rPr>
                <w:rFonts w:ascii="Arial" w:hAnsi="Arial" w:cs="Arial"/>
                <w:b/>
                <w:bCs/>
                <w:sz w:val="18"/>
                <w:szCs w:val="18"/>
              </w:rPr>
            </w:pPr>
            <w:r>
              <w:rPr>
                <w:rFonts w:ascii="Arial" w:hAnsi="Arial" w:cs="Arial"/>
                <w:b/>
                <w:bCs/>
                <w:sz w:val="20"/>
              </w:rPr>
              <w:t>$327.24</w:t>
            </w:r>
          </w:p>
        </w:tc>
        <w:tc>
          <w:tcPr>
            <w:tcW w:w="1276" w:type="dxa"/>
            <w:tcBorders>
              <w:top w:val="single" w:sz="4" w:space="0" w:color="auto"/>
              <w:left w:val="single" w:sz="4" w:space="0" w:color="auto"/>
              <w:bottom w:val="single" w:sz="4" w:space="0" w:color="auto"/>
              <w:right w:val="single" w:sz="4" w:space="0" w:color="auto"/>
            </w:tcBorders>
            <w:vAlign w:val="center"/>
          </w:tcPr>
          <w:p w14:paraId="6391379D" w14:textId="77777777" w:rsidR="0084283C" w:rsidRDefault="0084283C">
            <w:pPr>
              <w:spacing w:before="120" w:after="120"/>
              <w:jc w:val="right"/>
              <w:rPr>
                <w:rFonts w:ascii="Arial" w:hAnsi="Arial" w:cs="Arial"/>
                <w:b/>
                <w:bCs/>
                <w:sz w:val="18"/>
                <w:szCs w:val="18"/>
              </w:rPr>
            </w:pPr>
            <w:r>
              <w:rPr>
                <w:rFonts w:ascii="Arial" w:hAnsi="Arial" w:cs="Arial"/>
                <w:b/>
                <w:bCs/>
                <w:sz w:val="20"/>
              </w:rPr>
              <w:t>$469.08</w:t>
            </w:r>
          </w:p>
        </w:tc>
        <w:tc>
          <w:tcPr>
            <w:tcW w:w="1276" w:type="dxa"/>
            <w:tcBorders>
              <w:top w:val="single" w:sz="4" w:space="0" w:color="auto"/>
              <w:left w:val="single" w:sz="4" w:space="0" w:color="auto"/>
              <w:bottom w:val="single" w:sz="4" w:space="0" w:color="auto"/>
              <w:right w:val="single" w:sz="4" w:space="0" w:color="auto"/>
            </w:tcBorders>
            <w:vAlign w:val="center"/>
          </w:tcPr>
          <w:p w14:paraId="550F69BC" w14:textId="77777777" w:rsidR="0084283C" w:rsidRDefault="0084283C">
            <w:pPr>
              <w:spacing w:before="120" w:after="120"/>
              <w:jc w:val="right"/>
              <w:rPr>
                <w:rFonts w:ascii="Arial" w:hAnsi="Arial" w:cs="Arial"/>
                <w:b/>
                <w:bCs/>
                <w:sz w:val="18"/>
                <w:szCs w:val="18"/>
              </w:rPr>
            </w:pPr>
            <w:r>
              <w:rPr>
                <w:rFonts w:ascii="Arial" w:hAnsi="Arial" w:cs="Arial"/>
                <w:b/>
                <w:bCs/>
                <w:sz w:val="20"/>
              </w:rPr>
              <w:t>$235.62</w:t>
            </w:r>
          </w:p>
        </w:tc>
      </w:tr>
      <w:tr w:rsidR="0084283C" w14:paraId="7C8106C9" w14:textId="77777777" w:rsidTr="0084283C">
        <w:trPr>
          <w:cantSplit/>
        </w:trPr>
        <w:tc>
          <w:tcPr>
            <w:tcW w:w="2692" w:type="dxa"/>
            <w:tcBorders>
              <w:top w:val="single" w:sz="4" w:space="0" w:color="auto"/>
              <w:left w:val="single" w:sz="4" w:space="0" w:color="auto"/>
              <w:bottom w:val="single" w:sz="4" w:space="0" w:color="auto"/>
              <w:right w:val="single" w:sz="4" w:space="0" w:color="auto"/>
            </w:tcBorders>
          </w:tcPr>
          <w:p w14:paraId="12BA9586" w14:textId="77777777" w:rsidR="0084283C" w:rsidRDefault="0084283C">
            <w:pPr>
              <w:pStyle w:val="TableData"/>
            </w:pPr>
            <w:r>
              <w:sym w:font="Symbol" w:char="F03E"/>
            </w:r>
            <w:r>
              <w:t xml:space="preserve"> 7.25 km but </w:t>
            </w:r>
            <w:r>
              <w:sym w:font="Symbol" w:char="F0A3"/>
            </w:r>
            <w:r>
              <w:t xml:space="preserve"> 8.25 km</w:t>
            </w:r>
          </w:p>
        </w:tc>
        <w:tc>
          <w:tcPr>
            <w:tcW w:w="1276" w:type="dxa"/>
            <w:tcBorders>
              <w:top w:val="single" w:sz="4" w:space="0" w:color="auto"/>
              <w:left w:val="single" w:sz="4" w:space="0" w:color="auto"/>
              <w:bottom w:val="single" w:sz="4" w:space="0" w:color="auto"/>
              <w:right w:val="single" w:sz="4" w:space="0" w:color="auto"/>
            </w:tcBorders>
            <w:vAlign w:val="center"/>
          </w:tcPr>
          <w:p w14:paraId="1B06FC7D" w14:textId="77777777" w:rsidR="0084283C" w:rsidRDefault="0084283C">
            <w:pPr>
              <w:spacing w:before="120" w:after="120"/>
              <w:jc w:val="right"/>
              <w:rPr>
                <w:rFonts w:ascii="Arial" w:hAnsi="Arial" w:cs="Arial"/>
                <w:b/>
                <w:bCs/>
                <w:sz w:val="18"/>
                <w:szCs w:val="18"/>
              </w:rPr>
            </w:pPr>
            <w:r>
              <w:rPr>
                <w:rFonts w:ascii="Arial" w:hAnsi="Arial" w:cs="Arial"/>
                <w:b/>
                <w:bCs/>
                <w:sz w:val="20"/>
              </w:rPr>
              <w:t>$347.28</w:t>
            </w:r>
          </w:p>
        </w:tc>
        <w:tc>
          <w:tcPr>
            <w:tcW w:w="1276" w:type="dxa"/>
            <w:tcBorders>
              <w:top w:val="single" w:sz="4" w:space="0" w:color="auto"/>
              <w:left w:val="single" w:sz="4" w:space="0" w:color="auto"/>
              <w:bottom w:val="single" w:sz="4" w:space="0" w:color="auto"/>
              <w:right w:val="single" w:sz="4" w:space="0" w:color="auto"/>
            </w:tcBorders>
            <w:vAlign w:val="center"/>
          </w:tcPr>
          <w:p w14:paraId="761113D6" w14:textId="77777777" w:rsidR="0084283C" w:rsidRDefault="0084283C">
            <w:pPr>
              <w:spacing w:before="120" w:after="120"/>
              <w:jc w:val="right"/>
              <w:rPr>
                <w:rFonts w:ascii="Arial" w:hAnsi="Arial" w:cs="Arial"/>
                <w:b/>
                <w:bCs/>
                <w:sz w:val="18"/>
                <w:szCs w:val="18"/>
              </w:rPr>
            </w:pPr>
            <w:r>
              <w:rPr>
                <w:rFonts w:ascii="Arial" w:hAnsi="Arial" w:cs="Arial"/>
                <w:b/>
                <w:bCs/>
                <w:sz w:val="20"/>
              </w:rPr>
              <w:t>$338.88</w:t>
            </w:r>
          </w:p>
        </w:tc>
        <w:tc>
          <w:tcPr>
            <w:tcW w:w="1276" w:type="dxa"/>
            <w:tcBorders>
              <w:top w:val="single" w:sz="4" w:space="0" w:color="auto"/>
              <w:left w:val="single" w:sz="4" w:space="0" w:color="auto"/>
              <w:bottom w:val="single" w:sz="4" w:space="0" w:color="auto"/>
              <w:right w:val="single" w:sz="4" w:space="0" w:color="auto"/>
            </w:tcBorders>
            <w:vAlign w:val="center"/>
          </w:tcPr>
          <w:p w14:paraId="0832DD13" w14:textId="77777777" w:rsidR="0084283C" w:rsidRDefault="0084283C">
            <w:pPr>
              <w:spacing w:before="120" w:after="120"/>
              <w:jc w:val="right"/>
              <w:rPr>
                <w:rFonts w:ascii="Arial" w:hAnsi="Arial" w:cs="Arial"/>
                <w:b/>
                <w:bCs/>
                <w:sz w:val="18"/>
                <w:szCs w:val="18"/>
              </w:rPr>
            </w:pPr>
            <w:r>
              <w:rPr>
                <w:rFonts w:ascii="Arial" w:hAnsi="Arial" w:cs="Arial"/>
                <w:b/>
                <w:bCs/>
                <w:sz w:val="20"/>
              </w:rPr>
              <w:t>$353.88</w:t>
            </w:r>
          </w:p>
        </w:tc>
        <w:tc>
          <w:tcPr>
            <w:tcW w:w="1276" w:type="dxa"/>
            <w:tcBorders>
              <w:top w:val="single" w:sz="4" w:space="0" w:color="auto"/>
              <w:left w:val="single" w:sz="4" w:space="0" w:color="auto"/>
              <w:bottom w:val="single" w:sz="4" w:space="0" w:color="auto"/>
              <w:right w:val="single" w:sz="4" w:space="0" w:color="auto"/>
            </w:tcBorders>
            <w:vAlign w:val="center"/>
          </w:tcPr>
          <w:p w14:paraId="2257DDC6" w14:textId="77777777" w:rsidR="0084283C" w:rsidRDefault="0084283C">
            <w:pPr>
              <w:spacing w:before="120" w:after="120"/>
              <w:jc w:val="right"/>
              <w:rPr>
                <w:rFonts w:ascii="Arial" w:hAnsi="Arial" w:cs="Arial"/>
                <w:b/>
                <w:bCs/>
                <w:sz w:val="18"/>
                <w:szCs w:val="18"/>
              </w:rPr>
            </w:pPr>
            <w:r>
              <w:rPr>
                <w:rFonts w:ascii="Arial" w:hAnsi="Arial" w:cs="Arial"/>
                <w:b/>
                <w:bCs/>
                <w:sz w:val="20"/>
              </w:rPr>
              <w:t>$500.88</w:t>
            </w:r>
          </w:p>
        </w:tc>
        <w:tc>
          <w:tcPr>
            <w:tcW w:w="1276" w:type="dxa"/>
            <w:tcBorders>
              <w:top w:val="single" w:sz="4" w:space="0" w:color="auto"/>
              <w:left w:val="single" w:sz="4" w:space="0" w:color="auto"/>
              <w:bottom w:val="single" w:sz="4" w:space="0" w:color="auto"/>
              <w:right w:val="single" w:sz="4" w:space="0" w:color="auto"/>
            </w:tcBorders>
            <w:vAlign w:val="center"/>
          </w:tcPr>
          <w:p w14:paraId="1FE3AD6E" w14:textId="77777777" w:rsidR="0084283C" w:rsidRDefault="0084283C">
            <w:pPr>
              <w:spacing w:before="120" w:after="120"/>
              <w:jc w:val="right"/>
              <w:rPr>
                <w:rFonts w:ascii="Arial" w:hAnsi="Arial" w:cs="Arial"/>
                <w:b/>
                <w:bCs/>
                <w:sz w:val="18"/>
                <w:szCs w:val="18"/>
              </w:rPr>
            </w:pPr>
            <w:r>
              <w:rPr>
                <w:rFonts w:ascii="Arial" w:hAnsi="Arial" w:cs="Arial"/>
                <w:b/>
                <w:bCs/>
                <w:sz w:val="20"/>
              </w:rPr>
              <w:t>$264.40</w:t>
            </w:r>
          </w:p>
        </w:tc>
      </w:tr>
      <w:tr w:rsidR="0084283C" w14:paraId="79F53D6F" w14:textId="77777777" w:rsidTr="0084283C">
        <w:trPr>
          <w:cantSplit/>
        </w:trPr>
        <w:tc>
          <w:tcPr>
            <w:tcW w:w="2692" w:type="dxa"/>
            <w:tcBorders>
              <w:top w:val="single" w:sz="4" w:space="0" w:color="auto"/>
              <w:left w:val="single" w:sz="4" w:space="0" w:color="auto"/>
              <w:bottom w:val="single" w:sz="4" w:space="0" w:color="auto"/>
              <w:right w:val="single" w:sz="4" w:space="0" w:color="auto"/>
            </w:tcBorders>
          </w:tcPr>
          <w:p w14:paraId="7CEE4533" w14:textId="77777777" w:rsidR="0084283C" w:rsidRDefault="0084283C">
            <w:pPr>
              <w:pStyle w:val="TableData"/>
            </w:pPr>
            <w:r>
              <w:sym w:font="Symbol" w:char="F03E"/>
            </w:r>
            <w:r>
              <w:t xml:space="preserve"> 8.25 km but </w:t>
            </w:r>
            <w:r>
              <w:sym w:font="Symbol" w:char="F0A3"/>
            </w:r>
            <w:r>
              <w:t xml:space="preserve"> 9.25 km</w:t>
            </w:r>
          </w:p>
        </w:tc>
        <w:tc>
          <w:tcPr>
            <w:tcW w:w="1276" w:type="dxa"/>
            <w:tcBorders>
              <w:top w:val="single" w:sz="4" w:space="0" w:color="auto"/>
              <w:left w:val="single" w:sz="4" w:space="0" w:color="auto"/>
              <w:bottom w:val="single" w:sz="4" w:space="0" w:color="auto"/>
              <w:right w:val="single" w:sz="4" w:space="0" w:color="auto"/>
            </w:tcBorders>
            <w:vAlign w:val="center"/>
          </w:tcPr>
          <w:p w14:paraId="5BE1C337" w14:textId="77777777" w:rsidR="0084283C" w:rsidRDefault="0084283C">
            <w:pPr>
              <w:spacing w:before="120" w:after="120"/>
              <w:jc w:val="right"/>
              <w:rPr>
                <w:rFonts w:ascii="Arial" w:hAnsi="Arial" w:cs="Arial"/>
                <w:b/>
                <w:bCs/>
                <w:sz w:val="18"/>
                <w:szCs w:val="18"/>
              </w:rPr>
            </w:pPr>
            <w:r>
              <w:rPr>
                <w:rFonts w:ascii="Arial" w:hAnsi="Arial" w:cs="Arial"/>
                <w:b/>
                <w:bCs/>
                <w:sz w:val="20"/>
              </w:rPr>
              <w:t>$372.24</w:t>
            </w:r>
          </w:p>
        </w:tc>
        <w:tc>
          <w:tcPr>
            <w:tcW w:w="1276" w:type="dxa"/>
            <w:tcBorders>
              <w:top w:val="single" w:sz="4" w:space="0" w:color="auto"/>
              <w:left w:val="single" w:sz="4" w:space="0" w:color="auto"/>
              <w:bottom w:val="single" w:sz="4" w:space="0" w:color="auto"/>
              <w:right w:val="single" w:sz="4" w:space="0" w:color="auto"/>
            </w:tcBorders>
            <w:vAlign w:val="center"/>
          </w:tcPr>
          <w:p w14:paraId="7F0B0166" w14:textId="77777777" w:rsidR="0084283C" w:rsidRDefault="0084283C">
            <w:pPr>
              <w:spacing w:before="120" w:after="120"/>
              <w:jc w:val="right"/>
              <w:rPr>
                <w:rFonts w:ascii="Arial" w:hAnsi="Arial" w:cs="Arial"/>
                <w:b/>
                <w:bCs/>
                <w:sz w:val="18"/>
                <w:szCs w:val="18"/>
              </w:rPr>
            </w:pPr>
            <w:r>
              <w:rPr>
                <w:rFonts w:ascii="Arial" w:hAnsi="Arial" w:cs="Arial"/>
                <w:b/>
                <w:bCs/>
                <w:sz w:val="20"/>
              </w:rPr>
              <w:t>$363.96</w:t>
            </w:r>
          </w:p>
        </w:tc>
        <w:tc>
          <w:tcPr>
            <w:tcW w:w="1276" w:type="dxa"/>
            <w:tcBorders>
              <w:top w:val="single" w:sz="4" w:space="0" w:color="auto"/>
              <w:left w:val="single" w:sz="4" w:space="0" w:color="auto"/>
              <w:bottom w:val="single" w:sz="4" w:space="0" w:color="auto"/>
              <w:right w:val="single" w:sz="4" w:space="0" w:color="auto"/>
            </w:tcBorders>
            <w:vAlign w:val="center"/>
          </w:tcPr>
          <w:p w14:paraId="64419FE3" w14:textId="77777777" w:rsidR="0084283C" w:rsidRDefault="0084283C">
            <w:pPr>
              <w:spacing w:before="120" w:after="120"/>
              <w:jc w:val="right"/>
              <w:rPr>
                <w:rFonts w:ascii="Arial" w:hAnsi="Arial" w:cs="Arial"/>
                <w:b/>
                <w:bCs/>
                <w:sz w:val="18"/>
                <w:szCs w:val="18"/>
              </w:rPr>
            </w:pPr>
            <w:r>
              <w:rPr>
                <w:rFonts w:ascii="Arial" w:hAnsi="Arial" w:cs="Arial"/>
                <w:b/>
                <w:bCs/>
                <w:sz w:val="20"/>
              </w:rPr>
              <w:t>$378.96</w:t>
            </w:r>
          </w:p>
        </w:tc>
        <w:tc>
          <w:tcPr>
            <w:tcW w:w="1276" w:type="dxa"/>
            <w:tcBorders>
              <w:top w:val="single" w:sz="4" w:space="0" w:color="auto"/>
              <w:left w:val="single" w:sz="4" w:space="0" w:color="auto"/>
              <w:bottom w:val="single" w:sz="4" w:space="0" w:color="auto"/>
              <w:right w:val="single" w:sz="4" w:space="0" w:color="auto"/>
            </w:tcBorders>
            <w:vAlign w:val="center"/>
          </w:tcPr>
          <w:p w14:paraId="449FAECA" w14:textId="77777777" w:rsidR="0084283C" w:rsidRDefault="0084283C">
            <w:pPr>
              <w:spacing w:before="120" w:after="120"/>
              <w:jc w:val="right"/>
              <w:rPr>
                <w:rFonts w:ascii="Arial" w:hAnsi="Arial" w:cs="Arial"/>
                <w:b/>
                <w:bCs/>
                <w:sz w:val="18"/>
                <w:szCs w:val="18"/>
              </w:rPr>
            </w:pPr>
            <w:r>
              <w:rPr>
                <w:rFonts w:ascii="Arial" w:hAnsi="Arial" w:cs="Arial"/>
                <w:b/>
                <w:bCs/>
                <w:sz w:val="20"/>
              </w:rPr>
              <w:t>$532.56</w:t>
            </w:r>
          </w:p>
        </w:tc>
        <w:tc>
          <w:tcPr>
            <w:tcW w:w="1276" w:type="dxa"/>
            <w:tcBorders>
              <w:top w:val="single" w:sz="4" w:space="0" w:color="auto"/>
              <w:left w:val="single" w:sz="4" w:space="0" w:color="auto"/>
              <w:bottom w:val="single" w:sz="4" w:space="0" w:color="auto"/>
              <w:right w:val="single" w:sz="4" w:space="0" w:color="auto"/>
            </w:tcBorders>
            <w:vAlign w:val="center"/>
          </w:tcPr>
          <w:p w14:paraId="3D0167BB" w14:textId="77777777" w:rsidR="0084283C" w:rsidRDefault="0084283C">
            <w:pPr>
              <w:spacing w:before="120" w:after="120"/>
              <w:jc w:val="right"/>
              <w:rPr>
                <w:rFonts w:ascii="Arial" w:hAnsi="Arial" w:cs="Arial"/>
                <w:b/>
                <w:bCs/>
                <w:sz w:val="18"/>
                <w:szCs w:val="18"/>
              </w:rPr>
            </w:pPr>
            <w:r>
              <w:rPr>
                <w:rFonts w:ascii="Arial" w:hAnsi="Arial" w:cs="Arial"/>
                <w:b/>
                <w:bCs/>
                <w:sz w:val="20"/>
              </w:rPr>
              <w:t>$291.32</w:t>
            </w:r>
          </w:p>
        </w:tc>
      </w:tr>
      <w:tr w:rsidR="0084283C" w14:paraId="63829739" w14:textId="77777777" w:rsidTr="0084283C">
        <w:trPr>
          <w:cantSplit/>
        </w:trPr>
        <w:tc>
          <w:tcPr>
            <w:tcW w:w="2692" w:type="dxa"/>
            <w:tcBorders>
              <w:top w:val="single" w:sz="4" w:space="0" w:color="auto"/>
              <w:left w:val="single" w:sz="4" w:space="0" w:color="auto"/>
              <w:bottom w:val="single" w:sz="4" w:space="0" w:color="auto"/>
              <w:right w:val="single" w:sz="4" w:space="0" w:color="auto"/>
            </w:tcBorders>
          </w:tcPr>
          <w:p w14:paraId="5042B69F" w14:textId="77777777" w:rsidR="0084283C" w:rsidRDefault="0084283C">
            <w:pPr>
              <w:pStyle w:val="TableData"/>
            </w:pPr>
            <w:r>
              <w:sym w:font="Symbol" w:char="F03E"/>
            </w:r>
            <w:r>
              <w:t xml:space="preserve"> 9.25 km but </w:t>
            </w:r>
            <w:r>
              <w:sym w:font="Symbol" w:char="F0A3"/>
            </w:r>
            <w:r>
              <w:t xml:space="preserve"> 10.25 km</w:t>
            </w:r>
          </w:p>
        </w:tc>
        <w:tc>
          <w:tcPr>
            <w:tcW w:w="1276" w:type="dxa"/>
            <w:tcBorders>
              <w:top w:val="single" w:sz="4" w:space="0" w:color="auto"/>
              <w:left w:val="single" w:sz="4" w:space="0" w:color="auto"/>
              <w:bottom w:val="single" w:sz="4" w:space="0" w:color="auto"/>
              <w:right w:val="single" w:sz="4" w:space="0" w:color="auto"/>
            </w:tcBorders>
            <w:vAlign w:val="center"/>
          </w:tcPr>
          <w:p w14:paraId="2A64CFCC" w14:textId="77777777" w:rsidR="0084283C" w:rsidRDefault="0084283C">
            <w:pPr>
              <w:spacing w:before="120" w:after="120"/>
              <w:jc w:val="right"/>
              <w:rPr>
                <w:rFonts w:ascii="Arial" w:hAnsi="Arial" w:cs="Arial"/>
                <w:b/>
                <w:bCs/>
                <w:sz w:val="18"/>
                <w:szCs w:val="18"/>
              </w:rPr>
            </w:pPr>
            <w:r>
              <w:rPr>
                <w:rFonts w:ascii="Arial" w:hAnsi="Arial" w:cs="Arial"/>
                <w:b/>
                <w:bCs/>
                <w:sz w:val="20"/>
              </w:rPr>
              <w:t>$395.64</w:t>
            </w:r>
          </w:p>
        </w:tc>
        <w:tc>
          <w:tcPr>
            <w:tcW w:w="1276" w:type="dxa"/>
            <w:tcBorders>
              <w:top w:val="single" w:sz="4" w:space="0" w:color="auto"/>
              <w:left w:val="single" w:sz="4" w:space="0" w:color="auto"/>
              <w:bottom w:val="single" w:sz="4" w:space="0" w:color="auto"/>
              <w:right w:val="single" w:sz="4" w:space="0" w:color="auto"/>
            </w:tcBorders>
            <w:vAlign w:val="center"/>
          </w:tcPr>
          <w:p w14:paraId="78849D5F" w14:textId="77777777" w:rsidR="0084283C" w:rsidRDefault="0084283C">
            <w:pPr>
              <w:spacing w:before="120" w:after="120"/>
              <w:jc w:val="right"/>
              <w:rPr>
                <w:rFonts w:ascii="Arial" w:hAnsi="Arial" w:cs="Arial"/>
                <w:b/>
                <w:bCs/>
                <w:sz w:val="18"/>
                <w:szCs w:val="18"/>
              </w:rPr>
            </w:pPr>
            <w:r>
              <w:rPr>
                <w:rFonts w:ascii="Arial" w:hAnsi="Arial" w:cs="Arial"/>
                <w:b/>
                <w:bCs/>
                <w:sz w:val="20"/>
              </w:rPr>
              <w:t>$387.36</w:t>
            </w:r>
          </w:p>
        </w:tc>
        <w:tc>
          <w:tcPr>
            <w:tcW w:w="1276" w:type="dxa"/>
            <w:tcBorders>
              <w:top w:val="single" w:sz="4" w:space="0" w:color="auto"/>
              <w:left w:val="single" w:sz="4" w:space="0" w:color="auto"/>
              <w:bottom w:val="single" w:sz="4" w:space="0" w:color="auto"/>
              <w:right w:val="single" w:sz="4" w:space="0" w:color="auto"/>
            </w:tcBorders>
            <w:vAlign w:val="center"/>
          </w:tcPr>
          <w:p w14:paraId="129644AB" w14:textId="77777777" w:rsidR="0084283C" w:rsidRDefault="0084283C">
            <w:pPr>
              <w:spacing w:before="120" w:after="120"/>
              <w:jc w:val="right"/>
              <w:rPr>
                <w:rFonts w:ascii="Arial" w:hAnsi="Arial" w:cs="Arial"/>
                <w:b/>
                <w:bCs/>
                <w:sz w:val="18"/>
                <w:szCs w:val="18"/>
              </w:rPr>
            </w:pPr>
            <w:r>
              <w:rPr>
                <w:rFonts w:ascii="Arial" w:hAnsi="Arial" w:cs="Arial"/>
                <w:b/>
                <w:bCs/>
                <w:sz w:val="20"/>
              </w:rPr>
              <w:t>$405.60</w:t>
            </w:r>
          </w:p>
        </w:tc>
        <w:tc>
          <w:tcPr>
            <w:tcW w:w="1276" w:type="dxa"/>
            <w:tcBorders>
              <w:top w:val="single" w:sz="4" w:space="0" w:color="auto"/>
              <w:left w:val="single" w:sz="4" w:space="0" w:color="auto"/>
              <w:bottom w:val="single" w:sz="4" w:space="0" w:color="auto"/>
              <w:right w:val="single" w:sz="4" w:space="0" w:color="auto"/>
            </w:tcBorders>
            <w:vAlign w:val="center"/>
          </w:tcPr>
          <w:p w14:paraId="29D5110A" w14:textId="77777777" w:rsidR="0084283C" w:rsidRDefault="0084283C">
            <w:pPr>
              <w:spacing w:before="120" w:after="120"/>
              <w:jc w:val="right"/>
              <w:rPr>
                <w:rFonts w:ascii="Arial" w:hAnsi="Arial" w:cs="Arial"/>
                <w:b/>
                <w:bCs/>
                <w:sz w:val="18"/>
                <w:szCs w:val="18"/>
              </w:rPr>
            </w:pPr>
            <w:r>
              <w:rPr>
                <w:rFonts w:ascii="Arial" w:hAnsi="Arial" w:cs="Arial"/>
                <w:b/>
                <w:bCs/>
                <w:sz w:val="20"/>
              </w:rPr>
              <w:t>$564.36</w:t>
            </w:r>
          </w:p>
        </w:tc>
        <w:tc>
          <w:tcPr>
            <w:tcW w:w="1276" w:type="dxa"/>
            <w:tcBorders>
              <w:top w:val="single" w:sz="4" w:space="0" w:color="auto"/>
              <w:left w:val="single" w:sz="4" w:space="0" w:color="auto"/>
              <w:bottom w:val="single" w:sz="4" w:space="0" w:color="auto"/>
              <w:right w:val="single" w:sz="4" w:space="0" w:color="auto"/>
            </w:tcBorders>
            <w:vAlign w:val="center"/>
          </w:tcPr>
          <w:p w14:paraId="6DFB79F5" w14:textId="77777777" w:rsidR="0084283C" w:rsidRDefault="0084283C">
            <w:pPr>
              <w:spacing w:before="120" w:after="120"/>
              <w:jc w:val="right"/>
              <w:rPr>
                <w:rFonts w:ascii="Arial" w:hAnsi="Arial" w:cs="Arial"/>
                <w:b/>
                <w:bCs/>
                <w:sz w:val="18"/>
                <w:szCs w:val="18"/>
              </w:rPr>
            </w:pPr>
            <w:r>
              <w:rPr>
                <w:rFonts w:ascii="Arial" w:hAnsi="Arial" w:cs="Arial"/>
                <w:b/>
                <w:bCs/>
                <w:sz w:val="20"/>
              </w:rPr>
              <w:t>$319.97</w:t>
            </w:r>
          </w:p>
        </w:tc>
      </w:tr>
      <w:tr w:rsidR="0084283C" w14:paraId="503C4670" w14:textId="77777777" w:rsidTr="0084283C">
        <w:trPr>
          <w:cantSplit/>
        </w:trPr>
        <w:tc>
          <w:tcPr>
            <w:tcW w:w="2692" w:type="dxa"/>
            <w:tcBorders>
              <w:top w:val="single" w:sz="4" w:space="0" w:color="auto"/>
              <w:left w:val="single" w:sz="4" w:space="0" w:color="auto"/>
              <w:bottom w:val="single" w:sz="4" w:space="0" w:color="auto"/>
              <w:right w:val="single" w:sz="4" w:space="0" w:color="auto"/>
            </w:tcBorders>
          </w:tcPr>
          <w:p w14:paraId="23F06337" w14:textId="77777777" w:rsidR="0084283C" w:rsidRDefault="0084283C">
            <w:pPr>
              <w:pStyle w:val="TableData"/>
            </w:pPr>
            <w:r>
              <w:sym w:font="Symbol" w:char="F03E"/>
            </w:r>
            <w:r>
              <w:t xml:space="preserve"> 10.25 km but </w:t>
            </w:r>
            <w:r>
              <w:sym w:font="Symbol" w:char="F0A3"/>
            </w:r>
            <w:r>
              <w:t xml:space="preserve"> 11.25 km</w:t>
            </w:r>
          </w:p>
        </w:tc>
        <w:tc>
          <w:tcPr>
            <w:tcW w:w="1276" w:type="dxa"/>
            <w:tcBorders>
              <w:top w:val="single" w:sz="4" w:space="0" w:color="auto"/>
              <w:left w:val="single" w:sz="4" w:space="0" w:color="auto"/>
              <w:bottom w:val="single" w:sz="4" w:space="0" w:color="auto"/>
              <w:right w:val="single" w:sz="4" w:space="0" w:color="auto"/>
            </w:tcBorders>
            <w:vAlign w:val="center"/>
          </w:tcPr>
          <w:p w14:paraId="581AF1F9" w14:textId="77777777" w:rsidR="0084283C" w:rsidRDefault="0084283C">
            <w:pPr>
              <w:spacing w:before="120" w:after="120"/>
              <w:jc w:val="right"/>
              <w:rPr>
                <w:rFonts w:ascii="Arial" w:hAnsi="Arial" w:cs="Arial"/>
                <w:b/>
                <w:bCs/>
                <w:sz w:val="18"/>
                <w:szCs w:val="18"/>
              </w:rPr>
            </w:pPr>
            <w:r>
              <w:rPr>
                <w:rFonts w:ascii="Arial" w:hAnsi="Arial" w:cs="Arial"/>
                <w:b/>
                <w:bCs/>
                <w:sz w:val="20"/>
              </w:rPr>
              <w:t>$419.04</w:t>
            </w:r>
          </w:p>
        </w:tc>
        <w:tc>
          <w:tcPr>
            <w:tcW w:w="1276" w:type="dxa"/>
            <w:tcBorders>
              <w:top w:val="single" w:sz="4" w:space="0" w:color="auto"/>
              <w:left w:val="single" w:sz="4" w:space="0" w:color="auto"/>
              <w:bottom w:val="single" w:sz="4" w:space="0" w:color="auto"/>
              <w:right w:val="single" w:sz="4" w:space="0" w:color="auto"/>
            </w:tcBorders>
            <w:vAlign w:val="center"/>
          </w:tcPr>
          <w:p w14:paraId="1CC1B1C1" w14:textId="77777777" w:rsidR="0084283C" w:rsidRDefault="0084283C">
            <w:pPr>
              <w:spacing w:before="120" w:after="120"/>
              <w:jc w:val="right"/>
              <w:rPr>
                <w:rFonts w:ascii="Arial" w:hAnsi="Arial" w:cs="Arial"/>
                <w:b/>
                <w:bCs/>
                <w:sz w:val="18"/>
                <w:szCs w:val="18"/>
              </w:rPr>
            </w:pPr>
            <w:r>
              <w:rPr>
                <w:rFonts w:ascii="Arial" w:hAnsi="Arial" w:cs="Arial"/>
                <w:b/>
                <w:bCs/>
                <w:sz w:val="20"/>
              </w:rPr>
              <w:t>$410.76</w:t>
            </w:r>
          </w:p>
        </w:tc>
        <w:tc>
          <w:tcPr>
            <w:tcW w:w="1276" w:type="dxa"/>
            <w:tcBorders>
              <w:top w:val="single" w:sz="4" w:space="0" w:color="auto"/>
              <w:left w:val="single" w:sz="4" w:space="0" w:color="auto"/>
              <w:bottom w:val="single" w:sz="4" w:space="0" w:color="auto"/>
              <w:right w:val="single" w:sz="4" w:space="0" w:color="auto"/>
            </w:tcBorders>
            <w:vAlign w:val="center"/>
          </w:tcPr>
          <w:p w14:paraId="4DCCF9DA" w14:textId="77777777" w:rsidR="0084283C" w:rsidRDefault="0084283C">
            <w:pPr>
              <w:spacing w:before="120" w:after="120"/>
              <w:jc w:val="right"/>
              <w:rPr>
                <w:rFonts w:ascii="Arial" w:hAnsi="Arial" w:cs="Arial"/>
                <w:b/>
                <w:bCs/>
                <w:sz w:val="18"/>
                <w:szCs w:val="18"/>
              </w:rPr>
            </w:pPr>
            <w:r>
              <w:rPr>
                <w:rFonts w:ascii="Arial" w:hAnsi="Arial" w:cs="Arial"/>
                <w:b/>
                <w:bCs/>
                <w:sz w:val="20"/>
              </w:rPr>
              <w:t>$429.00</w:t>
            </w:r>
          </w:p>
        </w:tc>
        <w:tc>
          <w:tcPr>
            <w:tcW w:w="1276" w:type="dxa"/>
            <w:tcBorders>
              <w:top w:val="single" w:sz="4" w:space="0" w:color="auto"/>
              <w:left w:val="single" w:sz="4" w:space="0" w:color="auto"/>
              <w:bottom w:val="single" w:sz="4" w:space="0" w:color="auto"/>
              <w:right w:val="single" w:sz="4" w:space="0" w:color="auto"/>
            </w:tcBorders>
            <w:vAlign w:val="center"/>
          </w:tcPr>
          <w:p w14:paraId="4B99F7A3" w14:textId="77777777" w:rsidR="0084283C" w:rsidRDefault="0084283C">
            <w:pPr>
              <w:spacing w:before="120" w:after="120"/>
              <w:jc w:val="right"/>
              <w:rPr>
                <w:rFonts w:ascii="Arial" w:hAnsi="Arial" w:cs="Arial"/>
                <w:b/>
                <w:bCs/>
                <w:sz w:val="18"/>
                <w:szCs w:val="18"/>
              </w:rPr>
            </w:pPr>
            <w:r>
              <w:rPr>
                <w:rFonts w:ascii="Arial" w:hAnsi="Arial" w:cs="Arial"/>
                <w:b/>
                <w:bCs/>
                <w:sz w:val="20"/>
              </w:rPr>
              <w:t>$591.00</w:t>
            </w:r>
          </w:p>
        </w:tc>
        <w:tc>
          <w:tcPr>
            <w:tcW w:w="1276" w:type="dxa"/>
            <w:tcBorders>
              <w:top w:val="single" w:sz="4" w:space="0" w:color="auto"/>
              <w:left w:val="single" w:sz="4" w:space="0" w:color="auto"/>
              <w:bottom w:val="single" w:sz="4" w:space="0" w:color="auto"/>
              <w:right w:val="single" w:sz="4" w:space="0" w:color="auto"/>
            </w:tcBorders>
            <w:vAlign w:val="center"/>
          </w:tcPr>
          <w:p w14:paraId="6CBE0114" w14:textId="77777777" w:rsidR="0084283C" w:rsidRDefault="0084283C">
            <w:pPr>
              <w:spacing w:before="120" w:after="120"/>
              <w:jc w:val="right"/>
              <w:rPr>
                <w:rFonts w:ascii="Arial" w:hAnsi="Arial" w:cs="Arial"/>
                <w:b/>
                <w:bCs/>
                <w:sz w:val="18"/>
                <w:szCs w:val="18"/>
              </w:rPr>
            </w:pPr>
            <w:r>
              <w:rPr>
                <w:rFonts w:ascii="Arial" w:hAnsi="Arial" w:cs="Arial"/>
                <w:b/>
                <w:bCs/>
                <w:sz w:val="20"/>
              </w:rPr>
              <w:t>$346.90</w:t>
            </w:r>
          </w:p>
        </w:tc>
      </w:tr>
      <w:tr w:rsidR="0084283C" w14:paraId="4A80F403" w14:textId="77777777" w:rsidTr="0084283C">
        <w:trPr>
          <w:cantSplit/>
        </w:trPr>
        <w:tc>
          <w:tcPr>
            <w:tcW w:w="2692" w:type="dxa"/>
            <w:tcBorders>
              <w:top w:val="single" w:sz="4" w:space="0" w:color="auto"/>
              <w:left w:val="single" w:sz="4" w:space="0" w:color="auto"/>
              <w:bottom w:val="single" w:sz="4" w:space="0" w:color="auto"/>
              <w:right w:val="single" w:sz="4" w:space="0" w:color="auto"/>
            </w:tcBorders>
          </w:tcPr>
          <w:p w14:paraId="33671F5D" w14:textId="77777777" w:rsidR="0084283C" w:rsidRDefault="0084283C">
            <w:pPr>
              <w:pStyle w:val="TableData"/>
            </w:pPr>
            <w:r>
              <w:sym w:font="Symbol" w:char="F03E"/>
            </w:r>
            <w:r>
              <w:t xml:space="preserve"> 11.25 km but </w:t>
            </w:r>
            <w:r>
              <w:sym w:font="Symbol" w:char="F0A3"/>
            </w:r>
            <w:r>
              <w:t xml:space="preserve"> 12.25 km</w:t>
            </w:r>
          </w:p>
        </w:tc>
        <w:tc>
          <w:tcPr>
            <w:tcW w:w="1276" w:type="dxa"/>
            <w:tcBorders>
              <w:top w:val="single" w:sz="4" w:space="0" w:color="auto"/>
              <w:left w:val="single" w:sz="4" w:space="0" w:color="auto"/>
              <w:bottom w:val="single" w:sz="4" w:space="0" w:color="auto"/>
              <w:right w:val="single" w:sz="4" w:space="0" w:color="auto"/>
            </w:tcBorders>
            <w:vAlign w:val="center"/>
          </w:tcPr>
          <w:p w14:paraId="162B031C" w14:textId="77777777" w:rsidR="0084283C" w:rsidRDefault="0084283C">
            <w:pPr>
              <w:spacing w:before="120" w:after="120"/>
              <w:jc w:val="right"/>
              <w:rPr>
                <w:rFonts w:ascii="Arial" w:hAnsi="Arial" w:cs="Arial"/>
                <w:b/>
                <w:bCs/>
                <w:sz w:val="18"/>
                <w:szCs w:val="18"/>
              </w:rPr>
            </w:pPr>
            <w:r>
              <w:rPr>
                <w:rFonts w:ascii="Arial" w:hAnsi="Arial" w:cs="Arial"/>
                <w:b/>
                <w:bCs/>
                <w:sz w:val="20"/>
              </w:rPr>
              <w:t>$444.12</w:t>
            </w:r>
          </w:p>
        </w:tc>
        <w:tc>
          <w:tcPr>
            <w:tcW w:w="1276" w:type="dxa"/>
            <w:tcBorders>
              <w:top w:val="single" w:sz="4" w:space="0" w:color="auto"/>
              <w:left w:val="single" w:sz="4" w:space="0" w:color="auto"/>
              <w:bottom w:val="single" w:sz="4" w:space="0" w:color="auto"/>
              <w:right w:val="single" w:sz="4" w:space="0" w:color="auto"/>
            </w:tcBorders>
            <w:vAlign w:val="center"/>
          </w:tcPr>
          <w:p w14:paraId="0B23183A" w14:textId="77777777" w:rsidR="0084283C" w:rsidRDefault="0084283C">
            <w:pPr>
              <w:spacing w:before="120" w:after="120"/>
              <w:jc w:val="right"/>
              <w:rPr>
                <w:rFonts w:ascii="Arial" w:hAnsi="Arial" w:cs="Arial"/>
                <w:b/>
                <w:bCs/>
                <w:sz w:val="18"/>
                <w:szCs w:val="18"/>
              </w:rPr>
            </w:pPr>
            <w:r>
              <w:rPr>
                <w:rFonts w:ascii="Arial" w:hAnsi="Arial" w:cs="Arial"/>
                <w:b/>
                <w:bCs/>
                <w:sz w:val="20"/>
              </w:rPr>
              <w:t>$435.72</w:t>
            </w:r>
          </w:p>
        </w:tc>
        <w:tc>
          <w:tcPr>
            <w:tcW w:w="1276" w:type="dxa"/>
            <w:tcBorders>
              <w:top w:val="single" w:sz="4" w:space="0" w:color="auto"/>
              <w:left w:val="single" w:sz="4" w:space="0" w:color="auto"/>
              <w:bottom w:val="single" w:sz="4" w:space="0" w:color="auto"/>
              <w:right w:val="single" w:sz="4" w:space="0" w:color="auto"/>
            </w:tcBorders>
            <w:vAlign w:val="center"/>
          </w:tcPr>
          <w:p w14:paraId="5C650E62" w14:textId="77777777" w:rsidR="0084283C" w:rsidRDefault="0084283C">
            <w:pPr>
              <w:spacing w:before="120" w:after="120"/>
              <w:jc w:val="right"/>
              <w:rPr>
                <w:rFonts w:ascii="Arial" w:hAnsi="Arial" w:cs="Arial"/>
                <w:b/>
                <w:bCs/>
                <w:sz w:val="18"/>
                <w:szCs w:val="18"/>
              </w:rPr>
            </w:pPr>
            <w:r>
              <w:rPr>
                <w:rFonts w:ascii="Arial" w:hAnsi="Arial" w:cs="Arial"/>
                <w:b/>
                <w:bCs/>
                <w:sz w:val="20"/>
              </w:rPr>
              <w:t>$452.40</w:t>
            </w:r>
          </w:p>
        </w:tc>
        <w:tc>
          <w:tcPr>
            <w:tcW w:w="1276" w:type="dxa"/>
            <w:tcBorders>
              <w:top w:val="single" w:sz="4" w:space="0" w:color="auto"/>
              <w:left w:val="single" w:sz="4" w:space="0" w:color="auto"/>
              <w:bottom w:val="single" w:sz="4" w:space="0" w:color="auto"/>
              <w:right w:val="single" w:sz="4" w:space="0" w:color="auto"/>
            </w:tcBorders>
            <w:vAlign w:val="center"/>
          </w:tcPr>
          <w:p w14:paraId="2BE5B0FA" w14:textId="77777777" w:rsidR="0084283C" w:rsidRDefault="0084283C">
            <w:pPr>
              <w:spacing w:before="120" w:after="120"/>
              <w:jc w:val="right"/>
              <w:rPr>
                <w:rFonts w:ascii="Arial" w:hAnsi="Arial" w:cs="Arial"/>
                <w:b/>
                <w:bCs/>
                <w:sz w:val="18"/>
                <w:szCs w:val="18"/>
              </w:rPr>
            </w:pPr>
            <w:r>
              <w:rPr>
                <w:rFonts w:ascii="Arial" w:hAnsi="Arial" w:cs="Arial"/>
                <w:b/>
                <w:bCs/>
                <w:sz w:val="20"/>
              </w:rPr>
              <w:t>$617.76</w:t>
            </w:r>
          </w:p>
        </w:tc>
        <w:tc>
          <w:tcPr>
            <w:tcW w:w="1276" w:type="dxa"/>
            <w:tcBorders>
              <w:top w:val="single" w:sz="4" w:space="0" w:color="auto"/>
              <w:left w:val="single" w:sz="4" w:space="0" w:color="auto"/>
              <w:bottom w:val="single" w:sz="4" w:space="0" w:color="auto"/>
              <w:right w:val="single" w:sz="4" w:space="0" w:color="auto"/>
            </w:tcBorders>
            <w:vAlign w:val="center"/>
          </w:tcPr>
          <w:p w14:paraId="25C32576" w14:textId="77777777" w:rsidR="0084283C" w:rsidRDefault="0084283C">
            <w:pPr>
              <w:spacing w:before="120" w:after="120"/>
              <w:jc w:val="right"/>
              <w:rPr>
                <w:rFonts w:ascii="Arial" w:hAnsi="Arial" w:cs="Arial"/>
                <w:b/>
                <w:bCs/>
                <w:sz w:val="18"/>
                <w:szCs w:val="18"/>
              </w:rPr>
            </w:pPr>
            <w:r>
              <w:rPr>
                <w:rFonts w:ascii="Arial" w:hAnsi="Arial" w:cs="Arial"/>
                <w:b/>
                <w:bCs/>
                <w:sz w:val="20"/>
              </w:rPr>
              <w:t>$373.69</w:t>
            </w:r>
          </w:p>
        </w:tc>
      </w:tr>
      <w:tr w:rsidR="0084283C" w14:paraId="526C2E19" w14:textId="77777777" w:rsidTr="0084283C">
        <w:trPr>
          <w:cantSplit/>
        </w:trPr>
        <w:tc>
          <w:tcPr>
            <w:tcW w:w="2692" w:type="dxa"/>
            <w:tcBorders>
              <w:top w:val="single" w:sz="4" w:space="0" w:color="auto"/>
              <w:left w:val="single" w:sz="4" w:space="0" w:color="auto"/>
              <w:bottom w:val="single" w:sz="4" w:space="0" w:color="auto"/>
              <w:right w:val="single" w:sz="4" w:space="0" w:color="auto"/>
            </w:tcBorders>
          </w:tcPr>
          <w:p w14:paraId="501DF041" w14:textId="77777777" w:rsidR="0084283C" w:rsidRDefault="0084283C">
            <w:pPr>
              <w:pStyle w:val="TableData"/>
            </w:pPr>
            <w:r>
              <w:sym w:font="Symbol" w:char="F03E"/>
            </w:r>
            <w:r>
              <w:t xml:space="preserve"> 12.25 km but </w:t>
            </w:r>
            <w:r>
              <w:sym w:font="Symbol" w:char="F0A3"/>
            </w:r>
            <w:r>
              <w:t xml:space="preserve"> 13.25 km</w:t>
            </w:r>
          </w:p>
        </w:tc>
        <w:tc>
          <w:tcPr>
            <w:tcW w:w="1276" w:type="dxa"/>
            <w:tcBorders>
              <w:top w:val="single" w:sz="4" w:space="0" w:color="auto"/>
              <w:left w:val="single" w:sz="4" w:space="0" w:color="auto"/>
              <w:bottom w:val="single" w:sz="4" w:space="0" w:color="auto"/>
              <w:right w:val="single" w:sz="4" w:space="0" w:color="auto"/>
            </w:tcBorders>
            <w:vAlign w:val="center"/>
          </w:tcPr>
          <w:p w14:paraId="2796CD4C" w14:textId="77777777" w:rsidR="0084283C" w:rsidRDefault="0084283C">
            <w:pPr>
              <w:spacing w:before="120" w:after="120"/>
              <w:jc w:val="right"/>
              <w:rPr>
                <w:rFonts w:ascii="Arial" w:hAnsi="Arial" w:cs="Arial"/>
                <w:b/>
                <w:bCs/>
                <w:sz w:val="18"/>
                <w:szCs w:val="18"/>
              </w:rPr>
            </w:pPr>
            <w:r>
              <w:rPr>
                <w:rFonts w:ascii="Arial" w:hAnsi="Arial" w:cs="Arial"/>
                <w:b/>
                <w:bCs/>
                <w:sz w:val="20"/>
              </w:rPr>
              <w:t>$467.52</w:t>
            </w:r>
          </w:p>
        </w:tc>
        <w:tc>
          <w:tcPr>
            <w:tcW w:w="1276" w:type="dxa"/>
            <w:tcBorders>
              <w:top w:val="single" w:sz="4" w:space="0" w:color="auto"/>
              <w:left w:val="single" w:sz="4" w:space="0" w:color="auto"/>
              <w:bottom w:val="single" w:sz="4" w:space="0" w:color="auto"/>
              <w:right w:val="single" w:sz="4" w:space="0" w:color="auto"/>
            </w:tcBorders>
            <w:vAlign w:val="center"/>
          </w:tcPr>
          <w:p w14:paraId="5F4EB4B9" w14:textId="77777777" w:rsidR="0084283C" w:rsidRDefault="0084283C">
            <w:pPr>
              <w:spacing w:before="120" w:after="120"/>
              <w:jc w:val="right"/>
              <w:rPr>
                <w:rFonts w:ascii="Arial" w:hAnsi="Arial" w:cs="Arial"/>
                <w:b/>
                <w:bCs/>
                <w:sz w:val="18"/>
                <w:szCs w:val="18"/>
              </w:rPr>
            </w:pPr>
            <w:r>
              <w:rPr>
                <w:rFonts w:ascii="Arial" w:hAnsi="Arial" w:cs="Arial"/>
                <w:b/>
                <w:bCs/>
                <w:sz w:val="20"/>
              </w:rPr>
              <w:t>$459.12</w:t>
            </w:r>
          </w:p>
        </w:tc>
        <w:tc>
          <w:tcPr>
            <w:tcW w:w="1276" w:type="dxa"/>
            <w:tcBorders>
              <w:top w:val="single" w:sz="4" w:space="0" w:color="auto"/>
              <w:left w:val="single" w:sz="4" w:space="0" w:color="auto"/>
              <w:bottom w:val="single" w:sz="4" w:space="0" w:color="auto"/>
              <w:right w:val="single" w:sz="4" w:space="0" w:color="auto"/>
            </w:tcBorders>
            <w:vAlign w:val="center"/>
          </w:tcPr>
          <w:p w14:paraId="69780E6C" w14:textId="77777777" w:rsidR="0084283C" w:rsidRDefault="0084283C">
            <w:pPr>
              <w:spacing w:before="120" w:after="120"/>
              <w:jc w:val="right"/>
              <w:rPr>
                <w:rFonts w:ascii="Arial" w:hAnsi="Arial" w:cs="Arial"/>
                <w:b/>
                <w:bCs/>
                <w:sz w:val="18"/>
                <w:szCs w:val="18"/>
              </w:rPr>
            </w:pPr>
            <w:r>
              <w:rPr>
                <w:rFonts w:ascii="Arial" w:hAnsi="Arial" w:cs="Arial"/>
                <w:b/>
                <w:bCs/>
                <w:sz w:val="20"/>
              </w:rPr>
              <w:t>$477.48</w:t>
            </w:r>
          </w:p>
        </w:tc>
        <w:tc>
          <w:tcPr>
            <w:tcW w:w="1276" w:type="dxa"/>
            <w:tcBorders>
              <w:top w:val="single" w:sz="4" w:space="0" w:color="auto"/>
              <w:left w:val="single" w:sz="4" w:space="0" w:color="auto"/>
              <w:bottom w:val="single" w:sz="4" w:space="0" w:color="auto"/>
              <w:right w:val="single" w:sz="4" w:space="0" w:color="auto"/>
            </w:tcBorders>
            <w:vAlign w:val="center"/>
          </w:tcPr>
          <w:p w14:paraId="3DCE30AF" w14:textId="77777777" w:rsidR="0084283C" w:rsidRDefault="0084283C">
            <w:pPr>
              <w:spacing w:before="120" w:after="120"/>
              <w:jc w:val="right"/>
              <w:rPr>
                <w:rFonts w:ascii="Arial" w:hAnsi="Arial" w:cs="Arial"/>
                <w:b/>
                <w:bCs/>
                <w:sz w:val="18"/>
                <w:szCs w:val="18"/>
              </w:rPr>
            </w:pPr>
            <w:r>
              <w:rPr>
                <w:rFonts w:ascii="Arial" w:hAnsi="Arial" w:cs="Arial"/>
                <w:b/>
                <w:bCs/>
                <w:sz w:val="20"/>
              </w:rPr>
              <w:t>$646.08</w:t>
            </w:r>
          </w:p>
        </w:tc>
        <w:tc>
          <w:tcPr>
            <w:tcW w:w="1276" w:type="dxa"/>
            <w:tcBorders>
              <w:top w:val="single" w:sz="4" w:space="0" w:color="auto"/>
              <w:left w:val="single" w:sz="4" w:space="0" w:color="auto"/>
              <w:bottom w:val="single" w:sz="4" w:space="0" w:color="auto"/>
              <w:right w:val="single" w:sz="4" w:space="0" w:color="auto"/>
            </w:tcBorders>
            <w:vAlign w:val="center"/>
          </w:tcPr>
          <w:p w14:paraId="2A2E6F2F" w14:textId="77777777" w:rsidR="0084283C" w:rsidRDefault="0084283C">
            <w:pPr>
              <w:spacing w:before="120" w:after="120"/>
              <w:jc w:val="right"/>
              <w:rPr>
                <w:rFonts w:ascii="Arial" w:hAnsi="Arial" w:cs="Arial"/>
                <w:b/>
                <w:bCs/>
                <w:sz w:val="18"/>
                <w:szCs w:val="18"/>
              </w:rPr>
            </w:pPr>
            <w:r>
              <w:rPr>
                <w:rFonts w:ascii="Arial" w:hAnsi="Arial" w:cs="Arial"/>
                <w:b/>
                <w:bCs/>
                <w:sz w:val="20"/>
              </w:rPr>
              <w:t>$400.49</w:t>
            </w:r>
          </w:p>
        </w:tc>
      </w:tr>
      <w:tr w:rsidR="0084283C" w14:paraId="080F5C8D" w14:textId="77777777" w:rsidTr="0084283C">
        <w:trPr>
          <w:cantSplit/>
        </w:trPr>
        <w:tc>
          <w:tcPr>
            <w:tcW w:w="2692" w:type="dxa"/>
            <w:tcBorders>
              <w:top w:val="single" w:sz="4" w:space="0" w:color="auto"/>
              <w:left w:val="single" w:sz="4" w:space="0" w:color="auto"/>
              <w:bottom w:val="single" w:sz="4" w:space="0" w:color="auto"/>
              <w:right w:val="single" w:sz="4" w:space="0" w:color="auto"/>
            </w:tcBorders>
          </w:tcPr>
          <w:p w14:paraId="1B314EA0" w14:textId="77777777" w:rsidR="0084283C" w:rsidRDefault="0084283C">
            <w:pPr>
              <w:pStyle w:val="TableData"/>
            </w:pPr>
            <w:r>
              <w:sym w:font="Symbol" w:char="F03E"/>
            </w:r>
            <w:r>
              <w:t xml:space="preserve"> 13.25 km but </w:t>
            </w:r>
            <w:r>
              <w:sym w:font="Symbol" w:char="F0A3"/>
            </w:r>
            <w:r>
              <w:t xml:space="preserve"> 14.25 km</w:t>
            </w:r>
          </w:p>
        </w:tc>
        <w:tc>
          <w:tcPr>
            <w:tcW w:w="1276" w:type="dxa"/>
            <w:tcBorders>
              <w:top w:val="single" w:sz="4" w:space="0" w:color="auto"/>
              <w:left w:val="single" w:sz="4" w:space="0" w:color="auto"/>
              <w:bottom w:val="single" w:sz="4" w:space="0" w:color="auto"/>
              <w:right w:val="single" w:sz="4" w:space="0" w:color="auto"/>
            </w:tcBorders>
            <w:vAlign w:val="center"/>
          </w:tcPr>
          <w:p w14:paraId="4DA205EC" w14:textId="77777777" w:rsidR="0084283C" w:rsidRDefault="0084283C">
            <w:pPr>
              <w:spacing w:before="120" w:after="120"/>
              <w:jc w:val="right"/>
              <w:rPr>
                <w:rFonts w:ascii="Arial" w:hAnsi="Arial" w:cs="Arial"/>
                <w:b/>
                <w:bCs/>
                <w:sz w:val="18"/>
                <w:szCs w:val="18"/>
              </w:rPr>
            </w:pPr>
            <w:r>
              <w:rPr>
                <w:rFonts w:ascii="Arial" w:hAnsi="Arial" w:cs="Arial"/>
                <w:b/>
                <w:bCs/>
                <w:sz w:val="20"/>
              </w:rPr>
              <w:t>$490.92</w:t>
            </w:r>
          </w:p>
        </w:tc>
        <w:tc>
          <w:tcPr>
            <w:tcW w:w="1276" w:type="dxa"/>
            <w:tcBorders>
              <w:top w:val="single" w:sz="4" w:space="0" w:color="auto"/>
              <w:left w:val="single" w:sz="4" w:space="0" w:color="auto"/>
              <w:bottom w:val="single" w:sz="4" w:space="0" w:color="auto"/>
              <w:right w:val="single" w:sz="4" w:space="0" w:color="auto"/>
            </w:tcBorders>
            <w:vAlign w:val="center"/>
          </w:tcPr>
          <w:p w14:paraId="5BCA189B" w14:textId="77777777" w:rsidR="0084283C" w:rsidRDefault="0084283C">
            <w:pPr>
              <w:spacing w:before="120" w:after="120"/>
              <w:jc w:val="right"/>
              <w:rPr>
                <w:rFonts w:ascii="Arial" w:hAnsi="Arial" w:cs="Arial"/>
                <w:b/>
                <w:bCs/>
                <w:sz w:val="18"/>
                <w:szCs w:val="18"/>
              </w:rPr>
            </w:pPr>
            <w:r>
              <w:rPr>
                <w:rFonts w:ascii="Arial" w:hAnsi="Arial" w:cs="Arial"/>
                <w:b/>
                <w:bCs/>
                <w:sz w:val="20"/>
              </w:rPr>
              <w:t>$484.20</w:t>
            </w:r>
          </w:p>
        </w:tc>
        <w:tc>
          <w:tcPr>
            <w:tcW w:w="1276" w:type="dxa"/>
            <w:tcBorders>
              <w:top w:val="single" w:sz="4" w:space="0" w:color="auto"/>
              <w:left w:val="single" w:sz="4" w:space="0" w:color="auto"/>
              <w:bottom w:val="single" w:sz="4" w:space="0" w:color="auto"/>
              <w:right w:val="single" w:sz="4" w:space="0" w:color="auto"/>
            </w:tcBorders>
            <w:vAlign w:val="center"/>
          </w:tcPr>
          <w:p w14:paraId="731EE565" w14:textId="77777777" w:rsidR="0084283C" w:rsidRDefault="0084283C">
            <w:pPr>
              <w:spacing w:before="120" w:after="120"/>
              <w:jc w:val="right"/>
              <w:rPr>
                <w:rFonts w:ascii="Arial" w:hAnsi="Arial" w:cs="Arial"/>
                <w:b/>
                <w:bCs/>
                <w:sz w:val="18"/>
                <w:szCs w:val="18"/>
              </w:rPr>
            </w:pPr>
            <w:r>
              <w:rPr>
                <w:rFonts w:ascii="Arial" w:hAnsi="Arial" w:cs="Arial"/>
                <w:b/>
                <w:bCs/>
                <w:sz w:val="20"/>
              </w:rPr>
              <w:t>$500.88</w:t>
            </w:r>
          </w:p>
        </w:tc>
        <w:tc>
          <w:tcPr>
            <w:tcW w:w="1276" w:type="dxa"/>
            <w:tcBorders>
              <w:top w:val="single" w:sz="4" w:space="0" w:color="auto"/>
              <w:left w:val="single" w:sz="4" w:space="0" w:color="auto"/>
              <w:bottom w:val="single" w:sz="4" w:space="0" w:color="auto"/>
              <w:right w:val="single" w:sz="4" w:space="0" w:color="auto"/>
            </w:tcBorders>
            <w:vAlign w:val="center"/>
          </w:tcPr>
          <w:p w14:paraId="035353E6" w14:textId="77777777" w:rsidR="0084283C" w:rsidRDefault="0084283C">
            <w:pPr>
              <w:spacing w:before="120" w:after="120"/>
              <w:jc w:val="right"/>
              <w:rPr>
                <w:rFonts w:ascii="Arial" w:hAnsi="Arial" w:cs="Arial"/>
                <w:b/>
                <w:bCs/>
                <w:sz w:val="18"/>
                <w:szCs w:val="18"/>
              </w:rPr>
            </w:pPr>
            <w:r>
              <w:rPr>
                <w:rFonts w:ascii="Arial" w:hAnsi="Arial" w:cs="Arial"/>
                <w:b/>
                <w:bCs/>
                <w:sz w:val="20"/>
              </w:rPr>
              <w:t>$672.84</w:t>
            </w:r>
          </w:p>
        </w:tc>
        <w:tc>
          <w:tcPr>
            <w:tcW w:w="1276" w:type="dxa"/>
            <w:tcBorders>
              <w:top w:val="single" w:sz="4" w:space="0" w:color="auto"/>
              <w:left w:val="single" w:sz="4" w:space="0" w:color="auto"/>
              <w:bottom w:val="single" w:sz="4" w:space="0" w:color="auto"/>
              <w:right w:val="single" w:sz="4" w:space="0" w:color="auto"/>
            </w:tcBorders>
            <w:vAlign w:val="center"/>
          </w:tcPr>
          <w:p w14:paraId="2EC649F1" w14:textId="77777777" w:rsidR="0084283C" w:rsidRDefault="0084283C">
            <w:pPr>
              <w:spacing w:before="120" w:after="120"/>
              <w:jc w:val="right"/>
              <w:rPr>
                <w:rFonts w:ascii="Arial" w:hAnsi="Arial" w:cs="Arial"/>
                <w:b/>
                <w:bCs/>
                <w:sz w:val="18"/>
                <w:szCs w:val="18"/>
              </w:rPr>
            </w:pPr>
            <w:r>
              <w:rPr>
                <w:rFonts w:ascii="Arial" w:hAnsi="Arial" w:cs="Arial"/>
                <w:b/>
                <w:bCs/>
                <w:sz w:val="20"/>
              </w:rPr>
              <w:t>$425.44</w:t>
            </w:r>
          </w:p>
        </w:tc>
      </w:tr>
      <w:tr w:rsidR="0084283C" w14:paraId="7D74AFB5" w14:textId="77777777" w:rsidTr="0084283C">
        <w:trPr>
          <w:cantSplit/>
        </w:trPr>
        <w:tc>
          <w:tcPr>
            <w:tcW w:w="2692" w:type="dxa"/>
            <w:tcBorders>
              <w:top w:val="single" w:sz="4" w:space="0" w:color="auto"/>
              <w:left w:val="single" w:sz="4" w:space="0" w:color="auto"/>
              <w:bottom w:val="single" w:sz="4" w:space="0" w:color="auto"/>
              <w:right w:val="single" w:sz="4" w:space="0" w:color="auto"/>
            </w:tcBorders>
          </w:tcPr>
          <w:p w14:paraId="505E47F7" w14:textId="77777777" w:rsidR="0084283C" w:rsidRDefault="0084283C">
            <w:pPr>
              <w:pStyle w:val="TableData"/>
            </w:pPr>
            <w:r>
              <w:sym w:font="Symbol" w:char="F03E"/>
            </w:r>
            <w:r>
              <w:t xml:space="preserve"> 14.25 km but </w:t>
            </w:r>
            <w:r>
              <w:sym w:font="Symbol" w:char="F0A3"/>
            </w:r>
            <w:r>
              <w:t xml:space="preserve"> 19.25 km</w:t>
            </w:r>
          </w:p>
        </w:tc>
        <w:tc>
          <w:tcPr>
            <w:tcW w:w="1276" w:type="dxa"/>
            <w:tcBorders>
              <w:top w:val="single" w:sz="4" w:space="0" w:color="auto"/>
              <w:left w:val="single" w:sz="4" w:space="0" w:color="auto"/>
              <w:bottom w:val="single" w:sz="4" w:space="0" w:color="auto"/>
              <w:right w:val="single" w:sz="4" w:space="0" w:color="auto"/>
            </w:tcBorders>
            <w:vAlign w:val="center"/>
          </w:tcPr>
          <w:p w14:paraId="4BFBB827" w14:textId="77777777" w:rsidR="0084283C" w:rsidRDefault="0084283C">
            <w:pPr>
              <w:spacing w:before="120" w:after="120"/>
              <w:jc w:val="right"/>
              <w:rPr>
                <w:rFonts w:ascii="Arial" w:hAnsi="Arial" w:cs="Arial"/>
                <w:b/>
                <w:bCs/>
                <w:sz w:val="18"/>
                <w:szCs w:val="18"/>
              </w:rPr>
            </w:pPr>
            <w:r>
              <w:rPr>
                <w:rFonts w:ascii="Arial" w:hAnsi="Arial" w:cs="Arial"/>
                <w:b/>
                <w:bCs/>
                <w:sz w:val="20"/>
              </w:rPr>
              <w:t>$515.88</w:t>
            </w:r>
          </w:p>
        </w:tc>
        <w:tc>
          <w:tcPr>
            <w:tcW w:w="1276" w:type="dxa"/>
            <w:tcBorders>
              <w:top w:val="single" w:sz="4" w:space="0" w:color="auto"/>
              <w:left w:val="single" w:sz="4" w:space="0" w:color="auto"/>
              <w:bottom w:val="single" w:sz="4" w:space="0" w:color="auto"/>
              <w:right w:val="single" w:sz="4" w:space="0" w:color="auto"/>
            </w:tcBorders>
            <w:vAlign w:val="center"/>
          </w:tcPr>
          <w:p w14:paraId="12D49FD0" w14:textId="77777777" w:rsidR="0084283C" w:rsidRDefault="0084283C">
            <w:pPr>
              <w:spacing w:before="120" w:after="120"/>
              <w:jc w:val="right"/>
              <w:rPr>
                <w:rFonts w:ascii="Arial" w:hAnsi="Arial" w:cs="Arial"/>
                <w:b/>
                <w:bCs/>
                <w:sz w:val="18"/>
                <w:szCs w:val="18"/>
              </w:rPr>
            </w:pPr>
            <w:r>
              <w:rPr>
                <w:rFonts w:ascii="Arial" w:hAnsi="Arial" w:cs="Arial"/>
                <w:b/>
                <w:bCs/>
                <w:sz w:val="20"/>
              </w:rPr>
              <w:t>$507.60</w:t>
            </w:r>
          </w:p>
        </w:tc>
        <w:tc>
          <w:tcPr>
            <w:tcW w:w="1276" w:type="dxa"/>
            <w:tcBorders>
              <w:top w:val="single" w:sz="4" w:space="0" w:color="auto"/>
              <w:left w:val="single" w:sz="4" w:space="0" w:color="auto"/>
              <w:bottom w:val="single" w:sz="4" w:space="0" w:color="auto"/>
              <w:right w:val="single" w:sz="4" w:space="0" w:color="auto"/>
            </w:tcBorders>
            <w:vAlign w:val="center"/>
          </w:tcPr>
          <w:p w14:paraId="0203BAC5" w14:textId="77777777" w:rsidR="0084283C" w:rsidRDefault="0084283C">
            <w:pPr>
              <w:spacing w:before="120" w:after="120"/>
              <w:jc w:val="right"/>
              <w:rPr>
                <w:rFonts w:ascii="Arial" w:hAnsi="Arial" w:cs="Arial"/>
                <w:b/>
                <w:bCs/>
                <w:sz w:val="18"/>
                <w:szCs w:val="18"/>
              </w:rPr>
            </w:pPr>
            <w:r>
              <w:rPr>
                <w:rFonts w:ascii="Arial" w:hAnsi="Arial" w:cs="Arial"/>
                <w:b/>
                <w:bCs/>
                <w:sz w:val="20"/>
              </w:rPr>
              <w:t>$525.84</w:t>
            </w:r>
          </w:p>
        </w:tc>
        <w:tc>
          <w:tcPr>
            <w:tcW w:w="1276" w:type="dxa"/>
            <w:tcBorders>
              <w:top w:val="single" w:sz="4" w:space="0" w:color="auto"/>
              <w:left w:val="single" w:sz="4" w:space="0" w:color="auto"/>
              <w:bottom w:val="single" w:sz="4" w:space="0" w:color="auto"/>
              <w:right w:val="single" w:sz="4" w:space="0" w:color="auto"/>
            </w:tcBorders>
            <w:vAlign w:val="center"/>
          </w:tcPr>
          <w:p w14:paraId="6420C0A0" w14:textId="77777777" w:rsidR="0084283C" w:rsidRDefault="0084283C">
            <w:pPr>
              <w:spacing w:before="120" w:after="120"/>
              <w:jc w:val="right"/>
              <w:rPr>
                <w:rFonts w:ascii="Arial" w:hAnsi="Arial" w:cs="Arial"/>
                <w:b/>
                <w:bCs/>
                <w:sz w:val="18"/>
                <w:szCs w:val="18"/>
              </w:rPr>
            </w:pPr>
            <w:r>
              <w:rPr>
                <w:rFonts w:ascii="Arial" w:hAnsi="Arial" w:cs="Arial"/>
                <w:b/>
                <w:bCs/>
                <w:sz w:val="20"/>
              </w:rPr>
              <w:t>$701.28</w:t>
            </w:r>
          </w:p>
        </w:tc>
        <w:tc>
          <w:tcPr>
            <w:tcW w:w="1276" w:type="dxa"/>
            <w:tcBorders>
              <w:top w:val="single" w:sz="4" w:space="0" w:color="auto"/>
              <w:left w:val="single" w:sz="4" w:space="0" w:color="auto"/>
              <w:bottom w:val="single" w:sz="4" w:space="0" w:color="auto"/>
              <w:right w:val="single" w:sz="4" w:space="0" w:color="auto"/>
            </w:tcBorders>
            <w:vAlign w:val="center"/>
          </w:tcPr>
          <w:p w14:paraId="578AA8A5" w14:textId="77777777" w:rsidR="0084283C" w:rsidRDefault="0084283C">
            <w:pPr>
              <w:spacing w:before="120" w:after="120"/>
              <w:jc w:val="right"/>
              <w:rPr>
                <w:rFonts w:ascii="Arial" w:hAnsi="Arial" w:cs="Arial"/>
                <w:b/>
                <w:bCs/>
                <w:sz w:val="18"/>
                <w:szCs w:val="18"/>
              </w:rPr>
            </w:pPr>
            <w:r>
              <w:rPr>
                <w:rFonts w:ascii="Arial" w:hAnsi="Arial" w:cs="Arial"/>
                <w:b/>
                <w:bCs/>
                <w:sz w:val="20"/>
              </w:rPr>
              <w:t>$452.23</w:t>
            </w:r>
          </w:p>
        </w:tc>
      </w:tr>
      <w:tr w:rsidR="0084283C" w14:paraId="4520E16B" w14:textId="77777777" w:rsidTr="0084283C">
        <w:trPr>
          <w:cantSplit/>
        </w:trPr>
        <w:tc>
          <w:tcPr>
            <w:tcW w:w="2692" w:type="dxa"/>
            <w:tcBorders>
              <w:top w:val="single" w:sz="4" w:space="0" w:color="auto"/>
              <w:left w:val="single" w:sz="4" w:space="0" w:color="auto"/>
              <w:bottom w:val="single" w:sz="4" w:space="0" w:color="auto"/>
              <w:right w:val="single" w:sz="4" w:space="0" w:color="auto"/>
            </w:tcBorders>
          </w:tcPr>
          <w:p w14:paraId="0085B6EE" w14:textId="77777777" w:rsidR="0084283C" w:rsidRDefault="0084283C">
            <w:pPr>
              <w:pStyle w:val="TableData"/>
            </w:pPr>
            <w:r>
              <w:sym w:font="Symbol" w:char="F03E"/>
            </w:r>
            <w:r>
              <w:t xml:space="preserve"> 19.25 km but </w:t>
            </w:r>
            <w:r>
              <w:sym w:font="Symbol" w:char="F0A3"/>
            </w:r>
            <w:r>
              <w:t xml:space="preserve"> 24.25 km</w:t>
            </w:r>
          </w:p>
        </w:tc>
        <w:tc>
          <w:tcPr>
            <w:tcW w:w="1276" w:type="dxa"/>
            <w:tcBorders>
              <w:top w:val="single" w:sz="4" w:space="0" w:color="auto"/>
              <w:left w:val="single" w:sz="4" w:space="0" w:color="auto"/>
              <w:bottom w:val="single" w:sz="4" w:space="0" w:color="auto"/>
              <w:right w:val="single" w:sz="4" w:space="0" w:color="auto"/>
            </w:tcBorders>
            <w:vAlign w:val="center"/>
          </w:tcPr>
          <w:p w14:paraId="24C78BD3" w14:textId="77777777" w:rsidR="0084283C" w:rsidRDefault="0084283C">
            <w:pPr>
              <w:spacing w:before="120" w:after="120"/>
              <w:jc w:val="right"/>
              <w:rPr>
                <w:rFonts w:ascii="Arial" w:hAnsi="Arial" w:cs="Arial"/>
                <w:b/>
                <w:bCs/>
                <w:sz w:val="18"/>
                <w:szCs w:val="18"/>
              </w:rPr>
            </w:pPr>
            <w:r>
              <w:rPr>
                <w:rFonts w:ascii="Arial" w:hAnsi="Arial" w:cs="Arial"/>
                <w:b/>
                <w:bCs/>
                <w:sz w:val="20"/>
              </w:rPr>
              <w:t>$591.00</w:t>
            </w:r>
          </w:p>
        </w:tc>
        <w:tc>
          <w:tcPr>
            <w:tcW w:w="1276" w:type="dxa"/>
            <w:tcBorders>
              <w:top w:val="single" w:sz="4" w:space="0" w:color="auto"/>
              <w:left w:val="single" w:sz="4" w:space="0" w:color="auto"/>
              <w:bottom w:val="single" w:sz="4" w:space="0" w:color="auto"/>
              <w:right w:val="single" w:sz="4" w:space="0" w:color="auto"/>
            </w:tcBorders>
            <w:vAlign w:val="center"/>
          </w:tcPr>
          <w:p w14:paraId="164BDC72" w14:textId="77777777" w:rsidR="0084283C" w:rsidRDefault="0084283C">
            <w:pPr>
              <w:spacing w:before="120" w:after="120"/>
              <w:jc w:val="right"/>
              <w:rPr>
                <w:rFonts w:ascii="Arial" w:hAnsi="Arial" w:cs="Arial"/>
                <w:b/>
                <w:bCs/>
                <w:sz w:val="18"/>
                <w:szCs w:val="18"/>
              </w:rPr>
            </w:pPr>
            <w:r>
              <w:rPr>
                <w:rFonts w:ascii="Arial" w:hAnsi="Arial" w:cs="Arial"/>
                <w:b/>
                <w:bCs/>
                <w:sz w:val="20"/>
              </w:rPr>
              <w:t>$582.60</w:t>
            </w:r>
          </w:p>
        </w:tc>
        <w:tc>
          <w:tcPr>
            <w:tcW w:w="1276" w:type="dxa"/>
            <w:tcBorders>
              <w:top w:val="single" w:sz="4" w:space="0" w:color="auto"/>
              <w:left w:val="single" w:sz="4" w:space="0" w:color="auto"/>
              <w:bottom w:val="single" w:sz="4" w:space="0" w:color="auto"/>
              <w:right w:val="single" w:sz="4" w:space="0" w:color="auto"/>
            </w:tcBorders>
            <w:vAlign w:val="center"/>
          </w:tcPr>
          <w:p w14:paraId="7754C8A1" w14:textId="77777777" w:rsidR="0084283C" w:rsidRDefault="0084283C">
            <w:pPr>
              <w:spacing w:before="120" w:after="120"/>
              <w:jc w:val="right"/>
              <w:rPr>
                <w:rFonts w:ascii="Arial" w:hAnsi="Arial" w:cs="Arial"/>
                <w:b/>
                <w:bCs/>
                <w:sz w:val="18"/>
                <w:szCs w:val="18"/>
              </w:rPr>
            </w:pPr>
            <w:r>
              <w:rPr>
                <w:rFonts w:ascii="Arial" w:hAnsi="Arial" w:cs="Arial"/>
                <w:b/>
                <w:bCs/>
                <w:sz w:val="20"/>
              </w:rPr>
              <w:t>$599.28</w:t>
            </w:r>
          </w:p>
        </w:tc>
        <w:tc>
          <w:tcPr>
            <w:tcW w:w="1276" w:type="dxa"/>
            <w:tcBorders>
              <w:top w:val="single" w:sz="4" w:space="0" w:color="auto"/>
              <w:left w:val="single" w:sz="4" w:space="0" w:color="auto"/>
              <w:bottom w:val="single" w:sz="4" w:space="0" w:color="auto"/>
              <w:right w:val="single" w:sz="4" w:space="0" w:color="auto"/>
            </w:tcBorders>
            <w:vAlign w:val="center"/>
          </w:tcPr>
          <w:p w14:paraId="0AA1CE6D" w14:textId="77777777" w:rsidR="0084283C" w:rsidRDefault="0084283C">
            <w:pPr>
              <w:spacing w:before="120" w:after="120"/>
              <w:jc w:val="right"/>
              <w:rPr>
                <w:rFonts w:ascii="Arial" w:hAnsi="Arial" w:cs="Arial"/>
                <w:b/>
                <w:bCs/>
                <w:sz w:val="18"/>
                <w:szCs w:val="18"/>
              </w:rPr>
            </w:pPr>
            <w:r>
              <w:rPr>
                <w:rFonts w:ascii="Arial" w:hAnsi="Arial" w:cs="Arial"/>
                <w:b/>
                <w:bCs/>
                <w:sz w:val="20"/>
              </w:rPr>
              <w:t>$774.72</w:t>
            </w:r>
          </w:p>
        </w:tc>
        <w:tc>
          <w:tcPr>
            <w:tcW w:w="1276" w:type="dxa"/>
            <w:tcBorders>
              <w:top w:val="single" w:sz="4" w:space="0" w:color="auto"/>
              <w:left w:val="single" w:sz="4" w:space="0" w:color="auto"/>
              <w:bottom w:val="single" w:sz="4" w:space="0" w:color="auto"/>
              <w:right w:val="single" w:sz="4" w:space="0" w:color="auto"/>
            </w:tcBorders>
            <w:vAlign w:val="center"/>
          </w:tcPr>
          <w:p w14:paraId="7C78E61D" w14:textId="77777777" w:rsidR="0084283C" w:rsidRDefault="0084283C">
            <w:pPr>
              <w:spacing w:before="120" w:after="120"/>
              <w:jc w:val="right"/>
              <w:rPr>
                <w:rFonts w:ascii="Arial" w:hAnsi="Arial" w:cs="Arial"/>
                <w:b/>
                <w:bCs/>
                <w:sz w:val="18"/>
                <w:szCs w:val="18"/>
              </w:rPr>
            </w:pPr>
            <w:r>
              <w:rPr>
                <w:rFonts w:ascii="Arial" w:hAnsi="Arial" w:cs="Arial"/>
                <w:b/>
                <w:bCs/>
                <w:sz w:val="20"/>
              </w:rPr>
              <w:t>$538.56</w:t>
            </w:r>
          </w:p>
        </w:tc>
      </w:tr>
      <w:tr w:rsidR="0084283C" w14:paraId="7EFE785E" w14:textId="77777777" w:rsidTr="0084283C">
        <w:trPr>
          <w:cantSplit/>
        </w:trPr>
        <w:tc>
          <w:tcPr>
            <w:tcW w:w="2692" w:type="dxa"/>
            <w:tcBorders>
              <w:top w:val="single" w:sz="4" w:space="0" w:color="auto"/>
              <w:left w:val="single" w:sz="4" w:space="0" w:color="auto"/>
              <w:bottom w:val="single" w:sz="4" w:space="0" w:color="auto"/>
              <w:right w:val="single" w:sz="4" w:space="0" w:color="auto"/>
            </w:tcBorders>
          </w:tcPr>
          <w:p w14:paraId="19749B84" w14:textId="77777777" w:rsidR="0084283C" w:rsidRDefault="0084283C">
            <w:pPr>
              <w:pStyle w:val="TableData"/>
            </w:pPr>
            <w:r>
              <w:sym w:font="Symbol" w:char="F03E"/>
            </w:r>
            <w:r>
              <w:t xml:space="preserve"> 24.25 km but </w:t>
            </w:r>
            <w:r>
              <w:sym w:font="Symbol" w:char="F0A3"/>
            </w:r>
            <w:r>
              <w:t xml:space="preserve"> 29.25 km</w:t>
            </w:r>
          </w:p>
        </w:tc>
        <w:tc>
          <w:tcPr>
            <w:tcW w:w="1276" w:type="dxa"/>
            <w:tcBorders>
              <w:top w:val="single" w:sz="4" w:space="0" w:color="auto"/>
              <w:left w:val="single" w:sz="4" w:space="0" w:color="auto"/>
              <w:bottom w:val="single" w:sz="4" w:space="0" w:color="auto"/>
              <w:right w:val="single" w:sz="4" w:space="0" w:color="auto"/>
            </w:tcBorders>
            <w:vAlign w:val="center"/>
          </w:tcPr>
          <w:p w14:paraId="297EE208" w14:textId="77777777" w:rsidR="0084283C" w:rsidRDefault="0084283C">
            <w:pPr>
              <w:spacing w:before="120" w:after="120"/>
              <w:jc w:val="right"/>
              <w:rPr>
                <w:rFonts w:ascii="Arial" w:hAnsi="Arial" w:cs="Arial"/>
                <w:b/>
                <w:bCs/>
                <w:sz w:val="18"/>
                <w:szCs w:val="18"/>
              </w:rPr>
            </w:pPr>
            <w:r>
              <w:rPr>
                <w:rFonts w:ascii="Arial" w:hAnsi="Arial" w:cs="Arial"/>
                <w:b/>
                <w:bCs/>
                <w:sz w:val="20"/>
              </w:rPr>
              <w:t>$666.12</w:t>
            </w:r>
          </w:p>
        </w:tc>
        <w:tc>
          <w:tcPr>
            <w:tcW w:w="1276" w:type="dxa"/>
            <w:tcBorders>
              <w:top w:val="single" w:sz="4" w:space="0" w:color="auto"/>
              <w:left w:val="single" w:sz="4" w:space="0" w:color="auto"/>
              <w:bottom w:val="single" w:sz="4" w:space="0" w:color="auto"/>
              <w:right w:val="single" w:sz="4" w:space="0" w:color="auto"/>
            </w:tcBorders>
            <w:vAlign w:val="center"/>
          </w:tcPr>
          <w:p w14:paraId="03B226E6" w14:textId="77777777" w:rsidR="0084283C" w:rsidRDefault="0084283C">
            <w:pPr>
              <w:spacing w:before="120" w:after="120"/>
              <w:jc w:val="right"/>
              <w:rPr>
                <w:rFonts w:ascii="Arial" w:hAnsi="Arial" w:cs="Arial"/>
                <w:b/>
                <w:bCs/>
                <w:sz w:val="18"/>
                <w:szCs w:val="18"/>
              </w:rPr>
            </w:pPr>
            <w:r>
              <w:rPr>
                <w:rFonts w:ascii="Arial" w:hAnsi="Arial" w:cs="Arial"/>
                <w:b/>
                <w:bCs/>
                <w:sz w:val="20"/>
              </w:rPr>
              <w:t>$657.84</w:t>
            </w:r>
          </w:p>
        </w:tc>
        <w:tc>
          <w:tcPr>
            <w:tcW w:w="1276" w:type="dxa"/>
            <w:tcBorders>
              <w:top w:val="single" w:sz="4" w:space="0" w:color="auto"/>
              <w:left w:val="single" w:sz="4" w:space="0" w:color="auto"/>
              <w:bottom w:val="single" w:sz="4" w:space="0" w:color="auto"/>
              <w:right w:val="single" w:sz="4" w:space="0" w:color="auto"/>
            </w:tcBorders>
            <w:vAlign w:val="center"/>
          </w:tcPr>
          <w:p w14:paraId="648AFECC" w14:textId="77777777" w:rsidR="0084283C" w:rsidRDefault="0084283C">
            <w:pPr>
              <w:spacing w:before="120" w:after="120"/>
              <w:jc w:val="right"/>
              <w:rPr>
                <w:rFonts w:ascii="Arial" w:hAnsi="Arial" w:cs="Arial"/>
                <w:b/>
                <w:bCs/>
                <w:sz w:val="18"/>
                <w:szCs w:val="18"/>
              </w:rPr>
            </w:pPr>
            <w:r>
              <w:rPr>
                <w:rFonts w:ascii="Arial" w:hAnsi="Arial" w:cs="Arial"/>
                <w:b/>
                <w:bCs/>
                <w:sz w:val="20"/>
              </w:rPr>
              <w:t>$674.52</w:t>
            </w:r>
          </w:p>
        </w:tc>
        <w:tc>
          <w:tcPr>
            <w:tcW w:w="1276" w:type="dxa"/>
            <w:tcBorders>
              <w:top w:val="single" w:sz="4" w:space="0" w:color="auto"/>
              <w:left w:val="single" w:sz="4" w:space="0" w:color="auto"/>
              <w:bottom w:val="single" w:sz="4" w:space="0" w:color="auto"/>
              <w:right w:val="single" w:sz="4" w:space="0" w:color="auto"/>
            </w:tcBorders>
            <w:vAlign w:val="center"/>
          </w:tcPr>
          <w:p w14:paraId="435DCF9F" w14:textId="77777777" w:rsidR="0084283C" w:rsidRDefault="0084283C">
            <w:pPr>
              <w:spacing w:before="120" w:after="120"/>
              <w:jc w:val="right"/>
              <w:rPr>
                <w:rFonts w:ascii="Arial" w:hAnsi="Arial" w:cs="Arial"/>
                <w:b/>
                <w:bCs/>
                <w:sz w:val="18"/>
                <w:szCs w:val="18"/>
              </w:rPr>
            </w:pPr>
            <w:r>
              <w:rPr>
                <w:rFonts w:ascii="Arial" w:hAnsi="Arial" w:cs="Arial"/>
                <w:b/>
                <w:bCs/>
                <w:sz w:val="20"/>
              </w:rPr>
              <w:t>$849.84</w:t>
            </w:r>
          </w:p>
        </w:tc>
        <w:tc>
          <w:tcPr>
            <w:tcW w:w="1276" w:type="dxa"/>
            <w:tcBorders>
              <w:top w:val="single" w:sz="4" w:space="0" w:color="auto"/>
              <w:left w:val="single" w:sz="4" w:space="0" w:color="auto"/>
              <w:bottom w:val="single" w:sz="4" w:space="0" w:color="auto"/>
              <w:right w:val="single" w:sz="4" w:space="0" w:color="auto"/>
            </w:tcBorders>
            <w:vAlign w:val="center"/>
          </w:tcPr>
          <w:p w14:paraId="00F2D5BE" w14:textId="77777777" w:rsidR="0084283C" w:rsidRDefault="0084283C">
            <w:pPr>
              <w:spacing w:before="120" w:after="120"/>
              <w:jc w:val="right"/>
              <w:rPr>
                <w:rFonts w:ascii="Arial" w:hAnsi="Arial" w:cs="Arial"/>
                <w:b/>
                <w:bCs/>
                <w:sz w:val="18"/>
                <w:szCs w:val="18"/>
              </w:rPr>
            </w:pPr>
            <w:r>
              <w:rPr>
                <w:rFonts w:ascii="Arial" w:hAnsi="Arial" w:cs="Arial"/>
                <w:b/>
                <w:bCs/>
                <w:sz w:val="20"/>
              </w:rPr>
              <w:t>$624.76</w:t>
            </w:r>
          </w:p>
        </w:tc>
      </w:tr>
      <w:tr w:rsidR="0084283C" w14:paraId="70BC0C2E" w14:textId="77777777" w:rsidTr="0084283C">
        <w:trPr>
          <w:cantSplit/>
        </w:trPr>
        <w:tc>
          <w:tcPr>
            <w:tcW w:w="2692" w:type="dxa"/>
            <w:tcBorders>
              <w:top w:val="single" w:sz="4" w:space="0" w:color="auto"/>
              <w:left w:val="single" w:sz="4" w:space="0" w:color="auto"/>
              <w:bottom w:val="single" w:sz="4" w:space="0" w:color="auto"/>
              <w:right w:val="single" w:sz="4" w:space="0" w:color="auto"/>
            </w:tcBorders>
          </w:tcPr>
          <w:p w14:paraId="035C9DA6" w14:textId="77777777" w:rsidR="0084283C" w:rsidRDefault="0084283C">
            <w:pPr>
              <w:pStyle w:val="TableData"/>
            </w:pPr>
            <w:r>
              <w:sym w:font="Symbol" w:char="F03E"/>
            </w:r>
            <w:r>
              <w:t xml:space="preserve"> 29.25 km but </w:t>
            </w:r>
            <w:r>
              <w:sym w:font="Symbol" w:char="F0A3"/>
            </w:r>
            <w:r>
              <w:t xml:space="preserve"> 34.25 km</w:t>
            </w:r>
          </w:p>
        </w:tc>
        <w:tc>
          <w:tcPr>
            <w:tcW w:w="1276" w:type="dxa"/>
            <w:tcBorders>
              <w:top w:val="single" w:sz="4" w:space="0" w:color="auto"/>
              <w:left w:val="single" w:sz="4" w:space="0" w:color="auto"/>
              <w:bottom w:val="single" w:sz="4" w:space="0" w:color="auto"/>
              <w:right w:val="single" w:sz="4" w:space="0" w:color="auto"/>
            </w:tcBorders>
            <w:vAlign w:val="center"/>
          </w:tcPr>
          <w:p w14:paraId="13188CC0" w14:textId="77777777" w:rsidR="0084283C" w:rsidRDefault="0084283C">
            <w:pPr>
              <w:spacing w:before="120" w:after="120"/>
              <w:jc w:val="right"/>
              <w:rPr>
                <w:rFonts w:ascii="Arial" w:hAnsi="Arial" w:cs="Arial"/>
                <w:b/>
                <w:bCs/>
                <w:sz w:val="18"/>
                <w:szCs w:val="18"/>
              </w:rPr>
            </w:pPr>
            <w:r>
              <w:rPr>
                <w:rFonts w:ascii="Arial" w:hAnsi="Arial" w:cs="Arial"/>
                <w:b/>
                <w:bCs/>
                <w:sz w:val="20"/>
              </w:rPr>
              <w:t>$739.56</w:t>
            </w:r>
          </w:p>
        </w:tc>
        <w:tc>
          <w:tcPr>
            <w:tcW w:w="1276" w:type="dxa"/>
            <w:tcBorders>
              <w:top w:val="single" w:sz="4" w:space="0" w:color="auto"/>
              <w:left w:val="single" w:sz="4" w:space="0" w:color="auto"/>
              <w:bottom w:val="single" w:sz="4" w:space="0" w:color="auto"/>
              <w:right w:val="single" w:sz="4" w:space="0" w:color="auto"/>
            </w:tcBorders>
            <w:vAlign w:val="center"/>
          </w:tcPr>
          <w:p w14:paraId="2FDC5201" w14:textId="77777777" w:rsidR="0084283C" w:rsidRDefault="0084283C">
            <w:pPr>
              <w:spacing w:before="120" w:after="120"/>
              <w:jc w:val="right"/>
              <w:rPr>
                <w:rFonts w:ascii="Arial" w:hAnsi="Arial" w:cs="Arial"/>
                <w:b/>
                <w:bCs/>
                <w:sz w:val="18"/>
                <w:szCs w:val="18"/>
              </w:rPr>
            </w:pPr>
            <w:r>
              <w:rPr>
                <w:rFonts w:ascii="Arial" w:hAnsi="Arial" w:cs="Arial"/>
                <w:b/>
                <w:bCs/>
                <w:sz w:val="20"/>
              </w:rPr>
              <w:t>$732.96</w:t>
            </w:r>
          </w:p>
        </w:tc>
        <w:tc>
          <w:tcPr>
            <w:tcW w:w="1276" w:type="dxa"/>
            <w:tcBorders>
              <w:top w:val="single" w:sz="4" w:space="0" w:color="auto"/>
              <w:left w:val="single" w:sz="4" w:space="0" w:color="auto"/>
              <w:bottom w:val="single" w:sz="4" w:space="0" w:color="auto"/>
              <w:right w:val="single" w:sz="4" w:space="0" w:color="auto"/>
            </w:tcBorders>
            <w:vAlign w:val="center"/>
          </w:tcPr>
          <w:p w14:paraId="3242C94E" w14:textId="77777777" w:rsidR="0084283C" w:rsidRDefault="0084283C">
            <w:pPr>
              <w:spacing w:before="120" w:after="120"/>
              <w:jc w:val="right"/>
              <w:rPr>
                <w:rFonts w:ascii="Arial" w:hAnsi="Arial" w:cs="Arial"/>
                <w:b/>
                <w:bCs/>
                <w:sz w:val="18"/>
                <w:szCs w:val="18"/>
              </w:rPr>
            </w:pPr>
            <w:r>
              <w:rPr>
                <w:rFonts w:ascii="Arial" w:hAnsi="Arial" w:cs="Arial"/>
                <w:b/>
                <w:bCs/>
                <w:sz w:val="20"/>
              </w:rPr>
              <w:t>$749.64</w:t>
            </w:r>
          </w:p>
        </w:tc>
        <w:tc>
          <w:tcPr>
            <w:tcW w:w="1276" w:type="dxa"/>
            <w:tcBorders>
              <w:top w:val="single" w:sz="4" w:space="0" w:color="auto"/>
              <w:left w:val="single" w:sz="4" w:space="0" w:color="auto"/>
              <w:bottom w:val="single" w:sz="4" w:space="0" w:color="auto"/>
              <w:right w:val="single" w:sz="4" w:space="0" w:color="auto"/>
            </w:tcBorders>
            <w:vAlign w:val="center"/>
          </w:tcPr>
          <w:p w14:paraId="4731801D" w14:textId="77777777" w:rsidR="0084283C" w:rsidRDefault="0084283C">
            <w:pPr>
              <w:spacing w:before="120" w:after="120"/>
              <w:jc w:val="right"/>
              <w:rPr>
                <w:rFonts w:ascii="Arial" w:hAnsi="Arial" w:cs="Arial"/>
                <w:b/>
                <w:bCs/>
                <w:sz w:val="18"/>
                <w:szCs w:val="18"/>
              </w:rPr>
            </w:pPr>
            <w:r>
              <w:rPr>
                <w:rFonts w:ascii="Arial" w:hAnsi="Arial" w:cs="Arial"/>
                <w:b/>
                <w:bCs/>
                <w:sz w:val="20"/>
              </w:rPr>
              <w:t>$924.96</w:t>
            </w:r>
          </w:p>
        </w:tc>
        <w:tc>
          <w:tcPr>
            <w:tcW w:w="1276" w:type="dxa"/>
            <w:tcBorders>
              <w:top w:val="single" w:sz="4" w:space="0" w:color="auto"/>
              <w:left w:val="single" w:sz="4" w:space="0" w:color="auto"/>
              <w:bottom w:val="single" w:sz="4" w:space="0" w:color="auto"/>
              <w:right w:val="single" w:sz="4" w:space="0" w:color="auto"/>
            </w:tcBorders>
            <w:vAlign w:val="center"/>
          </w:tcPr>
          <w:p w14:paraId="510CBD03" w14:textId="77777777" w:rsidR="0084283C" w:rsidRDefault="0084283C">
            <w:pPr>
              <w:spacing w:before="120" w:after="120"/>
              <w:jc w:val="right"/>
              <w:rPr>
                <w:rFonts w:ascii="Arial" w:hAnsi="Arial" w:cs="Arial"/>
                <w:b/>
                <w:bCs/>
                <w:sz w:val="18"/>
                <w:szCs w:val="18"/>
              </w:rPr>
            </w:pPr>
            <w:r>
              <w:rPr>
                <w:rFonts w:ascii="Arial" w:hAnsi="Arial" w:cs="Arial"/>
                <w:b/>
                <w:bCs/>
                <w:sz w:val="20"/>
              </w:rPr>
              <w:t>$710.95</w:t>
            </w:r>
          </w:p>
        </w:tc>
      </w:tr>
      <w:tr w:rsidR="0084283C" w14:paraId="1379643D" w14:textId="77777777" w:rsidTr="0084283C">
        <w:trPr>
          <w:cantSplit/>
        </w:trPr>
        <w:tc>
          <w:tcPr>
            <w:tcW w:w="2692" w:type="dxa"/>
            <w:tcBorders>
              <w:top w:val="single" w:sz="4" w:space="0" w:color="auto"/>
              <w:left w:val="single" w:sz="4" w:space="0" w:color="auto"/>
              <w:bottom w:val="single" w:sz="4" w:space="0" w:color="auto"/>
              <w:right w:val="single" w:sz="4" w:space="0" w:color="auto"/>
            </w:tcBorders>
          </w:tcPr>
          <w:p w14:paraId="792C36B8" w14:textId="77777777" w:rsidR="0084283C" w:rsidRDefault="0084283C">
            <w:pPr>
              <w:pStyle w:val="TableData"/>
            </w:pPr>
            <w:r>
              <w:sym w:font="Symbol" w:char="F03E"/>
            </w:r>
            <w:r>
              <w:t xml:space="preserve"> 34.25 km but </w:t>
            </w:r>
            <w:r>
              <w:sym w:font="Symbol" w:char="F0A3"/>
            </w:r>
            <w:r>
              <w:t xml:space="preserve"> 39.25 km</w:t>
            </w:r>
          </w:p>
        </w:tc>
        <w:tc>
          <w:tcPr>
            <w:tcW w:w="1276" w:type="dxa"/>
            <w:tcBorders>
              <w:top w:val="single" w:sz="4" w:space="0" w:color="auto"/>
              <w:left w:val="single" w:sz="4" w:space="0" w:color="auto"/>
              <w:bottom w:val="single" w:sz="4" w:space="0" w:color="auto"/>
              <w:right w:val="single" w:sz="4" w:space="0" w:color="auto"/>
            </w:tcBorders>
            <w:vAlign w:val="center"/>
          </w:tcPr>
          <w:p w14:paraId="303C3458" w14:textId="77777777" w:rsidR="0084283C" w:rsidRDefault="0084283C">
            <w:pPr>
              <w:spacing w:before="120" w:after="120"/>
              <w:jc w:val="right"/>
              <w:rPr>
                <w:rFonts w:ascii="Arial" w:hAnsi="Arial" w:cs="Arial"/>
                <w:b/>
                <w:bCs/>
                <w:sz w:val="18"/>
                <w:szCs w:val="18"/>
              </w:rPr>
            </w:pPr>
            <w:r>
              <w:rPr>
                <w:rFonts w:ascii="Arial" w:hAnsi="Arial" w:cs="Arial"/>
                <w:b/>
                <w:bCs/>
                <w:sz w:val="20"/>
              </w:rPr>
              <w:t>$814.80</w:t>
            </w:r>
          </w:p>
        </w:tc>
        <w:tc>
          <w:tcPr>
            <w:tcW w:w="1276" w:type="dxa"/>
            <w:tcBorders>
              <w:top w:val="single" w:sz="4" w:space="0" w:color="auto"/>
              <w:left w:val="single" w:sz="4" w:space="0" w:color="auto"/>
              <w:bottom w:val="single" w:sz="4" w:space="0" w:color="auto"/>
              <w:right w:val="single" w:sz="4" w:space="0" w:color="auto"/>
            </w:tcBorders>
            <w:vAlign w:val="center"/>
          </w:tcPr>
          <w:p w14:paraId="10B0E56B" w14:textId="77777777" w:rsidR="0084283C" w:rsidRDefault="0084283C">
            <w:pPr>
              <w:spacing w:before="120" w:after="120"/>
              <w:jc w:val="right"/>
              <w:rPr>
                <w:rFonts w:ascii="Arial" w:hAnsi="Arial" w:cs="Arial"/>
                <w:b/>
                <w:bCs/>
                <w:sz w:val="18"/>
                <w:szCs w:val="18"/>
              </w:rPr>
            </w:pPr>
            <w:r>
              <w:rPr>
                <w:rFonts w:ascii="Arial" w:hAnsi="Arial" w:cs="Arial"/>
                <w:b/>
                <w:bCs/>
                <w:sz w:val="20"/>
              </w:rPr>
              <w:t>$806.40</w:t>
            </w:r>
          </w:p>
        </w:tc>
        <w:tc>
          <w:tcPr>
            <w:tcW w:w="1276" w:type="dxa"/>
            <w:tcBorders>
              <w:top w:val="single" w:sz="4" w:space="0" w:color="auto"/>
              <w:left w:val="single" w:sz="4" w:space="0" w:color="auto"/>
              <w:bottom w:val="single" w:sz="4" w:space="0" w:color="auto"/>
              <w:right w:val="single" w:sz="4" w:space="0" w:color="auto"/>
            </w:tcBorders>
            <w:vAlign w:val="center"/>
          </w:tcPr>
          <w:p w14:paraId="6D5DFE5A" w14:textId="77777777" w:rsidR="0084283C" w:rsidRDefault="0084283C">
            <w:pPr>
              <w:spacing w:before="120" w:after="120"/>
              <w:jc w:val="right"/>
              <w:rPr>
                <w:rFonts w:ascii="Arial" w:hAnsi="Arial" w:cs="Arial"/>
                <w:b/>
                <w:bCs/>
                <w:sz w:val="18"/>
                <w:szCs w:val="18"/>
              </w:rPr>
            </w:pPr>
            <w:r>
              <w:rPr>
                <w:rFonts w:ascii="Arial" w:hAnsi="Arial" w:cs="Arial"/>
                <w:b/>
                <w:bCs/>
                <w:sz w:val="20"/>
              </w:rPr>
              <w:t>$824.88</w:t>
            </w:r>
          </w:p>
        </w:tc>
        <w:tc>
          <w:tcPr>
            <w:tcW w:w="1276" w:type="dxa"/>
            <w:tcBorders>
              <w:top w:val="single" w:sz="4" w:space="0" w:color="auto"/>
              <w:left w:val="single" w:sz="4" w:space="0" w:color="auto"/>
              <w:bottom w:val="single" w:sz="4" w:space="0" w:color="auto"/>
              <w:right w:val="single" w:sz="4" w:space="0" w:color="auto"/>
            </w:tcBorders>
            <w:vAlign w:val="center"/>
          </w:tcPr>
          <w:p w14:paraId="49F3C3A6" w14:textId="77777777" w:rsidR="0084283C" w:rsidRDefault="0084283C">
            <w:pPr>
              <w:spacing w:before="120" w:after="120"/>
              <w:jc w:val="right"/>
              <w:rPr>
                <w:rFonts w:ascii="Arial" w:hAnsi="Arial" w:cs="Arial"/>
                <w:b/>
                <w:bCs/>
                <w:sz w:val="18"/>
                <w:szCs w:val="18"/>
              </w:rPr>
            </w:pPr>
            <w:r>
              <w:rPr>
                <w:rFonts w:ascii="Arial" w:hAnsi="Arial" w:cs="Arial"/>
                <w:b/>
                <w:bCs/>
                <w:sz w:val="20"/>
              </w:rPr>
              <w:t>$1,000.08</w:t>
            </w:r>
          </w:p>
        </w:tc>
        <w:tc>
          <w:tcPr>
            <w:tcW w:w="1276" w:type="dxa"/>
            <w:tcBorders>
              <w:top w:val="single" w:sz="4" w:space="0" w:color="auto"/>
              <w:left w:val="single" w:sz="4" w:space="0" w:color="auto"/>
              <w:bottom w:val="single" w:sz="4" w:space="0" w:color="auto"/>
              <w:right w:val="single" w:sz="4" w:space="0" w:color="auto"/>
            </w:tcBorders>
            <w:vAlign w:val="center"/>
          </w:tcPr>
          <w:p w14:paraId="27A58203" w14:textId="77777777" w:rsidR="0084283C" w:rsidRDefault="0084283C">
            <w:pPr>
              <w:spacing w:before="120" w:after="120"/>
              <w:jc w:val="right"/>
              <w:rPr>
                <w:rFonts w:ascii="Arial" w:hAnsi="Arial" w:cs="Arial"/>
                <w:b/>
                <w:bCs/>
                <w:sz w:val="18"/>
                <w:szCs w:val="18"/>
              </w:rPr>
            </w:pPr>
            <w:r>
              <w:rPr>
                <w:rFonts w:ascii="Arial" w:hAnsi="Arial" w:cs="Arial"/>
                <w:b/>
                <w:bCs/>
                <w:sz w:val="20"/>
              </w:rPr>
              <w:t>$797.28</w:t>
            </w:r>
          </w:p>
        </w:tc>
      </w:tr>
      <w:tr w:rsidR="0084283C" w14:paraId="4731F188" w14:textId="77777777" w:rsidTr="0084283C">
        <w:trPr>
          <w:cantSplit/>
        </w:trPr>
        <w:tc>
          <w:tcPr>
            <w:tcW w:w="2692" w:type="dxa"/>
            <w:tcBorders>
              <w:top w:val="single" w:sz="4" w:space="0" w:color="auto"/>
              <w:left w:val="single" w:sz="4" w:space="0" w:color="auto"/>
              <w:bottom w:val="single" w:sz="4" w:space="0" w:color="auto"/>
              <w:right w:val="single" w:sz="4" w:space="0" w:color="auto"/>
            </w:tcBorders>
          </w:tcPr>
          <w:p w14:paraId="33074603" w14:textId="77777777" w:rsidR="0084283C" w:rsidRDefault="0084283C">
            <w:pPr>
              <w:pStyle w:val="TableData"/>
            </w:pPr>
            <w:r>
              <w:sym w:font="Symbol" w:char="F03E"/>
            </w:r>
            <w:r>
              <w:t xml:space="preserve"> 39.25 km but </w:t>
            </w:r>
            <w:r>
              <w:sym w:font="Symbol" w:char="F0A3"/>
            </w:r>
            <w:r>
              <w:t xml:space="preserve"> 44.25 km</w:t>
            </w:r>
          </w:p>
        </w:tc>
        <w:tc>
          <w:tcPr>
            <w:tcW w:w="1276" w:type="dxa"/>
            <w:tcBorders>
              <w:top w:val="single" w:sz="4" w:space="0" w:color="auto"/>
              <w:left w:val="single" w:sz="4" w:space="0" w:color="auto"/>
              <w:bottom w:val="single" w:sz="4" w:space="0" w:color="auto"/>
              <w:right w:val="single" w:sz="4" w:space="0" w:color="auto"/>
            </w:tcBorders>
            <w:vAlign w:val="center"/>
          </w:tcPr>
          <w:p w14:paraId="3915B05D" w14:textId="77777777" w:rsidR="0084283C" w:rsidRDefault="0084283C">
            <w:pPr>
              <w:spacing w:before="120" w:after="120"/>
              <w:jc w:val="right"/>
              <w:rPr>
                <w:rFonts w:ascii="Arial" w:hAnsi="Arial" w:cs="Arial"/>
                <w:b/>
                <w:bCs/>
                <w:sz w:val="18"/>
                <w:szCs w:val="18"/>
              </w:rPr>
            </w:pPr>
            <w:r>
              <w:rPr>
                <w:rFonts w:ascii="Arial" w:hAnsi="Arial" w:cs="Arial"/>
                <w:b/>
                <w:bCs/>
                <w:sz w:val="20"/>
              </w:rPr>
              <w:t>$889.92</w:t>
            </w:r>
          </w:p>
        </w:tc>
        <w:tc>
          <w:tcPr>
            <w:tcW w:w="1276" w:type="dxa"/>
            <w:tcBorders>
              <w:top w:val="single" w:sz="4" w:space="0" w:color="auto"/>
              <w:left w:val="single" w:sz="4" w:space="0" w:color="auto"/>
              <w:bottom w:val="single" w:sz="4" w:space="0" w:color="auto"/>
              <w:right w:val="single" w:sz="4" w:space="0" w:color="auto"/>
            </w:tcBorders>
            <w:vAlign w:val="center"/>
          </w:tcPr>
          <w:p w14:paraId="101BC05F" w14:textId="77777777" w:rsidR="0084283C" w:rsidRDefault="0084283C">
            <w:pPr>
              <w:spacing w:before="120" w:after="120"/>
              <w:jc w:val="right"/>
              <w:rPr>
                <w:rFonts w:ascii="Arial" w:hAnsi="Arial" w:cs="Arial"/>
                <w:b/>
                <w:bCs/>
                <w:sz w:val="18"/>
                <w:szCs w:val="18"/>
              </w:rPr>
            </w:pPr>
            <w:r>
              <w:rPr>
                <w:rFonts w:ascii="Arial" w:hAnsi="Arial" w:cs="Arial"/>
                <w:b/>
                <w:bCs/>
                <w:sz w:val="20"/>
              </w:rPr>
              <w:t>$881.64</w:t>
            </w:r>
          </w:p>
        </w:tc>
        <w:tc>
          <w:tcPr>
            <w:tcW w:w="1276" w:type="dxa"/>
            <w:tcBorders>
              <w:top w:val="single" w:sz="4" w:space="0" w:color="auto"/>
              <w:left w:val="single" w:sz="4" w:space="0" w:color="auto"/>
              <w:bottom w:val="single" w:sz="4" w:space="0" w:color="auto"/>
              <w:right w:val="single" w:sz="4" w:space="0" w:color="auto"/>
            </w:tcBorders>
            <w:vAlign w:val="center"/>
          </w:tcPr>
          <w:p w14:paraId="13AFB529" w14:textId="77777777" w:rsidR="0084283C" w:rsidRDefault="0084283C">
            <w:pPr>
              <w:spacing w:before="120" w:after="120"/>
              <w:jc w:val="right"/>
              <w:rPr>
                <w:rFonts w:ascii="Arial" w:hAnsi="Arial" w:cs="Arial"/>
                <w:b/>
                <w:bCs/>
                <w:sz w:val="18"/>
                <w:szCs w:val="18"/>
              </w:rPr>
            </w:pPr>
            <w:r>
              <w:rPr>
                <w:rFonts w:ascii="Arial" w:hAnsi="Arial" w:cs="Arial"/>
                <w:b/>
                <w:bCs/>
                <w:sz w:val="20"/>
              </w:rPr>
              <w:t>$899.88</w:t>
            </w:r>
          </w:p>
        </w:tc>
        <w:tc>
          <w:tcPr>
            <w:tcW w:w="1276" w:type="dxa"/>
            <w:tcBorders>
              <w:top w:val="single" w:sz="4" w:space="0" w:color="auto"/>
              <w:left w:val="single" w:sz="4" w:space="0" w:color="auto"/>
              <w:bottom w:val="single" w:sz="4" w:space="0" w:color="auto"/>
              <w:right w:val="single" w:sz="4" w:space="0" w:color="auto"/>
            </w:tcBorders>
            <w:vAlign w:val="center"/>
          </w:tcPr>
          <w:p w14:paraId="56C5A5A8" w14:textId="77777777" w:rsidR="0084283C" w:rsidRDefault="0084283C">
            <w:pPr>
              <w:spacing w:before="120" w:after="120"/>
              <w:jc w:val="right"/>
              <w:rPr>
                <w:rFonts w:ascii="Arial" w:hAnsi="Arial" w:cs="Arial"/>
                <w:b/>
                <w:bCs/>
                <w:sz w:val="18"/>
                <w:szCs w:val="18"/>
              </w:rPr>
            </w:pPr>
            <w:r>
              <w:rPr>
                <w:rFonts w:ascii="Arial" w:hAnsi="Arial" w:cs="Arial"/>
                <w:b/>
                <w:bCs/>
                <w:sz w:val="20"/>
              </w:rPr>
              <w:t>$1,075.32</w:t>
            </w:r>
          </w:p>
        </w:tc>
        <w:tc>
          <w:tcPr>
            <w:tcW w:w="1276" w:type="dxa"/>
            <w:tcBorders>
              <w:top w:val="single" w:sz="4" w:space="0" w:color="auto"/>
              <w:left w:val="single" w:sz="4" w:space="0" w:color="auto"/>
              <w:bottom w:val="single" w:sz="4" w:space="0" w:color="auto"/>
              <w:right w:val="single" w:sz="4" w:space="0" w:color="auto"/>
            </w:tcBorders>
            <w:vAlign w:val="center"/>
          </w:tcPr>
          <w:p w14:paraId="77710DF9" w14:textId="77777777" w:rsidR="0084283C" w:rsidRDefault="0084283C">
            <w:pPr>
              <w:spacing w:before="120" w:after="120"/>
              <w:jc w:val="right"/>
              <w:rPr>
                <w:rFonts w:ascii="Arial" w:hAnsi="Arial" w:cs="Arial"/>
                <w:b/>
                <w:bCs/>
                <w:sz w:val="18"/>
                <w:szCs w:val="18"/>
              </w:rPr>
            </w:pPr>
            <w:r>
              <w:rPr>
                <w:rFonts w:ascii="Arial" w:hAnsi="Arial" w:cs="Arial"/>
                <w:b/>
                <w:bCs/>
                <w:sz w:val="20"/>
              </w:rPr>
              <w:t>$881.63</w:t>
            </w:r>
          </w:p>
        </w:tc>
      </w:tr>
      <w:tr w:rsidR="0084283C" w14:paraId="0A78F83A" w14:textId="77777777" w:rsidTr="0084283C">
        <w:trPr>
          <w:cantSplit/>
        </w:trPr>
        <w:tc>
          <w:tcPr>
            <w:tcW w:w="2692" w:type="dxa"/>
            <w:tcBorders>
              <w:top w:val="single" w:sz="4" w:space="0" w:color="auto"/>
              <w:left w:val="single" w:sz="4" w:space="0" w:color="auto"/>
              <w:bottom w:val="single" w:sz="4" w:space="0" w:color="auto"/>
              <w:right w:val="single" w:sz="4" w:space="0" w:color="auto"/>
            </w:tcBorders>
          </w:tcPr>
          <w:p w14:paraId="620BD3C8" w14:textId="77777777" w:rsidR="0084283C" w:rsidRDefault="0084283C">
            <w:pPr>
              <w:pStyle w:val="TableData"/>
            </w:pPr>
            <w:r>
              <w:sym w:font="Symbol" w:char="F03E"/>
            </w:r>
            <w:r>
              <w:t xml:space="preserve"> 44.25 km but </w:t>
            </w:r>
            <w:r>
              <w:sym w:font="Symbol" w:char="F0A3"/>
            </w:r>
            <w:r>
              <w:t xml:space="preserve"> 49.25 km</w:t>
            </w:r>
          </w:p>
        </w:tc>
        <w:tc>
          <w:tcPr>
            <w:tcW w:w="1276" w:type="dxa"/>
            <w:tcBorders>
              <w:top w:val="single" w:sz="4" w:space="0" w:color="auto"/>
              <w:left w:val="single" w:sz="4" w:space="0" w:color="auto"/>
              <w:bottom w:val="single" w:sz="4" w:space="0" w:color="auto"/>
              <w:right w:val="single" w:sz="4" w:space="0" w:color="auto"/>
            </w:tcBorders>
            <w:vAlign w:val="center"/>
          </w:tcPr>
          <w:p w14:paraId="7AC896A4" w14:textId="77777777" w:rsidR="0084283C" w:rsidRDefault="0084283C">
            <w:pPr>
              <w:spacing w:before="120" w:after="120"/>
              <w:jc w:val="right"/>
              <w:rPr>
                <w:rFonts w:ascii="Arial" w:hAnsi="Arial" w:cs="Arial"/>
                <w:b/>
                <w:bCs/>
                <w:sz w:val="18"/>
                <w:szCs w:val="18"/>
              </w:rPr>
            </w:pPr>
            <w:r>
              <w:rPr>
                <w:rFonts w:ascii="Arial" w:hAnsi="Arial" w:cs="Arial"/>
                <w:b/>
                <w:bCs/>
                <w:sz w:val="20"/>
              </w:rPr>
              <w:t>$965.04</w:t>
            </w:r>
          </w:p>
        </w:tc>
        <w:tc>
          <w:tcPr>
            <w:tcW w:w="1276" w:type="dxa"/>
            <w:tcBorders>
              <w:top w:val="single" w:sz="4" w:space="0" w:color="auto"/>
              <w:left w:val="single" w:sz="4" w:space="0" w:color="auto"/>
              <w:bottom w:val="single" w:sz="4" w:space="0" w:color="auto"/>
              <w:right w:val="single" w:sz="4" w:space="0" w:color="auto"/>
            </w:tcBorders>
            <w:vAlign w:val="center"/>
          </w:tcPr>
          <w:p w14:paraId="7C47FC7F" w14:textId="77777777" w:rsidR="0084283C" w:rsidRDefault="0084283C">
            <w:pPr>
              <w:spacing w:before="120" w:after="120"/>
              <w:jc w:val="right"/>
              <w:rPr>
                <w:rFonts w:ascii="Arial" w:hAnsi="Arial" w:cs="Arial"/>
                <w:b/>
                <w:bCs/>
                <w:sz w:val="18"/>
                <w:szCs w:val="18"/>
              </w:rPr>
            </w:pPr>
            <w:r>
              <w:rPr>
                <w:rFonts w:ascii="Arial" w:hAnsi="Arial" w:cs="Arial"/>
                <w:b/>
                <w:bCs/>
                <w:sz w:val="20"/>
              </w:rPr>
              <w:t>$956.64</w:t>
            </w:r>
          </w:p>
        </w:tc>
        <w:tc>
          <w:tcPr>
            <w:tcW w:w="1276" w:type="dxa"/>
            <w:tcBorders>
              <w:top w:val="single" w:sz="4" w:space="0" w:color="auto"/>
              <w:left w:val="single" w:sz="4" w:space="0" w:color="auto"/>
              <w:bottom w:val="single" w:sz="4" w:space="0" w:color="auto"/>
              <w:right w:val="single" w:sz="4" w:space="0" w:color="auto"/>
            </w:tcBorders>
            <w:vAlign w:val="center"/>
          </w:tcPr>
          <w:p w14:paraId="70AE9C21" w14:textId="77777777" w:rsidR="0084283C" w:rsidRDefault="0084283C">
            <w:pPr>
              <w:spacing w:before="120" w:after="120"/>
              <w:jc w:val="right"/>
              <w:rPr>
                <w:rFonts w:ascii="Arial" w:hAnsi="Arial" w:cs="Arial"/>
                <w:b/>
                <w:bCs/>
                <w:sz w:val="18"/>
                <w:szCs w:val="18"/>
              </w:rPr>
            </w:pPr>
            <w:r>
              <w:rPr>
                <w:rFonts w:ascii="Arial" w:hAnsi="Arial" w:cs="Arial"/>
                <w:b/>
                <w:bCs/>
                <w:sz w:val="20"/>
              </w:rPr>
              <w:t>$975.12</w:t>
            </w:r>
          </w:p>
        </w:tc>
        <w:tc>
          <w:tcPr>
            <w:tcW w:w="1276" w:type="dxa"/>
            <w:tcBorders>
              <w:top w:val="single" w:sz="4" w:space="0" w:color="auto"/>
              <w:left w:val="single" w:sz="4" w:space="0" w:color="auto"/>
              <w:bottom w:val="single" w:sz="4" w:space="0" w:color="auto"/>
              <w:right w:val="single" w:sz="4" w:space="0" w:color="auto"/>
            </w:tcBorders>
            <w:vAlign w:val="center"/>
          </w:tcPr>
          <w:p w14:paraId="75A891E6" w14:textId="77777777" w:rsidR="0084283C" w:rsidRDefault="0084283C">
            <w:pPr>
              <w:spacing w:before="120" w:after="120"/>
              <w:jc w:val="right"/>
              <w:rPr>
                <w:rFonts w:ascii="Arial" w:hAnsi="Arial" w:cs="Arial"/>
                <w:b/>
                <w:bCs/>
                <w:sz w:val="18"/>
                <w:szCs w:val="18"/>
              </w:rPr>
            </w:pPr>
            <w:r>
              <w:rPr>
                <w:rFonts w:ascii="Arial" w:hAnsi="Arial" w:cs="Arial"/>
                <w:b/>
                <w:bCs/>
                <w:sz w:val="20"/>
              </w:rPr>
              <w:t>$1,150.32</w:t>
            </w:r>
          </w:p>
        </w:tc>
        <w:tc>
          <w:tcPr>
            <w:tcW w:w="1276" w:type="dxa"/>
            <w:tcBorders>
              <w:top w:val="single" w:sz="4" w:space="0" w:color="auto"/>
              <w:left w:val="single" w:sz="4" w:space="0" w:color="auto"/>
              <w:bottom w:val="single" w:sz="4" w:space="0" w:color="auto"/>
              <w:right w:val="single" w:sz="4" w:space="0" w:color="auto"/>
            </w:tcBorders>
            <w:vAlign w:val="center"/>
          </w:tcPr>
          <w:p w14:paraId="5EF224C1" w14:textId="77777777" w:rsidR="0084283C" w:rsidRDefault="0084283C">
            <w:pPr>
              <w:spacing w:before="120" w:after="120"/>
              <w:jc w:val="right"/>
              <w:rPr>
                <w:rFonts w:ascii="Arial" w:hAnsi="Arial" w:cs="Arial"/>
                <w:b/>
                <w:bCs/>
                <w:sz w:val="18"/>
                <w:szCs w:val="18"/>
              </w:rPr>
            </w:pPr>
            <w:r>
              <w:rPr>
                <w:rFonts w:ascii="Arial" w:hAnsi="Arial" w:cs="Arial"/>
                <w:b/>
                <w:bCs/>
                <w:sz w:val="20"/>
              </w:rPr>
              <w:t>$967.82</w:t>
            </w:r>
          </w:p>
        </w:tc>
      </w:tr>
      <w:tr w:rsidR="0084283C" w14:paraId="03D93F5C" w14:textId="77777777" w:rsidTr="0084283C">
        <w:trPr>
          <w:cantSplit/>
        </w:trPr>
        <w:tc>
          <w:tcPr>
            <w:tcW w:w="2692" w:type="dxa"/>
            <w:tcBorders>
              <w:top w:val="single" w:sz="4" w:space="0" w:color="auto"/>
              <w:left w:val="single" w:sz="4" w:space="0" w:color="auto"/>
              <w:bottom w:val="single" w:sz="4" w:space="0" w:color="auto"/>
              <w:right w:val="single" w:sz="4" w:space="0" w:color="auto"/>
            </w:tcBorders>
          </w:tcPr>
          <w:p w14:paraId="5DD78310" w14:textId="77777777" w:rsidR="0084283C" w:rsidRDefault="0084283C">
            <w:pPr>
              <w:pStyle w:val="TableData"/>
            </w:pPr>
            <w:r>
              <w:sym w:font="Symbol" w:char="F03E"/>
            </w:r>
            <w:r>
              <w:t xml:space="preserve"> 49.25 km but </w:t>
            </w:r>
            <w:r>
              <w:sym w:font="Symbol" w:char="F0A3"/>
            </w:r>
            <w:r>
              <w:t xml:space="preserve">  59.25 km</w:t>
            </w:r>
          </w:p>
        </w:tc>
        <w:tc>
          <w:tcPr>
            <w:tcW w:w="1276" w:type="dxa"/>
            <w:tcBorders>
              <w:top w:val="single" w:sz="4" w:space="0" w:color="auto"/>
              <w:left w:val="single" w:sz="4" w:space="0" w:color="auto"/>
              <w:bottom w:val="single" w:sz="4" w:space="0" w:color="auto"/>
              <w:right w:val="single" w:sz="4" w:space="0" w:color="auto"/>
            </w:tcBorders>
            <w:vAlign w:val="center"/>
          </w:tcPr>
          <w:p w14:paraId="2FCBED48" w14:textId="77777777" w:rsidR="0084283C" w:rsidRDefault="0084283C">
            <w:pPr>
              <w:spacing w:before="120" w:after="120"/>
              <w:jc w:val="right"/>
              <w:rPr>
                <w:rFonts w:ascii="Arial" w:hAnsi="Arial" w:cs="Arial"/>
                <w:b/>
                <w:bCs/>
                <w:sz w:val="18"/>
                <w:szCs w:val="18"/>
              </w:rPr>
            </w:pPr>
            <w:r>
              <w:rPr>
                <w:rFonts w:ascii="Arial" w:hAnsi="Arial" w:cs="Arial"/>
                <w:b/>
                <w:bCs/>
                <w:sz w:val="20"/>
              </w:rPr>
              <w:t>$1,040.16</w:t>
            </w:r>
          </w:p>
        </w:tc>
        <w:tc>
          <w:tcPr>
            <w:tcW w:w="1276" w:type="dxa"/>
            <w:tcBorders>
              <w:top w:val="single" w:sz="4" w:space="0" w:color="auto"/>
              <w:left w:val="single" w:sz="4" w:space="0" w:color="auto"/>
              <w:bottom w:val="single" w:sz="4" w:space="0" w:color="auto"/>
              <w:right w:val="single" w:sz="4" w:space="0" w:color="auto"/>
            </w:tcBorders>
            <w:vAlign w:val="center"/>
          </w:tcPr>
          <w:p w14:paraId="3D5AAF49" w14:textId="77777777" w:rsidR="0084283C" w:rsidRDefault="0084283C">
            <w:pPr>
              <w:spacing w:before="120" w:after="120"/>
              <w:jc w:val="right"/>
              <w:rPr>
                <w:rFonts w:ascii="Arial" w:hAnsi="Arial" w:cs="Arial"/>
                <w:b/>
                <w:bCs/>
                <w:sz w:val="18"/>
                <w:szCs w:val="18"/>
              </w:rPr>
            </w:pPr>
            <w:r>
              <w:rPr>
                <w:rFonts w:ascii="Arial" w:hAnsi="Arial" w:cs="Arial"/>
                <w:b/>
                <w:bCs/>
                <w:sz w:val="20"/>
              </w:rPr>
              <w:t>$1,031.88</w:t>
            </w:r>
          </w:p>
        </w:tc>
        <w:tc>
          <w:tcPr>
            <w:tcW w:w="1276" w:type="dxa"/>
            <w:tcBorders>
              <w:top w:val="single" w:sz="4" w:space="0" w:color="auto"/>
              <w:left w:val="single" w:sz="4" w:space="0" w:color="auto"/>
              <w:bottom w:val="single" w:sz="4" w:space="0" w:color="auto"/>
              <w:right w:val="single" w:sz="4" w:space="0" w:color="auto"/>
            </w:tcBorders>
            <w:vAlign w:val="center"/>
          </w:tcPr>
          <w:p w14:paraId="5B034BF9" w14:textId="77777777" w:rsidR="0084283C" w:rsidRDefault="0084283C">
            <w:pPr>
              <w:spacing w:before="120" w:after="120"/>
              <w:jc w:val="right"/>
              <w:rPr>
                <w:rFonts w:ascii="Arial" w:hAnsi="Arial" w:cs="Arial"/>
                <w:b/>
                <w:bCs/>
                <w:sz w:val="18"/>
                <w:szCs w:val="18"/>
              </w:rPr>
            </w:pPr>
            <w:r>
              <w:rPr>
                <w:rFonts w:ascii="Arial" w:hAnsi="Arial" w:cs="Arial"/>
                <w:b/>
                <w:bCs/>
                <w:sz w:val="20"/>
              </w:rPr>
              <w:t>$1,055.28</w:t>
            </w:r>
          </w:p>
        </w:tc>
        <w:tc>
          <w:tcPr>
            <w:tcW w:w="1276" w:type="dxa"/>
            <w:tcBorders>
              <w:top w:val="single" w:sz="4" w:space="0" w:color="auto"/>
              <w:left w:val="single" w:sz="4" w:space="0" w:color="auto"/>
              <w:bottom w:val="single" w:sz="4" w:space="0" w:color="auto"/>
              <w:right w:val="single" w:sz="4" w:space="0" w:color="auto"/>
            </w:tcBorders>
            <w:vAlign w:val="center"/>
          </w:tcPr>
          <w:p w14:paraId="28868219" w14:textId="77777777" w:rsidR="0084283C" w:rsidRDefault="0084283C">
            <w:pPr>
              <w:spacing w:before="120" w:after="120"/>
              <w:jc w:val="right"/>
              <w:rPr>
                <w:rFonts w:ascii="Arial" w:hAnsi="Arial" w:cs="Arial"/>
                <w:b/>
                <w:bCs/>
                <w:sz w:val="18"/>
                <w:szCs w:val="18"/>
              </w:rPr>
            </w:pPr>
            <w:r>
              <w:rPr>
                <w:rFonts w:ascii="Arial" w:hAnsi="Arial" w:cs="Arial"/>
                <w:b/>
                <w:bCs/>
                <w:sz w:val="20"/>
              </w:rPr>
              <w:t>$1,223.88</w:t>
            </w:r>
          </w:p>
        </w:tc>
        <w:tc>
          <w:tcPr>
            <w:tcW w:w="1276" w:type="dxa"/>
            <w:tcBorders>
              <w:top w:val="single" w:sz="4" w:space="0" w:color="auto"/>
              <w:left w:val="single" w:sz="4" w:space="0" w:color="auto"/>
              <w:bottom w:val="single" w:sz="4" w:space="0" w:color="auto"/>
              <w:right w:val="single" w:sz="4" w:space="0" w:color="auto"/>
            </w:tcBorders>
            <w:vAlign w:val="center"/>
          </w:tcPr>
          <w:p w14:paraId="4B39CF79" w14:textId="77777777" w:rsidR="0084283C" w:rsidRDefault="0084283C">
            <w:pPr>
              <w:spacing w:before="120" w:after="120"/>
              <w:jc w:val="right"/>
              <w:rPr>
                <w:rFonts w:ascii="Arial" w:hAnsi="Arial" w:cs="Arial"/>
                <w:b/>
                <w:bCs/>
                <w:sz w:val="18"/>
                <w:szCs w:val="18"/>
              </w:rPr>
            </w:pPr>
            <w:r>
              <w:rPr>
                <w:rFonts w:ascii="Arial" w:hAnsi="Arial" w:cs="Arial"/>
                <w:b/>
                <w:bCs/>
                <w:sz w:val="20"/>
              </w:rPr>
              <w:t>$1,054.15</w:t>
            </w:r>
          </w:p>
        </w:tc>
      </w:tr>
      <w:tr w:rsidR="0084283C" w14:paraId="0EBA4026" w14:textId="77777777" w:rsidTr="0084283C">
        <w:trPr>
          <w:cantSplit/>
        </w:trPr>
        <w:tc>
          <w:tcPr>
            <w:tcW w:w="2692" w:type="dxa"/>
            <w:tcBorders>
              <w:top w:val="single" w:sz="4" w:space="0" w:color="auto"/>
              <w:left w:val="single" w:sz="4" w:space="0" w:color="auto"/>
              <w:bottom w:val="single" w:sz="4" w:space="0" w:color="auto"/>
              <w:right w:val="single" w:sz="4" w:space="0" w:color="auto"/>
            </w:tcBorders>
          </w:tcPr>
          <w:p w14:paraId="40605D33" w14:textId="77777777" w:rsidR="0084283C" w:rsidRDefault="0084283C">
            <w:pPr>
              <w:pStyle w:val="TableData"/>
            </w:pPr>
            <w:r>
              <w:sym w:font="Symbol" w:char="F03E"/>
            </w:r>
            <w:r>
              <w:t xml:space="preserve"> 59.25 km but </w:t>
            </w:r>
            <w:r>
              <w:sym w:font="Symbol" w:char="F0A3"/>
            </w:r>
            <w:r>
              <w:t xml:space="preserve"> 69.25 km</w:t>
            </w:r>
          </w:p>
        </w:tc>
        <w:tc>
          <w:tcPr>
            <w:tcW w:w="1276" w:type="dxa"/>
            <w:tcBorders>
              <w:top w:val="single" w:sz="4" w:space="0" w:color="auto"/>
              <w:left w:val="single" w:sz="4" w:space="0" w:color="auto"/>
              <w:bottom w:val="single" w:sz="4" w:space="0" w:color="auto"/>
              <w:right w:val="single" w:sz="4" w:space="0" w:color="auto"/>
            </w:tcBorders>
            <w:vAlign w:val="center"/>
          </w:tcPr>
          <w:p w14:paraId="4BE450E2" w14:textId="77777777" w:rsidR="0084283C" w:rsidRDefault="0084283C">
            <w:pPr>
              <w:spacing w:before="120" w:after="120"/>
              <w:jc w:val="right"/>
              <w:rPr>
                <w:rFonts w:ascii="Arial" w:hAnsi="Arial" w:cs="Arial"/>
                <w:b/>
                <w:bCs/>
                <w:sz w:val="18"/>
                <w:szCs w:val="18"/>
              </w:rPr>
            </w:pPr>
            <w:r>
              <w:rPr>
                <w:rFonts w:ascii="Arial" w:hAnsi="Arial" w:cs="Arial"/>
                <w:b/>
                <w:bCs/>
                <w:sz w:val="20"/>
              </w:rPr>
              <w:t>$1,061.88</w:t>
            </w:r>
          </w:p>
        </w:tc>
        <w:tc>
          <w:tcPr>
            <w:tcW w:w="1276" w:type="dxa"/>
            <w:tcBorders>
              <w:top w:val="single" w:sz="4" w:space="0" w:color="auto"/>
              <w:left w:val="single" w:sz="4" w:space="0" w:color="auto"/>
              <w:bottom w:val="single" w:sz="4" w:space="0" w:color="auto"/>
              <w:right w:val="single" w:sz="4" w:space="0" w:color="auto"/>
            </w:tcBorders>
            <w:vAlign w:val="center"/>
          </w:tcPr>
          <w:p w14:paraId="10FFC266" w14:textId="77777777" w:rsidR="0084283C" w:rsidRDefault="0084283C">
            <w:pPr>
              <w:spacing w:before="120" w:after="120"/>
              <w:jc w:val="right"/>
              <w:rPr>
                <w:rFonts w:ascii="Arial" w:hAnsi="Arial" w:cs="Arial"/>
                <w:b/>
                <w:bCs/>
                <w:sz w:val="18"/>
                <w:szCs w:val="18"/>
              </w:rPr>
            </w:pPr>
            <w:r>
              <w:rPr>
                <w:rFonts w:ascii="Arial" w:hAnsi="Arial" w:cs="Arial"/>
                <w:b/>
                <w:bCs/>
                <w:sz w:val="20"/>
              </w:rPr>
              <w:t>$1,053.48</w:t>
            </w:r>
          </w:p>
        </w:tc>
        <w:tc>
          <w:tcPr>
            <w:tcW w:w="1276" w:type="dxa"/>
            <w:tcBorders>
              <w:top w:val="single" w:sz="4" w:space="0" w:color="auto"/>
              <w:left w:val="single" w:sz="4" w:space="0" w:color="auto"/>
              <w:bottom w:val="single" w:sz="4" w:space="0" w:color="auto"/>
              <w:right w:val="single" w:sz="4" w:space="0" w:color="auto"/>
            </w:tcBorders>
            <w:vAlign w:val="center"/>
          </w:tcPr>
          <w:p w14:paraId="3ED183CB" w14:textId="77777777" w:rsidR="0084283C" w:rsidRDefault="0084283C">
            <w:pPr>
              <w:spacing w:before="120" w:after="120"/>
              <w:jc w:val="right"/>
              <w:rPr>
                <w:rFonts w:ascii="Arial" w:hAnsi="Arial" w:cs="Arial"/>
                <w:b/>
                <w:bCs/>
                <w:sz w:val="18"/>
                <w:szCs w:val="18"/>
              </w:rPr>
            </w:pPr>
            <w:r>
              <w:rPr>
                <w:rFonts w:ascii="Arial" w:hAnsi="Arial" w:cs="Arial"/>
                <w:b/>
                <w:bCs/>
                <w:sz w:val="20"/>
              </w:rPr>
              <w:t>$1,071.96</w:t>
            </w:r>
          </w:p>
        </w:tc>
        <w:tc>
          <w:tcPr>
            <w:tcW w:w="1276" w:type="dxa"/>
            <w:tcBorders>
              <w:top w:val="single" w:sz="4" w:space="0" w:color="auto"/>
              <w:left w:val="single" w:sz="4" w:space="0" w:color="auto"/>
              <w:bottom w:val="single" w:sz="4" w:space="0" w:color="auto"/>
              <w:right w:val="single" w:sz="4" w:space="0" w:color="auto"/>
            </w:tcBorders>
            <w:vAlign w:val="center"/>
          </w:tcPr>
          <w:p w14:paraId="06B9DA31" w14:textId="77777777" w:rsidR="0084283C" w:rsidRDefault="0084283C">
            <w:pPr>
              <w:spacing w:before="120" w:after="120"/>
              <w:jc w:val="right"/>
              <w:rPr>
                <w:rFonts w:ascii="Arial" w:hAnsi="Arial" w:cs="Arial"/>
                <w:b/>
                <w:bCs/>
                <w:sz w:val="18"/>
                <w:szCs w:val="18"/>
              </w:rPr>
            </w:pPr>
            <w:r>
              <w:rPr>
                <w:rFonts w:ascii="Arial" w:hAnsi="Arial" w:cs="Arial"/>
                <w:b/>
                <w:bCs/>
                <w:sz w:val="20"/>
              </w:rPr>
              <w:t>$1,247.16</w:t>
            </w:r>
          </w:p>
        </w:tc>
        <w:tc>
          <w:tcPr>
            <w:tcW w:w="1276" w:type="dxa"/>
            <w:tcBorders>
              <w:top w:val="single" w:sz="4" w:space="0" w:color="auto"/>
              <w:left w:val="single" w:sz="4" w:space="0" w:color="auto"/>
              <w:bottom w:val="single" w:sz="4" w:space="0" w:color="auto"/>
              <w:right w:val="single" w:sz="4" w:space="0" w:color="auto"/>
            </w:tcBorders>
            <w:vAlign w:val="center"/>
          </w:tcPr>
          <w:p w14:paraId="22F43C4E" w14:textId="77777777" w:rsidR="0084283C" w:rsidRDefault="0084283C">
            <w:pPr>
              <w:spacing w:before="120" w:after="120"/>
              <w:jc w:val="right"/>
              <w:rPr>
                <w:rFonts w:ascii="Arial" w:hAnsi="Arial" w:cs="Arial"/>
                <w:b/>
                <w:bCs/>
                <w:sz w:val="18"/>
                <w:szCs w:val="18"/>
              </w:rPr>
            </w:pPr>
            <w:r>
              <w:rPr>
                <w:rFonts w:ascii="Arial" w:hAnsi="Arial" w:cs="Arial"/>
                <w:b/>
                <w:bCs/>
                <w:sz w:val="20"/>
              </w:rPr>
              <w:t>$1,078.97</w:t>
            </w:r>
          </w:p>
        </w:tc>
      </w:tr>
      <w:tr w:rsidR="0084283C" w14:paraId="2DE92B1D" w14:textId="77777777" w:rsidTr="0084283C">
        <w:trPr>
          <w:cantSplit/>
        </w:trPr>
        <w:tc>
          <w:tcPr>
            <w:tcW w:w="2692" w:type="dxa"/>
            <w:tcBorders>
              <w:top w:val="single" w:sz="4" w:space="0" w:color="auto"/>
              <w:left w:val="single" w:sz="4" w:space="0" w:color="auto"/>
              <w:bottom w:val="single" w:sz="4" w:space="0" w:color="auto"/>
              <w:right w:val="single" w:sz="4" w:space="0" w:color="auto"/>
            </w:tcBorders>
          </w:tcPr>
          <w:p w14:paraId="1A3BB40B" w14:textId="77777777" w:rsidR="0084283C" w:rsidRDefault="0084283C">
            <w:pPr>
              <w:pStyle w:val="TableData"/>
            </w:pPr>
            <w:r>
              <w:sym w:font="Symbol" w:char="F03E"/>
            </w:r>
            <w:r>
              <w:t xml:space="preserve"> 69.25 km but </w:t>
            </w:r>
            <w:r>
              <w:sym w:font="Symbol" w:char="F0A3"/>
            </w:r>
            <w:r>
              <w:t xml:space="preserve"> 79.25 km</w:t>
            </w:r>
          </w:p>
        </w:tc>
        <w:tc>
          <w:tcPr>
            <w:tcW w:w="1276" w:type="dxa"/>
            <w:tcBorders>
              <w:top w:val="single" w:sz="4" w:space="0" w:color="auto"/>
              <w:left w:val="single" w:sz="4" w:space="0" w:color="auto"/>
              <w:bottom w:val="single" w:sz="4" w:space="0" w:color="auto"/>
              <w:right w:val="single" w:sz="4" w:space="0" w:color="auto"/>
            </w:tcBorders>
            <w:vAlign w:val="center"/>
          </w:tcPr>
          <w:p w14:paraId="7F76D359" w14:textId="77777777" w:rsidR="0084283C" w:rsidRDefault="0084283C">
            <w:pPr>
              <w:spacing w:before="120" w:after="120"/>
              <w:jc w:val="right"/>
              <w:rPr>
                <w:rFonts w:ascii="Arial" w:hAnsi="Arial" w:cs="Arial"/>
                <w:b/>
                <w:bCs/>
                <w:sz w:val="18"/>
                <w:szCs w:val="18"/>
              </w:rPr>
            </w:pPr>
            <w:r>
              <w:rPr>
                <w:rFonts w:ascii="Arial" w:hAnsi="Arial" w:cs="Arial"/>
                <w:b/>
                <w:bCs/>
                <w:sz w:val="20"/>
              </w:rPr>
              <w:t>$1,083.60</w:t>
            </w:r>
          </w:p>
        </w:tc>
        <w:tc>
          <w:tcPr>
            <w:tcW w:w="1276" w:type="dxa"/>
            <w:tcBorders>
              <w:top w:val="single" w:sz="4" w:space="0" w:color="auto"/>
              <w:left w:val="single" w:sz="4" w:space="0" w:color="auto"/>
              <w:bottom w:val="single" w:sz="4" w:space="0" w:color="auto"/>
              <w:right w:val="single" w:sz="4" w:space="0" w:color="auto"/>
            </w:tcBorders>
            <w:vAlign w:val="center"/>
          </w:tcPr>
          <w:p w14:paraId="0C96F6DF" w14:textId="77777777" w:rsidR="0084283C" w:rsidRDefault="0084283C">
            <w:pPr>
              <w:spacing w:before="120" w:after="120"/>
              <w:jc w:val="right"/>
              <w:rPr>
                <w:rFonts w:ascii="Arial" w:hAnsi="Arial" w:cs="Arial"/>
                <w:b/>
                <w:bCs/>
                <w:sz w:val="18"/>
                <w:szCs w:val="18"/>
              </w:rPr>
            </w:pPr>
            <w:r>
              <w:rPr>
                <w:rFonts w:ascii="Arial" w:hAnsi="Arial" w:cs="Arial"/>
                <w:b/>
                <w:bCs/>
                <w:sz w:val="20"/>
              </w:rPr>
              <w:t>$1,075.32</w:t>
            </w:r>
          </w:p>
        </w:tc>
        <w:tc>
          <w:tcPr>
            <w:tcW w:w="1276" w:type="dxa"/>
            <w:tcBorders>
              <w:top w:val="single" w:sz="4" w:space="0" w:color="auto"/>
              <w:left w:val="single" w:sz="4" w:space="0" w:color="auto"/>
              <w:bottom w:val="single" w:sz="4" w:space="0" w:color="auto"/>
              <w:right w:val="single" w:sz="4" w:space="0" w:color="auto"/>
            </w:tcBorders>
            <w:vAlign w:val="center"/>
          </w:tcPr>
          <w:p w14:paraId="16896E1B" w14:textId="77777777" w:rsidR="0084283C" w:rsidRDefault="0084283C">
            <w:pPr>
              <w:spacing w:before="120" w:after="120"/>
              <w:jc w:val="right"/>
              <w:rPr>
                <w:rFonts w:ascii="Arial" w:hAnsi="Arial" w:cs="Arial"/>
                <w:b/>
                <w:bCs/>
                <w:sz w:val="18"/>
                <w:szCs w:val="18"/>
              </w:rPr>
            </w:pPr>
            <w:r>
              <w:rPr>
                <w:rFonts w:ascii="Arial" w:hAnsi="Arial" w:cs="Arial"/>
                <w:b/>
                <w:bCs/>
                <w:sz w:val="20"/>
              </w:rPr>
              <w:t>$1,093.56</w:t>
            </w:r>
          </w:p>
        </w:tc>
        <w:tc>
          <w:tcPr>
            <w:tcW w:w="1276" w:type="dxa"/>
            <w:tcBorders>
              <w:top w:val="single" w:sz="4" w:space="0" w:color="auto"/>
              <w:left w:val="single" w:sz="4" w:space="0" w:color="auto"/>
              <w:bottom w:val="single" w:sz="4" w:space="0" w:color="auto"/>
              <w:right w:val="single" w:sz="4" w:space="0" w:color="auto"/>
            </w:tcBorders>
            <w:vAlign w:val="center"/>
          </w:tcPr>
          <w:p w14:paraId="3151B1EA" w14:textId="77777777" w:rsidR="0084283C" w:rsidRDefault="0084283C">
            <w:pPr>
              <w:spacing w:before="120" w:after="120"/>
              <w:jc w:val="right"/>
              <w:rPr>
                <w:rFonts w:ascii="Arial" w:hAnsi="Arial" w:cs="Arial"/>
                <w:b/>
                <w:bCs/>
                <w:sz w:val="18"/>
                <w:szCs w:val="18"/>
              </w:rPr>
            </w:pPr>
            <w:r>
              <w:rPr>
                <w:rFonts w:ascii="Arial" w:hAnsi="Arial" w:cs="Arial"/>
                <w:b/>
                <w:bCs/>
                <w:sz w:val="20"/>
              </w:rPr>
              <w:t>$1,269.00</w:t>
            </w:r>
          </w:p>
        </w:tc>
        <w:tc>
          <w:tcPr>
            <w:tcW w:w="1276" w:type="dxa"/>
            <w:tcBorders>
              <w:top w:val="single" w:sz="4" w:space="0" w:color="auto"/>
              <w:left w:val="single" w:sz="4" w:space="0" w:color="auto"/>
              <w:bottom w:val="single" w:sz="4" w:space="0" w:color="auto"/>
              <w:right w:val="single" w:sz="4" w:space="0" w:color="auto"/>
            </w:tcBorders>
            <w:vAlign w:val="center"/>
          </w:tcPr>
          <w:p w14:paraId="26232903" w14:textId="77777777" w:rsidR="0084283C" w:rsidRDefault="0084283C">
            <w:pPr>
              <w:spacing w:before="120" w:after="120"/>
              <w:jc w:val="right"/>
              <w:rPr>
                <w:rFonts w:ascii="Arial" w:hAnsi="Arial" w:cs="Arial"/>
                <w:b/>
                <w:bCs/>
                <w:sz w:val="18"/>
                <w:szCs w:val="18"/>
              </w:rPr>
            </w:pPr>
            <w:r>
              <w:rPr>
                <w:rFonts w:ascii="Arial" w:hAnsi="Arial" w:cs="Arial"/>
                <w:b/>
                <w:bCs/>
                <w:sz w:val="20"/>
              </w:rPr>
              <w:t>$1,105.90</w:t>
            </w:r>
          </w:p>
        </w:tc>
      </w:tr>
      <w:tr w:rsidR="0084283C" w14:paraId="7AE73FEC" w14:textId="77777777" w:rsidTr="0084283C">
        <w:trPr>
          <w:cantSplit/>
        </w:trPr>
        <w:tc>
          <w:tcPr>
            <w:tcW w:w="2692" w:type="dxa"/>
            <w:tcBorders>
              <w:top w:val="single" w:sz="4" w:space="0" w:color="auto"/>
              <w:left w:val="single" w:sz="4" w:space="0" w:color="auto"/>
              <w:bottom w:val="single" w:sz="4" w:space="0" w:color="auto"/>
              <w:right w:val="single" w:sz="4" w:space="0" w:color="auto"/>
            </w:tcBorders>
          </w:tcPr>
          <w:p w14:paraId="6527B4E6" w14:textId="77777777" w:rsidR="0084283C" w:rsidRDefault="0084283C">
            <w:pPr>
              <w:pStyle w:val="TableData"/>
            </w:pPr>
            <w:r>
              <w:sym w:font="Symbol" w:char="F03E"/>
            </w:r>
            <w:r>
              <w:t xml:space="preserve"> 79.25 km but </w:t>
            </w:r>
            <w:r>
              <w:sym w:font="Symbol" w:char="F0A3"/>
            </w:r>
            <w:r>
              <w:t xml:space="preserve"> 89.25 km</w:t>
            </w:r>
          </w:p>
        </w:tc>
        <w:tc>
          <w:tcPr>
            <w:tcW w:w="1276" w:type="dxa"/>
            <w:tcBorders>
              <w:top w:val="single" w:sz="4" w:space="0" w:color="auto"/>
              <w:left w:val="single" w:sz="4" w:space="0" w:color="auto"/>
              <w:bottom w:val="single" w:sz="4" w:space="0" w:color="auto"/>
              <w:right w:val="single" w:sz="4" w:space="0" w:color="auto"/>
            </w:tcBorders>
            <w:vAlign w:val="center"/>
          </w:tcPr>
          <w:p w14:paraId="3F53D2B1" w14:textId="77777777" w:rsidR="0084283C" w:rsidRDefault="0084283C">
            <w:pPr>
              <w:spacing w:before="120" w:after="120"/>
              <w:jc w:val="right"/>
              <w:rPr>
                <w:rFonts w:ascii="Arial" w:hAnsi="Arial" w:cs="Arial"/>
                <w:b/>
                <w:bCs/>
                <w:sz w:val="18"/>
                <w:szCs w:val="18"/>
              </w:rPr>
            </w:pPr>
            <w:r>
              <w:rPr>
                <w:rFonts w:ascii="Arial" w:hAnsi="Arial" w:cs="Arial"/>
                <w:b/>
                <w:bCs/>
                <w:sz w:val="20"/>
              </w:rPr>
              <w:t>$1,105.32</w:t>
            </w:r>
          </w:p>
        </w:tc>
        <w:tc>
          <w:tcPr>
            <w:tcW w:w="1276" w:type="dxa"/>
            <w:tcBorders>
              <w:top w:val="single" w:sz="4" w:space="0" w:color="auto"/>
              <w:left w:val="single" w:sz="4" w:space="0" w:color="auto"/>
              <w:bottom w:val="single" w:sz="4" w:space="0" w:color="auto"/>
              <w:right w:val="single" w:sz="4" w:space="0" w:color="auto"/>
            </w:tcBorders>
            <w:vAlign w:val="center"/>
          </w:tcPr>
          <w:p w14:paraId="0DC6A2CD" w14:textId="77777777" w:rsidR="0084283C" w:rsidRDefault="0084283C">
            <w:pPr>
              <w:spacing w:before="120" w:after="120"/>
              <w:jc w:val="right"/>
              <w:rPr>
                <w:rFonts w:ascii="Arial" w:hAnsi="Arial" w:cs="Arial"/>
                <w:b/>
                <w:bCs/>
                <w:sz w:val="18"/>
                <w:szCs w:val="18"/>
              </w:rPr>
            </w:pPr>
            <w:r>
              <w:rPr>
                <w:rFonts w:ascii="Arial" w:hAnsi="Arial" w:cs="Arial"/>
                <w:b/>
                <w:bCs/>
                <w:sz w:val="20"/>
              </w:rPr>
              <w:t>$1,098.72</w:t>
            </w:r>
          </w:p>
        </w:tc>
        <w:tc>
          <w:tcPr>
            <w:tcW w:w="1276" w:type="dxa"/>
            <w:tcBorders>
              <w:top w:val="single" w:sz="4" w:space="0" w:color="auto"/>
              <w:left w:val="single" w:sz="4" w:space="0" w:color="auto"/>
              <w:bottom w:val="single" w:sz="4" w:space="0" w:color="auto"/>
              <w:right w:val="single" w:sz="4" w:space="0" w:color="auto"/>
            </w:tcBorders>
            <w:vAlign w:val="center"/>
          </w:tcPr>
          <w:p w14:paraId="1860456D" w14:textId="77777777" w:rsidR="0084283C" w:rsidRDefault="0084283C">
            <w:pPr>
              <w:spacing w:before="120" w:after="120"/>
              <w:jc w:val="right"/>
              <w:rPr>
                <w:rFonts w:ascii="Arial" w:hAnsi="Arial" w:cs="Arial"/>
                <w:b/>
                <w:bCs/>
                <w:sz w:val="18"/>
                <w:szCs w:val="18"/>
              </w:rPr>
            </w:pPr>
            <w:r>
              <w:rPr>
                <w:rFonts w:ascii="Arial" w:hAnsi="Arial" w:cs="Arial"/>
                <w:b/>
                <w:bCs/>
                <w:sz w:val="20"/>
              </w:rPr>
              <w:t>$1,115.40</w:t>
            </w:r>
          </w:p>
        </w:tc>
        <w:tc>
          <w:tcPr>
            <w:tcW w:w="1276" w:type="dxa"/>
            <w:tcBorders>
              <w:top w:val="single" w:sz="4" w:space="0" w:color="auto"/>
              <w:left w:val="single" w:sz="4" w:space="0" w:color="auto"/>
              <w:bottom w:val="single" w:sz="4" w:space="0" w:color="auto"/>
              <w:right w:val="single" w:sz="4" w:space="0" w:color="auto"/>
            </w:tcBorders>
            <w:vAlign w:val="center"/>
          </w:tcPr>
          <w:p w14:paraId="40542DDB" w14:textId="77777777" w:rsidR="0084283C" w:rsidRDefault="0084283C">
            <w:pPr>
              <w:spacing w:before="120" w:after="120"/>
              <w:jc w:val="right"/>
              <w:rPr>
                <w:rFonts w:ascii="Arial" w:hAnsi="Arial" w:cs="Arial"/>
                <w:b/>
                <w:bCs/>
                <w:sz w:val="18"/>
                <w:szCs w:val="18"/>
              </w:rPr>
            </w:pPr>
            <w:r>
              <w:rPr>
                <w:rFonts w:ascii="Arial" w:hAnsi="Arial" w:cs="Arial"/>
                <w:b/>
                <w:bCs/>
                <w:sz w:val="20"/>
              </w:rPr>
              <w:t>$1,290.60</w:t>
            </w:r>
          </w:p>
        </w:tc>
        <w:tc>
          <w:tcPr>
            <w:tcW w:w="1276" w:type="dxa"/>
            <w:tcBorders>
              <w:top w:val="single" w:sz="4" w:space="0" w:color="auto"/>
              <w:left w:val="single" w:sz="4" w:space="0" w:color="auto"/>
              <w:bottom w:val="single" w:sz="4" w:space="0" w:color="auto"/>
              <w:right w:val="single" w:sz="4" w:space="0" w:color="auto"/>
            </w:tcBorders>
            <w:vAlign w:val="center"/>
          </w:tcPr>
          <w:p w14:paraId="786FFA6E" w14:textId="77777777" w:rsidR="0084283C" w:rsidRDefault="0084283C">
            <w:pPr>
              <w:spacing w:before="120" w:after="120"/>
              <w:jc w:val="right"/>
              <w:rPr>
                <w:rFonts w:ascii="Arial" w:hAnsi="Arial" w:cs="Arial"/>
                <w:b/>
                <w:bCs/>
                <w:sz w:val="18"/>
                <w:szCs w:val="18"/>
              </w:rPr>
            </w:pPr>
            <w:r>
              <w:rPr>
                <w:rFonts w:ascii="Arial" w:hAnsi="Arial" w:cs="Arial"/>
                <w:b/>
                <w:bCs/>
                <w:sz w:val="20"/>
              </w:rPr>
              <w:t>$1,130.71</w:t>
            </w:r>
          </w:p>
        </w:tc>
      </w:tr>
      <w:tr w:rsidR="0084283C" w14:paraId="2CE13886" w14:textId="77777777" w:rsidTr="0084283C">
        <w:trPr>
          <w:cantSplit/>
        </w:trPr>
        <w:tc>
          <w:tcPr>
            <w:tcW w:w="2692" w:type="dxa"/>
            <w:tcBorders>
              <w:top w:val="single" w:sz="4" w:space="0" w:color="auto"/>
              <w:left w:val="single" w:sz="4" w:space="0" w:color="auto"/>
              <w:bottom w:val="single" w:sz="4" w:space="0" w:color="auto"/>
              <w:right w:val="single" w:sz="4" w:space="0" w:color="auto"/>
            </w:tcBorders>
          </w:tcPr>
          <w:p w14:paraId="148C4B94" w14:textId="77777777" w:rsidR="0084283C" w:rsidRDefault="0084283C">
            <w:pPr>
              <w:pStyle w:val="TableData"/>
            </w:pPr>
            <w:r>
              <w:sym w:font="Symbol" w:char="F03E"/>
            </w:r>
            <w:r>
              <w:t xml:space="preserve"> 89.25 km but </w:t>
            </w:r>
            <w:r>
              <w:sym w:font="Symbol" w:char="F0A3"/>
            </w:r>
            <w:r>
              <w:t xml:space="preserve"> 99.25 km</w:t>
            </w:r>
          </w:p>
        </w:tc>
        <w:tc>
          <w:tcPr>
            <w:tcW w:w="1276" w:type="dxa"/>
            <w:tcBorders>
              <w:top w:val="single" w:sz="4" w:space="0" w:color="auto"/>
              <w:left w:val="single" w:sz="4" w:space="0" w:color="auto"/>
              <w:bottom w:val="single" w:sz="4" w:space="0" w:color="auto"/>
              <w:right w:val="single" w:sz="4" w:space="0" w:color="auto"/>
            </w:tcBorders>
            <w:vAlign w:val="center"/>
          </w:tcPr>
          <w:p w14:paraId="653C3691" w14:textId="77777777" w:rsidR="0084283C" w:rsidRDefault="0084283C">
            <w:pPr>
              <w:spacing w:before="120" w:after="120"/>
              <w:jc w:val="right"/>
              <w:rPr>
                <w:rFonts w:ascii="Arial" w:hAnsi="Arial" w:cs="Arial"/>
                <w:b/>
                <w:bCs/>
                <w:sz w:val="18"/>
                <w:szCs w:val="18"/>
              </w:rPr>
            </w:pPr>
            <w:r>
              <w:rPr>
                <w:rFonts w:ascii="Arial" w:hAnsi="Arial" w:cs="Arial"/>
                <w:b/>
                <w:bCs/>
                <w:sz w:val="20"/>
              </w:rPr>
              <w:t>$1,128.72</w:t>
            </w:r>
          </w:p>
        </w:tc>
        <w:tc>
          <w:tcPr>
            <w:tcW w:w="1276" w:type="dxa"/>
            <w:tcBorders>
              <w:top w:val="single" w:sz="4" w:space="0" w:color="auto"/>
              <w:left w:val="single" w:sz="4" w:space="0" w:color="auto"/>
              <w:bottom w:val="single" w:sz="4" w:space="0" w:color="auto"/>
              <w:right w:val="single" w:sz="4" w:space="0" w:color="auto"/>
            </w:tcBorders>
            <w:vAlign w:val="center"/>
          </w:tcPr>
          <w:p w14:paraId="520655A8" w14:textId="77777777" w:rsidR="0084283C" w:rsidRDefault="0084283C">
            <w:pPr>
              <w:spacing w:before="120" w:after="120"/>
              <w:jc w:val="right"/>
              <w:rPr>
                <w:rFonts w:ascii="Arial" w:hAnsi="Arial" w:cs="Arial"/>
                <w:b/>
                <w:bCs/>
                <w:sz w:val="18"/>
                <w:szCs w:val="18"/>
              </w:rPr>
            </w:pPr>
            <w:r>
              <w:rPr>
                <w:rFonts w:ascii="Arial" w:hAnsi="Arial" w:cs="Arial"/>
                <w:b/>
                <w:bCs/>
                <w:sz w:val="20"/>
              </w:rPr>
              <w:t>$1,120.32</w:t>
            </w:r>
          </w:p>
        </w:tc>
        <w:tc>
          <w:tcPr>
            <w:tcW w:w="1276" w:type="dxa"/>
            <w:tcBorders>
              <w:top w:val="single" w:sz="4" w:space="0" w:color="auto"/>
              <w:left w:val="single" w:sz="4" w:space="0" w:color="auto"/>
              <w:bottom w:val="single" w:sz="4" w:space="0" w:color="auto"/>
              <w:right w:val="single" w:sz="4" w:space="0" w:color="auto"/>
            </w:tcBorders>
            <w:vAlign w:val="center"/>
          </w:tcPr>
          <w:p w14:paraId="5810E6F8" w14:textId="77777777" w:rsidR="0084283C" w:rsidRDefault="0084283C">
            <w:pPr>
              <w:spacing w:before="120" w:after="120"/>
              <w:jc w:val="right"/>
              <w:rPr>
                <w:rFonts w:ascii="Arial" w:hAnsi="Arial" w:cs="Arial"/>
                <w:b/>
                <w:bCs/>
                <w:sz w:val="18"/>
                <w:szCs w:val="18"/>
              </w:rPr>
            </w:pPr>
            <w:r>
              <w:rPr>
                <w:rFonts w:ascii="Arial" w:hAnsi="Arial" w:cs="Arial"/>
                <w:b/>
                <w:bCs/>
                <w:sz w:val="20"/>
              </w:rPr>
              <w:t>$1,137.00</w:t>
            </w:r>
          </w:p>
        </w:tc>
        <w:tc>
          <w:tcPr>
            <w:tcW w:w="1276" w:type="dxa"/>
            <w:tcBorders>
              <w:top w:val="single" w:sz="4" w:space="0" w:color="auto"/>
              <w:left w:val="single" w:sz="4" w:space="0" w:color="auto"/>
              <w:bottom w:val="single" w:sz="4" w:space="0" w:color="auto"/>
              <w:right w:val="single" w:sz="4" w:space="0" w:color="auto"/>
            </w:tcBorders>
            <w:vAlign w:val="center"/>
          </w:tcPr>
          <w:p w14:paraId="1B79A93D" w14:textId="77777777" w:rsidR="0084283C" w:rsidRDefault="0084283C">
            <w:pPr>
              <w:spacing w:before="120" w:after="120"/>
              <w:jc w:val="right"/>
              <w:rPr>
                <w:rFonts w:ascii="Arial" w:hAnsi="Arial" w:cs="Arial"/>
                <w:b/>
                <w:bCs/>
                <w:sz w:val="18"/>
                <w:szCs w:val="18"/>
              </w:rPr>
            </w:pPr>
            <w:r>
              <w:rPr>
                <w:rFonts w:ascii="Arial" w:hAnsi="Arial" w:cs="Arial"/>
                <w:b/>
                <w:bCs/>
                <w:sz w:val="20"/>
              </w:rPr>
              <w:t>$1,312.44</w:t>
            </w:r>
          </w:p>
        </w:tc>
        <w:tc>
          <w:tcPr>
            <w:tcW w:w="1276" w:type="dxa"/>
            <w:tcBorders>
              <w:top w:val="single" w:sz="4" w:space="0" w:color="auto"/>
              <w:left w:val="single" w:sz="4" w:space="0" w:color="auto"/>
              <w:bottom w:val="single" w:sz="4" w:space="0" w:color="auto"/>
              <w:right w:val="single" w:sz="4" w:space="0" w:color="auto"/>
            </w:tcBorders>
            <w:vAlign w:val="center"/>
          </w:tcPr>
          <w:p w14:paraId="255E4747" w14:textId="77777777" w:rsidR="0084283C" w:rsidRDefault="0084283C">
            <w:pPr>
              <w:spacing w:before="120" w:after="120"/>
              <w:jc w:val="right"/>
              <w:rPr>
                <w:rFonts w:ascii="Arial" w:hAnsi="Arial" w:cs="Arial"/>
                <w:b/>
                <w:bCs/>
                <w:sz w:val="18"/>
                <w:szCs w:val="18"/>
              </w:rPr>
            </w:pPr>
            <w:r>
              <w:rPr>
                <w:rFonts w:ascii="Arial" w:hAnsi="Arial" w:cs="Arial"/>
                <w:b/>
                <w:bCs/>
                <w:sz w:val="20"/>
              </w:rPr>
              <w:t>$1,155.66</w:t>
            </w:r>
          </w:p>
        </w:tc>
      </w:tr>
      <w:tr w:rsidR="0084283C" w14:paraId="46ADC619" w14:textId="77777777" w:rsidTr="0084283C">
        <w:trPr>
          <w:cantSplit/>
        </w:trPr>
        <w:tc>
          <w:tcPr>
            <w:tcW w:w="2692" w:type="dxa"/>
            <w:tcBorders>
              <w:top w:val="single" w:sz="4" w:space="0" w:color="auto"/>
              <w:left w:val="single" w:sz="4" w:space="0" w:color="auto"/>
              <w:bottom w:val="single" w:sz="4" w:space="0" w:color="auto"/>
              <w:right w:val="single" w:sz="4" w:space="0" w:color="auto"/>
            </w:tcBorders>
          </w:tcPr>
          <w:p w14:paraId="57423C54" w14:textId="77777777" w:rsidR="0084283C" w:rsidRDefault="0084283C">
            <w:pPr>
              <w:pStyle w:val="TableData"/>
            </w:pPr>
            <w:r>
              <w:sym w:font="Symbol" w:char="F03E"/>
            </w:r>
            <w:r>
              <w:t xml:space="preserve"> 99.25 km but </w:t>
            </w:r>
            <w:r>
              <w:sym w:font="Symbol" w:char="F0A3"/>
            </w:r>
            <w:r>
              <w:t xml:space="preserve"> 199.25 km</w:t>
            </w:r>
          </w:p>
        </w:tc>
        <w:tc>
          <w:tcPr>
            <w:tcW w:w="1276" w:type="dxa"/>
            <w:tcBorders>
              <w:top w:val="single" w:sz="4" w:space="0" w:color="auto"/>
              <w:left w:val="single" w:sz="4" w:space="0" w:color="auto"/>
              <w:bottom w:val="single" w:sz="4" w:space="0" w:color="auto"/>
              <w:right w:val="single" w:sz="4" w:space="0" w:color="auto"/>
            </w:tcBorders>
            <w:vAlign w:val="center"/>
          </w:tcPr>
          <w:p w14:paraId="23113F94" w14:textId="77777777" w:rsidR="0084283C" w:rsidRDefault="0084283C">
            <w:pPr>
              <w:spacing w:before="120" w:after="120"/>
              <w:jc w:val="right"/>
              <w:rPr>
                <w:rFonts w:ascii="Arial" w:hAnsi="Arial" w:cs="Arial"/>
                <w:b/>
                <w:bCs/>
                <w:sz w:val="18"/>
                <w:szCs w:val="18"/>
              </w:rPr>
            </w:pPr>
            <w:r>
              <w:rPr>
                <w:rFonts w:ascii="Arial" w:hAnsi="Arial" w:cs="Arial"/>
                <w:b/>
                <w:bCs/>
                <w:sz w:val="20"/>
              </w:rPr>
              <w:t>$1,150.32</w:t>
            </w:r>
          </w:p>
        </w:tc>
        <w:tc>
          <w:tcPr>
            <w:tcW w:w="1276" w:type="dxa"/>
            <w:tcBorders>
              <w:top w:val="single" w:sz="4" w:space="0" w:color="auto"/>
              <w:left w:val="single" w:sz="4" w:space="0" w:color="auto"/>
              <w:bottom w:val="single" w:sz="4" w:space="0" w:color="auto"/>
              <w:right w:val="single" w:sz="4" w:space="0" w:color="auto"/>
            </w:tcBorders>
            <w:vAlign w:val="center"/>
          </w:tcPr>
          <w:p w14:paraId="67C0DB2B" w14:textId="77777777" w:rsidR="0084283C" w:rsidRDefault="0084283C">
            <w:pPr>
              <w:spacing w:before="120" w:after="120"/>
              <w:jc w:val="right"/>
              <w:rPr>
                <w:rFonts w:ascii="Arial" w:hAnsi="Arial" w:cs="Arial"/>
                <w:b/>
                <w:bCs/>
                <w:sz w:val="18"/>
                <w:szCs w:val="18"/>
              </w:rPr>
            </w:pPr>
            <w:r>
              <w:rPr>
                <w:rFonts w:ascii="Arial" w:hAnsi="Arial" w:cs="Arial"/>
                <w:b/>
                <w:bCs/>
                <w:sz w:val="20"/>
              </w:rPr>
              <w:t>$1,142.04</w:t>
            </w:r>
          </w:p>
        </w:tc>
        <w:tc>
          <w:tcPr>
            <w:tcW w:w="1276" w:type="dxa"/>
            <w:tcBorders>
              <w:top w:val="single" w:sz="4" w:space="0" w:color="auto"/>
              <w:left w:val="single" w:sz="4" w:space="0" w:color="auto"/>
              <w:bottom w:val="single" w:sz="4" w:space="0" w:color="auto"/>
              <w:right w:val="single" w:sz="4" w:space="0" w:color="auto"/>
            </w:tcBorders>
            <w:vAlign w:val="center"/>
          </w:tcPr>
          <w:p w14:paraId="6CA4E89F" w14:textId="77777777" w:rsidR="0084283C" w:rsidRDefault="0084283C">
            <w:pPr>
              <w:spacing w:before="120" w:after="120"/>
              <w:jc w:val="right"/>
              <w:rPr>
                <w:rFonts w:ascii="Arial" w:hAnsi="Arial" w:cs="Arial"/>
                <w:b/>
                <w:bCs/>
                <w:sz w:val="18"/>
                <w:szCs w:val="18"/>
              </w:rPr>
            </w:pPr>
            <w:r>
              <w:rPr>
                <w:rFonts w:ascii="Arial" w:hAnsi="Arial" w:cs="Arial"/>
                <w:b/>
                <w:bCs/>
                <w:sz w:val="20"/>
              </w:rPr>
              <w:t>$1,160.40</w:t>
            </w:r>
          </w:p>
        </w:tc>
        <w:tc>
          <w:tcPr>
            <w:tcW w:w="1276" w:type="dxa"/>
            <w:tcBorders>
              <w:top w:val="single" w:sz="4" w:space="0" w:color="auto"/>
              <w:left w:val="single" w:sz="4" w:space="0" w:color="auto"/>
              <w:bottom w:val="single" w:sz="4" w:space="0" w:color="auto"/>
              <w:right w:val="single" w:sz="4" w:space="0" w:color="auto"/>
            </w:tcBorders>
            <w:vAlign w:val="center"/>
          </w:tcPr>
          <w:p w14:paraId="0D7CFA1A" w14:textId="77777777" w:rsidR="0084283C" w:rsidRDefault="0084283C">
            <w:pPr>
              <w:spacing w:before="120" w:after="120"/>
              <w:jc w:val="right"/>
              <w:rPr>
                <w:rFonts w:ascii="Arial" w:hAnsi="Arial" w:cs="Arial"/>
                <w:b/>
                <w:bCs/>
                <w:sz w:val="18"/>
                <w:szCs w:val="18"/>
              </w:rPr>
            </w:pPr>
            <w:r>
              <w:rPr>
                <w:rFonts w:ascii="Arial" w:hAnsi="Arial" w:cs="Arial"/>
                <w:b/>
                <w:bCs/>
                <w:sz w:val="20"/>
              </w:rPr>
              <w:t>$1,335.84</w:t>
            </w:r>
          </w:p>
        </w:tc>
        <w:tc>
          <w:tcPr>
            <w:tcW w:w="1276" w:type="dxa"/>
            <w:tcBorders>
              <w:top w:val="single" w:sz="4" w:space="0" w:color="auto"/>
              <w:left w:val="single" w:sz="4" w:space="0" w:color="auto"/>
              <w:bottom w:val="single" w:sz="4" w:space="0" w:color="auto"/>
              <w:right w:val="single" w:sz="4" w:space="0" w:color="auto"/>
            </w:tcBorders>
            <w:vAlign w:val="center"/>
          </w:tcPr>
          <w:p w14:paraId="0E935EF0" w14:textId="77777777" w:rsidR="0084283C" w:rsidRDefault="0084283C">
            <w:pPr>
              <w:spacing w:before="120" w:after="120"/>
              <w:jc w:val="right"/>
              <w:rPr>
                <w:rFonts w:ascii="Arial" w:hAnsi="Arial" w:cs="Arial"/>
                <w:b/>
                <w:bCs/>
                <w:sz w:val="18"/>
                <w:szCs w:val="18"/>
              </w:rPr>
            </w:pPr>
            <w:r>
              <w:rPr>
                <w:rFonts w:ascii="Arial" w:hAnsi="Arial" w:cs="Arial"/>
                <w:b/>
                <w:bCs/>
                <w:sz w:val="20"/>
              </w:rPr>
              <w:t>$1,180.61</w:t>
            </w:r>
          </w:p>
        </w:tc>
      </w:tr>
      <w:tr w:rsidR="0084283C" w14:paraId="04469324" w14:textId="77777777" w:rsidTr="0084283C">
        <w:trPr>
          <w:cantSplit/>
        </w:trPr>
        <w:tc>
          <w:tcPr>
            <w:tcW w:w="2692" w:type="dxa"/>
            <w:tcBorders>
              <w:top w:val="single" w:sz="4" w:space="0" w:color="auto"/>
              <w:left w:val="single" w:sz="4" w:space="0" w:color="auto"/>
              <w:bottom w:val="single" w:sz="4" w:space="0" w:color="auto"/>
              <w:right w:val="single" w:sz="4" w:space="0" w:color="auto"/>
            </w:tcBorders>
          </w:tcPr>
          <w:p w14:paraId="13958DAB" w14:textId="77777777" w:rsidR="0084283C" w:rsidRDefault="0084283C">
            <w:pPr>
              <w:pStyle w:val="TableData"/>
            </w:pPr>
            <w:r>
              <w:sym w:font="Symbol" w:char="F03E"/>
            </w:r>
            <w:r>
              <w:t xml:space="preserve"> 199.25 km but </w:t>
            </w:r>
            <w:r>
              <w:sym w:font="Symbol" w:char="F0A3"/>
            </w:r>
            <w:r>
              <w:t xml:space="preserve"> 299.25 km</w:t>
            </w:r>
          </w:p>
        </w:tc>
        <w:tc>
          <w:tcPr>
            <w:tcW w:w="1276" w:type="dxa"/>
            <w:tcBorders>
              <w:top w:val="single" w:sz="4" w:space="0" w:color="auto"/>
              <w:left w:val="single" w:sz="4" w:space="0" w:color="auto"/>
              <w:bottom w:val="single" w:sz="4" w:space="0" w:color="auto"/>
              <w:right w:val="single" w:sz="4" w:space="0" w:color="auto"/>
            </w:tcBorders>
            <w:vAlign w:val="center"/>
          </w:tcPr>
          <w:p w14:paraId="6B6891C4" w14:textId="77777777" w:rsidR="0084283C" w:rsidRDefault="0084283C">
            <w:pPr>
              <w:spacing w:before="120" w:after="120"/>
              <w:jc w:val="right"/>
              <w:rPr>
                <w:rFonts w:ascii="Arial" w:hAnsi="Arial" w:cs="Arial"/>
                <w:b/>
                <w:bCs/>
                <w:sz w:val="18"/>
                <w:szCs w:val="18"/>
              </w:rPr>
            </w:pPr>
            <w:r>
              <w:rPr>
                <w:rFonts w:ascii="Arial" w:hAnsi="Arial" w:cs="Arial"/>
                <w:b/>
                <w:bCs/>
                <w:sz w:val="20"/>
              </w:rPr>
              <w:t>$1,282.32</w:t>
            </w:r>
          </w:p>
        </w:tc>
        <w:tc>
          <w:tcPr>
            <w:tcW w:w="1276" w:type="dxa"/>
            <w:tcBorders>
              <w:top w:val="single" w:sz="4" w:space="0" w:color="auto"/>
              <w:left w:val="single" w:sz="4" w:space="0" w:color="auto"/>
              <w:bottom w:val="single" w:sz="4" w:space="0" w:color="auto"/>
              <w:right w:val="single" w:sz="4" w:space="0" w:color="auto"/>
            </w:tcBorders>
            <w:vAlign w:val="center"/>
          </w:tcPr>
          <w:p w14:paraId="25ACF255" w14:textId="77777777" w:rsidR="0084283C" w:rsidRDefault="0084283C">
            <w:pPr>
              <w:spacing w:before="120" w:after="120"/>
              <w:jc w:val="right"/>
              <w:rPr>
                <w:rFonts w:ascii="Arial" w:hAnsi="Arial" w:cs="Arial"/>
                <w:b/>
                <w:bCs/>
                <w:sz w:val="18"/>
                <w:szCs w:val="18"/>
              </w:rPr>
            </w:pPr>
            <w:r>
              <w:rPr>
                <w:rFonts w:ascii="Arial" w:hAnsi="Arial" w:cs="Arial"/>
                <w:b/>
                <w:bCs/>
                <w:sz w:val="20"/>
              </w:rPr>
              <w:t>$1,273.92</w:t>
            </w:r>
          </w:p>
        </w:tc>
        <w:tc>
          <w:tcPr>
            <w:tcW w:w="1276" w:type="dxa"/>
            <w:tcBorders>
              <w:top w:val="single" w:sz="4" w:space="0" w:color="auto"/>
              <w:left w:val="single" w:sz="4" w:space="0" w:color="auto"/>
              <w:bottom w:val="single" w:sz="4" w:space="0" w:color="auto"/>
              <w:right w:val="single" w:sz="4" w:space="0" w:color="auto"/>
            </w:tcBorders>
            <w:vAlign w:val="center"/>
          </w:tcPr>
          <w:p w14:paraId="76D97088" w14:textId="77777777" w:rsidR="0084283C" w:rsidRDefault="0084283C">
            <w:pPr>
              <w:spacing w:before="120" w:after="120"/>
              <w:jc w:val="right"/>
              <w:rPr>
                <w:rFonts w:ascii="Arial" w:hAnsi="Arial" w:cs="Arial"/>
                <w:b/>
                <w:bCs/>
                <w:sz w:val="18"/>
                <w:szCs w:val="18"/>
              </w:rPr>
            </w:pPr>
            <w:r>
              <w:rPr>
                <w:rFonts w:ascii="Arial" w:hAnsi="Arial" w:cs="Arial"/>
                <w:b/>
                <w:bCs/>
                <w:sz w:val="20"/>
              </w:rPr>
              <w:t>$1,290.60</w:t>
            </w:r>
          </w:p>
        </w:tc>
        <w:tc>
          <w:tcPr>
            <w:tcW w:w="1276" w:type="dxa"/>
            <w:tcBorders>
              <w:top w:val="single" w:sz="4" w:space="0" w:color="auto"/>
              <w:left w:val="single" w:sz="4" w:space="0" w:color="auto"/>
              <w:bottom w:val="single" w:sz="4" w:space="0" w:color="auto"/>
              <w:right w:val="single" w:sz="4" w:space="0" w:color="auto"/>
            </w:tcBorders>
            <w:vAlign w:val="center"/>
          </w:tcPr>
          <w:p w14:paraId="0EBF0074" w14:textId="77777777" w:rsidR="0084283C" w:rsidRDefault="0084283C">
            <w:pPr>
              <w:spacing w:before="120" w:after="120"/>
              <w:jc w:val="right"/>
              <w:rPr>
                <w:rFonts w:ascii="Arial" w:hAnsi="Arial" w:cs="Arial"/>
                <w:b/>
                <w:bCs/>
                <w:sz w:val="18"/>
                <w:szCs w:val="18"/>
              </w:rPr>
            </w:pPr>
            <w:r>
              <w:rPr>
                <w:rFonts w:ascii="Arial" w:hAnsi="Arial" w:cs="Arial"/>
                <w:b/>
                <w:bCs/>
                <w:sz w:val="20"/>
              </w:rPr>
              <w:t>$1,466.04</w:t>
            </w:r>
          </w:p>
        </w:tc>
        <w:tc>
          <w:tcPr>
            <w:tcW w:w="1276" w:type="dxa"/>
            <w:tcBorders>
              <w:top w:val="single" w:sz="4" w:space="0" w:color="auto"/>
              <w:left w:val="single" w:sz="4" w:space="0" w:color="auto"/>
              <w:bottom w:val="single" w:sz="4" w:space="0" w:color="auto"/>
              <w:right w:val="single" w:sz="4" w:space="0" w:color="auto"/>
            </w:tcBorders>
            <w:vAlign w:val="center"/>
          </w:tcPr>
          <w:p w14:paraId="50811D1C" w14:textId="77777777" w:rsidR="0084283C" w:rsidRDefault="0084283C">
            <w:pPr>
              <w:spacing w:before="120" w:after="120"/>
              <w:jc w:val="right"/>
              <w:rPr>
                <w:rFonts w:ascii="Arial" w:hAnsi="Arial" w:cs="Arial"/>
                <w:b/>
                <w:bCs/>
                <w:sz w:val="18"/>
                <w:szCs w:val="18"/>
              </w:rPr>
            </w:pPr>
            <w:r>
              <w:rPr>
                <w:rFonts w:ascii="Arial" w:hAnsi="Arial" w:cs="Arial"/>
                <w:b/>
                <w:bCs/>
                <w:sz w:val="20"/>
              </w:rPr>
              <w:t>$1,332.01</w:t>
            </w:r>
          </w:p>
        </w:tc>
      </w:tr>
      <w:tr w:rsidR="0084283C" w14:paraId="23AE7094" w14:textId="77777777" w:rsidTr="0084283C">
        <w:trPr>
          <w:cantSplit/>
        </w:trPr>
        <w:tc>
          <w:tcPr>
            <w:tcW w:w="2692" w:type="dxa"/>
            <w:tcBorders>
              <w:top w:val="single" w:sz="4" w:space="0" w:color="auto"/>
              <w:left w:val="single" w:sz="4" w:space="0" w:color="auto"/>
              <w:bottom w:val="single" w:sz="4" w:space="0" w:color="auto"/>
              <w:right w:val="single" w:sz="4" w:space="0" w:color="auto"/>
            </w:tcBorders>
          </w:tcPr>
          <w:p w14:paraId="228788FF" w14:textId="77777777" w:rsidR="0084283C" w:rsidRDefault="0084283C">
            <w:pPr>
              <w:pStyle w:val="TableData"/>
            </w:pPr>
            <w:r>
              <w:sym w:font="Symbol" w:char="F03E"/>
            </w:r>
            <w:r>
              <w:t xml:space="preserve"> 299.25 km but </w:t>
            </w:r>
            <w:r>
              <w:sym w:font="Symbol" w:char="F0A3"/>
            </w:r>
            <w:r>
              <w:t xml:space="preserve"> 399.25 km</w:t>
            </w:r>
          </w:p>
        </w:tc>
        <w:tc>
          <w:tcPr>
            <w:tcW w:w="1276" w:type="dxa"/>
            <w:tcBorders>
              <w:top w:val="single" w:sz="4" w:space="0" w:color="auto"/>
              <w:left w:val="single" w:sz="4" w:space="0" w:color="auto"/>
              <w:bottom w:val="single" w:sz="4" w:space="0" w:color="auto"/>
              <w:right w:val="single" w:sz="4" w:space="0" w:color="auto"/>
            </w:tcBorders>
            <w:vAlign w:val="center"/>
          </w:tcPr>
          <w:p w14:paraId="449F6BF6" w14:textId="77777777" w:rsidR="0084283C" w:rsidRDefault="0084283C">
            <w:pPr>
              <w:spacing w:before="120" w:after="120"/>
              <w:jc w:val="right"/>
              <w:rPr>
                <w:rFonts w:ascii="Arial" w:hAnsi="Arial" w:cs="Arial"/>
                <w:b/>
                <w:bCs/>
                <w:sz w:val="18"/>
                <w:szCs w:val="18"/>
              </w:rPr>
            </w:pPr>
            <w:r>
              <w:rPr>
                <w:rFonts w:ascii="Arial" w:hAnsi="Arial" w:cs="Arial"/>
                <w:b/>
                <w:bCs/>
                <w:sz w:val="20"/>
              </w:rPr>
              <w:t>$1,412.64</w:t>
            </w:r>
          </w:p>
        </w:tc>
        <w:tc>
          <w:tcPr>
            <w:tcW w:w="1276" w:type="dxa"/>
            <w:tcBorders>
              <w:top w:val="single" w:sz="4" w:space="0" w:color="auto"/>
              <w:left w:val="single" w:sz="4" w:space="0" w:color="auto"/>
              <w:bottom w:val="single" w:sz="4" w:space="0" w:color="auto"/>
              <w:right w:val="single" w:sz="4" w:space="0" w:color="auto"/>
            </w:tcBorders>
            <w:vAlign w:val="center"/>
          </w:tcPr>
          <w:p w14:paraId="32FDA797" w14:textId="77777777" w:rsidR="0084283C" w:rsidRDefault="0084283C">
            <w:pPr>
              <w:spacing w:before="120" w:after="120"/>
              <w:jc w:val="right"/>
              <w:rPr>
                <w:rFonts w:ascii="Arial" w:hAnsi="Arial" w:cs="Arial"/>
                <w:b/>
                <w:bCs/>
                <w:sz w:val="18"/>
                <w:szCs w:val="18"/>
              </w:rPr>
            </w:pPr>
            <w:r>
              <w:rPr>
                <w:rFonts w:ascii="Arial" w:hAnsi="Arial" w:cs="Arial"/>
                <w:b/>
                <w:bCs/>
                <w:sz w:val="20"/>
              </w:rPr>
              <w:t>$1,405.92</w:t>
            </w:r>
          </w:p>
        </w:tc>
        <w:tc>
          <w:tcPr>
            <w:tcW w:w="1276" w:type="dxa"/>
            <w:tcBorders>
              <w:top w:val="single" w:sz="4" w:space="0" w:color="auto"/>
              <w:left w:val="single" w:sz="4" w:space="0" w:color="auto"/>
              <w:bottom w:val="single" w:sz="4" w:space="0" w:color="auto"/>
              <w:right w:val="single" w:sz="4" w:space="0" w:color="auto"/>
            </w:tcBorders>
            <w:vAlign w:val="center"/>
          </w:tcPr>
          <w:p w14:paraId="481322EC" w14:textId="77777777" w:rsidR="0084283C" w:rsidRDefault="0084283C">
            <w:pPr>
              <w:spacing w:before="120" w:after="120"/>
              <w:jc w:val="right"/>
              <w:rPr>
                <w:rFonts w:ascii="Arial" w:hAnsi="Arial" w:cs="Arial"/>
                <w:b/>
                <w:bCs/>
                <w:sz w:val="18"/>
                <w:szCs w:val="18"/>
              </w:rPr>
            </w:pPr>
            <w:r>
              <w:rPr>
                <w:rFonts w:ascii="Arial" w:hAnsi="Arial" w:cs="Arial"/>
                <w:b/>
                <w:bCs/>
                <w:sz w:val="20"/>
              </w:rPr>
              <w:t>$1,422.60</w:t>
            </w:r>
          </w:p>
        </w:tc>
        <w:tc>
          <w:tcPr>
            <w:tcW w:w="1276" w:type="dxa"/>
            <w:tcBorders>
              <w:top w:val="single" w:sz="4" w:space="0" w:color="auto"/>
              <w:left w:val="single" w:sz="4" w:space="0" w:color="auto"/>
              <w:bottom w:val="single" w:sz="4" w:space="0" w:color="auto"/>
              <w:right w:val="single" w:sz="4" w:space="0" w:color="auto"/>
            </w:tcBorders>
            <w:vAlign w:val="center"/>
          </w:tcPr>
          <w:p w14:paraId="212F9420" w14:textId="77777777" w:rsidR="0084283C" w:rsidRDefault="0084283C">
            <w:pPr>
              <w:spacing w:before="120" w:after="120"/>
              <w:jc w:val="right"/>
              <w:rPr>
                <w:rFonts w:ascii="Arial" w:hAnsi="Arial" w:cs="Arial"/>
                <w:b/>
                <w:bCs/>
                <w:sz w:val="18"/>
                <w:szCs w:val="18"/>
              </w:rPr>
            </w:pPr>
            <w:r>
              <w:rPr>
                <w:rFonts w:ascii="Arial" w:hAnsi="Arial" w:cs="Arial"/>
                <w:b/>
                <w:bCs/>
                <w:sz w:val="20"/>
              </w:rPr>
              <w:t>$1,597.92</w:t>
            </w:r>
          </w:p>
        </w:tc>
        <w:tc>
          <w:tcPr>
            <w:tcW w:w="1276" w:type="dxa"/>
            <w:tcBorders>
              <w:top w:val="single" w:sz="4" w:space="0" w:color="auto"/>
              <w:left w:val="single" w:sz="4" w:space="0" w:color="auto"/>
              <w:bottom w:val="single" w:sz="4" w:space="0" w:color="auto"/>
              <w:right w:val="single" w:sz="4" w:space="0" w:color="auto"/>
            </w:tcBorders>
            <w:vAlign w:val="center"/>
          </w:tcPr>
          <w:p w14:paraId="395241AE" w14:textId="77777777" w:rsidR="0084283C" w:rsidRDefault="0084283C">
            <w:pPr>
              <w:spacing w:before="120" w:after="120"/>
              <w:jc w:val="right"/>
              <w:rPr>
                <w:rFonts w:ascii="Arial" w:hAnsi="Arial" w:cs="Arial"/>
                <w:b/>
                <w:bCs/>
                <w:sz w:val="18"/>
                <w:szCs w:val="18"/>
              </w:rPr>
            </w:pPr>
            <w:r>
              <w:rPr>
                <w:rFonts w:ascii="Arial" w:hAnsi="Arial" w:cs="Arial"/>
                <w:b/>
                <w:bCs/>
                <w:sz w:val="20"/>
              </w:rPr>
              <w:t>$1,483.42</w:t>
            </w:r>
          </w:p>
        </w:tc>
      </w:tr>
      <w:tr w:rsidR="0084283C" w14:paraId="7D3FFA54" w14:textId="77777777" w:rsidTr="0084283C">
        <w:trPr>
          <w:cantSplit/>
        </w:trPr>
        <w:tc>
          <w:tcPr>
            <w:tcW w:w="2692" w:type="dxa"/>
            <w:tcBorders>
              <w:top w:val="single" w:sz="4" w:space="0" w:color="auto"/>
              <w:left w:val="single" w:sz="4" w:space="0" w:color="auto"/>
              <w:bottom w:val="single" w:sz="4" w:space="0" w:color="auto"/>
              <w:right w:val="single" w:sz="4" w:space="0" w:color="auto"/>
            </w:tcBorders>
          </w:tcPr>
          <w:p w14:paraId="7621925D" w14:textId="77777777" w:rsidR="0084283C" w:rsidRDefault="0084283C">
            <w:pPr>
              <w:pStyle w:val="TableData"/>
            </w:pPr>
            <w:r>
              <w:sym w:font="Symbol" w:char="F03E"/>
            </w:r>
            <w:r>
              <w:t xml:space="preserve"> 399.25 km but </w:t>
            </w:r>
            <w:r>
              <w:sym w:font="Symbol" w:char="F0A3"/>
            </w:r>
            <w:r>
              <w:t xml:space="preserve"> 499.25 km</w:t>
            </w:r>
          </w:p>
        </w:tc>
        <w:tc>
          <w:tcPr>
            <w:tcW w:w="1276" w:type="dxa"/>
            <w:tcBorders>
              <w:top w:val="single" w:sz="4" w:space="0" w:color="auto"/>
              <w:left w:val="single" w:sz="4" w:space="0" w:color="auto"/>
              <w:bottom w:val="single" w:sz="4" w:space="0" w:color="auto"/>
              <w:right w:val="single" w:sz="4" w:space="0" w:color="auto"/>
            </w:tcBorders>
            <w:vAlign w:val="center"/>
          </w:tcPr>
          <w:p w14:paraId="00F8E742" w14:textId="77777777" w:rsidR="0084283C" w:rsidRDefault="0084283C">
            <w:pPr>
              <w:spacing w:before="120" w:after="120"/>
              <w:jc w:val="right"/>
              <w:rPr>
                <w:rFonts w:ascii="Arial" w:hAnsi="Arial" w:cs="Arial"/>
                <w:b/>
                <w:bCs/>
                <w:sz w:val="18"/>
                <w:szCs w:val="18"/>
              </w:rPr>
            </w:pPr>
            <w:r>
              <w:rPr>
                <w:rFonts w:ascii="Arial" w:hAnsi="Arial" w:cs="Arial"/>
                <w:b/>
                <w:bCs/>
                <w:sz w:val="20"/>
              </w:rPr>
              <w:t>$1,544.40</w:t>
            </w:r>
          </w:p>
        </w:tc>
        <w:tc>
          <w:tcPr>
            <w:tcW w:w="1276" w:type="dxa"/>
            <w:tcBorders>
              <w:top w:val="single" w:sz="4" w:space="0" w:color="auto"/>
              <w:left w:val="single" w:sz="4" w:space="0" w:color="auto"/>
              <w:bottom w:val="single" w:sz="4" w:space="0" w:color="auto"/>
              <w:right w:val="single" w:sz="4" w:space="0" w:color="auto"/>
            </w:tcBorders>
            <w:vAlign w:val="center"/>
          </w:tcPr>
          <w:p w14:paraId="67CC90FC" w14:textId="77777777" w:rsidR="0084283C" w:rsidRDefault="0084283C">
            <w:pPr>
              <w:spacing w:before="120" w:after="120"/>
              <w:jc w:val="right"/>
              <w:rPr>
                <w:rFonts w:ascii="Arial" w:hAnsi="Arial" w:cs="Arial"/>
                <w:b/>
                <w:bCs/>
                <w:sz w:val="18"/>
                <w:szCs w:val="18"/>
              </w:rPr>
            </w:pPr>
            <w:r>
              <w:rPr>
                <w:rFonts w:ascii="Arial" w:hAnsi="Arial" w:cs="Arial"/>
                <w:b/>
                <w:bCs/>
                <w:sz w:val="20"/>
              </w:rPr>
              <w:t>$1,536.12</w:t>
            </w:r>
          </w:p>
        </w:tc>
        <w:tc>
          <w:tcPr>
            <w:tcW w:w="1276" w:type="dxa"/>
            <w:tcBorders>
              <w:top w:val="single" w:sz="4" w:space="0" w:color="auto"/>
              <w:left w:val="single" w:sz="4" w:space="0" w:color="auto"/>
              <w:bottom w:val="single" w:sz="4" w:space="0" w:color="auto"/>
              <w:right w:val="single" w:sz="4" w:space="0" w:color="auto"/>
            </w:tcBorders>
            <w:vAlign w:val="center"/>
          </w:tcPr>
          <w:p w14:paraId="2DE314BA" w14:textId="77777777" w:rsidR="0084283C" w:rsidRDefault="0084283C">
            <w:pPr>
              <w:spacing w:before="120" w:after="120"/>
              <w:jc w:val="right"/>
              <w:rPr>
                <w:rFonts w:ascii="Arial" w:hAnsi="Arial" w:cs="Arial"/>
                <w:b/>
                <w:bCs/>
                <w:sz w:val="18"/>
                <w:szCs w:val="18"/>
              </w:rPr>
            </w:pPr>
            <w:r>
              <w:rPr>
                <w:rFonts w:ascii="Arial" w:hAnsi="Arial" w:cs="Arial"/>
                <w:b/>
                <w:bCs/>
                <w:sz w:val="20"/>
              </w:rPr>
              <w:t>$1,554.48</w:t>
            </w:r>
          </w:p>
        </w:tc>
        <w:tc>
          <w:tcPr>
            <w:tcW w:w="1276" w:type="dxa"/>
            <w:tcBorders>
              <w:top w:val="single" w:sz="4" w:space="0" w:color="auto"/>
              <w:left w:val="single" w:sz="4" w:space="0" w:color="auto"/>
              <w:bottom w:val="single" w:sz="4" w:space="0" w:color="auto"/>
              <w:right w:val="single" w:sz="4" w:space="0" w:color="auto"/>
            </w:tcBorders>
            <w:vAlign w:val="center"/>
          </w:tcPr>
          <w:p w14:paraId="7B9EE834" w14:textId="77777777" w:rsidR="0084283C" w:rsidRDefault="0084283C">
            <w:pPr>
              <w:spacing w:before="120" w:after="120"/>
              <w:jc w:val="right"/>
              <w:rPr>
                <w:rFonts w:ascii="Arial" w:hAnsi="Arial" w:cs="Arial"/>
                <w:b/>
                <w:bCs/>
                <w:sz w:val="18"/>
                <w:szCs w:val="18"/>
              </w:rPr>
            </w:pPr>
            <w:r>
              <w:rPr>
                <w:rFonts w:ascii="Arial" w:hAnsi="Arial" w:cs="Arial"/>
                <w:b/>
                <w:bCs/>
                <w:sz w:val="20"/>
              </w:rPr>
              <w:t>$1,729.80</w:t>
            </w:r>
          </w:p>
        </w:tc>
        <w:tc>
          <w:tcPr>
            <w:tcW w:w="1276" w:type="dxa"/>
            <w:tcBorders>
              <w:top w:val="single" w:sz="4" w:space="0" w:color="auto"/>
              <w:left w:val="single" w:sz="4" w:space="0" w:color="auto"/>
              <w:bottom w:val="single" w:sz="4" w:space="0" w:color="auto"/>
              <w:right w:val="single" w:sz="4" w:space="0" w:color="auto"/>
            </w:tcBorders>
            <w:vAlign w:val="center"/>
          </w:tcPr>
          <w:p w14:paraId="1A3EFB6B" w14:textId="77777777" w:rsidR="0084283C" w:rsidRDefault="0084283C">
            <w:pPr>
              <w:spacing w:before="120" w:after="120"/>
              <w:jc w:val="right"/>
              <w:rPr>
                <w:rFonts w:ascii="Arial" w:hAnsi="Arial" w:cs="Arial"/>
                <w:b/>
                <w:bCs/>
                <w:sz w:val="18"/>
                <w:szCs w:val="18"/>
              </w:rPr>
            </w:pPr>
            <w:r>
              <w:rPr>
                <w:rFonts w:ascii="Arial" w:hAnsi="Arial" w:cs="Arial"/>
                <w:b/>
                <w:bCs/>
                <w:sz w:val="20"/>
              </w:rPr>
              <w:t>$1,634.82</w:t>
            </w:r>
          </w:p>
        </w:tc>
      </w:tr>
      <w:tr w:rsidR="0084283C" w14:paraId="6AA0FB07" w14:textId="77777777" w:rsidTr="0084283C">
        <w:trPr>
          <w:cantSplit/>
        </w:trPr>
        <w:tc>
          <w:tcPr>
            <w:tcW w:w="2692" w:type="dxa"/>
            <w:tcBorders>
              <w:top w:val="single" w:sz="4" w:space="0" w:color="auto"/>
              <w:left w:val="single" w:sz="4" w:space="0" w:color="auto"/>
              <w:bottom w:val="single" w:sz="4" w:space="0" w:color="auto"/>
              <w:right w:val="single" w:sz="4" w:space="0" w:color="auto"/>
            </w:tcBorders>
          </w:tcPr>
          <w:p w14:paraId="1A736D24" w14:textId="77777777" w:rsidR="0084283C" w:rsidRDefault="0084283C">
            <w:pPr>
              <w:pStyle w:val="TableData"/>
            </w:pPr>
            <w:r>
              <w:sym w:font="Symbol" w:char="F03E"/>
            </w:r>
            <w:r>
              <w:t xml:space="preserve"> 499.25 km but </w:t>
            </w:r>
            <w:r>
              <w:sym w:font="Symbol" w:char="F0A3"/>
            </w:r>
            <w:r>
              <w:t xml:space="preserve"> 599.25 km</w:t>
            </w:r>
          </w:p>
        </w:tc>
        <w:tc>
          <w:tcPr>
            <w:tcW w:w="1276" w:type="dxa"/>
            <w:tcBorders>
              <w:top w:val="single" w:sz="4" w:space="0" w:color="auto"/>
              <w:left w:val="single" w:sz="4" w:space="0" w:color="auto"/>
              <w:bottom w:val="single" w:sz="4" w:space="0" w:color="auto"/>
              <w:right w:val="single" w:sz="4" w:space="0" w:color="auto"/>
            </w:tcBorders>
            <w:vAlign w:val="center"/>
          </w:tcPr>
          <w:p w14:paraId="592EC509" w14:textId="77777777" w:rsidR="0084283C" w:rsidRDefault="0084283C">
            <w:pPr>
              <w:spacing w:before="120" w:after="120"/>
              <w:jc w:val="right"/>
              <w:rPr>
                <w:rFonts w:ascii="Arial" w:hAnsi="Arial" w:cs="Arial"/>
                <w:b/>
                <w:bCs/>
                <w:sz w:val="18"/>
                <w:szCs w:val="18"/>
              </w:rPr>
            </w:pPr>
            <w:r>
              <w:rPr>
                <w:rFonts w:ascii="Arial" w:hAnsi="Arial" w:cs="Arial"/>
                <w:b/>
                <w:bCs/>
                <w:sz w:val="20"/>
              </w:rPr>
              <w:t>$1,676.40</w:t>
            </w:r>
          </w:p>
        </w:tc>
        <w:tc>
          <w:tcPr>
            <w:tcW w:w="1276" w:type="dxa"/>
            <w:tcBorders>
              <w:top w:val="single" w:sz="4" w:space="0" w:color="auto"/>
              <w:left w:val="single" w:sz="4" w:space="0" w:color="auto"/>
              <w:bottom w:val="single" w:sz="4" w:space="0" w:color="auto"/>
              <w:right w:val="single" w:sz="4" w:space="0" w:color="auto"/>
            </w:tcBorders>
            <w:vAlign w:val="center"/>
          </w:tcPr>
          <w:p w14:paraId="7249C4A1" w14:textId="77777777" w:rsidR="0084283C" w:rsidRDefault="0084283C">
            <w:pPr>
              <w:spacing w:before="120" w:after="120"/>
              <w:jc w:val="right"/>
              <w:rPr>
                <w:rFonts w:ascii="Arial" w:hAnsi="Arial" w:cs="Arial"/>
                <w:b/>
                <w:bCs/>
                <w:sz w:val="18"/>
                <w:szCs w:val="18"/>
              </w:rPr>
            </w:pPr>
            <w:r>
              <w:rPr>
                <w:rFonts w:ascii="Arial" w:hAnsi="Arial" w:cs="Arial"/>
                <w:b/>
                <w:bCs/>
                <w:sz w:val="20"/>
              </w:rPr>
              <w:t>$1,668.00</w:t>
            </w:r>
          </w:p>
        </w:tc>
        <w:tc>
          <w:tcPr>
            <w:tcW w:w="1276" w:type="dxa"/>
            <w:tcBorders>
              <w:top w:val="single" w:sz="4" w:space="0" w:color="auto"/>
              <w:left w:val="single" w:sz="4" w:space="0" w:color="auto"/>
              <w:bottom w:val="single" w:sz="4" w:space="0" w:color="auto"/>
              <w:right w:val="single" w:sz="4" w:space="0" w:color="auto"/>
            </w:tcBorders>
            <w:vAlign w:val="center"/>
          </w:tcPr>
          <w:p w14:paraId="130956F1" w14:textId="77777777" w:rsidR="0084283C" w:rsidRDefault="0084283C">
            <w:pPr>
              <w:spacing w:before="120" w:after="120"/>
              <w:jc w:val="right"/>
              <w:rPr>
                <w:rFonts w:ascii="Arial" w:hAnsi="Arial" w:cs="Arial"/>
                <w:b/>
                <w:bCs/>
                <w:sz w:val="18"/>
                <w:szCs w:val="18"/>
              </w:rPr>
            </w:pPr>
            <w:r>
              <w:rPr>
                <w:rFonts w:ascii="Arial" w:hAnsi="Arial" w:cs="Arial"/>
                <w:b/>
                <w:bCs/>
                <w:sz w:val="20"/>
              </w:rPr>
              <w:t>$1,686.48</w:t>
            </w:r>
          </w:p>
        </w:tc>
        <w:tc>
          <w:tcPr>
            <w:tcW w:w="1276" w:type="dxa"/>
            <w:tcBorders>
              <w:top w:val="single" w:sz="4" w:space="0" w:color="auto"/>
              <w:left w:val="single" w:sz="4" w:space="0" w:color="auto"/>
              <w:bottom w:val="single" w:sz="4" w:space="0" w:color="auto"/>
              <w:right w:val="single" w:sz="4" w:space="0" w:color="auto"/>
            </w:tcBorders>
            <w:vAlign w:val="center"/>
          </w:tcPr>
          <w:p w14:paraId="6859182A" w14:textId="77777777" w:rsidR="0084283C" w:rsidRDefault="0084283C">
            <w:pPr>
              <w:spacing w:before="120" w:after="120"/>
              <w:jc w:val="right"/>
              <w:rPr>
                <w:rFonts w:ascii="Arial" w:hAnsi="Arial" w:cs="Arial"/>
                <w:b/>
                <w:bCs/>
                <w:sz w:val="18"/>
                <w:szCs w:val="18"/>
              </w:rPr>
            </w:pPr>
            <w:r>
              <w:rPr>
                <w:rFonts w:ascii="Arial" w:hAnsi="Arial" w:cs="Arial"/>
                <w:b/>
                <w:bCs/>
                <w:sz w:val="20"/>
              </w:rPr>
              <w:t>$1,861.68</w:t>
            </w:r>
          </w:p>
        </w:tc>
        <w:tc>
          <w:tcPr>
            <w:tcW w:w="1276" w:type="dxa"/>
            <w:tcBorders>
              <w:top w:val="single" w:sz="4" w:space="0" w:color="auto"/>
              <w:left w:val="single" w:sz="4" w:space="0" w:color="auto"/>
              <w:bottom w:val="single" w:sz="4" w:space="0" w:color="auto"/>
              <w:right w:val="single" w:sz="4" w:space="0" w:color="auto"/>
            </w:tcBorders>
            <w:vAlign w:val="center"/>
          </w:tcPr>
          <w:p w14:paraId="3D010170" w14:textId="77777777" w:rsidR="0084283C" w:rsidRDefault="0084283C">
            <w:pPr>
              <w:spacing w:before="120" w:after="120"/>
              <w:jc w:val="right"/>
              <w:rPr>
                <w:rFonts w:ascii="Arial" w:hAnsi="Arial" w:cs="Arial"/>
                <w:b/>
                <w:bCs/>
                <w:sz w:val="18"/>
                <w:szCs w:val="18"/>
              </w:rPr>
            </w:pPr>
            <w:r>
              <w:rPr>
                <w:rFonts w:ascii="Arial" w:hAnsi="Arial" w:cs="Arial"/>
                <w:b/>
                <w:bCs/>
                <w:sz w:val="20"/>
              </w:rPr>
              <w:t>$1,784.38</w:t>
            </w:r>
          </w:p>
        </w:tc>
      </w:tr>
      <w:tr w:rsidR="0084283C" w14:paraId="12D34519" w14:textId="77777777" w:rsidTr="0084283C">
        <w:trPr>
          <w:cantSplit/>
        </w:trPr>
        <w:tc>
          <w:tcPr>
            <w:tcW w:w="2692" w:type="dxa"/>
            <w:tcBorders>
              <w:top w:val="single" w:sz="4" w:space="0" w:color="auto"/>
              <w:left w:val="single" w:sz="4" w:space="0" w:color="auto"/>
              <w:bottom w:val="single" w:sz="4" w:space="0" w:color="auto"/>
              <w:right w:val="single" w:sz="4" w:space="0" w:color="auto"/>
            </w:tcBorders>
          </w:tcPr>
          <w:p w14:paraId="3CCB377A" w14:textId="77777777" w:rsidR="0084283C" w:rsidRDefault="0084283C">
            <w:pPr>
              <w:pStyle w:val="TableData"/>
            </w:pPr>
            <w:r>
              <w:sym w:font="Symbol" w:char="F03E"/>
            </w:r>
            <w:r>
              <w:t xml:space="preserve"> 599.25 km but </w:t>
            </w:r>
            <w:r>
              <w:sym w:font="Symbol" w:char="F0A3"/>
            </w:r>
            <w:r>
              <w:t xml:space="preserve"> 699.25 km</w:t>
            </w:r>
          </w:p>
        </w:tc>
        <w:tc>
          <w:tcPr>
            <w:tcW w:w="1276" w:type="dxa"/>
            <w:tcBorders>
              <w:top w:val="single" w:sz="4" w:space="0" w:color="auto"/>
              <w:left w:val="single" w:sz="4" w:space="0" w:color="auto"/>
              <w:bottom w:val="single" w:sz="4" w:space="0" w:color="auto"/>
              <w:right w:val="single" w:sz="4" w:space="0" w:color="auto"/>
            </w:tcBorders>
            <w:vAlign w:val="center"/>
          </w:tcPr>
          <w:p w14:paraId="5B1C076E" w14:textId="77777777" w:rsidR="0084283C" w:rsidRDefault="0084283C">
            <w:pPr>
              <w:spacing w:before="120" w:after="120"/>
              <w:jc w:val="right"/>
              <w:rPr>
                <w:rFonts w:ascii="Arial" w:hAnsi="Arial" w:cs="Arial"/>
                <w:b/>
                <w:bCs/>
                <w:sz w:val="18"/>
                <w:szCs w:val="18"/>
              </w:rPr>
            </w:pPr>
            <w:r>
              <w:rPr>
                <w:rFonts w:ascii="Arial" w:hAnsi="Arial" w:cs="Arial"/>
                <w:b/>
                <w:bCs/>
                <w:sz w:val="20"/>
              </w:rPr>
              <w:t>$1,808.28</w:t>
            </w:r>
          </w:p>
        </w:tc>
        <w:tc>
          <w:tcPr>
            <w:tcW w:w="1276" w:type="dxa"/>
            <w:tcBorders>
              <w:top w:val="single" w:sz="4" w:space="0" w:color="auto"/>
              <w:left w:val="single" w:sz="4" w:space="0" w:color="auto"/>
              <w:bottom w:val="single" w:sz="4" w:space="0" w:color="auto"/>
              <w:right w:val="single" w:sz="4" w:space="0" w:color="auto"/>
            </w:tcBorders>
            <w:vAlign w:val="center"/>
          </w:tcPr>
          <w:p w14:paraId="5D55E512" w14:textId="77777777" w:rsidR="0084283C" w:rsidRDefault="0084283C">
            <w:pPr>
              <w:spacing w:before="120" w:after="120"/>
              <w:jc w:val="right"/>
              <w:rPr>
                <w:rFonts w:ascii="Arial" w:hAnsi="Arial" w:cs="Arial"/>
                <w:b/>
                <w:bCs/>
                <w:sz w:val="18"/>
                <w:szCs w:val="18"/>
              </w:rPr>
            </w:pPr>
            <w:r>
              <w:rPr>
                <w:rFonts w:ascii="Arial" w:hAnsi="Arial" w:cs="Arial"/>
                <w:b/>
                <w:bCs/>
                <w:sz w:val="20"/>
              </w:rPr>
              <w:t>$1,800.00</w:t>
            </w:r>
          </w:p>
        </w:tc>
        <w:tc>
          <w:tcPr>
            <w:tcW w:w="1276" w:type="dxa"/>
            <w:tcBorders>
              <w:top w:val="single" w:sz="4" w:space="0" w:color="auto"/>
              <w:left w:val="single" w:sz="4" w:space="0" w:color="auto"/>
              <w:bottom w:val="single" w:sz="4" w:space="0" w:color="auto"/>
              <w:right w:val="single" w:sz="4" w:space="0" w:color="auto"/>
            </w:tcBorders>
            <w:vAlign w:val="center"/>
          </w:tcPr>
          <w:p w14:paraId="4341C2C6" w14:textId="77777777" w:rsidR="0084283C" w:rsidRDefault="0084283C">
            <w:pPr>
              <w:spacing w:before="120" w:after="120"/>
              <w:jc w:val="right"/>
              <w:rPr>
                <w:rFonts w:ascii="Arial" w:hAnsi="Arial" w:cs="Arial"/>
                <w:b/>
                <w:bCs/>
                <w:sz w:val="18"/>
                <w:szCs w:val="18"/>
              </w:rPr>
            </w:pPr>
            <w:r>
              <w:rPr>
                <w:rFonts w:ascii="Arial" w:hAnsi="Arial" w:cs="Arial"/>
                <w:b/>
                <w:bCs/>
                <w:sz w:val="20"/>
              </w:rPr>
              <w:t>$1,818.24</w:t>
            </w:r>
          </w:p>
        </w:tc>
        <w:tc>
          <w:tcPr>
            <w:tcW w:w="1276" w:type="dxa"/>
            <w:tcBorders>
              <w:top w:val="single" w:sz="4" w:space="0" w:color="auto"/>
              <w:left w:val="single" w:sz="4" w:space="0" w:color="auto"/>
              <w:bottom w:val="single" w:sz="4" w:space="0" w:color="auto"/>
              <w:right w:val="single" w:sz="4" w:space="0" w:color="auto"/>
            </w:tcBorders>
            <w:vAlign w:val="center"/>
          </w:tcPr>
          <w:p w14:paraId="4CD9FA99" w14:textId="77777777" w:rsidR="0084283C" w:rsidRDefault="0084283C">
            <w:pPr>
              <w:spacing w:before="120" w:after="120"/>
              <w:jc w:val="right"/>
              <w:rPr>
                <w:rFonts w:ascii="Arial" w:hAnsi="Arial" w:cs="Arial"/>
                <w:b/>
                <w:bCs/>
                <w:sz w:val="18"/>
                <w:szCs w:val="18"/>
              </w:rPr>
            </w:pPr>
            <w:r>
              <w:rPr>
                <w:rFonts w:ascii="Arial" w:hAnsi="Arial" w:cs="Arial"/>
                <w:b/>
                <w:bCs/>
                <w:sz w:val="20"/>
              </w:rPr>
              <w:t>$1,991.88</w:t>
            </w:r>
          </w:p>
        </w:tc>
        <w:tc>
          <w:tcPr>
            <w:tcW w:w="1276" w:type="dxa"/>
            <w:tcBorders>
              <w:top w:val="single" w:sz="4" w:space="0" w:color="auto"/>
              <w:left w:val="single" w:sz="4" w:space="0" w:color="auto"/>
              <w:bottom w:val="single" w:sz="4" w:space="0" w:color="auto"/>
              <w:right w:val="single" w:sz="4" w:space="0" w:color="auto"/>
            </w:tcBorders>
            <w:vAlign w:val="center"/>
          </w:tcPr>
          <w:p w14:paraId="616FA329" w14:textId="77777777" w:rsidR="0084283C" w:rsidRDefault="0084283C">
            <w:pPr>
              <w:spacing w:before="120" w:after="120"/>
              <w:jc w:val="right"/>
              <w:rPr>
                <w:rFonts w:ascii="Arial" w:hAnsi="Arial" w:cs="Arial"/>
                <w:b/>
                <w:bCs/>
                <w:sz w:val="18"/>
                <w:szCs w:val="18"/>
              </w:rPr>
            </w:pPr>
            <w:r>
              <w:rPr>
                <w:rFonts w:ascii="Arial" w:hAnsi="Arial" w:cs="Arial"/>
                <w:b/>
                <w:bCs/>
                <w:sz w:val="20"/>
              </w:rPr>
              <w:t>$1,935.78</w:t>
            </w:r>
          </w:p>
        </w:tc>
      </w:tr>
      <w:tr w:rsidR="0084283C" w14:paraId="2868F2F0" w14:textId="77777777" w:rsidTr="0084283C">
        <w:trPr>
          <w:cantSplit/>
        </w:trPr>
        <w:tc>
          <w:tcPr>
            <w:tcW w:w="2692" w:type="dxa"/>
            <w:tcBorders>
              <w:top w:val="single" w:sz="4" w:space="0" w:color="auto"/>
              <w:left w:val="single" w:sz="4" w:space="0" w:color="auto"/>
              <w:bottom w:val="single" w:sz="4" w:space="0" w:color="auto"/>
              <w:right w:val="single" w:sz="4" w:space="0" w:color="auto"/>
            </w:tcBorders>
          </w:tcPr>
          <w:p w14:paraId="4E0E8475" w14:textId="77777777" w:rsidR="0084283C" w:rsidRDefault="0084283C">
            <w:pPr>
              <w:pStyle w:val="TableData"/>
            </w:pPr>
            <w:r>
              <w:sym w:font="Symbol" w:char="F03E"/>
            </w:r>
            <w:r>
              <w:t xml:space="preserve"> 699.25 km but </w:t>
            </w:r>
            <w:r>
              <w:sym w:font="Symbol" w:char="F0A3"/>
            </w:r>
            <w:r>
              <w:t xml:space="preserve"> 799.25 km</w:t>
            </w:r>
          </w:p>
        </w:tc>
        <w:tc>
          <w:tcPr>
            <w:tcW w:w="1276" w:type="dxa"/>
            <w:tcBorders>
              <w:top w:val="single" w:sz="4" w:space="0" w:color="auto"/>
              <w:left w:val="single" w:sz="4" w:space="0" w:color="auto"/>
              <w:bottom w:val="single" w:sz="4" w:space="0" w:color="auto"/>
              <w:right w:val="single" w:sz="4" w:space="0" w:color="auto"/>
            </w:tcBorders>
            <w:vAlign w:val="center"/>
          </w:tcPr>
          <w:p w14:paraId="1DFC5512" w14:textId="77777777" w:rsidR="0084283C" w:rsidRDefault="0084283C">
            <w:pPr>
              <w:spacing w:before="120" w:after="120"/>
              <w:jc w:val="right"/>
              <w:rPr>
                <w:rFonts w:ascii="Arial" w:hAnsi="Arial" w:cs="Arial"/>
                <w:b/>
                <w:bCs/>
                <w:sz w:val="18"/>
                <w:szCs w:val="18"/>
              </w:rPr>
            </w:pPr>
            <w:r>
              <w:rPr>
                <w:rFonts w:ascii="Arial" w:hAnsi="Arial" w:cs="Arial"/>
                <w:b/>
                <w:bCs/>
                <w:sz w:val="20"/>
              </w:rPr>
              <w:t>$1,940.28</w:t>
            </w:r>
          </w:p>
        </w:tc>
        <w:tc>
          <w:tcPr>
            <w:tcW w:w="1276" w:type="dxa"/>
            <w:tcBorders>
              <w:top w:val="single" w:sz="4" w:space="0" w:color="auto"/>
              <w:left w:val="single" w:sz="4" w:space="0" w:color="auto"/>
              <w:bottom w:val="single" w:sz="4" w:space="0" w:color="auto"/>
              <w:right w:val="single" w:sz="4" w:space="0" w:color="auto"/>
            </w:tcBorders>
            <w:vAlign w:val="center"/>
          </w:tcPr>
          <w:p w14:paraId="745861D6" w14:textId="77777777" w:rsidR="0084283C" w:rsidRDefault="0084283C">
            <w:pPr>
              <w:spacing w:before="120" w:after="120"/>
              <w:jc w:val="right"/>
              <w:rPr>
                <w:rFonts w:ascii="Arial" w:hAnsi="Arial" w:cs="Arial"/>
                <w:b/>
                <w:bCs/>
                <w:sz w:val="18"/>
                <w:szCs w:val="18"/>
              </w:rPr>
            </w:pPr>
            <w:r>
              <w:rPr>
                <w:rFonts w:ascii="Arial" w:hAnsi="Arial" w:cs="Arial"/>
                <w:b/>
                <w:bCs/>
                <w:sz w:val="20"/>
              </w:rPr>
              <w:t>$1,931.88</w:t>
            </w:r>
          </w:p>
        </w:tc>
        <w:tc>
          <w:tcPr>
            <w:tcW w:w="1276" w:type="dxa"/>
            <w:tcBorders>
              <w:top w:val="single" w:sz="4" w:space="0" w:color="auto"/>
              <w:left w:val="single" w:sz="4" w:space="0" w:color="auto"/>
              <w:bottom w:val="single" w:sz="4" w:space="0" w:color="auto"/>
              <w:right w:val="single" w:sz="4" w:space="0" w:color="auto"/>
            </w:tcBorders>
            <w:vAlign w:val="center"/>
          </w:tcPr>
          <w:p w14:paraId="7DAE47D3" w14:textId="77777777" w:rsidR="0084283C" w:rsidRDefault="0084283C">
            <w:pPr>
              <w:spacing w:before="120" w:after="120"/>
              <w:jc w:val="right"/>
              <w:rPr>
                <w:rFonts w:ascii="Arial" w:hAnsi="Arial" w:cs="Arial"/>
                <w:b/>
                <w:bCs/>
                <w:sz w:val="18"/>
                <w:szCs w:val="18"/>
              </w:rPr>
            </w:pPr>
            <w:r>
              <w:rPr>
                <w:rFonts w:ascii="Arial" w:hAnsi="Arial" w:cs="Arial"/>
                <w:b/>
                <w:bCs/>
                <w:sz w:val="20"/>
              </w:rPr>
              <w:t>$1,948.56</w:t>
            </w:r>
          </w:p>
        </w:tc>
        <w:tc>
          <w:tcPr>
            <w:tcW w:w="1276" w:type="dxa"/>
            <w:tcBorders>
              <w:top w:val="single" w:sz="4" w:space="0" w:color="auto"/>
              <w:left w:val="single" w:sz="4" w:space="0" w:color="auto"/>
              <w:bottom w:val="single" w:sz="4" w:space="0" w:color="auto"/>
              <w:right w:val="single" w:sz="4" w:space="0" w:color="auto"/>
            </w:tcBorders>
            <w:vAlign w:val="center"/>
          </w:tcPr>
          <w:p w14:paraId="220657E0" w14:textId="77777777" w:rsidR="0084283C" w:rsidRDefault="0084283C">
            <w:pPr>
              <w:spacing w:before="120" w:after="120"/>
              <w:jc w:val="right"/>
              <w:rPr>
                <w:rFonts w:ascii="Arial" w:hAnsi="Arial" w:cs="Arial"/>
                <w:b/>
                <w:bCs/>
                <w:sz w:val="18"/>
                <w:szCs w:val="18"/>
              </w:rPr>
            </w:pPr>
            <w:r>
              <w:rPr>
                <w:rFonts w:ascii="Arial" w:hAnsi="Arial" w:cs="Arial"/>
                <w:b/>
                <w:bCs/>
                <w:sz w:val="20"/>
              </w:rPr>
              <w:t>$2,123.88</w:t>
            </w:r>
          </w:p>
        </w:tc>
        <w:tc>
          <w:tcPr>
            <w:tcW w:w="1276" w:type="dxa"/>
            <w:tcBorders>
              <w:top w:val="single" w:sz="4" w:space="0" w:color="auto"/>
              <w:left w:val="single" w:sz="4" w:space="0" w:color="auto"/>
              <w:bottom w:val="single" w:sz="4" w:space="0" w:color="auto"/>
              <w:right w:val="single" w:sz="4" w:space="0" w:color="auto"/>
            </w:tcBorders>
            <w:vAlign w:val="center"/>
          </w:tcPr>
          <w:p w14:paraId="6865E757" w14:textId="77777777" w:rsidR="0084283C" w:rsidRDefault="0084283C">
            <w:pPr>
              <w:spacing w:before="120" w:after="120"/>
              <w:jc w:val="right"/>
              <w:rPr>
                <w:rFonts w:ascii="Arial" w:hAnsi="Arial" w:cs="Arial"/>
                <w:b/>
                <w:bCs/>
                <w:sz w:val="18"/>
                <w:szCs w:val="18"/>
              </w:rPr>
            </w:pPr>
            <w:r>
              <w:rPr>
                <w:rFonts w:ascii="Arial" w:hAnsi="Arial" w:cs="Arial"/>
                <w:b/>
                <w:bCs/>
                <w:sz w:val="20"/>
              </w:rPr>
              <w:t>$2,087.18</w:t>
            </w:r>
          </w:p>
        </w:tc>
      </w:tr>
      <w:tr w:rsidR="0084283C" w14:paraId="4B5C9083" w14:textId="77777777" w:rsidTr="0084283C">
        <w:trPr>
          <w:cantSplit/>
        </w:trPr>
        <w:tc>
          <w:tcPr>
            <w:tcW w:w="2692" w:type="dxa"/>
            <w:tcBorders>
              <w:top w:val="single" w:sz="4" w:space="0" w:color="auto"/>
              <w:left w:val="single" w:sz="4" w:space="0" w:color="auto"/>
              <w:bottom w:val="single" w:sz="4" w:space="0" w:color="auto"/>
              <w:right w:val="single" w:sz="4" w:space="0" w:color="auto"/>
            </w:tcBorders>
          </w:tcPr>
          <w:p w14:paraId="5D3C9E1A" w14:textId="77777777" w:rsidR="0084283C" w:rsidRDefault="0084283C">
            <w:pPr>
              <w:pStyle w:val="TableData"/>
            </w:pPr>
            <w:r>
              <w:sym w:font="Symbol" w:char="F03E"/>
            </w:r>
            <w:r>
              <w:t xml:space="preserve"> 799.25 km but </w:t>
            </w:r>
            <w:r>
              <w:sym w:font="Symbol" w:char="F0A3"/>
            </w:r>
            <w:r>
              <w:t xml:space="preserve"> 899.25 km</w:t>
            </w:r>
          </w:p>
        </w:tc>
        <w:tc>
          <w:tcPr>
            <w:tcW w:w="1276" w:type="dxa"/>
            <w:tcBorders>
              <w:top w:val="single" w:sz="4" w:space="0" w:color="auto"/>
              <w:left w:val="single" w:sz="4" w:space="0" w:color="auto"/>
              <w:bottom w:val="single" w:sz="4" w:space="0" w:color="auto"/>
              <w:right w:val="single" w:sz="4" w:space="0" w:color="auto"/>
            </w:tcBorders>
            <w:vAlign w:val="center"/>
          </w:tcPr>
          <w:p w14:paraId="798A3F22" w14:textId="77777777" w:rsidR="0084283C" w:rsidRDefault="0084283C">
            <w:pPr>
              <w:spacing w:before="120" w:after="120"/>
              <w:jc w:val="right"/>
              <w:rPr>
                <w:rFonts w:ascii="Arial" w:hAnsi="Arial" w:cs="Arial"/>
                <w:b/>
                <w:bCs/>
                <w:sz w:val="18"/>
                <w:szCs w:val="18"/>
              </w:rPr>
            </w:pPr>
            <w:r>
              <w:rPr>
                <w:rFonts w:ascii="Arial" w:hAnsi="Arial" w:cs="Arial"/>
                <w:b/>
                <w:bCs/>
                <w:sz w:val="20"/>
              </w:rPr>
              <w:t>$2,070.48</w:t>
            </w:r>
          </w:p>
        </w:tc>
        <w:tc>
          <w:tcPr>
            <w:tcW w:w="1276" w:type="dxa"/>
            <w:tcBorders>
              <w:top w:val="single" w:sz="4" w:space="0" w:color="auto"/>
              <w:left w:val="single" w:sz="4" w:space="0" w:color="auto"/>
              <w:bottom w:val="single" w:sz="4" w:space="0" w:color="auto"/>
              <w:right w:val="single" w:sz="4" w:space="0" w:color="auto"/>
            </w:tcBorders>
            <w:vAlign w:val="center"/>
          </w:tcPr>
          <w:p w14:paraId="47A4E693" w14:textId="77777777" w:rsidR="0084283C" w:rsidRDefault="0084283C">
            <w:pPr>
              <w:spacing w:before="120" w:after="120"/>
              <w:jc w:val="right"/>
              <w:rPr>
                <w:rFonts w:ascii="Arial" w:hAnsi="Arial" w:cs="Arial"/>
                <w:b/>
                <w:bCs/>
                <w:sz w:val="18"/>
                <w:szCs w:val="18"/>
              </w:rPr>
            </w:pPr>
            <w:r>
              <w:rPr>
                <w:rFonts w:ascii="Arial" w:hAnsi="Arial" w:cs="Arial"/>
                <w:b/>
                <w:bCs/>
                <w:sz w:val="20"/>
              </w:rPr>
              <w:t>$2,062.08</w:t>
            </w:r>
          </w:p>
        </w:tc>
        <w:tc>
          <w:tcPr>
            <w:tcW w:w="1276" w:type="dxa"/>
            <w:tcBorders>
              <w:top w:val="single" w:sz="4" w:space="0" w:color="auto"/>
              <w:left w:val="single" w:sz="4" w:space="0" w:color="auto"/>
              <w:bottom w:val="single" w:sz="4" w:space="0" w:color="auto"/>
              <w:right w:val="single" w:sz="4" w:space="0" w:color="auto"/>
            </w:tcBorders>
            <w:vAlign w:val="center"/>
          </w:tcPr>
          <w:p w14:paraId="1C2E6C8C" w14:textId="77777777" w:rsidR="0084283C" w:rsidRDefault="0084283C">
            <w:pPr>
              <w:spacing w:before="120" w:after="120"/>
              <w:jc w:val="right"/>
              <w:rPr>
                <w:rFonts w:ascii="Arial" w:hAnsi="Arial" w:cs="Arial"/>
                <w:b/>
                <w:bCs/>
                <w:sz w:val="18"/>
                <w:szCs w:val="18"/>
              </w:rPr>
            </w:pPr>
            <w:r>
              <w:rPr>
                <w:rFonts w:ascii="Arial" w:hAnsi="Arial" w:cs="Arial"/>
                <w:b/>
                <w:bCs/>
                <w:sz w:val="20"/>
              </w:rPr>
              <w:t>$2,080.56</w:t>
            </w:r>
          </w:p>
        </w:tc>
        <w:tc>
          <w:tcPr>
            <w:tcW w:w="1276" w:type="dxa"/>
            <w:tcBorders>
              <w:top w:val="single" w:sz="4" w:space="0" w:color="auto"/>
              <w:left w:val="single" w:sz="4" w:space="0" w:color="auto"/>
              <w:bottom w:val="single" w:sz="4" w:space="0" w:color="auto"/>
              <w:right w:val="single" w:sz="4" w:space="0" w:color="auto"/>
            </w:tcBorders>
            <w:vAlign w:val="center"/>
          </w:tcPr>
          <w:p w14:paraId="3C06F3DA" w14:textId="77777777" w:rsidR="0084283C" w:rsidRDefault="0084283C">
            <w:pPr>
              <w:spacing w:before="120" w:after="120"/>
              <w:jc w:val="right"/>
              <w:rPr>
                <w:rFonts w:ascii="Arial" w:hAnsi="Arial" w:cs="Arial"/>
                <w:b/>
                <w:bCs/>
                <w:sz w:val="18"/>
                <w:szCs w:val="18"/>
              </w:rPr>
            </w:pPr>
            <w:r>
              <w:rPr>
                <w:rFonts w:ascii="Arial" w:hAnsi="Arial" w:cs="Arial"/>
                <w:b/>
                <w:bCs/>
                <w:sz w:val="20"/>
              </w:rPr>
              <w:t>$2,255.76</w:t>
            </w:r>
          </w:p>
        </w:tc>
        <w:tc>
          <w:tcPr>
            <w:tcW w:w="1276" w:type="dxa"/>
            <w:tcBorders>
              <w:top w:val="single" w:sz="4" w:space="0" w:color="auto"/>
              <w:left w:val="single" w:sz="4" w:space="0" w:color="auto"/>
              <w:bottom w:val="single" w:sz="4" w:space="0" w:color="auto"/>
              <w:right w:val="single" w:sz="4" w:space="0" w:color="auto"/>
            </w:tcBorders>
            <w:vAlign w:val="center"/>
          </w:tcPr>
          <w:p w14:paraId="71C5C67D" w14:textId="77777777" w:rsidR="0084283C" w:rsidRDefault="0084283C">
            <w:pPr>
              <w:spacing w:before="120" w:after="120"/>
              <w:jc w:val="right"/>
              <w:rPr>
                <w:rFonts w:ascii="Arial" w:hAnsi="Arial" w:cs="Arial"/>
                <w:b/>
                <w:bCs/>
                <w:sz w:val="18"/>
                <w:szCs w:val="18"/>
              </w:rPr>
            </w:pPr>
            <w:r>
              <w:rPr>
                <w:rFonts w:ascii="Arial" w:hAnsi="Arial" w:cs="Arial"/>
                <w:b/>
                <w:bCs/>
                <w:sz w:val="20"/>
              </w:rPr>
              <w:t>$2,238.59</w:t>
            </w:r>
          </w:p>
        </w:tc>
      </w:tr>
      <w:tr w:rsidR="0084283C" w14:paraId="5AE120EA" w14:textId="77777777" w:rsidTr="0084283C">
        <w:trPr>
          <w:cantSplit/>
        </w:trPr>
        <w:tc>
          <w:tcPr>
            <w:tcW w:w="2692" w:type="dxa"/>
            <w:tcBorders>
              <w:top w:val="single" w:sz="4" w:space="0" w:color="auto"/>
              <w:left w:val="single" w:sz="4" w:space="0" w:color="auto"/>
              <w:bottom w:val="single" w:sz="4" w:space="0" w:color="auto"/>
              <w:right w:val="single" w:sz="4" w:space="0" w:color="auto"/>
            </w:tcBorders>
          </w:tcPr>
          <w:p w14:paraId="3920C908" w14:textId="77777777" w:rsidR="0084283C" w:rsidRDefault="0084283C">
            <w:pPr>
              <w:pStyle w:val="TableData"/>
            </w:pPr>
            <w:r>
              <w:sym w:font="Symbol" w:char="F03E"/>
            </w:r>
            <w:r>
              <w:t xml:space="preserve"> 899.25 km but </w:t>
            </w:r>
            <w:r>
              <w:sym w:font="Symbol" w:char="F0A3"/>
            </w:r>
            <w:r>
              <w:t xml:space="preserve"> 999.25 km</w:t>
            </w:r>
          </w:p>
        </w:tc>
        <w:tc>
          <w:tcPr>
            <w:tcW w:w="1276" w:type="dxa"/>
            <w:tcBorders>
              <w:top w:val="single" w:sz="4" w:space="0" w:color="auto"/>
              <w:left w:val="single" w:sz="4" w:space="0" w:color="auto"/>
              <w:bottom w:val="single" w:sz="4" w:space="0" w:color="auto"/>
              <w:right w:val="single" w:sz="4" w:space="0" w:color="auto"/>
            </w:tcBorders>
            <w:vAlign w:val="center"/>
          </w:tcPr>
          <w:p w14:paraId="39CD10C6" w14:textId="77777777" w:rsidR="0084283C" w:rsidRDefault="0084283C">
            <w:pPr>
              <w:spacing w:before="120" w:after="120"/>
              <w:jc w:val="right"/>
              <w:rPr>
                <w:rFonts w:ascii="Arial" w:hAnsi="Arial" w:cs="Arial"/>
                <w:b/>
                <w:bCs/>
                <w:sz w:val="18"/>
                <w:szCs w:val="18"/>
              </w:rPr>
            </w:pPr>
            <w:r>
              <w:rPr>
                <w:rFonts w:ascii="Arial" w:hAnsi="Arial" w:cs="Arial"/>
                <w:b/>
                <w:bCs/>
                <w:sz w:val="20"/>
              </w:rPr>
              <w:t>$2,070.48</w:t>
            </w:r>
          </w:p>
        </w:tc>
        <w:tc>
          <w:tcPr>
            <w:tcW w:w="1276" w:type="dxa"/>
            <w:tcBorders>
              <w:top w:val="single" w:sz="4" w:space="0" w:color="auto"/>
              <w:left w:val="single" w:sz="4" w:space="0" w:color="auto"/>
              <w:bottom w:val="single" w:sz="4" w:space="0" w:color="auto"/>
              <w:right w:val="single" w:sz="4" w:space="0" w:color="auto"/>
            </w:tcBorders>
            <w:vAlign w:val="center"/>
          </w:tcPr>
          <w:p w14:paraId="0B093FBE" w14:textId="77777777" w:rsidR="0084283C" w:rsidRDefault="0084283C">
            <w:pPr>
              <w:spacing w:before="120" w:after="120"/>
              <w:jc w:val="right"/>
              <w:rPr>
                <w:rFonts w:ascii="Arial" w:hAnsi="Arial" w:cs="Arial"/>
                <w:b/>
                <w:bCs/>
                <w:sz w:val="18"/>
                <w:szCs w:val="18"/>
              </w:rPr>
            </w:pPr>
            <w:r>
              <w:rPr>
                <w:rFonts w:ascii="Arial" w:hAnsi="Arial" w:cs="Arial"/>
                <w:b/>
                <w:bCs/>
                <w:sz w:val="20"/>
              </w:rPr>
              <w:t>$2,062.08</w:t>
            </w:r>
          </w:p>
        </w:tc>
        <w:tc>
          <w:tcPr>
            <w:tcW w:w="1276" w:type="dxa"/>
            <w:tcBorders>
              <w:top w:val="single" w:sz="4" w:space="0" w:color="auto"/>
              <w:left w:val="single" w:sz="4" w:space="0" w:color="auto"/>
              <w:bottom w:val="single" w:sz="4" w:space="0" w:color="auto"/>
              <w:right w:val="single" w:sz="4" w:space="0" w:color="auto"/>
            </w:tcBorders>
            <w:vAlign w:val="center"/>
          </w:tcPr>
          <w:p w14:paraId="7CDF1E42" w14:textId="77777777" w:rsidR="0084283C" w:rsidRDefault="0084283C">
            <w:pPr>
              <w:spacing w:before="120" w:after="120"/>
              <w:jc w:val="right"/>
              <w:rPr>
                <w:rFonts w:ascii="Arial" w:hAnsi="Arial" w:cs="Arial"/>
                <w:b/>
                <w:bCs/>
                <w:sz w:val="18"/>
                <w:szCs w:val="18"/>
              </w:rPr>
            </w:pPr>
            <w:r>
              <w:rPr>
                <w:rFonts w:ascii="Arial" w:hAnsi="Arial" w:cs="Arial"/>
                <w:b/>
                <w:bCs/>
                <w:sz w:val="20"/>
              </w:rPr>
              <w:t>$2,080.56</w:t>
            </w:r>
          </w:p>
        </w:tc>
        <w:tc>
          <w:tcPr>
            <w:tcW w:w="1276" w:type="dxa"/>
            <w:tcBorders>
              <w:top w:val="single" w:sz="4" w:space="0" w:color="auto"/>
              <w:left w:val="single" w:sz="4" w:space="0" w:color="auto"/>
              <w:bottom w:val="single" w:sz="4" w:space="0" w:color="auto"/>
              <w:right w:val="single" w:sz="4" w:space="0" w:color="auto"/>
            </w:tcBorders>
            <w:vAlign w:val="center"/>
          </w:tcPr>
          <w:p w14:paraId="1698B9B3" w14:textId="77777777" w:rsidR="0084283C" w:rsidRDefault="0084283C">
            <w:pPr>
              <w:spacing w:before="120" w:after="120"/>
              <w:jc w:val="right"/>
              <w:rPr>
                <w:rFonts w:ascii="Arial" w:hAnsi="Arial" w:cs="Arial"/>
                <w:b/>
                <w:bCs/>
                <w:sz w:val="18"/>
                <w:szCs w:val="18"/>
              </w:rPr>
            </w:pPr>
            <w:r>
              <w:rPr>
                <w:rFonts w:ascii="Arial" w:hAnsi="Arial" w:cs="Arial"/>
                <w:b/>
                <w:bCs/>
                <w:sz w:val="20"/>
              </w:rPr>
              <w:t>$2,255.76</w:t>
            </w:r>
          </w:p>
        </w:tc>
        <w:tc>
          <w:tcPr>
            <w:tcW w:w="1276" w:type="dxa"/>
            <w:tcBorders>
              <w:top w:val="single" w:sz="4" w:space="0" w:color="auto"/>
              <w:left w:val="single" w:sz="4" w:space="0" w:color="auto"/>
              <w:bottom w:val="single" w:sz="4" w:space="0" w:color="auto"/>
              <w:right w:val="single" w:sz="4" w:space="0" w:color="auto"/>
            </w:tcBorders>
            <w:vAlign w:val="center"/>
          </w:tcPr>
          <w:p w14:paraId="7C18B4E8" w14:textId="77777777" w:rsidR="0084283C" w:rsidRDefault="0084283C">
            <w:pPr>
              <w:spacing w:before="120" w:after="120"/>
              <w:jc w:val="right"/>
              <w:rPr>
                <w:rFonts w:ascii="Arial" w:hAnsi="Arial" w:cs="Arial"/>
                <w:b/>
                <w:bCs/>
                <w:sz w:val="18"/>
                <w:szCs w:val="18"/>
              </w:rPr>
            </w:pPr>
            <w:r>
              <w:rPr>
                <w:rFonts w:ascii="Arial" w:hAnsi="Arial" w:cs="Arial"/>
                <w:b/>
                <w:bCs/>
                <w:sz w:val="20"/>
              </w:rPr>
              <w:t>$2,238.59</w:t>
            </w:r>
          </w:p>
        </w:tc>
      </w:tr>
      <w:tr w:rsidR="0084283C" w14:paraId="3CE10AA7" w14:textId="77777777" w:rsidTr="0084283C">
        <w:trPr>
          <w:cantSplit/>
        </w:trPr>
        <w:tc>
          <w:tcPr>
            <w:tcW w:w="2692" w:type="dxa"/>
            <w:tcBorders>
              <w:top w:val="single" w:sz="4" w:space="0" w:color="auto"/>
              <w:left w:val="single" w:sz="4" w:space="0" w:color="auto"/>
              <w:bottom w:val="single" w:sz="4" w:space="0" w:color="auto"/>
              <w:right w:val="single" w:sz="4" w:space="0" w:color="auto"/>
            </w:tcBorders>
          </w:tcPr>
          <w:p w14:paraId="09B89BEF" w14:textId="77777777" w:rsidR="0084283C" w:rsidRDefault="0084283C">
            <w:pPr>
              <w:pStyle w:val="TableData"/>
            </w:pPr>
            <w:r>
              <w:sym w:font="Symbol" w:char="F03E"/>
            </w:r>
            <w:r>
              <w:t xml:space="preserve"> 999.25 km but </w:t>
            </w:r>
            <w:r>
              <w:sym w:font="Symbol" w:char="F0A3"/>
            </w:r>
            <w:r>
              <w:t xml:space="preserve"> 1999.25 km</w:t>
            </w:r>
          </w:p>
        </w:tc>
        <w:tc>
          <w:tcPr>
            <w:tcW w:w="1276" w:type="dxa"/>
            <w:tcBorders>
              <w:top w:val="single" w:sz="4" w:space="0" w:color="auto"/>
              <w:left w:val="single" w:sz="4" w:space="0" w:color="auto"/>
              <w:bottom w:val="single" w:sz="4" w:space="0" w:color="auto"/>
              <w:right w:val="single" w:sz="4" w:space="0" w:color="auto"/>
            </w:tcBorders>
            <w:vAlign w:val="center"/>
          </w:tcPr>
          <w:p w14:paraId="0A42DB05" w14:textId="77777777" w:rsidR="0084283C" w:rsidRDefault="0084283C">
            <w:pPr>
              <w:spacing w:before="120" w:after="120"/>
              <w:jc w:val="right"/>
              <w:rPr>
                <w:rFonts w:ascii="Arial" w:hAnsi="Arial" w:cs="Arial"/>
                <w:b/>
                <w:bCs/>
                <w:sz w:val="18"/>
                <w:szCs w:val="18"/>
              </w:rPr>
            </w:pPr>
            <w:r>
              <w:rPr>
                <w:rFonts w:ascii="Arial" w:hAnsi="Arial" w:cs="Arial"/>
                <w:b/>
                <w:bCs/>
                <w:sz w:val="20"/>
              </w:rPr>
              <w:t>$2,202.36</w:t>
            </w:r>
          </w:p>
        </w:tc>
        <w:tc>
          <w:tcPr>
            <w:tcW w:w="1276" w:type="dxa"/>
            <w:tcBorders>
              <w:top w:val="single" w:sz="4" w:space="0" w:color="auto"/>
              <w:left w:val="single" w:sz="4" w:space="0" w:color="auto"/>
              <w:bottom w:val="single" w:sz="4" w:space="0" w:color="auto"/>
              <w:right w:val="single" w:sz="4" w:space="0" w:color="auto"/>
            </w:tcBorders>
            <w:vAlign w:val="center"/>
          </w:tcPr>
          <w:p w14:paraId="41D91553" w14:textId="77777777" w:rsidR="0084283C" w:rsidRDefault="0084283C">
            <w:pPr>
              <w:spacing w:before="120" w:after="120"/>
              <w:jc w:val="right"/>
              <w:rPr>
                <w:rFonts w:ascii="Arial" w:hAnsi="Arial" w:cs="Arial"/>
                <w:b/>
                <w:bCs/>
                <w:sz w:val="18"/>
                <w:szCs w:val="18"/>
              </w:rPr>
            </w:pPr>
            <w:r>
              <w:rPr>
                <w:rFonts w:ascii="Arial" w:hAnsi="Arial" w:cs="Arial"/>
                <w:b/>
                <w:bCs/>
                <w:sz w:val="20"/>
              </w:rPr>
              <w:t>$2,194.08</w:t>
            </w:r>
          </w:p>
        </w:tc>
        <w:tc>
          <w:tcPr>
            <w:tcW w:w="1276" w:type="dxa"/>
            <w:tcBorders>
              <w:top w:val="single" w:sz="4" w:space="0" w:color="auto"/>
              <w:left w:val="single" w:sz="4" w:space="0" w:color="auto"/>
              <w:bottom w:val="single" w:sz="4" w:space="0" w:color="auto"/>
              <w:right w:val="single" w:sz="4" w:space="0" w:color="auto"/>
            </w:tcBorders>
            <w:vAlign w:val="center"/>
          </w:tcPr>
          <w:p w14:paraId="4013E812" w14:textId="77777777" w:rsidR="0084283C" w:rsidRDefault="0084283C">
            <w:pPr>
              <w:spacing w:before="120" w:after="120"/>
              <w:jc w:val="right"/>
              <w:rPr>
                <w:rFonts w:ascii="Arial" w:hAnsi="Arial" w:cs="Arial"/>
                <w:b/>
                <w:bCs/>
                <w:sz w:val="18"/>
                <w:szCs w:val="18"/>
              </w:rPr>
            </w:pPr>
            <w:r>
              <w:rPr>
                <w:rFonts w:ascii="Arial" w:hAnsi="Arial" w:cs="Arial"/>
                <w:b/>
                <w:bCs/>
                <w:sz w:val="20"/>
              </w:rPr>
              <w:t>$2,212.32</w:t>
            </w:r>
          </w:p>
        </w:tc>
        <w:tc>
          <w:tcPr>
            <w:tcW w:w="1276" w:type="dxa"/>
            <w:tcBorders>
              <w:top w:val="single" w:sz="4" w:space="0" w:color="auto"/>
              <w:left w:val="single" w:sz="4" w:space="0" w:color="auto"/>
              <w:bottom w:val="single" w:sz="4" w:space="0" w:color="auto"/>
              <w:right w:val="single" w:sz="4" w:space="0" w:color="auto"/>
            </w:tcBorders>
            <w:vAlign w:val="center"/>
          </w:tcPr>
          <w:p w14:paraId="56BAC8FD" w14:textId="77777777" w:rsidR="0084283C" w:rsidRDefault="0084283C">
            <w:pPr>
              <w:spacing w:before="120" w:after="120"/>
              <w:jc w:val="right"/>
              <w:rPr>
                <w:rFonts w:ascii="Arial" w:hAnsi="Arial" w:cs="Arial"/>
                <w:b/>
                <w:bCs/>
                <w:sz w:val="18"/>
                <w:szCs w:val="18"/>
              </w:rPr>
            </w:pPr>
            <w:r>
              <w:rPr>
                <w:rFonts w:ascii="Arial" w:hAnsi="Arial" w:cs="Arial"/>
                <w:b/>
                <w:bCs/>
                <w:sz w:val="20"/>
              </w:rPr>
              <w:t>$2,387.76</w:t>
            </w:r>
          </w:p>
        </w:tc>
        <w:tc>
          <w:tcPr>
            <w:tcW w:w="1276" w:type="dxa"/>
            <w:tcBorders>
              <w:top w:val="single" w:sz="4" w:space="0" w:color="auto"/>
              <w:left w:val="single" w:sz="4" w:space="0" w:color="auto"/>
              <w:bottom w:val="single" w:sz="4" w:space="0" w:color="auto"/>
              <w:right w:val="single" w:sz="4" w:space="0" w:color="auto"/>
            </w:tcBorders>
            <w:vAlign w:val="center"/>
          </w:tcPr>
          <w:p w14:paraId="56BD7291" w14:textId="77777777" w:rsidR="0084283C" w:rsidRDefault="0084283C">
            <w:pPr>
              <w:spacing w:before="120" w:after="120"/>
              <w:jc w:val="right"/>
              <w:rPr>
                <w:rFonts w:ascii="Arial" w:hAnsi="Arial" w:cs="Arial"/>
                <w:b/>
                <w:bCs/>
                <w:sz w:val="18"/>
                <w:szCs w:val="18"/>
              </w:rPr>
            </w:pPr>
            <w:r>
              <w:rPr>
                <w:rFonts w:ascii="Arial" w:hAnsi="Arial" w:cs="Arial"/>
                <w:b/>
                <w:bCs/>
                <w:sz w:val="20"/>
              </w:rPr>
              <w:t>$2,388.01</w:t>
            </w:r>
          </w:p>
        </w:tc>
      </w:tr>
      <w:tr w:rsidR="0084283C" w14:paraId="337997ED" w14:textId="77777777" w:rsidTr="0084283C">
        <w:trPr>
          <w:cantSplit/>
        </w:trPr>
        <w:tc>
          <w:tcPr>
            <w:tcW w:w="2692" w:type="dxa"/>
            <w:tcBorders>
              <w:top w:val="single" w:sz="4" w:space="0" w:color="auto"/>
              <w:left w:val="single" w:sz="4" w:space="0" w:color="auto"/>
              <w:bottom w:val="single" w:sz="4" w:space="0" w:color="auto"/>
              <w:right w:val="single" w:sz="4" w:space="0" w:color="auto"/>
            </w:tcBorders>
          </w:tcPr>
          <w:p w14:paraId="20628AAD" w14:textId="77777777" w:rsidR="0084283C" w:rsidRDefault="0084283C">
            <w:pPr>
              <w:pStyle w:val="TableData"/>
            </w:pPr>
            <w:r>
              <w:sym w:font="Symbol" w:char="F03E"/>
            </w:r>
            <w:r>
              <w:t xml:space="preserve"> 1999.25 km but </w:t>
            </w:r>
            <w:r>
              <w:sym w:font="Symbol" w:char="F0A3"/>
            </w:r>
            <w:r>
              <w:t xml:space="preserve"> 2999.25 km</w:t>
            </w:r>
          </w:p>
        </w:tc>
        <w:tc>
          <w:tcPr>
            <w:tcW w:w="1276" w:type="dxa"/>
            <w:tcBorders>
              <w:top w:val="single" w:sz="4" w:space="0" w:color="auto"/>
              <w:left w:val="single" w:sz="4" w:space="0" w:color="auto"/>
              <w:bottom w:val="single" w:sz="4" w:space="0" w:color="auto"/>
              <w:right w:val="single" w:sz="4" w:space="0" w:color="auto"/>
            </w:tcBorders>
            <w:vAlign w:val="center"/>
          </w:tcPr>
          <w:p w14:paraId="7F6ED8CC" w14:textId="77777777" w:rsidR="0084283C" w:rsidRDefault="0084283C">
            <w:pPr>
              <w:spacing w:before="120" w:after="120"/>
              <w:jc w:val="right"/>
              <w:rPr>
                <w:rFonts w:ascii="Arial" w:hAnsi="Arial" w:cs="Arial"/>
                <w:b/>
                <w:bCs/>
                <w:sz w:val="18"/>
                <w:szCs w:val="18"/>
              </w:rPr>
            </w:pPr>
            <w:r>
              <w:rPr>
                <w:rFonts w:ascii="Arial" w:hAnsi="Arial" w:cs="Arial"/>
                <w:b/>
                <w:bCs/>
                <w:sz w:val="20"/>
              </w:rPr>
              <w:t>$2,394.48</w:t>
            </w:r>
          </w:p>
        </w:tc>
        <w:tc>
          <w:tcPr>
            <w:tcW w:w="1276" w:type="dxa"/>
            <w:tcBorders>
              <w:top w:val="single" w:sz="4" w:space="0" w:color="auto"/>
              <w:left w:val="single" w:sz="4" w:space="0" w:color="auto"/>
              <w:bottom w:val="single" w:sz="4" w:space="0" w:color="auto"/>
              <w:right w:val="single" w:sz="4" w:space="0" w:color="auto"/>
            </w:tcBorders>
            <w:vAlign w:val="center"/>
          </w:tcPr>
          <w:p w14:paraId="5A801506" w14:textId="77777777" w:rsidR="0084283C" w:rsidRDefault="0084283C">
            <w:pPr>
              <w:spacing w:before="120" w:after="120"/>
              <w:jc w:val="right"/>
              <w:rPr>
                <w:rFonts w:ascii="Arial" w:hAnsi="Arial" w:cs="Arial"/>
                <w:b/>
                <w:bCs/>
                <w:sz w:val="18"/>
                <w:szCs w:val="18"/>
              </w:rPr>
            </w:pPr>
            <w:r>
              <w:rPr>
                <w:rFonts w:ascii="Arial" w:hAnsi="Arial" w:cs="Arial"/>
                <w:b/>
                <w:bCs/>
                <w:sz w:val="20"/>
              </w:rPr>
              <w:t>$2,385.96</w:t>
            </w:r>
          </w:p>
        </w:tc>
        <w:tc>
          <w:tcPr>
            <w:tcW w:w="1276" w:type="dxa"/>
            <w:tcBorders>
              <w:top w:val="single" w:sz="4" w:space="0" w:color="auto"/>
              <w:left w:val="single" w:sz="4" w:space="0" w:color="auto"/>
              <w:bottom w:val="single" w:sz="4" w:space="0" w:color="auto"/>
              <w:right w:val="single" w:sz="4" w:space="0" w:color="auto"/>
            </w:tcBorders>
            <w:vAlign w:val="center"/>
          </w:tcPr>
          <w:p w14:paraId="7EB37E63" w14:textId="77777777" w:rsidR="0084283C" w:rsidRDefault="0084283C">
            <w:pPr>
              <w:spacing w:before="120" w:after="120"/>
              <w:jc w:val="right"/>
              <w:rPr>
                <w:rFonts w:ascii="Arial" w:hAnsi="Arial" w:cs="Arial"/>
                <w:b/>
                <w:bCs/>
                <w:sz w:val="18"/>
                <w:szCs w:val="18"/>
              </w:rPr>
            </w:pPr>
            <w:r>
              <w:rPr>
                <w:rFonts w:ascii="Arial" w:hAnsi="Arial" w:cs="Arial"/>
                <w:b/>
                <w:bCs/>
                <w:sz w:val="20"/>
              </w:rPr>
              <w:t>$2,404.44</w:t>
            </w:r>
          </w:p>
        </w:tc>
        <w:tc>
          <w:tcPr>
            <w:tcW w:w="1276" w:type="dxa"/>
            <w:tcBorders>
              <w:top w:val="single" w:sz="4" w:space="0" w:color="auto"/>
              <w:left w:val="single" w:sz="4" w:space="0" w:color="auto"/>
              <w:bottom w:val="single" w:sz="4" w:space="0" w:color="auto"/>
              <w:right w:val="single" w:sz="4" w:space="0" w:color="auto"/>
            </w:tcBorders>
            <w:vAlign w:val="center"/>
          </w:tcPr>
          <w:p w14:paraId="47049BCB" w14:textId="77777777" w:rsidR="0084283C" w:rsidRDefault="0084283C">
            <w:pPr>
              <w:spacing w:before="120" w:after="120"/>
              <w:jc w:val="right"/>
              <w:rPr>
                <w:rFonts w:ascii="Arial" w:hAnsi="Arial" w:cs="Arial"/>
                <w:b/>
                <w:bCs/>
                <w:sz w:val="18"/>
                <w:szCs w:val="18"/>
              </w:rPr>
            </w:pPr>
            <w:r>
              <w:rPr>
                <w:rFonts w:ascii="Arial" w:hAnsi="Arial" w:cs="Arial"/>
                <w:b/>
                <w:bCs/>
                <w:sz w:val="20"/>
              </w:rPr>
              <w:t>$2,579.76</w:t>
            </w:r>
          </w:p>
        </w:tc>
        <w:tc>
          <w:tcPr>
            <w:tcW w:w="1276" w:type="dxa"/>
            <w:tcBorders>
              <w:top w:val="single" w:sz="4" w:space="0" w:color="auto"/>
              <w:left w:val="single" w:sz="4" w:space="0" w:color="auto"/>
              <w:bottom w:val="single" w:sz="4" w:space="0" w:color="auto"/>
              <w:right w:val="single" w:sz="4" w:space="0" w:color="auto"/>
            </w:tcBorders>
            <w:vAlign w:val="center"/>
          </w:tcPr>
          <w:p w14:paraId="16D99018" w14:textId="77777777" w:rsidR="0084283C" w:rsidRDefault="0084283C">
            <w:pPr>
              <w:spacing w:before="120" w:after="120"/>
              <w:jc w:val="right"/>
              <w:rPr>
                <w:rFonts w:ascii="Arial" w:hAnsi="Arial" w:cs="Arial"/>
                <w:b/>
                <w:bCs/>
                <w:sz w:val="18"/>
                <w:szCs w:val="18"/>
              </w:rPr>
            </w:pPr>
            <w:r>
              <w:rPr>
                <w:rFonts w:ascii="Arial" w:hAnsi="Arial" w:cs="Arial"/>
                <w:b/>
                <w:bCs/>
                <w:sz w:val="20"/>
              </w:rPr>
              <w:t>$2,608.45</w:t>
            </w:r>
          </w:p>
        </w:tc>
      </w:tr>
      <w:tr w:rsidR="0084283C" w14:paraId="01EC3B19" w14:textId="77777777" w:rsidTr="0084283C">
        <w:trPr>
          <w:cantSplit/>
        </w:trPr>
        <w:tc>
          <w:tcPr>
            <w:tcW w:w="2692" w:type="dxa"/>
            <w:tcBorders>
              <w:top w:val="single" w:sz="4" w:space="0" w:color="auto"/>
              <w:left w:val="single" w:sz="4" w:space="0" w:color="auto"/>
              <w:bottom w:val="single" w:sz="4" w:space="0" w:color="auto"/>
              <w:right w:val="single" w:sz="4" w:space="0" w:color="auto"/>
            </w:tcBorders>
          </w:tcPr>
          <w:p w14:paraId="5AC62335" w14:textId="77777777" w:rsidR="0084283C" w:rsidRDefault="0084283C">
            <w:pPr>
              <w:pStyle w:val="TableData"/>
            </w:pPr>
            <w:r>
              <w:sym w:font="Symbol" w:char="F03E"/>
            </w:r>
            <w:r>
              <w:t xml:space="preserve"> 2999.25 km but </w:t>
            </w:r>
            <w:r>
              <w:sym w:font="Symbol" w:char="F0A3"/>
            </w:r>
            <w:r>
              <w:t xml:space="preserve"> 3999.25 km</w:t>
            </w:r>
          </w:p>
        </w:tc>
        <w:tc>
          <w:tcPr>
            <w:tcW w:w="1276" w:type="dxa"/>
            <w:tcBorders>
              <w:top w:val="single" w:sz="4" w:space="0" w:color="auto"/>
              <w:left w:val="single" w:sz="4" w:space="0" w:color="auto"/>
              <w:bottom w:val="single" w:sz="4" w:space="0" w:color="auto"/>
              <w:right w:val="single" w:sz="4" w:space="0" w:color="auto"/>
            </w:tcBorders>
            <w:vAlign w:val="center"/>
          </w:tcPr>
          <w:p w14:paraId="7E41865C" w14:textId="77777777" w:rsidR="0084283C" w:rsidRDefault="0084283C">
            <w:pPr>
              <w:spacing w:before="120" w:after="120"/>
              <w:jc w:val="right"/>
              <w:rPr>
                <w:rFonts w:ascii="Arial" w:hAnsi="Arial" w:cs="Arial"/>
                <w:b/>
                <w:bCs/>
                <w:sz w:val="18"/>
                <w:szCs w:val="18"/>
              </w:rPr>
            </w:pPr>
            <w:r>
              <w:rPr>
                <w:rFonts w:ascii="Arial" w:hAnsi="Arial" w:cs="Arial"/>
                <w:b/>
                <w:bCs/>
                <w:sz w:val="20"/>
              </w:rPr>
              <w:t>$2,586.36</w:t>
            </w:r>
          </w:p>
        </w:tc>
        <w:tc>
          <w:tcPr>
            <w:tcW w:w="1276" w:type="dxa"/>
            <w:tcBorders>
              <w:top w:val="single" w:sz="4" w:space="0" w:color="auto"/>
              <w:left w:val="single" w:sz="4" w:space="0" w:color="auto"/>
              <w:bottom w:val="single" w:sz="4" w:space="0" w:color="auto"/>
              <w:right w:val="single" w:sz="4" w:space="0" w:color="auto"/>
            </w:tcBorders>
            <w:vAlign w:val="center"/>
          </w:tcPr>
          <w:p w14:paraId="32CC7D05" w14:textId="77777777" w:rsidR="0084283C" w:rsidRDefault="0084283C">
            <w:pPr>
              <w:spacing w:before="120" w:after="120"/>
              <w:jc w:val="right"/>
              <w:rPr>
                <w:rFonts w:ascii="Arial" w:hAnsi="Arial" w:cs="Arial"/>
                <w:b/>
                <w:bCs/>
                <w:sz w:val="18"/>
                <w:szCs w:val="18"/>
              </w:rPr>
            </w:pPr>
            <w:r>
              <w:rPr>
                <w:rFonts w:ascii="Arial" w:hAnsi="Arial" w:cs="Arial"/>
                <w:b/>
                <w:bCs/>
                <w:sz w:val="20"/>
              </w:rPr>
              <w:t>$2,578.08</w:t>
            </w:r>
          </w:p>
        </w:tc>
        <w:tc>
          <w:tcPr>
            <w:tcW w:w="1276" w:type="dxa"/>
            <w:tcBorders>
              <w:top w:val="single" w:sz="4" w:space="0" w:color="auto"/>
              <w:left w:val="single" w:sz="4" w:space="0" w:color="auto"/>
              <w:bottom w:val="single" w:sz="4" w:space="0" w:color="auto"/>
              <w:right w:val="single" w:sz="4" w:space="0" w:color="auto"/>
            </w:tcBorders>
            <w:vAlign w:val="center"/>
          </w:tcPr>
          <w:p w14:paraId="69E4FD8F" w14:textId="77777777" w:rsidR="0084283C" w:rsidRDefault="0084283C">
            <w:pPr>
              <w:spacing w:before="120" w:after="120"/>
              <w:jc w:val="right"/>
              <w:rPr>
                <w:rFonts w:ascii="Arial" w:hAnsi="Arial" w:cs="Arial"/>
                <w:b/>
                <w:bCs/>
                <w:sz w:val="18"/>
                <w:szCs w:val="18"/>
              </w:rPr>
            </w:pPr>
            <w:r>
              <w:rPr>
                <w:rFonts w:ascii="Arial" w:hAnsi="Arial" w:cs="Arial"/>
                <w:b/>
                <w:bCs/>
                <w:sz w:val="20"/>
              </w:rPr>
              <w:t>$2,596.44</w:t>
            </w:r>
          </w:p>
        </w:tc>
        <w:tc>
          <w:tcPr>
            <w:tcW w:w="1276" w:type="dxa"/>
            <w:tcBorders>
              <w:top w:val="single" w:sz="4" w:space="0" w:color="auto"/>
              <w:left w:val="single" w:sz="4" w:space="0" w:color="auto"/>
              <w:bottom w:val="single" w:sz="4" w:space="0" w:color="auto"/>
              <w:right w:val="single" w:sz="4" w:space="0" w:color="auto"/>
            </w:tcBorders>
            <w:vAlign w:val="center"/>
          </w:tcPr>
          <w:p w14:paraId="10E04180" w14:textId="77777777" w:rsidR="0084283C" w:rsidRDefault="0084283C">
            <w:pPr>
              <w:spacing w:before="120" w:after="120"/>
              <w:jc w:val="right"/>
              <w:rPr>
                <w:rFonts w:ascii="Arial" w:hAnsi="Arial" w:cs="Arial"/>
                <w:b/>
                <w:bCs/>
                <w:sz w:val="18"/>
                <w:szCs w:val="18"/>
              </w:rPr>
            </w:pPr>
            <w:r>
              <w:rPr>
                <w:rFonts w:ascii="Arial" w:hAnsi="Arial" w:cs="Arial"/>
                <w:b/>
                <w:bCs/>
                <w:sz w:val="20"/>
              </w:rPr>
              <w:t>$2,771.76</w:t>
            </w:r>
          </w:p>
        </w:tc>
        <w:tc>
          <w:tcPr>
            <w:tcW w:w="1276" w:type="dxa"/>
            <w:tcBorders>
              <w:top w:val="single" w:sz="4" w:space="0" w:color="auto"/>
              <w:left w:val="single" w:sz="4" w:space="0" w:color="auto"/>
              <w:bottom w:val="single" w:sz="4" w:space="0" w:color="auto"/>
              <w:right w:val="single" w:sz="4" w:space="0" w:color="auto"/>
            </w:tcBorders>
            <w:vAlign w:val="center"/>
          </w:tcPr>
          <w:p w14:paraId="063D8A38" w14:textId="77777777" w:rsidR="0084283C" w:rsidRDefault="0084283C">
            <w:pPr>
              <w:spacing w:before="120" w:after="120"/>
              <w:jc w:val="right"/>
              <w:rPr>
                <w:rFonts w:ascii="Arial" w:hAnsi="Arial" w:cs="Arial"/>
                <w:b/>
                <w:bCs/>
                <w:sz w:val="18"/>
                <w:szCs w:val="18"/>
              </w:rPr>
            </w:pPr>
            <w:r>
              <w:rPr>
                <w:rFonts w:ascii="Arial" w:hAnsi="Arial" w:cs="Arial"/>
                <w:b/>
                <w:bCs/>
                <w:sz w:val="20"/>
              </w:rPr>
              <w:t>$2,828.89</w:t>
            </w:r>
          </w:p>
        </w:tc>
      </w:tr>
    </w:tbl>
    <w:p w14:paraId="5EA3DCC3" w14:textId="77777777" w:rsidR="00E347E7" w:rsidRDefault="00E347E7">
      <w:pPr>
        <w:pStyle w:val="TableData"/>
      </w:pPr>
    </w:p>
    <w:p w14:paraId="4F5904E6" w14:textId="77777777" w:rsidR="00FF5476" w:rsidRPr="00017E6D" w:rsidRDefault="00E347E7" w:rsidP="00FF5476">
      <w:pPr>
        <w:pStyle w:val="Heading7"/>
      </w:pPr>
      <w:r>
        <w:t xml:space="preserve">For a list of all designated same exchange pairs, see </w:t>
      </w:r>
      <w:hyperlink r:id="rId14" w:history="1">
        <w:r>
          <w:rPr>
            <w:rStyle w:val="Hyperlink"/>
          </w:rPr>
          <w:t>Part A – General of the Voice Grade Dedicated Lines section of Our Customer Terms</w:t>
        </w:r>
      </w:hyperlink>
      <w:r>
        <w:t>.</w:t>
      </w:r>
      <w:r w:rsidR="00FF5476">
        <w:t xml:space="preserve">  </w:t>
      </w:r>
      <w:r w:rsidR="00FF5476" w:rsidRPr="00017E6D">
        <w:t xml:space="preserve">.  </w:t>
      </w:r>
      <w:r w:rsidR="00FF5476" w:rsidRPr="00017E6D">
        <w:rPr>
          <w:b/>
        </w:rPr>
        <w:t xml:space="preserve">* For ACT customers: </w:t>
      </w:r>
      <w:r w:rsidR="00FF5476" w:rsidRPr="00017E6D">
        <w:t xml:space="preserve">If your service is at an address within the ACT Government area including the Jervis Bay area of NSW, we may charge you an ACT Government Utilities Tax Charge in addition to the amount above.  See the </w:t>
      </w:r>
      <w:hyperlink r:id="rId15" w:history="1">
        <w:r w:rsidR="00FF5476" w:rsidRPr="00017E6D">
          <w:rPr>
            <w:rStyle w:val="Hyperlink"/>
          </w:rPr>
          <w:t>General Terms of Our Customer Terms for Small Business or Corporate customers</w:t>
        </w:r>
      </w:hyperlink>
      <w:r w:rsidR="00FF5476" w:rsidRPr="00017E6D">
        <w:t xml:space="preserve"> (and any other contractual arrangements you may have with us), whichever is applicable.  </w:t>
      </w:r>
    </w:p>
    <w:p w14:paraId="251DD727" w14:textId="77777777" w:rsidR="00E347E7" w:rsidRDefault="00E347E7">
      <w:pPr>
        <w:pStyle w:val="Heading2"/>
      </w:pPr>
      <w:r>
        <w:t xml:space="preserve">Where you have an Out of Area Service that exceeds 50 km and crosses a charging zone boundary, we also charge you a monthly trunk access charge in addition to the inter-exchange line monthly charge above.  This is in addition to access charges under </w:t>
      </w:r>
      <w:hyperlink r:id="rId16" w:history="1">
        <w:r>
          <w:rPr>
            <w:rStyle w:val="Hyperlink"/>
          </w:rPr>
          <w:t>the Basic Telephone Service section of Our Customer Terms</w:t>
        </w:r>
      </w:hyperlink>
      <w:r>
        <w:t>.</w:t>
      </w:r>
    </w:p>
    <w:tbl>
      <w:tblPr>
        <w:tblW w:w="595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6"/>
        <w:gridCol w:w="1418"/>
      </w:tblGrid>
      <w:tr w:rsidR="00E347E7" w14:paraId="4DDE3EA1" w14:textId="77777777">
        <w:trPr>
          <w:cantSplit/>
          <w:tblHeader/>
        </w:trPr>
        <w:tc>
          <w:tcPr>
            <w:tcW w:w="4536" w:type="dxa"/>
            <w:tcBorders>
              <w:top w:val="single" w:sz="4" w:space="0" w:color="auto"/>
              <w:left w:val="single" w:sz="4" w:space="0" w:color="auto"/>
              <w:bottom w:val="single" w:sz="4" w:space="0" w:color="auto"/>
              <w:right w:val="single" w:sz="4" w:space="0" w:color="auto"/>
            </w:tcBorders>
          </w:tcPr>
          <w:p w14:paraId="04D3C6B8" w14:textId="77777777" w:rsidR="00E347E7" w:rsidRDefault="00E347E7">
            <w:pPr>
              <w:pStyle w:val="TableHead"/>
              <w:keepNext/>
              <w:spacing w:before="120" w:after="120"/>
            </w:pPr>
            <w:r>
              <w:t>Trunk access monthly charge</w:t>
            </w:r>
            <w:r w:rsidR="00FF5476">
              <w:t>*</w:t>
            </w:r>
            <w:r>
              <w:t xml:space="preserve"> – Out of Area services</w:t>
            </w:r>
          </w:p>
        </w:tc>
        <w:tc>
          <w:tcPr>
            <w:tcW w:w="1418" w:type="dxa"/>
            <w:tcBorders>
              <w:top w:val="single" w:sz="4" w:space="0" w:color="auto"/>
              <w:left w:val="single" w:sz="4" w:space="0" w:color="auto"/>
              <w:bottom w:val="single" w:sz="4" w:space="0" w:color="auto"/>
              <w:right w:val="single" w:sz="4" w:space="0" w:color="auto"/>
            </w:tcBorders>
          </w:tcPr>
          <w:p w14:paraId="4B7B2243" w14:textId="77777777" w:rsidR="00E347E7" w:rsidRDefault="00E347E7">
            <w:pPr>
              <w:pStyle w:val="TableData"/>
              <w:rPr>
                <w:b/>
                <w:bCs/>
              </w:rPr>
            </w:pPr>
            <w:r>
              <w:rPr>
                <w:b/>
                <w:bCs/>
              </w:rPr>
              <w:t>GST excl.</w:t>
            </w:r>
          </w:p>
        </w:tc>
      </w:tr>
      <w:tr w:rsidR="00E347E7" w14:paraId="77CC43B6" w14:textId="77777777">
        <w:trPr>
          <w:cantSplit/>
        </w:trPr>
        <w:tc>
          <w:tcPr>
            <w:tcW w:w="4536" w:type="dxa"/>
            <w:tcBorders>
              <w:top w:val="single" w:sz="4" w:space="0" w:color="auto"/>
              <w:left w:val="single" w:sz="4" w:space="0" w:color="auto"/>
              <w:bottom w:val="single" w:sz="4" w:space="0" w:color="auto"/>
              <w:right w:val="single" w:sz="4" w:space="0" w:color="auto"/>
            </w:tcBorders>
          </w:tcPr>
          <w:p w14:paraId="62157B9B" w14:textId="77777777" w:rsidR="00E347E7" w:rsidRDefault="00E347E7">
            <w:pPr>
              <w:pStyle w:val="TableData"/>
            </w:pPr>
            <w:r>
              <w:t>Monthly charge per service</w:t>
            </w:r>
          </w:p>
        </w:tc>
        <w:tc>
          <w:tcPr>
            <w:tcW w:w="1418" w:type="dxa"/>
            <w:tcBorders>
              <w:top w:val="single" w:sz="4" w:space="0" w:color="auto"/>
              <w:left w:val="single" w:sz="4" w:space="0" w:color="auto"/>
              <w:bottom w:val="single" w:sz="4" w:space="0" w:color="auto"/>
              <w:right w:val="single" w:sz="4" w:space="0" w:color="auto"/>
            </w:tcBorders>
          </w:tcPr>
          <w:p w14:paraId="6D33D055" w14:textId="77777777" w:rsidR="00E347E7" w:rsidRDefault="0084283C">
            <w:pPr>
              <w:pStyle w:val="TableData"/>
              <w:jc w:val="right"/>
              <w:rPr>
                <w:b/>
                <w:bCs/>
              </w:rPr>
            </w:pPr>
            <w:r>
              <w:rPr>
                <w:b/>
                <w:bCs/>
              </w:rPr>
              <w:t>$253.00</w:t>
            </w:r>
          </w:p>
        </w:tc>
      </w:tr>
    </w:tbl>
    <w:p w14:paraId="724EA09D" w14:textId="77777777" w:rsidR="00FF5476" w:rsidRPr="00017E6D" w:rsidRDefault="00FF5476" w:rsidP="00FF5476">
      <w:pPr>
        <w:pStyle w:val="TableData"/>
        <w:ind w:left="737"/>
      </w:pPr>
      <w:r w:rsidRPr="00017E6D">
        <w:rPr>
          <w:b/>
        </w:rPr>
        <w:t xml:space="preserve">* For ACT customers: </w:t>
      </w:r>
      <w:r w:rsidRPr="00017E6D">
        <w:t xml:space="preserve">If your service is at an address within the ACT Government area including the Jervis Bay area of NSW, we may charge you an ACT Government Utilities Tax Charge in addition to the amount above.  See the </w:t>
      </w:r>
      <w:hyperlink r:id="rId17" w:history="1">
        <w:r w:rsidRPr="00017E6D">
          <w:rPr>
            <w:rStyle w:val="Hyperlink"/>
          </w:rPr>
          <w:t>General Terms of Our Customer Terms for Small Business or Corporate customers</w:t>
        </w:r>
      </w:hyperlink>
      <w:r w:rsidRPr="00017E6D">
        <w:t xml:space="preserve"> (and any other contractual arrangements you may have with us), whichever is applicable.  </w:t>
      </w:r>
    </w:p>
    <w:p w14:paraId="4D749ED8" w14:textId="77777777" w:rsidR="00E347E7" w:rsidRDefault="00E347E7">
      <w:pPr>
        <w:pStyle w:val="Indent1"/>
      </w:pPr>
      <w:bookmarkStart w:id="20" w:name="_Toc234424318"/>
      <w:r>
        <w:t>Monthly</w:t>
      </w:r>
      <w:r>
        <w:t xml:space="preserve"> charges – </w:t>
      </w:r>
      <w:smartTag w:uri="urn:schemas-microsoft-com:office:smarttags" w:element="place">
        <w:smartTag w:uri="urn:schemas-microsoft-com:office:smarttags" w:element="PlaceType">
          <w:r>
            <w:t>Multi-Point</w:t>
          </w:r>
        </w:smartTag>
        <w:r>
          <w:t xml:space="preserve"> </w:t>
        </w:r>
        <w:smartTag w:uri="urn:schemas-microsoft-com:office:smarttags" w:element="PlaceName">
          <w:r>
            <w:t>Private</w:t>
          </w:r>
        </w:smartTag>
      </w:smartTag>
      <w:r>
        <w:t xml:space="preserve"> Line services</w:t>
      </w:r>
      <w:bookmarkEnd w:id="20"/>
    </w:p>
    <w:p w14:paraId="0DFEAF65" w14:textId="77777777" w:rsidR="00E347E7" w:rsidRDefault="00E347E7">
      <w:pPr>
        <w:pStyle w:val="Heading2"/>
      </w:pPr>
      <w:r>
        <w:t xml:space="preserve">We charge you the following charges for your 2-Wire or 4-Wire Multi-Point Private Line service.  The </w:t>
      </w:r>
      <w:r w:rsidR="00AC2C41">
        <w:t xml:space="preserve">total network </w:t>
      </w:r>
      <w:r>
        <w:t>charge</w:t>
      </w:r>
      <w:r w:rsidR="00AC2C41">
        <w:t>s are</w:t>
      </w:r>
      <w:r>
        <w:t xml:space="preserve"> calculated by adding the multi-point network access charge</w:t>
      </w:r>
      <w:r w:rsidR="00AC2C41">
        <w:t>s</w:t>
      </w:r>
      <w:r>
        <w:t>, the inter-exchange transmission path monthly charges for a year and (where applicable) the network management charge</w:t>
      </w:r>
      <w:r w:rsidR="00AC2C41">
        <w:t>s</w:t>
      </w:r>
      <w:r>
        <w:t xml:space="preserve">.  </w:t>
      </w:r>
    </w:p>
    <w:tbl>
      <w:tblPr>
        <w:tblW w:w="6521"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5"/>
        <w:gridCol w:w="1418"/>
        <w:gridCol w:w="1418"/>
      </w:tblGrid>
      <w:tr w:rsidR="00E347E7" w14:paraId="3F880632" w14:textId="77777777">
        <w:trPr>
          <w:cantSplit/>
          <w:tblHeader/>
        </w:trPr>
        <w:tc>
          <w:tcPr>
            <w:tcW w:w="3685" w:type="dxa"/>
            <w:tcBorders>
              <w:top w:val="single" w:sz="4" w:space="0" w:color="auto"/>
              <w:left w:val="single" w:sz="4" w:space="0" w:color="auto"/>
              <w:bottom w:val="nil"/>
              <w:right w:val="single" w:sz="4" w:space="0" w:color="auto"/>
            </w:tcBorders>
          </w:tcPr>
          <w:p w14:paraId="7E9B70E2" w14:textId="77777777" w:rsidR="00E347E7" w:rsidRDefault="00E347E7">
            <w:pPr>
              <w:pStyle w:val="TableHead"/>
              <w:keepNext/>
              <w:spacing w:before="120" w:after="120"/>
            </w:pPr>
            <w:r>
              <w:t>Monthly charges</w:t>
            </w:r>
            <w:r w:rsidR="00FF5476">
              <w:t>*</w:t>
            </w:r>
          </w:p>
        </w:tc>
        <w:tc>
          <w:tcPr>
            <w:tcW w:w="1418" w:type="dxa"/>
            <w:tcBorders>
              <w:top w:val="single" w:sz="4" w:space="0" w:color="auto"/>
              <w:left w:val="single" w:sz="4" w:space="0" w:color="auto"/>
              <w:bottom w:val="single" w:sz="4" w:space="0" w:color="auto"/>
              <w:right w:val="single" w:sz="4" w:space="0" w:color="auto"/>
            </w:tcBorders>
          </w:tcPr>
          <w:p w14:paraId="2C467AF9" w14:textId="77777777" w:rsidR="00E347E7" w:rsidRDefault="00E347E7">
            <w:pPr>
              <w:pStyle w:val="TableData"/>
              <w:keepNext/>
              <w:jc w:val="center"/>
              <w:rPr>
                <w:b/>
                <w:bCs/>
              </w:rPr>
            </w:pPr>
            <w:r>
              <w:rPr>
                <w:b/>
                <w:bCs/>
              </w:rPr>
              <w:t xml:space="preserve">2-Wire </w:t>
            </w:r>
            <w:smartTag w:uri="urn:schemas-microsoft-com:office:smarttags" w:element="place">
              <w:smartTag w:uri="urn:schemas-microsoft-com:office:smarttags" w:element="PlaceType">
                <w:r>
                  <w:rPr>
                    <w:b/>
                    <w:bCs/>
                  </w:rPr>
                  <w:t>Multi-Point</w:t>
                </w:r>
              </w:smartTag>
              <w:r>
                <w:rPr>
                  <w:b/>
                  <w:bCs/>
                </w:rPr>
                <w:t xml:space="preserve"> </w:t>
              </w:r>
              <w:smartTag w:uri="urn:schemas-microsoft-com:office:smarttags" w:element="PlaceName">
                <w:r>
                  <w:rPr>
                    <w:b/>
                    <w:bCs/>
                  </w:rPr>
                  <w:t>Private</w:t>
                </w:r>
              </w:smartTag>
            </w:smartTag>
            <w:r>
              <w:rPr>
                <w:b/>
                <w:bCs/>
              </w:rPr>
              <w:t xml:space="preserve"> Line</w:t>
            </w:r>
          </w:p>
        </w:tc>
        <w:tc>
          <w:tcPr>
            <w:tcW w:w="1418" w:type="dxa"/>
            <w:tcBorders>
              <w:top w:val="single" w:sz="4" w:space="0" w:color="auto"/>
              <w:left w:val="single" w:sz="4" w:space="0" w:color="auto"/>
              <w:bottom w:val="single" w:sz="4" w:space="0" w:color="auto"/>
              <w:right w:val="single" w:sz="4" w:space="0" w:color="auto"/>
            </w:tcBorders>
          </w:tcPr>
          <w:p w14:paraId="26E87973" w14:textId="77777777" w:rsidR="00E347E7" w:rsidRDefault="00E347E7">
            <w:pPr>
              <w:pStyle w:val="TableData"/>
              <w:keepNext/>
              <w:jc w:val="center"/>
              <w:rPr>
                <w:b/>
                <w:bCs/>
              </w:rPr>
            </w:pPr>
            <w:r>
              <w:rPr>
                <w:b/>
                <w:bCs/>
              </w:rPr>
              <w:t xml:space="preserve">4-Wire </w:t>
            </w:r>
            <w:smartTag w:uri="urn:schemas-microsoft-com:office:smarttags" w:element="place">
              <w:smartTag w:uri="urn:schemas-microsoft-com:office:smarttags" w:element="PlaceType">
                <w:r>
                  <w:rPr>
                    <w:b/>
                    <w:bCs/>
                  </w:rPr>
                  <w:t>Multi-Point</w:t>
                </w:r>
              </w:smartTag>
              <w:r>
                <w:rPr>
                  <w:b/>
                  <w:bCs/>
                </w:rPr>
                <w:t xml:space="preserve"> </w:t>
              </w:r>
              <w:smartTag w:uri="urn:schemas-microsoft-com:office:smarttags" w:element="PlaceName">
                <w:r>
                  <w:rPr>
                    <w:b/>
                    <w:bCs/>
                  </w:rPr>
                  <w:t>Private</w:t>
                </w:r>
              </w:smartTag>
            </w:smartTag>
            <w:r>
              <w:rPr>
                <w:b/>
                <w:bCs/>
              </w:rPr>
              <w:t xml:space="preserve"> Line</w:t>
            </w:r>
          </w:p>
        </w:tc>
      </w:tr>
      <w:tr w:rsidR="00E347E7" w14:paraId="2658E8EC" w14:textId="77777777">
        <w:trPr>
          <w:cantSplit/>
          <w:tblHeader/>
        </w:trPr>
        <w:tc>
          <w:tcPr>
            <w:tcW w:w="3685" w:type="dxa"/>
            <w:tcBorders>
              <w:top w:val="nil"/>
              <w:left w:val="single" w:sz="4" w:space="0" w:color="auto"/>
              <w:bottom w:val="single" w:sz="4" w:space="0" w:color="auto"/>
            </w:tcBorders>
          </w:tcPr>
          <w:p w14:paraId="606288B3" w14:textId="77777777" w:rsidR="00E347E7" w:rsidRDefault="00E347E7">
            <w:pPr>
              <w:pStyle w:val="TableData"/>
              <w:keepNext/>
              <w:rPr>
                <w:b/>
                <w:bCs/>
              </w:rPr>
            </w:pPr>
          </w:p>
        </w:tc>
        <w:tc>
          <w:tcPr>
            <w:tcW w:w="1418" w:type="dxa"/>
            <w:tcBorders>
              <w:top w:val="single" w:sz="4" w:space="0" w:color="auto"/>
              <w:left w:val="single" w:sz="4" w:space="0" w:color="auto"/>
              <w:bottom w:val="single" w:sz="4" w:space="0" w:color="auto"/>
            </w:tcBorders>
          </w:tcPr>
          <w:p w14:paraId="3F232161" w14:textId="77777777" w:rsidR="00E347E7" w:rsidRDefault="00E347E7">
            <w:pPr>
              <w:pStyle w:val="TableData"/>
              <w:keepNext/>
              <w:jc w:val="center"/>
            </w:pPr>
            <w:r>
              <w:t>(GST excl.)</w:t>
            </w:r>
          </w:p>
        </w:tc>
        <w:tc>
          <w:tcPr>
            <w:tcW w:w="1418" w:type="dxa"/>
            <w:tcBorders>
              <w:top w:val="single" w:sz="4" w:space="0" w:color="auto"/>
              <w:left w:val="single" w:sz="4" w:space="0" w:color="auto"/>
              <w:bottom w:val="single" w:sz="4" w:space="0" w:color="auto"/>
            </w:tcBorders>
          </w:tcPr>
          <w:p w14:paraId="41C464B9" w14:textId="77777777" w:rsidR="00E347E7" w:rsidRDefault="00E347E7">
            <w:pPr>
              <w:pStyle w:val="TableData"/>
              <w:keepNext/>
              <w:jc w:val="center"/>
              <w:rPr>
                <w:b/>
                <w:bCs/>
              </w:rPr>
            </w:pPr>
            <w:r>
              <w:t>(GST excl.)</w:t>
            </w:r>
          </w:p>
        </w:tc>
      </w:tr>
      <w:tr w:rsidR="00E347E7" w14:paraId="6113CBCB" w14:textId="77777777">
        <w:trPr>
          <w:cantSplit/>
        </w:trPr>
        <w:tc>
          <w:tcPr>
            <w:tcW w:w="3685" w:type="dxa"/>
            <w:tcBorders>
              <w:top w:val="single" w:sz="4" w:space="0" w:color="auto"/>
              <w:left w:val="single" w:sz="4" w:space="0" w:color="auto"/>
              <w:bottom w:val="nil"/>
            </w:tcBorders>
          </w:tcPr>
          <w:p w14:paraId="3BEC65CC" w14:textId="77777777" w:rsidR="00E347E7" w:rsidRDefault="00E347E7">
            <w:pPr>
              <w:pStyle w:val="TableData"/>
              <w:keepNext/>
            </w:pPr>
            <w:r>
              <w:t>Multi-point network access charges:</w:t>
            </w:r>
          </w:p>
        </w:tc>
        <w:tc>
          <w:tcPr>
            <w:tcW w:w="1418" w:type="dxa"/>
            <w:tcBorders>
              <w:top w:val="single" w:sz="4" w:space="0" w:color="auto"/>
              <w:left w:val="single" w:sz="4" w:space="0" w:color="auto"/>
              <w:bottom w:val="nil"/>
            </w:tcBorders>
          </w:tcPr>
          <w:p w14:paraId="770A288F" w14:textId="77777777" w:rsidR="00E347E7" w:rsidRDefault="00E347E7">
            <w:pPr>
              <w:pStyle w:val="TableData"/>
              <w:rPr>
                <w:b/>
                <w:bCs/>
              </w:rPr>
            </w:pPr>
          </w:p>
        </w:tc>
        <w:tc>
          <w:tcPr>
            <w:tcW w:w="1418" w:type="dxa"/>
            <w:tcBorders>
              <w:top w:val="single" w:sz="4" w:space="0" w:color="auto"/>
              <w:left w:val="single" w:sz="4" w:space="0" w:color="auto"/>
              <w:bottom w:val="nil"/>
            </w:tcBorders>
          </w:tcPr>
          <w:p w14:paraId="5BC2F3E7" w14:textId="77777777" w:rsidR="00E347E7" w:rsidRDefault="00E347E7">
            <w:pPr>
              <w:pStyle w:val="TableData"/>
              <w:rPr>
                <w:b/>
                <w:bCs/>
              </w:rPr>
            </w:pPr>
          </w:p>
        </w:tc>
      </w:tr>
      <w:tr w:rsidR="0084283C" w14:paraId="3DC57B49" w14:textId="77777777" w:rsidTr="0084283C">
        <w:trPr>
          <w:cantSplit/>
        </w:trPr>
        <w:tc>
          <w:tcPr>
            <w:tcW w:w="3685" w:type="dxa"/>
            <w:tcBorders>
              <w:top w:val="nil"/>
              <w:left w:val="single" w:sz="4" w:space="0" w:color="auto"/>
              <w:bottom w:val="nil"/>
              <w:right w:val="single" w:sz="4" w:space="0" w:color="auto"/>
            </w:tcBorders>
          </w:tcPr>
          <w:p w14:paraId="4F7E13A5" w14:textId="77777777" w:rsidR="0084283C" w:rsidRDefault="0084283C">
            <w:pPr>
              <w:pStyle w:val="TableData"/>
            </w:pPr>
            <w:r>
              <w:t>For a one-way multipoint configuration</w:t>
            </w:r>
          </w:p>
        </w:tc>
        <w:tc>
          <w:tcPr>
            <w:tcW w:w="1418" w:type="dxa"/>
            <w:tcBorders>
              <w:top w:val="nil"/>
              <w:left w:val="single" w:sz="4" w:space="0" w:color="auto"/>
              <w:bottom w:val="nil"/>
              <w:right w:val="single" w:sz="4" w:space="0" w:color="auto"/>
            </w:tcBorders>
            <w:vAlign w:val="center"/>
          </w:tcPr>
          <w:p w14:paraId="32C4862C" w14:textId="77777777" w:rsidR="0084283C" w:rsidRDefault="0084283C">
            <w:pPr>
              <w:pStyle w:val="TableData"/>
              <w:jc w:val="right"/>
              <w:rPr>
                <w:b/>
                <w:bCs/>
              </w:rPr>
            </w:pPr>
            <w:r>
              <w:rPr>
                <w:rFonts w:cs="Arial"/>
                <w:b/>
                <w:bCs/>
                <w:sz w:val="20"/>
              </w:rPr>
              <w:t>$49.20</w:t>
            </w:r>
          </w:p>
        </w:tc>
        <w:tc>
          <w:tcPr>
            <w:tcW w:w="1418" w:type="dxa"/>
            <w:tcBorders>
              <w:top w:val="nil"/>
              <w:left w:val="single" w:sz="4" w:space="0" w:color="auto"/>
              <w:bottom w:val="nil"/>
              <w:right w:val="single" w:sz="4" w:space="0" w:color="auto"/>
            </w:tcBorders>
            <w:vAlign w:val="center"/>
          </w:tcPr>
          <w:p w14:paraId="385C08AC" w14:textId="77777777" w:rsidR="0084283C" w:rsidRDefault="0084283C">
            <w:pPr>
              <w:pStyle w:val="TableData"/>
              <w:jc w:val="right"/>
              <w:rPr>
                <w:b/>
                <w:bCs/>
              </w:rPr>
            </w:pPr>
            <w:r>
              <w:rPr>
                <w:rFonts w:cs="Arial"/>
                <w:b/>
                <w:bCs/>
                <w:szCs w:val="18"/>
              </w:rPr>
              <w:t>N/A</w:t>
            </w:r>
          </w:p>
        </w:tc>
      </w:tr>
      <w:tr w:rsidR="0084283C" w14:paraId="02FF9D42" w14:textId="77777777" w:rsidTr="0084283C">
        <w:trPr>
          <w:cantSplit/>
        </w:trPr>
        <w:tc>
          <w:tcPr>
            <w:tcW w:w="3685" w:type="dxa"/>
            <w:tcBorders>
              <w:top w:val="nil"/>
              <w:left w:val="single" w:sz="4" w:space="0" w:color="auto"/>
              <w:bottom w:val="nil"/>
              <w:right w:val="single" w:sz="4" w:space="0" w:color="auto"/>
            </w:tcBorders>
          </w:tcPr>
          <w:p w14:paraId="5C178053" w14:textId="77777777" w:rsidR="0084283C" w:rsidRDefault="0084283C">
            <w:pPr>
              <w:pStyle w:val="TableData"/>
            </w:pPr>
            <w:r>
              <w:t>For a standard multipoint configuration</w:t>
            </w:r>
          </w:p>
        </w:tc>
        <w:tc>
          <w:tcPr>
            <w:tcW w:w="1418" w:type="dxa"/>
            <w:tcBorders>
              <w:top w:val="nil"/>
              <w:left w:val="single" w:sz="4" w:space="0" w:color="auto"/>
              <w:bottom w:val="nil"/>
              <w:right w:val="single" w:sz="4" w:space="0" w:color="auto"/>
            </w:tcBorders>
            <w:vAlign w:val="center"/>
          </w:tcPr>
          <w:p w14:paraId="0CA2E412" w14:textId="77777777" w:rsidR="0084283C" w:rsidRDefault="0084283C">
            <w:pPr>
              <w:pStyle w:val="TableData"/>
              <w:jc w:val="right"/>
              <w:rPr>
                <w:b/>
                <w:bCs/>
              </w:rPr>
            </w:pPr>
            <w:r>
              <w:rPr>
                <w:rFonts w:cs="Arial"/>
                <w:b/>
                <w:bCs/>
                <w:sz w:val="20"/>
              </w:rPr>
              <w:t>$51.60</w:t>
            </w:r>
          </w:p>
        </w:tc>
        <w:tc>
          <w:tcPr>
            <w:tcW w:w="1418" w:type="dxa"/>
            <w:tcBorders>
              <w:top w:val="nil"/>
              <w:left w:val="single" w:sz="4" w:space="0" w:color="auto"/>
              <w:bottom w:val="nil"/>
              <w:right w:val="single" w:sz="4" w:space="0" w:color="auto"/>
            </w:tcBorders>
            <w:vAlign w:val="center"/>
          </w:tcPr>
          <w:p w14:paraId="601439F0" w14:textId="77777777" w:rsidR="0084283C" w:rsidRDefault="0084283C">
            <w:pPr>
              <w:pStyle w:val="TableData"/>
              <w:jc w:val="right"/>
              <w:rPr>
                <w:b/>
                <w:bCs/>
              </w:rPr>
            </w:pPr>
            <w:r>
              <w:rPr>
                <w:rFonts w:cs="Arial"/>
                <w:b/>
                <w:bCs/>
                <w:sz w:val="20"/>
              </w:rPr>
              <w:t>$86.88</w:t>
            </w:r>
          </w:p>
        </w:tc>
      </w:tr>
      <w:tr w:rsidR="0084283C" w14:paraId="5874D019" w14:textId="77777777" w:rsidTr="0084283C">
        <w:trPr>
          <w:cantSplit/>
        </w:trPr>
        <w:tc>
          <w:tcPr>
            <w:tcW w:w="3685" w:type="dxa"/>
            <w:tcBorders>
              <w:top w:val="nil"/>
              <w:left w:val="single" w:sz="4" w:space="0" w:color="auto"/>
              <w:bottom w:val="single" w:sz="4" w:space="0" w:color="auto"/>
              <w:right w:val="single" w:sz="4" w:space="0" w:color="auto"/>
            </w:tcBorders>
          </w:tcPr>
          <w:p w14:paraId="2340A420" w14:textId="77777777" w:rsidR="0084283C" w:rsidRDefault="0084283C">
            <w:pPr>
              <w:pStyle w:val="TableData"/>
              <w:rPr>
                <w:b/>
                <w:bCs/>
              </w:rPr>
            </w:pPr>
            <w:r>
              <w:t xml:space="preserve">For a complex multipoint configuration </w:t>
            </w:r>
          </w:p>
        </w:tc>
        <w:tc>
          <w:tcPr>
            <w:tcW w:w="1418" w:type="dxa"/>
            <w:tcBorders>
              <w:top w:val="nil"/>
              <w:left w:val="single" w:sz="4" w:space="0" w:color="auto"/>
              <w:bottom w:val="single" w:sz="4" w:space="0" w:color="auto"/>
              <w:right w:val="single" w:sz="4" w:space="0" w:color="auto"/>
            </w:tcBorders>
            <w:vAlign w:val="center"/>
          </w:tcPr>
          <w:p w14:paraId="01E52D7B" w14:textId="77777777" w:rsidR="0084283C" w:rsidRDefault="0084283C">
            <w:pPr>
              <w:pStyle w:val="TableData"/>
              <w:jc w:val="right"/>
              <w:rPr>
                <w:b/>
                <w:bCs/>
              </w:rPr>
            </w:pPr>
            <w:r>
              <w:rPr>
                <w:rFonts w:cs="Arial"/>
                <w:b/>
                <w:bCs/>
                <w:sz w:val="20"/>
              </w:rPr>
              <w:t>$60.60</w:t>
            </w:r>
          </w:p>
        </w:tc>
        <w:tc>
          <w:tcPr>
            <w:tcW w:w="1418" w:type="dxa"/>
            <w:tcBorders>
              <w:top w:val="nil"/>
              <w:left w:val="single" w:sz="4" w:space="0" w:color="auto"/>
              <w:bottom w:val="single" w:sz="4" w:space="0" w:color="auto"/>
              <w:right w:val="single" w:sz="4" w:space="0" w:color="auto"/>
            </w:tcBorders>
            <w:vAlign w:val="center"/>
          </w:tcPr>
          <w:p w14:paraId="500E8799" w14:textId="77777777" w:rsidR="0084283C" w:rsidRDefault="0084283C">
            <w:pPr>
              <w:pStyle w:val="TableData"/>
              <w:jc w:val="right"/>
              <w:rPr>
                <w:b/>
                <w:bCs/>
              </w:rPr>
            </w:pPr>
            <w:r>
              <w:rPr>
                <w:rFonts w:cs="Arial"/>
                <w:b/>
                <w:bCs/>
                <w:sz w:val="20"/>
              </w:rPr>
              <w:t>$100.32</w:t>
            </w:r>
          </w:p>
        </w:tc>
      </w:tr>
      <w:tr w:rsidR="00E347E7" w14:paraId="22E7A6AF" w14:textId="77777777">
        <w:trPr>
          <w:cantSplit/>
        </w:trPr>
        <w:tc>
          <w:tcPr>
            <w:tcW w:w="3685" w:type="dxa"/>
            <w:tcBorders>
              <w:top w:val="single" w:sz="4" w:space="0" w:color="auto"/>
              <w:left w:val="single" w:sz="4" w:space="0" w:color="auto"/>
              <w:bottom w:val="single" w:sz="4" w:space="0" w:color="auto"/>
              <w:right w:val="single" w:sz="4" w:space="0" w:color="auto"/>
            </w:tcBorders>
          </w:tcPr>
          <w:p w14:paraId="146045EC" w14:textId="77777777" w:rsidR="00E347E7" w:rsidRDefault="00E347E7">
            <w:pPr>
              <w:pStyle w:val="TableData"/>
              <w:keepNext/>
            </w:pPr>
            <w:r>
              <w:t>Network management charge for non-standard network (for each exchange in the network)</w:t>
            </w:r>
          </w:p>
        </w:tc>
        <w:tc>
          <w:tcPr>
            <w:tcW w:w="1418" w:type="dxa"/>
            <w:tcBorders>
              <w:top w:val="single" w:sz="4" w:space="0" w:color="auto"/>
              <w:left w:val="single" w:sz="4" w:space="0" w:color="auto"/>
              <w:bottom w:val="single" w:sz="4" w:space="0" w:color="auto"/>
              <w:right w:val="single" w:sz="4" w:space="0" w:color="auto"/>
            </w:tcBorders>
          </w:tcPr>
          <w:p w14:paraId="4C67255B" w14:textId="77777777" w:rsidR="00E347E7" w:rsidRDefault="00E347E7">
            <w:pPr>
              <w:pStyle w:val="TableData"/>
              <w:jc w:val="right"/>
              <w:rPr>
                <w:b/>
                <w:bCs/>
              </w:rPr>
            </w:pPr>
            <w:r>
              <w:rPr>
                <w:b/>
                <w:bCs/>
              </w:rPr>
              <w:t>$2</w:t>
            </w:r>
            <w:r w:rsidR="0084283C">
              <w:rPr>
                <w:b/>
                <w:bCs/>
              </w:rPr>
              <w:t>6</w:t>
            </w:r>
            <w:r>
              <w:rPr>
                <w:b/>
                <w:bCs/>
              </w:rPr>
              <w:t>.</w:t>
            </w:r>
            <w:r w:rsidR="0084283C">
              <w:rPr>
                <w:b/>
                <w:bCs/>
              </w:rPr>
              <w:t>28</w:t>
            </w:r>
          </w:p>
        </w:tc>
        <w:tc>
          <w:tcPr>
            <w:tcW w:w="1418" w:type="dxa"/>
            <w:tcBorders>
              <w:top w:val="single" w:sz="4" w:space="0" w:color="auto"/>
              <w:left w:val="single" w:sz="4" w:space="0" w:color="auto"/>
              <w:bottom w:val="single" w:sz="4" w:space="0" w:color="auto"/>
              <w:right w:val="single" w:sz="4" w:space="0" w:color="auto"/>
            </w:tcBorders>
          </w:tcPr>
          <w:p w14:paraId="2C10FDDC" w14:textId="77777777" w:rsidR="00E347E7" w:rsidRDefault="00E347E7">
            <w:pPr>
              <w:pStyle w:val="TableData"/>
              <w:jc w:val="right"/>
              <w:rPr>
                <w:b/>
                <w:bCs/>
              </w:rPr>
            </w:pPr>
            <w:r>
              <w:rPr>
                <w:b/>
                <w:bCs/>
              </w:rPr>
              <w:t>N/A</w:t>
            </w:r>
          </w:p>
        </w:tc>
      </w:tr>
      <w:tr w:rsidR="00E347E7" w14:paraId="6D26C601" w14:textId="77777777">
        <w:trPr>
          <w:cantSplit/>
        </w:trPr>
        <w:tc>
          <w:tcPr>
            <w:tcW w:w="3685" w:type="dxa"/>
            <w:tcBorders>
              <w:top w:val="single" w:sz="4" w:space="0" w:color="auto"/>
              <w:left w:val="single" w:sz="4" w:space="0" w:color="auto"/>
              <w:bottom w:val="single" w:sz="4" w:space="0" w:color="auto"/>
              <w:right w:val="single" w:sz="4" w:space="0" w:color="auto"/>
            </w:tcBorders>
          </w:tcPr>
          <w:p w14:paraId="2BF23F2C" w14:textId="77777777" w:rsidR="00E347E7" w:rsidRDefault="00E347E7">
            <w:pPr>
              <w:pStyle w:val="TableData"/>
              <w:keepNext/>
            </w:pPr>
            <w:r>
              <w:rPr>
                <w:b/>
                <w:bCs/>
              </w:rPr>
              <w:t>Inter-exchange transmission path monthly charges</w:t>
            </w:r>
            <w:r w:rsidR="00FF5476">
              <w:rPr>
                <w:b/>
                <w:bCs/>
              </w:rPr>
              <w:t>*</w:t>
            </w:r>
            <w:r>
              <w:rPr>
                <w:b/>
                <w:bCs/>
              </w:rPr>
              <w:t xml:space="preserve"> </w:t>
            </w:r>
            <w:r>
              <w:t>(radial distance between terminating exchanges)</w:t>
            </w:r>
          </w:p>
        </w:tc>
        <w:tc>
          <w:tcPr>
            <w:tcW w:w="1418" w:type="dxa"/>
            <w:tcBorders>
              <w:top w:val="single" w:sz="4" w:space="0" w:color="auto"/>
              <w:left w:val="single" w:sz="4" w:space="0" w:color="auto"/>
              <w:bottom w:val="single" w:sz="4" w:space="0" w:color="auto"/>
              <w:right w:val="single" w:sz="4" w:space="0" w:color="auto"/>
            </w:tcBorders>
          </w:tcPr>
          <w:p w14:paraId="076E4C49" w14:textId="77777777" w:rsidR="00E347E7" w:rsidRDefault="00E347E7">
            <w:pPr>
              <w:pStyle w:val="TableData"/>
              <w:rPr>
                <w:b/>
                <w:bCs/>
              </w:rPr>
            </w:pPr>
          </w:p>
        </w:tc>
        <w:tc>
          <w:tcPr>
            <w:tcW w:w="1418" w:type="dxa"/>
            <w:tcBorders>
              <w:top w:val="single" w:sz="4" w:space="0" w:color="auto"/>
              <w:left w:val="single" w:sz="4" w:space="0" w:color="auto"/>
              <w:bottom w:val="single" w:sz="4" w:space="0" w:color="auto"/>
              <w:right w:val="single" w:sz="4" w:space="0" w:color="auto"/>
            </w:tcBorders>
          </w:tcPr>
          <w:p w14:paraId="2D714312" w14:textId="77777777" w:rsidR="00E347E7" w:rsidRDefault="00E347E7">
            <w:pPr>
              <w:pStyle w:val="TableData"/>
              <w:rPr>
                <w:b/>
                <w:bCs/>
              </w:rPr>
            </w:pPr>
          </w:p>
        </w:tc>
      </w:tr>
      <w:tr w:rsidR="00E347E7" w14:paraId="4D73032C" w14:textId="77777777">
        <w:trPr>
          <w:cantSplit/>
        </w:trPr>
        <w:tc>
          <w:tcPr>
            <w:tcW w:w="3685" w:type="dxa"/>
            <w:tcBorders>
              <w:top w:val="single" w:sz="4" w:space="0" w:color="auto"/>
              <w:left w:val="single" w:sz="4" w:space="0" w:color="auto"/>
              <w:bottom w:val="single" w:sz="4" w:space="0" w:color="auto"/>
              <w:right w:val="single" w:sz="4" w:space="0" w:color="auto"/>
            </w:tcBorders>
          </w:tcPr>
          <w:p w14:paraId="0387049C" w14:textId="77777777" w:rsidR="00E347E7" w:rsidRDefault="00E347E7">
            <w:pPr>
              <w:pStyle w:val="TableData"/>
            </w:pPr>
            <w:r>
              <w:t>0 km (same or designated same exchange pairs)</w:t>
            </w:r>
          </w:p>
        </w:tc>
        <w:tc>
          <w:tcPr>
            <w:tcW w:w="1418" w:type="dxa"/>
            <w:tcBorders>
              <w:top w:val="single" w:sz="4" w:space="0" w:color="auto"/>
              <w:left w:val="single" w:sz="4" w:space="0" w:color="auto"/>
              <w:bottom w:val="single" w:sz="4" w:space="0" w:color="auto"/>
              <w:right w:val="single" w:sz="4" w:space="0" w:color="auto"/>
            </w:tcBorders>
          </w:tcPr>
          <w:p w14:paraId="6DC88C0B" w14:textId="77777777" w:rsidR="00E347E7" w:rsidRDefault="00E347E7">
            <w:pPr>
              <w:pStyle w:val="TableData"/>
              <w:jc w:val="right"/>
              <w:rPr>
                <w:b/>
                <w:bCs/>
              </w:rPr>
            </w:pPr>
            <w:r>
              <w:rPr>
                <w:b/>
                <w:bCs/>
              </w:rPr>
              <w:t>$0.00</w:t>
            </w:r>
          </w:p>
        </w:tc>
        <w:tc>
          <w:tcPr>
            <w:tcW w:w="1418" w:type="dxa"/>
            <w:tcBorders>
              <w:top w:val="single" w:sz="4" w:space="0" w:color="auto"/>
              <w:left w:val="single" w:sz="4" w:space="0" w:color="auto"/>
              <w:bottom w:val="single" w:sz="4" w:space="0" w:color="auto"/>
              <w:right w:val="single" w:sz="4" w:space="0" w:color="auto"/>
            </w:tcBorders>
          </w:tcPr>
          <w:p w14:paraId="41B164C0" w14:textId="77777777" w:rsidR="00E347E7" w:rsidRDefault="00E347E7">
            <w:pPr>
              <w:pStyle w:val="TableData"/>
              <w:jc w:val="right"/>
              <w:rPr>
                <w:b/>
                <w:bCs/>
              </w:rPr>
            </w:pPr>
            <w:r>
              <w:rPr>
                <w:b/>
                <w:bCs/>
              </w:rPr>
              <w:t xml:space="preserve">$0.00 </w:t>
            </w:r>
          </w:p>
        </w:tc>
      </w:tr>
      <w:tr w:rsidR="0084283C" w14:paraId="643DEAB9" w14:textId="77777777" w:rsidTr="0084283C">
        <w:trPr>
          <w:cantSplit/>
        </w:trPr>
        <w:tc>
          <w:tcPr>
            <w:tcW w:w="3685" w:type="dxa"/>
            <w:tcBorders>
              <w:top w:val="single" w:sz="4" w:space="0" w:color="auto"/>
              <w:left w:val="single" w:sz="4" w:space="0" w:color="auto"/>
              <w:bottom w:val="single" w:sz="4" w:space="0" w:color="auto"/>
              <w:right w:val="single" w:sz="4" w:space="0" w:color="auto"/>
            </w:tcBorders>
          </w:tcPr>
          <w:p w14:paraId="504D9EA0" w14:textId="77777777" w:rsidR="0084283C" w:rsidRDefault="0084283C">
            <w:pPr>
              <w:pStyle w:val="TableData"/>
            </w:pPr>
            <w:r>
              <w:sym w:font="Symbol" w:char="F03E"/>
            </w:r>
            <w:r>
              <w:t xml:space="preserve"> 0.75 km but </w:t>
            </w:r>
            <w:r>
              <w:sym w:font="Symbol" w:char="F0A3"/>
            </w:r>
            <w:r>
              <w:t xml:space="preserve"> 1.75 km</w:t>
            </w:r>
          </w:p>
        </w:tc>
        <w:tc>
          <w:tcPr>
            <w:tcW w:w="1418" w:type="dxa"/>
            <w:tcBorders>
              <w:top w:val="single" w:sz="4" w:space="0" w:color="auto"/>
              <w:left w:val="single" w:sz="4" w:space="0" w:color="auto"/>
              <w:bottom w:val="single" w:sz="4" w:space="0" w:color="auto"/>
              <w:right w:val="single" w:sz="4" w:space="0" w:color="auto"/>
            </w:tcBorders>
            <w:vAlign w:val="center"/>
          </w:tcPr>
          <w:p w14:paraId="4CCB52B1" w14:textId="77777777" w:rsidR="0084283C" w:rsidRDefault="0084283C">
            <w:pPr>
              <w:spacing w:before="120" w:after="120"/>
              <w:jc w:val="right"/>
              <w:rPr>
                <w:rFonts w:ascii="Arial" w:hAnsi="Arial" w:cs="Arial"/>
                <w:b/>
                <w:bCs/>
                <w:sz w:val="18"/>
                <w:szCs w:val="18"/>
              </w:rPr>
            </w:pPr>
            <w:r>
              <w:rPr>
                <w:rFonts w:ascii="Arial" w:hAnsi="Arial" w:cs="Arial"/>
                <w:b/>
                <w:bCs/>
                <w:sz w:val="20"/>
              </w:rPr>
              <w:t>$54.96</w:t>
            </w:r>
          </w:p>
        </w:tc>
        <w:tc>
          <w:tcPr>
            <w:tcW w:w="1418" w:type="dxa"/>
            <w:tcBorders>
              <w:top w:val="single" w:sz="4" w:space="0" w:color="auto"/>
              <w:left w:val="single" w:sz="4" w:space="0" w:color="auto"/>
              <w:bottom w:val="single" w:sz="4" w:space="0" w:color="auto"/>
              <w:right w:val="single" w:sz="4" w:space="0" w:color="auto"/>
            </w:tcBorders>
            <w:vAlign w:val="center"/>
          </w:tcPr>
          <w:p w14:paraId="2F301FBA" w14:textId="77777777" w:rsidR="0084283C" w:rsidRDefault="0084283C">
            <w:pPr>
              <w:spacing w:before="120" w:after="120"/>
              <w:jc w:val="right"/>
              <w:rPr>
                <w:rFonts w:ascii="Arial" w:hAnsi="Arial" w:cs="Arial"/>
                <w:b/>
                <w:bCs/>
                <w:sz w:val="18"/>
                <w:szCs w:val="18"/>
              </w:rPr>
            </w:pPr>
            <w:r>
              <w:rPr>
                <w:rFonts w:ascii="Arial" w:hAnsi="Arial" w:cs="Arial"/>
                <w:b/>
                <w:bCs/>
                <w:sz w:val="20"/>
              </w:rPr>
              <w:t>$81.84</w:t>
            </w:r>
          </w:p>
        </w:tc>
      </w:tr>
      <w:tr w:rsidR="0084283C" w14:paraId="64D71456" w14:textId="77777777" w:rsidTr="0084283C">
        <w:trPr>
          <w:cantSplit/>
        </w:trPr>
        <w:tc>
          <w:tcPr>
            <w:tcW w:w="3685" w:type="dxa"/>
            <w:tcBorders>
              <w:top w:val="single" w:sz="4" w:space="0" w:color="auto"/>
              <w:left w:val="single" w:sz="4" w:space="0" w:color="auto"/>
              <w:bottom w:val="single" w:sz="4" w:space="0" w:color="auto"/>
              <w:right w:val="single" w:sz="4" w:space="0" w:color="auto"/>
            </w:tcBorders>
          </w:tcPr>
          <w:p w14:paraId="3662B857" w14:textId="77777777" w:rsidR="0084283C" w:rsidRDefault="0084283C">
            <w:pPr>
              <w:pStyle w:val="TableData"/>
            </w:pPr>
            <w:r>
              <w:sym w:font="Symbol" w:char="F03E"/>
            </w:r>
            <w:r>
              <w:t xml:space="preserve"> 1.75 km but </w:t>
            </w:r>
            <w:r>
              <w:sym w:font="Symbol" w:char="F0A3"/>
            </w:r>
            <w:r>
              <w:t xml:space="preserve"> 2.75 km</w:t>
            </w:r>
          </w:p>
        </w:tc>
        <w:tc>
          <w:tcPr>
            <w:tcW w:w="1418" w:type="dxa"/>
            <w:tcBorders>
              <w:top w:val="single" w:sz="4" w:space="0" w:color="auto"/>
              <w:left w:val="single" w:sz="4" w:space="0" w:color="auto"/>
              <w:bottom w:val="single" w:sz="4" w:space="0" w:color="auto"/>
              <w:right w:val="single" w:sz="4" w:space="0" w:color="auto"/>
            </w:tcBorders>
            <w:vAlign w:val="center"/>
          </w:tcPr>
          <w:p w14:paraId="0446A21F" w14:textId="77777777" w:rsidR="0084283C" w:rsidRDefault="0084283C">
            <w:pPr>
              <w:spacing w:before="120" w:after="120"/>
              <w:jc w:val="right"/>
              <w:rPr>
                <w:rFonts w:ascii="Arial" w:hAnsi="Arial" w:cs="Arial"/>
                <w:b/>
                <w:bCs/>
                <w:sz w:val="18"/>
                <w:szCs w:val="18"/>
              </w:rPr>
            </w:pPr>
            <w:r>
              <w:rPr>
                <w:rFonts w:ascii="Arial" w:hAnsi="Arial" w:cs="Arial"/>
                <w:b/>
                <w:bCs/>
                <w:sz w:val="20"/>
              </w:rPr>
              <w:t>$78.60</w:t>
            </w:r>
          </w:p>
        </w:tc>
        <w:tc>
          <w:tcPr>
            <w:tcW w:w="1418" w:type="dxa"/>
            <w:tcBorders>
              <w:top w:val="single" w:sz="4" w:space="0" w:color="auto"/>
              <w:left w:val="single" w:sz="4" w:space="0" w:color="auto"/>
              <w:bottom w:val="single" w:sz="4" w:space="0" w:color="auto"/>
              <w:right w:val="single" w:sz="4" w:space="0" w:color="auto"/>
            </w:tcBorders>
            <w:vAlign w:val="center"/>
          </w:tcPr>
          <w:p w14:paraId="24C641CD" w14:textId="77777777" w:rsidR="0084283C" w:rsidRDefault="0084283C">
            <w:pPr>
              <w:spacing w:before="120" w:after="120"/>
              <w:jc w:val="right"/>
              <w:rPr>
                <w:rFonts w:ascii="Arial" w:hAnsi="Arial" w:cs="Arial"/>
                <w:b/>
                <w:bCs/>
                <w:sz w:val="18"/>
                <w:szCs w:val="18"/>
              </w:rPr>
            </w:pPr>
            <w:r>
              <w:rPr>
                <w:rFonts w:ascii="Arial" w:hAnsi="Arial" w:cs="Arial"/>
                <w:b/>
                <w:bCs/>
                <w:sz w:val="20"/>
              </w:rPr>
              <w:t>$116.40</w:t>
            </w:r>
          </w:p>
        </w:tc>
      </w:tr>
      <w:tr w:rsidR="0084283C" w14:paraId="47DC422C" w14:textId="77777777" w:rsidTr="0084283C">
        <w:trPr>
          <w:cantSplit/>
        </w:trPr>
        <w:tc>
          <w:tcPr>
            <w:tcW w:w="3685" w:type="dxa"/>
            <w:tcBorders>
              <w:top w:val="single" w:sz="4" w:space="0" w:color="auto"/>
              <w:left w:val="single" w:sz="4" w:space="0" w:color="auto"/>
              <w:bottom w:val="single" w:sz="4" w:space="0" w:color="auto"/>
              <w:right w:val="single" w:sz="4" w:space="0" w:color="auto"/>
            </w:tcBorders>
          </w:tcPr>
          <w:p w14:paraId="2A34104B" w14:textId="77777777" w:rsidR="0084283C" w:rsidRDefault="0084283C">
            <w:pPr>
              <w:pStyle w:val="TableData"/>
            </w:pPr>
            <w:r>
              <w:sym w:font="Symbol" w:char="F03E"/>
            </w:r>
            <w:r>
              <w:t xml:space="preserve"> 2.75 km but </w:t>
            </w:r>
            <w:r>
              <w:sym w:font="Symbol" w:char="F0A3"/>
            </w:r>
            <w:r>
              <w:t xml:space="preserve"> 3.75 km</w:t>
            </w:r>
          </w:p>
        </w:tc>
        <w:tc>
          <w:tcPr>
            <w:tcW w:w="1418" w:type="dxa"/>
            <w:tcBorders>
              <w:top w:val="single" w:sz="4" w:space="0" w:color="auto"/>
              <w:left w:val="single" w:sz="4" w:space="0" w:color="auto"/>
              <w:bottom w:val="single" w:sz="4" w:space="0" w:color="auto"/>
              <w:right w:val="single" w:sz="4" w:space="0" w:color="auto"/>
            </w:tcBorders>
            <w:vAlign w:val="center"/>
          </w:tcPr>
          <w:p w14:paraId="2A61DA0D" w14:textId="77777777" w:rsidR="0084283C" w:rsidRDefault="0084283C">
            <w:pPr>
              <w:spacing w:before="120" w:after="120"/>
              <w:jc w:val="right"/>
              <w:rPr>
                <w:rFonts w:ascii="Arial" w:hAnsi="Arial" w:cs="Arial"/>
                <w:b/>
                <w:bCs/>
                <w:sz w:val="18"/>
                <w:szCs w:val="18"/>
              </w:rPr>
            </w:pPr>
            <w:r>
              <w:rPr>
                <w:rFonts w:ascii="Arial" w:hAnsi="Arial" w:cs="Arial"/>
                <w:b/>
                <w:bCs/>
                <w:sz w:val="20"/>
              </w:rPr>
              <w:t>$100.68</w:t>
            </w:r>
          </w:p>
        </w:tc>
        <w:tc>
          <w:tcPr>
            <w:tcW w:w="1418" w:type="dxa"/>
            <w:tcBorders>
              <w:top w:val="single" w:sz="4" w:space="0" w:color="auto"/>
              <w:left w:val="single" w:sz="4" w:space="0" w:color="auto"/>
              <w:bottom w:val="single" w:sz="4" w:space="0" w:color="auto"/>
              <w:right w:val="single" w:sz="4" w:space="0" w:color="auto"/>
            </w:tcBorders>
            <w:vAlign w:val="center"/>
          </w:tcPr>
          <w:p w14:paraId="06F6DF2C" w14:textId="77777777" w:rsidR="0084283C" w:rsidRDefault="0084283C">
            <w:pPr>
              <w:spacing w:before="120" w:after="120"/>
              <w:jc w:val="right"/>
              <w:rPr>
                <w:rFonts w:ascii="Arial" w:hAnsi="Arial" w:cs="Arial"/>
                <w:b/>
                <w:bCs/>
                <w:sz w:val="18"/>
                <w:szCs w:val="18"/>
              </w:rPr>
            </w:pPr>
            <w:r>
              <w:rPr>
                <w:rFonts w:ascii="Arial" w:hAnsi="Arial" w:cs="Arial"/>
                <w:b/>
                <w:bCs/>
                <w:sz w:val="20"/>
              </w:rPr>
              <w:t>$149.52</w:t>
            </w:r>
          </w:p>
        </w:tc>
      </w:tr>
      <w:tr w:rsidR="0084283C" w14:paraId="4977DE85" w14:textId="77777777" w:rsidTr="0084283C">
        <w:trPr>
          <w:cantSplit/>
        </w:trPr>
        <w:tc>
          <w:tcPr>
            <w:tcW w:w="3685" w:type="dxa"/>
            <w:tcBorders>
              <w:top w:val="single" w:sz="4" w:space="0" w:color="auto"/>
              <w:left w:val="single" w:sz="4" w:space="0" w:color="auto"/>
              <w:bottom w:val="single" w:sz="4" w:space="0" w:color="auto"/>
              <w:right w:val="single" w:sz="4" w:space="0" w:color="auto"/>
            </w:tcBorders>
          </w:tcPr>
          <w:p w14:paraId="67E36BBF" w14:textId="77777777" w:rsidR="0084283C" w:rsidRDefault="0084283C">
            <w:pPr>
              <w:pStyle w:val="TableData"/>
            </w:pPr>
            <w:r>
              <w:sym w:font="Symbol" w:char="F03E"/>
            </w:r>
            <w:r>
              <w:t xml:space="preserve"> 3.75 km but </w:t>
            </w:r>
            <w:r>
              <w:sym w:font="Symbol" w:char="F0A3"/>
            </w:r>
            <w:r>
              <w:t xml:space="preserve">  4.75 km</w:t>
            </w:r>
          </w:p>
        </w:tc>
        <w:tc>
          <w:tcPr>
            <w:tcW w:w="1418" w:type="dxa"/>
            <w:tcBorders>
              <w:top w:val="single" w:sz="4" w:space="0" w:color="auto"/>
              <w:left w:val="single" w:sz="4" w:space="0" w:color="auto"/>
              <w:bottom w:val="single" w:sz="4" w:space="0" w:color="auto"/>
              <w:right w:val="single" w:sz="4" w:space="0" w:color="auto"/>
            </w:tcBorders>
            <w:vAlign w:val="center"/>
          </w:tcPr>
          <w:p w14:paraId="1AA96F75" w14:textId="77777777" w:rsidR="0084283C" w:rsidRDefault="0084283C">
            <w:pPr>
              <w:spacing w:before="120" w:after="120"/>
              <w:jc w:val="right"/>
              <w:rPr>
                <w:rFonts w:ascii="Arial" w:hAnsi="Arial" w:cs="Arial"/>
                <w:b/>
                <w:bCs/>
                <w:sz w:val="18"/>
                <w:szCs w:val="18"/>
              </w:rPr>
            </w:pPr>
            <w:r>
              <w:rPr>
                <w:rFonts w:ascii="Arial" w:hAnsi="Arial" w:cs="Arial"/>
                <w:b/>
                <w:bCs/>
                <w:sz w:val="20"/>
              </w:rPr>
              <w:t>$124.32</w:t>
            </w:r>
          </w:p>
        </w:tc>
        <w:tc>
          <w:tcPr>
            <w:tcW w:w="1418" w:type="dxa"/>
            <w:tcBorders>
              <w:top w:val="single" w:sz="4" w:space="0" w:color="auto"/>
              <w:left w:val="single" w:sz="4" w:space="0" w:color="auto"/>
              <w:bottom w:val="single" w:sz="4" w:space="0" w:color="auto"/>
              <w:right w:val="single" w:sz="4" w:space="0" w:color="auto"/>
            </w:tcBorders>
            <w:vAlign w:val="center"/>
          </w:tcPr>
          <w:p w14:paraId="712592A6" w14:textId="77777777" w:rsidR="0084283C" w:rsidRDefault="0084283C">
            <w:pPr>
              <w:spacing w:before="120" w:after="120"/>
              <w:jc w:val="right"/>
              <w:rPr>
                <w:rFonts w:ascii="Arial" w:hAnsi="Arial" w:cs="Arial"/>
                <w:b/>
                <w:bCs/>
                <w:sz w:val="18"/>
                <w:szCs w:val="18"/>
              </w:rPr>
            </w:pPr>
            <w:r>
              <w:rPr>
                <w:rFonts w:ascii="Arial" w:hAnsi="Arial" w:cs="Arial"/>
                <w:b/>
                <w:bCs/>
                <w:sz w:val="20"/>
              </w:rPr>
              <w:t>$182.64</w:t>
            </w:r>
          </w:p>
        </w:tc>
      </w:tr>
      <w:tr w:rsidR="0084283C" w14:paraId="7A9AC5FE" w14:textId="77777777" w:rsidTr="0084283C">
        <w:trPr>
          <w:cantSplit/>
        </w:trPr>
        <w:tc>
          <w:tcPr>
            <w:tcW w:w="3685" w:type="dxa"/>
            <w:tcBorders>
              <w:top w:val="single" w:sz="4" w:space="0" w:color="auto"/>
              <w:left w:val="single" w:sz="4" w:space="0" w:color="auto"/>
              <w:bottom w:val="single" w:sz="4" w:space="0" w:color="auto"/>
              <w:right w:val="single" w:sz="4" w:space="0" w:color="auto"/>
            </w:tcBorders>
          </w:tcPr>
          <w:p w14:paraId="16A063AB" w14:textId="77777777" w:rsidR="0084283C" w:rsidRDefault="0084283C">
            <w:pPr>
              <w:pStyle w:val="TableData"/>
            </w:pPr>
            <w:r>
              <w:sym w:font="Symbol" w:char="F03E"/>
            </w:r>
            <w:r>
              <w:t xml:space="preserve"> 4.75 km but </w:t>
            </w:r>
            <w:r>
              <w:sym w:font="Symbol" w:char="F0A3"/>
            </w:r>
            <w:r>
              <w:t xml:space="preserve"> 5.25 km</w:t>
            </w:r>
          </w:p>
        </w:tc>
        <w:tc>
          <w:tcPr>
            <w:tcW w:w="1418" w:type="dxa"/>
            <w:tcBorders>
              <w:top w:val="single" w:sz="4" w:space="0" w:color="auto"/>
              <w:left w:val="single" w:sz="4" w:space="0" w:color="auto"/>
              <w:bottom w:val="single" w:sz="4" w:space="0" w:color="auto"/>
              <w:right w:val="single" w:sz="4" w:space="0" w:color="auto"/>
            </w:tcBorders>
            <w:vAlign w:val="center"/>
          </w:tcPr>
          <w:p w14:paraId="221C5850" w14:textId="77777777" w:rsidR="0084283C" w:rsidRDefault="0084283C">
            <w:pPr>
              <w:spacing w:before="120" w:after="120"/>
              <w:jc w:val="right"/>
              <w:rPr>
                <w:rFonts w:ascii="Arial" w:hAnsi="Arial" w:cs="Arial"/>
                <w:b/>
                <w:bCs/>
                <w:sz w:val="18"/>
                <w:szCs w:val="18"/>
              </w:rPr>
            </w:pPr>
            <w:r>
              <w:rPr>
                <w:rFonts w:ascii="Arial" w:hAnsi="Arial" w:cs="Arial"/>
                <w:b/>
                <w:bCs/>
                <w:sz w:val="20"/>
              </w:rPr>
              <w:t>$147.84</w:t>
            </w:r>
          </w:p>
        </w:tc>
        <w:tc>
          <w:tcPr>
            <w:tcW w:w="1418" w:type="dxa"/>
            <w:tcBorders>
              <w:top w:val="single" w:sz="4" w:space="0" w:color="auto"/>
              <w:left w:val="single" w:sz="4" w:space="0" w:color="auto"/>
              <w:bottom w:val="single" w:sz="4" w:space="0" w:color="auto"/>
              <w:right w:val="single" w:sz="4" w:space="0" w:color="auto"/>
            </w:tcBorders>
            <w:vAlign w:val="center"/>
          </w:tcPr>
          <w:p w14:paraId="3474A997" w14:textId="77777777" w:rsidR="0084283C" w:rsidRDefault="0084283C">
            <w:pPr>
              <w:spacing w:before="120" w:after="120"/>
              <w:jc w:val="right"/>
              <w:rPr>
                <w:rFonts w:ascii="Arial" w:hAnsi="Arial" w:cs="Arial"/>
                <w:b/>
                <w:bCs/>
                <w:sz w:val="18"/>
                <w:szCs w:val="18"/>
              </w:rPr>
            </w:pPr>
            <w:r>
              <w:rPr>
                <w:rFonts w:ascii="Arial" w:hAnsi="Arial" w:cs="Arial"/>
                <w:b/>
                <w:bCs/>
                <w:sz w:val="20"/>
              </w:rPr>
              <w:t>$217.32</w:t>
            </w:r>
          </w:p>
        </w:tc>
      </w:tr>
      <w:tr w:rsidR="0084283C" w14:paraId="14CB6759" w14:textId="77777777" w:rsidTr="0084283C">
        <w:trPr>
          <w:cantSplit/>
        </w:trPr>
        <w:tc>
          <w:tcPr>
            <w:tcW w:w="3685" w:type="dxa"/>
            <w:tcBorders>
              <w:top w:val="single" w:sz="4" w:space="0" w:color="auto"/>
              <w:left w:val="single" w:sz="4" w:space="0" w:color="auto"/>
              <w:bottom w:val="single" w:sz="4" w:space="0" w:color="auto"/>
              <w:right w:val="single" w:sz="4" w:space="0" w:color="auto"/>
            </w:tcBorders>
          </w:tcPr>
          <w:p w14:paraId="1EAA8DB2" w14:textId="77777777" w:rsidR="0084283C" w:rsidRDefault="0084283C">
            <w:pPr>
              <w:pStyle w:val="TableData"/>
            </w:pPr>
            <w:r>
              <w:sym w:font="Symbol" w:char="F03E"/>
            </w:r>
            <w:r>
              <w:t xml:space="preserve"> 5.25 km but </w:t>
            </w:r>
            <w:r>
              <w:sym w:font="Symbol" w:char="F0A3"/>
            </w:r>
            <w:r>
              <w:t xml:space="preserve">  6.25 km</w:t>
            </w:r>
          </w:p>
        </w:tc>
        <w:tc>
          <w:tcPr>
            <w:tcW w:w="1418" w:type="dxa"/>
            <w:tcBorders>
              <w:top w:val="single" w:sz="4" w:space="0" w:color="auto"/>
              <w:left w:val="single" w:sz="4" w:space="0" w:color="auto"/>
              <w:bottom w:val="single" w:sz="4" w:space="0" w:color="auto"/>
              <w:right w:val="single" w:sz="4" w:space="0" w:color="auto"/>
            </w:tcBorders>
            <w:vAlign w:val="center"/>
          </w:tcPr>
          <w:p w14:paraId="100AB936" w14:textId="77777777" w:rsidR="0084283C" w:rsidRDefault="0084283C">
            <w:pPr>
              <w:spacing w:before="120" w:after="120"/>
              <w:jc w:val="right"/>
              <w:rPr>
                <w:rFonts w:ascii="Arial" w:hAnsi="Arial" w:cs="Arial"/>
                <w:b/>
                <w:bCs/>
                <w:sz w:val="18"/>
                <w:szCs w:val="18"/>
              </w:rPr>
            </w:pPr>
            <w:r>
              <w:rPr>
                <w:rFonts w:ascii="Arial" w:hAnsi="Arial" w:cs="Arial"/>
                <w:b/>
                <w:bCs/>
                <w:sz w:val="20"/>
              </w:rPr>
              <w:t>$169.92</w:t>
            </w:r>
          </w:p>
        </w:tc>
        <w:tc>
          <w:tcPr>
            <w:tcW w:w="1418" w:type="dxa"/>
            <w:tcBorders>
              <w:top w:val="single" w:sz="4" w:space="0" w:color="auto"/>
              <w:left w:val="single" w:sz="4" w:space="0" w:color="auto"/>
              <w:bottom w:val="single" w:sz="4" w:space="0" w:color="auto"/>
              <w:right w:val="single" w:sz="4" w:space="0" w:color="auto"/>
            </w:tcBorders>
            <w:vAlign w:val="center"/>
          </w:tcPr>
          <w:p w14:paraId="06701467" w14:textId="77777777" w:rsidR="0084283C" w:rsidRDefault="0084283C">
            <w:pPr>
              <w:spacing w:before="120" w:after="120"/>
              <w:jc w:val="right"/>
              <w:rPr>
                <w:rFonts w:ascii="Arial" w:hAnsi="Arial" w:cs="Arial"/>
                <w:b/>
                <w:bCs/>
                <w:sz w:val="18"/>
                <w:szCs w:val="18"/>
              </w:rPr>
            </w:pPr>
            <w:r>
              <w:rPr>
                <w:rFonts w:ascii="Arial" w:hAnsi="Arial" w:cs="Arial"/>
                <w:b/>
                <w:bCs/>
                <w:sz w:val="20"/>
              </w:rPr>
              <w:t>$245.64</w:t>
            </w:r>
          </w:p>
        </w:tc>
      </w:tr>
      <w:tr w:rsidR="0084283C" w14:paraId="5FAE7EDE" w14:textId="77777777" w:rsidTr="0084283C">
        <w:trPr>
          <w:cantSplit/>
        </w:trPr>
        <w:tc>
          <w:tcPr>
            <w:tcW w:w="3685" w:type="dxa"/>
            <w:tcBorders>
              <w:top w:val="single" w:sz="4" w:space="0" w:color="auto"/>
              <w:left w:val="single" w:sz="4" w:space="0" w:color="auto"/>
              <w:bottom w:val="single" w:sz="4" w:space="0" w:color="auto"/>
              <w:right w:val="single" w:sz="4" w:space="0" w:color="auto"/>
            </w:tcBorders>
          </w:tcPr>
          <w:p w14:paraId="5A487016" w14:textId="77777777" w:rsidR="0084283C" w:rsidRDefault="0084283C">
            <w:pPr>
              <w:pStyle w:val="TableData"/>
            </w:pPr>
            <w:r>
              <w:sym w:font="Symbol" w:char="F03E"/>
            </w:r>
            <w:r>
              <w:t xml:space="preserve"> 6.25 km but </w:t>
            </w:r>
            <w:r>
              <w:sym w:font="Symbol" w:char="F0A3"/>
            </w:r>
            <w:r>
              <w:t xml:space="preserve"> 7.25 km</w:t>
            </w:r>
          </w:p>
        </w:tc>
        <w:tc>
          <w:tcPr>
            <w:tcW w:w="1418" w:type="dxa"/>
            <w:tcBorders>
              <w:top w:val="single" w:sz="4" w:space="0" w:color="auto"/>
              <w:left w:val="single" w:sz="4" w:space="0" w:color="auto"/>
              <w:bottom w:val="single" w:sz="4" w:space="0" w:color="auto"/>
              <w:right w:val="single" w:sz="4" w:space="0" w:color="auto"/>
            </w:tcBorders>
            <w:vAlign w:val="center"/>
          </w:tcPr>
          <w:p w14:paraId="2800E305" w14:textId="77777777" w:rsidR="0084283C" w:rsidRDefault="0084283C">
            <w:pPr>
              <w:spacing w:before="120" w:after="120"/>
              <w:jc w:val="right"/>
              <w:rPr>
                <w:rFonts w:ascii="Arial" w:hAnsi="Arial" w:cs="Arial"/>
                <w:b/>
                <w:bCs/>
                <w:sz w:val="18"/>
                <w:szCs w:val="18"/>
              </w:rPr>
            </w:pPr>
            <w:r>
              <w:rPr>
                <w:rFonts w:ascii="Arial" w:hAnsi="Arial" w:cs="Arial"/>
                <w:b/>
                <w:bCs/>
                <w:sz w:val="20"/>
              </w:rPr>
              <w:t>$193.68</w:t>
            </w:r>
          </w:p>
        </w:tc>
        <w:tc>
          <w:tcPr>
            <w:tcW w:w="1418" w:type="dxa"/>
            <w:tcBorders>
              <w:top w:val="single" w:sz="4" w:space="0" w:color="auto"/>
              <w:left w:val="single" w:sz="4" w:space="0" w:color="auto"/>
              <w:bottom w:val="single" w:sz="4" w:space="0" w:color="auto"/>
              <w:right w:val="single" w:sz="4" w:space="0" w:color="auto"/>
            </w:tcBorders>
            <w:vAlign w:val="center"/>
          </w:tcPr>
          <w:p w14:paraId="4512074A" w14:textId="77777777" w:rsidR="0084283C" w:rsidRDefault="0084283C">
            <w:pPr>
              <w:spacing w:before="120" w:after="120"/>
              <w:jc w:val="right"/>
              <w:rPr>
                <w:rFonts w:ascii="Arial" w:hAnsi="Arial" w:cs="Arial"/>
                <w:b/>
                <w:bCs/>
                <w:sz w:val="18"/>
                <w:szCs w:val="18"/>
              </w:rPr>
            </w:pPr>
            <w:r>
              <w:rPr>
                <w:rFonts w:ascii="Arial" w:hAnsi="Arial" w:cs="Arial"/>
                <w:b/>
                <w:bCs/>
                <w:sz w:val="20"/>
              </w:rPr>
              <w:t>$275.52</w:t>
            </w:r>
          </w:p>
        </w:tc>
      </w:tr>
      <w:tr w:rsidR="0084283C" w14:paraId="3392153B" w14:textId="77777777" w:rsidTr="0084283C">
        <w:trPr>
          <w:cantSplit/>
        </w:trPr>
        <w:tc>
          <w:tcPr>
            <w:tcW w:w="3685" w:type="dxa"/>
            <w:tcBorders>
              <w:top w:val="single" w:sz="4" w:space="0" w:color="auto"/>
              <w:left w:val="single" w:sz="4" w:space="0" w:color="auto"/>
              <w:bottom w:val="single" w:sz="4" w:space="0" w:color="auto"/>
              <w:right w:val="single" w:sz="4" w:space="0" w:color="auto"/>
            </w:tcBorders>
          </w:tcPr>
          <w:p w14:paraId="4445F472" w14:textId="77777777" w:rsidR="0084283C" w:rsidRDefault="0084283C">
            <w:pPr>
              <w:pStyle w:val="TableData"/>
            </w:pPr>
            <w:r>
              <w:sym w:font="Symbol" w:char="F03E"/>
            </w:r>
            <w:r>
              <w:t xml:space="preserve"> 7.25 km but </w:t>
            </w:r>
            <w:r>
              <w:sym w:font="Symbol" w:char="F0A3"/>
            </w:r>
            <w:r>
              <w:t xml:space="preserve"> 8.25 km</w:t>
            </w:r>
          </w:p>
        </w:tc>
        <w:tc>
          <w:tcPr>
            <w:tcW w:w="1418" w:type="dxa"/>
            <w:tcBorders>
              <w:top w:val="single" w:sz="4" w:space="0" w:color="auto"/>
              <w:left w:val="single" w:sz="4" w:space="0" w:color="auto"/>
              <w:bottom w:val="single" w:sz="4" w:space="0" w:color="auto"/>
              <w:right w:val="single" w:sz="4" w:space="0" w:color="auto"/>
            </w:tcBorders>
            <w:vAlign w:val="center"/>
          </w:tcPr>
          <w:p w14:paraId="4ABFA589" w14:textId="77777777" w:rsidR="0084283C" w:rsidRDefault="0084283C">
            <w:pPr>
              <w:spacing w:before="120" w:after="120"/>
              <w:jc w:val="right"/>
              <w:rPr>
                <w:rFonts w:ascii="Arial" w:hAnsi="Arial" w:cs="Arial"/>
                <w:b/>
                <w:bCs/>
                <w:sz w:val="18"/>
                <w:szCs w:val="18"/>
              </w:rPr>
            </w:pPr>
            <w:r>
              <w:rPr>
                <w:rFonts w:ascii="Arial" w:hAnsi="Arial" w:cs="Arial"/>
                <w:b/>
                <w:bCs/>
                <w:sz w:val="20"/>
              </w:rPr>
              <w:t>$217.32</w:t>
            </w:r>
          </w:p>
        </w:tc>
        <w:tc>
          <w:tcPr>
            <w:tcW w:w="1418" w:type="dxa"/>
            <w:tcBorders>
              <w:top w:val="single" w:sz="4" w:space="0" w:color="auto"/>
              <w:left w:val="single" w:sz="4" w:space="0" w:color="auto"/>
              <w:bottom w:val="single" w:sz="4" w:space="0" w:color="auto"/>
              <w:right w:val="single" w:sz="4" w:space="0" w:color="auto"/>
            </w:tcBorders>
            <w:vAlign w:val="center"/>
          </w:tcPr>
          <w:p w14:paraId="353E56BB" w14:textId="77777777" w:rsidR="0084283C" w:rsidRDefault="0084283C">
            <w:pPr>
              <w:spacing w:before="120" w:after="120"/>
              <w:jc w:val="right"/>
              <w:rPr>
                <w:rFonts w:ascii="Arial" w:hAnsi="Arial" w:cs="Arial"/>
                <w:b/>
                <w:bCs/>
                <w:sz w:val="18"/>
                <w:szCs w:val="18"/>
              </w:rPr>
            </w:pPr>
            <w:r>
              <w:rPr>
                <w:rFonts w:ascii="Arial" w:hAnsi="Arial" w:cs="Arial"/>
                <w:b/>
                <w:bCs/>
                <w:sz w:val="20"/>
              </w:rPr>
              <w:t>$305.40</w:t>
            </w:r>
          </w:p>
        </w:tc>
      </w:tr>
      <w:tr w:rsidR="0084283C" w14:paraId="3CB95F48" w14:textId="77777777" w:rsidTr="0084283C">
        <w:trPr>
          <w:cantSplit/>
        </w:trPr>
        <w:tc>
          <w:tcPr>
            <w:tcW w:w="3685" w:type="dxa"/>
            <w:tcBorders>
              <w:top w:val="single" w:sz="4" w:space="0" w:color="auto"/>
              <w:left w:val="single" w:sz="4" w:space="0" w:color="auto"/>
              <w:bottom w:val="single" w:sz="4" w:space="0" w:color="auto"/>
              <w:right w:val="single" w:sz="4" w:space="0" w:color="auto"/>
            </w:tcBorders>
          </w:tcPr>
          <w:p w14:paraId="06455559" w14:textId="77777777" w:rsidR="0084283C" w:rsidRDefault="0084283C">
            <w:pPr>
              <w:pStyle w:val="TableData"/>
            </w:pPr>
            <w:r>
              <w:sym w:font="Symbol" w:char="F03E"/>
            </w:r>
            <w:r>
              <w:t xml:space="preserve"> 8.25 km but </w:t>
            </w:r>
            <w:r>
              <w:sym w:font="Symbol" w:char="F0A3"/>
            </w:r>
            <w:r>
              <w:t xml:space="preserve"> 9.25 km</w:t>
            </w:r>
          </w:p>
        </w:tc>
        <w:tc>
          <w:tcPr>
            <w:tcW w:w="1418" w:type="dxa"/>
            <w:tcBorders>
              <w:top w:val="single" w:sz="4" w:space="0" w:color="auto"/>
              <w:left w:val="single" w:sz="4" w:space="0" w:color="auto"/>
              <w:bottom w:val="single" w:sz="4" w:space="0" w:color="auto"/>
              <w:right w:val="single" w:sz="4" w:space="0" w:color="auto"/>
            </w:tcBorders>
            <w:vAlign w:val="center"/>
          </w:tcPr>
          <w:p w14:paraId="2CE7F3CD" w14:textId="77777777" w:rsidR="0084283C" w:rsidRDefault="0084283C">
            <w:pPr>
              <w:spacing w:before="120" w:after="120"/>
              <w:jc w:val="right"/>
              <w:rPr>
                <w:rFonts w:ascii="Arial" w:hAnsi="Arial" w:cs="Arial"/>
                <w:b/>
                <w:bCs/>
                <w:sz w:val="18"/>
                <w:szCs w:val="18"/>
              </w:rPr>
            </w:pPr>
            <w:r>
              <w:rPr>
                <w:rFonts w:ascii="Arial" w:hAnsi="Arial" w:cs="Arial"/>
                <w:b/>
                <w:bCs/>
                <w:sz w:val="20"/>
              </w:rPr>
              <w:t>$239.40</w:t>
            </w:r>
          </w:p>
        </w:tc>
        <w:tc>
          <w:tcPr>
            <w:tcW w:w="1418" w:type="dxa"/>
            <w:tcBorders>
              <w:top w:val="single" w:sz="4" w:space="0" w:color="auto"/>
              <w:left w:val="single" w:sz="4" w:space="0" w:color="auto"/>
              <w:bottom w:val="single" w:sz="4" w:space="0" w:color="auto"/>
              <w:right w:val="single" w:sz="4" w:space="0" w:color="auto"/>
            </w:tcBorders>
            <w:vAlign w:val="center"/>
          </w:tcPr>
          <w:p w14:paraId="5980C95A" w14:textId="77777777" w:rsidR="0084283C" w:rsidRDefault="0084283C">
            <w:pPr>
              <w:spacing w:before="120" w:after="120"/>
              <w:jc w:val="right"/>
              <w:rPr>
                <w:rFonts w:ascii="Arial" w:hAnsi="Arial" w:cs="Arial"/>
                <w:b/>
                <w:bCs/>
                <w:sz w:val="18"/>
                <w:szCs w:val="18"/>
              </w:rPr>
            </w:pPr>
            <w:r>
              <w:rPr>
                <w:rFonts w:ascii="Arial" w:hAnsi="Arial" w:cs="Arial"/>
                <w:b/>
                <w:bCs/>
                <w:sz w:val="20"/>
              </w:rPr>
              <w:t>$335.52</w:t>
            </w:r>
          </w:p>
        </w:tc>
      </w:tr>
      <w:tr w:rsidR="0084283C" w14:paraId="208638FF" w14:textId="77777777" w:rsidTr="0084283C">
        <w:trPr>
          <w:cantSplit/>
        </w:trPr>
        <w:tc>
          <w:tcPr>
            <w:tcW w:w="3685" w:type="dxa"/>
            <w:tcBorders>
              <w:top w:val="single" w:sz="4" w:space="0" w:color="auto"/>
              <w:left w:val="single" w:sz="4" w:space="0" w:color="auto"/>
              <w:bottom w:val="single" w:sz="4" w:space="0" w:color="auto"/>
              <w:right w:val="single" w:sz="4" w:space="0" w:color="auto"/>
            </w:tcBorders>
          </w:tcPr>
          <w:p w14:paraId="2E8921FA" w14:textId="77777777" w:rsidR="0084283C" w:rsidRDefault="0084283C">
            <w:pPr>
              <w:pStyle w:val="TableData"/>
            </w:pPr>
            <w:r>
              <w:sym w:font="Symbol" w:char="F03E"/>
            </w:r>
            <w:r>
              <w:t xml:space="preserve"> 9.25 km but </w:t>
            </w:r>
            <w:r>
              <w:sym w:font="Symbol" w:char="F0A3"/>
            </w:r>
            <w:r>
              <w:t xml:space="preserve"> 10.25 km</w:t>
            </w:r>
          </w:p>
        </w:tc>
        <w:tc>
          <w:tcPr>
            <w:tcW w:w="1418" w:type="dxa"/>
            <w:tcBorders>
              <w:top w:val="single" w:sz="4" w:space="0" w:color="auto"/>
              <w:left w:val="single" w:sz="4" w:space="0" w:color="auto"/>
              <w:bottom w:val="single" w:sz="4" w:space="0" w:color="auto"/>
              <w:right w:val="single" w:sz="4" w:space="0" w:color="auto"/>
            </w:tcBorders>
            <w:vAlign w:val="center"/>
          </w:tcPr>
          <w:p w14:paraId="5DE93EF9" w14:textId="77777777" w:rsidR="0084283C" w:rsidRDefault="0084283C">
            <w:pPr>
              <w:spacing w:before="120" w:after="120"/>
              <w:jc w:val="right"/>
              <w:rPr>
                <w:rFonts w:ascii="Arial" w:hAnsi="Arial" w:cs="Arial"/>
                <w:b/>
                <w:bCs/>
                <w:sz w:val="18"/>
                <w:szCs w:val="18"/>
              </w:rPr>
            </w:pPr>
            <w:r>
              <w:rPr>
                <w:rFonts w:ascii="Arial" w:hAnsi="Arial" w:cs="Arial"/>
                <w:b/>
                <w:bCs/>
                <w:sz w:val="20"/>
              </w:rPr>
              <w:t>$262.92</w:t>
            </w:r>
          </w:p>
        </w:tc>
        <w:tc>
          <w:tcPr>
            <w:tcW w:w="1418" w:type="dxa"/>
            <w:tcBorders>
              <w:top w:val="single" w:sz="4" w:space="0" w:color="auto"/>
              <w:left w:val="single" w:sz="4" w:space="0" w:color="auto"/>
              <w:bottom w:val="single" w:sz="4" w:space="0" w:color="auto"/>
              <w:right w:val="single" w:sz="4" w:space="0" w:color="auto"/>
            </w:tcBorders>
            <w:vAlign w:val="center"/>
          </w:tcPr>
          <w:p w14:paraId="5821B76A" w14:textId="77777777" w:rsidR="0084283C" w:rsidRDefault="0084283C">
            <w:pPr>
              <w:spacing w:before="120" w:after="120"/>
              <w:jc w:val="right"/>
              <w:rPr>
                <w:rFonts w:ascii="Arial" w:hAnsi="Arial" w:cs="Arial"/>
                <w:b/>
                <w:bCs/>
                <w:sz w:val="18"/>
                <w:szCs w:val="18"/>
              </w:rPr>
            </w:pPr>
            <w:r>
              <w:rPr>
                <w:rFonts w:ascii="Arial" w:hAnsi="Arial" w:cs="Arial"/>
                <w:b/>
                <w:bCs/>
                <w:sz w:val="20"/>
              </w:rPr>
              <w:t>$365.40</w:t>
            </w:r>
          </w:p>
        </w:tc>
      </w:tr>
      <w:tr w:rsidR="0084283C" w14:paraId="2F9ECFA1" w14:textId="77777777" w:rsidTr="0084283C">
        <w:trPr>
          <w:cantSplit/>
        </w:trPr>
        <w:tc>
          <w:tcPr>
            <w:tcW w:w="3685" w:type="dxa"/>
            <w:tcBorders>
              <w:top w:val="single" w:sz="4" w:space="0" w:color="auto"/>
              <w:left w:val="single" w:sz="4" w:space="0" w:color="auto"/>
              <w:bottom w:val="single" w:sz="4" w:space="0" w:color="auto"/>
              <w:right w:val="single" w:sz="4" w:space="0" w:color="auto"/>
            </w:tcBorders>
          </w:tcPr>
          <w:p w14:paraId="58456028" w14:textId="77777777" w:rsidR="0084283C" w:rsidRDefault="0084283C">
            <w:pPr>
              <w:pStyle w:val="TableData"/>
            </w:pPr>
            <w:r>
              <w:sym w:font="Symbol" w:char="F03E"/>
            </w:r>
            <w:r>
              <w:t xml:space="preserve"> 10.25 km but </w:t>
            </w:r>
            <w:r>
              <w:sym w:font="Symbol" w:char="F0A3"/>
            </w:r>
            <w:r>
              <w:t xml:space="preserve"> 11.25 km</w:t>
            </w:r>
          </w:p>
        </w:tc>
        <w:tc>
          <w:tcPr>
            <w:tcW w:w="1418" w:type="dxa"/>
            <w:tcBorders>
              <w:top w:val="single" w:sz="4" w:space="0" w:color="auto"/>
              <w:left w:val="single" w:sz="4" w:space="0" w:color="auto"/>
              <w:bottom w:val="single" w:sz="4" w:space="0" w:color="auto"/>
              <w:right w:val="single" w:sz="4" w:space="0" w:color="auto"/>
            </w:tcBorders>
            <w:vAlign w:val="center"/>
          </w:tcPr>
          <w:p w14:paraId="7886D058" w14:textId="77777777" w:rsidR="0084283C" w:rsidRDefault="0084283C">
            <w:pPr>
              <w:spacing w:before="120" w:after="120"/>
              <w:jc w:val="right"/>
              <w:rPr>
                <w:rFonts w:ascii="Arial" w:hAnsi="Arial" w:cs="Arial"/>
                <w:b/>
                <w:bCs/>
                <w:sz w:val="18"/>
                <w:szCs w:val="18"/>
              </w:rPr>
            </w:pPr>
            <w:r>
              <w:rPr>
                <w:rFonts w:ascii="Arial" w:hAnsi="Arial" w:cs="Arial"/>
                <w:b/>
                <w:bCs/>
                <w:sz w:val="20"/>
              </w:rPr>
              <w:t>$285.00</w:t>
            </w:r>
          </w:p>
        </w:tc>
        <w:tc>
          <w:tcPr>
            <w:tcW w:w="1418" w:type="dxa"/>
            <w:tcBorders>
              <w:top w:val="single" w:sz="4" w:space="0" w:color="auto"/>
              <w:left w:val="single" w:sz="4" w:space="0" w:color="auto"/>
              <w:bottom w:val="single" w:sz="4" w:space="0" w:color="auto"/>
              <w:right w:val="single" w:sz="4" w:space="0" w:color="auto"/>
            </w:tcBorders>
            <w:vAlign w:val="center"/>
          </w:tcPr>
          <w:p w14:paraId="66F3BCCC" w14:textId="77777777" w:rsidR="0084283C" w:rsidRDefault="0084283C">
            <w:pPr>
              <w:spacing w:before="120" w:after="120"/>
              <w:jc w:val="right"/>
              <w:rPr>
                <w:rFonts w:ascii="Arial" w:hAnsi="Arial" w:cs="Arial"/>
                <w:b/>
                <w:bCs/>
                <w:sz w:val="18"/>
                <w:szCs w:val="18"/>
              </w:rPr>
            </w:pPr>
            <w:r>
              <w:rPr>
                <w:rFonts w:ascii="Arial" w:hAnsi="Arial" w:cs="Arial"/>
                <w:b/>
                <w:bCs/>
                <w:sz w:val="20"/>
              </w:rPr>
              <w:t>$392.16</w:t>
            </w:r>
          </w:p>
        </w:tc>
      </w:tr>
      <w:tr w:rsidR="0084283C" w14:paraId="4B57F98F" w14:textId="77777777" w:rsidTr="0084283C">
        <w:trPr>
          <w:cantSplit/>
        </w:trPr>
        <w:tc>
          <w:tcPr>
            <w:tcW w:w="3685" w:type="dxa"/>
            <w:tcBorders>
              <w:top w:val="single" w:sz="4" w:space="0" w:color="auto"/>
              <w:left w:val="single" w:sz="4" w:space="0" w:color="auto"/>
              <w:bottom w:val="single" w:sz="4" w:space="0" w:color="auto"/>
              <w:right w:val="single" w:sz="4" w:space="0" w:color="auto"/>
            </w:tcBorders>
          </w:tcPr>
          <w:p w14:paraId="7A900E14" w14:textId="77777777" w:rsidR="0084283C" w:rsidRDefault="0084283C">
            <w:pPr>
              <w:pStyle w:val="TableData"/>
            </w:pPr>
            <w:r>
              <w:sym w:font="Symbol" w:char="F03E"/>
            </w:r>
            <w:r>
              <w:t xml:space="preserve"> 11.25 km but </w:t>
            </w:r>
            <w:r>
              <w:sym w:font="Symbol" w:char="F0A3"/>
            </w:r>
            <w:r>
              <w:t xml:space="preserve"> 12.25 km</w:t>
            </w:r>
          </w:p>
        </w:tc>
        <w:tc>
          <w:tcPr>
            <w:tcW w:w="1418" w:type="dxa"/>
            <w:tcBorders>
              <w:top w:val="single" w:sz="4" w:space="0" w:color="auto"/>
              <w:left w:val="single" w:sz="4" w:space="0" w:color="auto"/>
              <w:bottom w:val="single" w:sz="4" w:space="0" w:color="auto"/>
              <w:right w:val="single" w:sz="4" w:space="0" w:color="auto"/>
            </w:tcBorders>
            <w:vAlign w:val="center"/>
          </w:tcPr>
          <w:p w14:paraId="0379171F" w14:textId="77777777" w:rsidR="0084283C" w:rsidRDefault="0084283C">
            <w:pPr>
              <w:spacing w:before="120" w:after="120"/>
              <w:jc w:val="right"/>
              <w:rPr>
                <w:rFonts w:ascii="Arial" w:hAnsi="Arial" w:cs="Arial"/>
                <w:b/>
                <w:bCs/>
                <w:sz w:val="18"/>
                <w:szCs w:val="18"/>
              </w:rPr>
            </w:pPr>
            <w:r>
              <w:rPr>
                <w:rFonts w:ascii="Arial" w:hAnsi="Arial" w:cs="Arial"/>
                <w:b/>
                <w:bCs/>
                <w:sz w:val="20"/>
              </w:rPr>
              <w:t>$307.08</w:t>
            </w:r>
          </w:p>
        </w:tc>
        <w:tc>
          <w:tcPr>
            <w:tcW w:w="1418" w:type="dxa"/>
            <w:tcBorders>
              <w:top w:val="single" w:sz="4" w:space="0" w:color="auto"/>
              <w:left w:val="single" w:sz="4" w:space="0" w:color="auto"/>
              <w:bottom w:val="single" w:sz="4" w:space="0" w:color="auto"/>
              <w:right w:val="single" w:sz="4" w:space="0" w:color="auto"/>
            </w:tcBorders>
            <w:vAlign w:val="center"/>
          </w:tcPr>
          <w:p w14:paraId="5778AB7F" w14:textId="77777777" w:rsidR="0084283C" w:rsidRDefault="0084283C">
            <w:pPr>
              <w:spacing w:before="120" w:after="120"/>
              <w:jc w:val="right"/>
              <w:rPr>
                <w:rFonts w:ascii="Arial" w:hAnsi="Arial" w:cs="Arial"/>
                <w:b/>
                <w:bCs/>
                <w:sz w:val="18"/>
                <w:szCs w:val="18"/>
              </w:rPr>
            </w:pPr>
            <w:r>
              <w:rPr>
                <w:rFonts w:ascii="Arial" w:hAnsi="Arial" w:cs="Arial"/>
                <w:b/>
                <w:bCs/>
                <w:sz w:val="20"/>
              </w:rPr>
              <w:t>$417.36</w:t>
            </w:r>
          </w:p>
        </w:tc>
      </w:tr>
      <w:tr w:rsidR="0084283C" w14:paraId="079E6759" w14:textId="77777777" w:rsidTr="0084283C">
        <w:trPr>
          <w:cantSplit/>
        </w:trPr>
        <w:tc>
          <w:tcPr>
            <w:tcW w:w="3685" w:type="dxa"/>
            <w:tcBorders>
              <w:top w:val="single" w:sz="4" w:space="0" w:color="auto"/>
              <w:left w:val="single" w:sz="4" w:space="0" w:color="auto"/>
              <w:bottom w:val="single" w:sz="4" w:space="0" w:color="auto"/>
              <w:right w:val="single" w:sz="4" w:space="0" w:color="auto"/>
            </w:tcBorders>
          </w:tcPr>
          <w:p w14:paraId="090DB54D" w14:textId="77777777" w:rsidR="0084283C" w:rsidRDefault="0084283C">
            <w:pPr>
              <w:pStyle w:val="TableData"/>
            </w:pPr>
            <w:r>
              <w:sym w:font="Symbol" w:char="F03E"/>
            </w:r>
            <w:r>
              <w:t xml:space="preserve"> 12.25 km but </w:t>
            </w:r>
            <w:r>
              <w:sym w:font="Symbol" w:char="F0A3"/>
            </w:r>
            <w:r>
              <w:t xml:space="preserve"> 13.25 km</w:t>
            </w:r>
          </w:p>
        </w:tc>
        <w:tc>
          <w:tcPr>
            <w:tcW w:w="1418" w:type="dxa"/>
            <w:tcBorders>
              <w:top w:val="single" w:sz="4" w:space="0" w:color="auto"/>
              <w:left w:val="single" w:sz="4" w:space="0" w:color="auto"/>
              <w:bottom w:val="single" w:sz="4" w:space="0" w:color="auto"/>
              <w:right w:val="single" w:sz="4" w:space="0" w:color="auto"/>
            </w:tcBorders>
            <w:vAlign w:val="center"/>
          </w:tcPr>
          <w:p w14:paraId="6DF0EFFC" w14:textId="77777777" w:rsidR="0084283C" w:rsidRDefault="0084283C">
            <w:pPr>
              <w:spacing w:before="120" w:after="120"/>
              <w:jc w:val="right"/>
              <w:rPr>
                <w:rFonts w:ascii="Arial" w:hAnsi="Arial" w:cs="Arial"/>
                <w:b/>
                <w:bCs/>
                <w:sz w:val="18"/>
                <w:szCs w:val="18"/>
              </w:rPr>
            </w:pPr>
            <w:r>
              <w:rPr>
                <w:rFonts w:ascii="Arial" w:hAnsi="Arial" w:cs="Arial"/>
                <w:b/>
                <w:bCs/>
                <w:sz w:val="20"/>
              </w:rPr>
              <w:t>$329.16</w:t>
            </w:r>
          </w:p>
        </w:tc>
        <w:tc>
          <w:tcPr>
            <w:tcW w:w="1418" w:type="dxa"/>
            <w:tcBorders>
              <w:top w:val="single" w:sz="4" w:space="0" w:color="auto"/>
              <w:left w:val="single" w:sz="4" w:space="0" w:color="auto"/>
              <w:bottom w:val="single" w:sz="4" w:space="0" w:color="auto"/>
              <w:right w:val="single" w:sz="4" w:space="0" w:color="auto"/>
            </w:tcBorders>
            <w:vAlign w:val="center"/>
          </w:tcPr>
          <w:p w14:paraId="4F338C69" w14:textId="77777777" w:rsidR="0084283C" w:rsidRDefault="0084283C">
            <w:pPr>
              <w:spacing w:before="120" w:after="120"/>
              <w:jc w:val="right"/>
              <w:rPr>
                <w:rFonts w:ascii="Arial" w:hAnsi="Arial" w:cs="Arial"/>
                <w:b/>
                <w:bCs/>
                <w:sz w:val="18"/>
                <w:szCs w:val="18"/>
              </w:rPr>
            </w:pPr>
            <w:r>
              <w:rPr>
                <w:rFonts w:ascii="Arial" w:hAnsi="Arial" w:cs="Arial"/>
                <w:b/>
                <w:bCs/>
                <w:sz w:val="20"/>
              </w:rPr>
              <w:t>$444.12</w:t>
            </w:r>
          </w:p>
        </w:tc>
      </w:tr>
      <w:tr w:rsidR="0084283C" w14:paraId="48D44B09" w14:textId="77777777" w:rsidTr="0084283C">
        <w:trPr>
          <w:cantSplit/>
        </w:trPr>
        <w:tc>
          <w:tcPr>
            <w:tcW w:w="3685" w:type="dxa"/>
            <w:tcBorders>
              <w:top w:val="single" w:sz="4" w:space="0" w:color="auto"/>
              <w:left w:val="single" w:sz="4" w:space="0" w:color="auto"/>
              <w:bottom w:val="single" w:sz="4" w:space="0" w:color="auto"/>
              <w:right w:val="single" w:sz="4" w:space="0" w:color="auto"/>
            </w:tcBorders>
          </w:tcPr>
          <w:p w14:paraId="62EF7495" w14:textId="77777777" w:rsidR="0084283C" w:rsidRDefault="0084283C">
            <w:pPr>
              <w:pStyle w:val="TableData"/>
            </w:pPr>
            <w:r>
              <w:sym w:font="Symbol" w:char="F03E"/>
            </w:r>
            <w:r>
              <w:t xml:space="preserve"> 13.25 km but </w:t>
            </w:r>
            <w:r>
              <w:sym w:font="Symbol" w:char="F0A3"/>
            </w:r>
            <w:r>
              <w:t xml:space="preserve"> 14.25 km</w:t>
            </w:r>
          </w:p>
        </w:tc>
        <w:tc>
          <w:tcPr>
            <w:tcW w:w="1418" w:type="dxa"/>
            <w:tcBorders>
              <w:top w:val="single" w:sz="4" w:space="0" w:color="auto"/>
              <w:left w:val="single" w:sz="4" w:space="0" w:color="auto"/>
              <w:bottom w:val="single" w:sz="4" w:space="0" w:color="auto"/>
              <w:right w:val="single" w:sz="4" w:space="0" w:color="auto"/>
            </w:tcBorders>
            <w:vAlign w:val="center"/>
          </w:tcPr>
          <w:p w14:paraId="17585B43" w14:textId="77777777" w:rsidR="0084283C" w:rsidRDefault="0084283C">
            <w:pPr>
              <w:spacing w:before="120" w:after="120"/>
              <w:jc w:val="right"/>
              <w:rPr>
                <w:rFonts w:ascii="Arial" w:hAnsi="Arial" w:cs="Arial"/>
                <w:b/>
                <w:bCs/>
                <w:sz w:val="18"/>
                <w:szCs w:val="18"/>
              </w:rPr>
            </w:pPr>
            <w:r>
              <w:rPr>
                <w:rFonts w:ascii="Arial" w:hAnsi="Arial" w:cs="Arial"/>
                <w:b/>
                <w:bCs/>
                <w:sz w:val="20"/>
              </w:rPr>
              <w:t>$349.56</w:t>
            </w:r>
          </w:p>
        </w:tc>
        <w:tc>
          <w:tcPr>
            <w:tcW w:w="1418" w:type="dxa"/>
            <w:tcBorders>
              <w:top w:val="single" w:sz="4" w:space="0" w:color="auto"/>
              <w:left w:val="single" w:sz="4" w:space="0" w:color="auto"/>
              <w:bottom w:val="single" w:sz="4" w:space="0" w:color="auto"/>
              <w:right w:val="single" w:sz="4" w:space="0" w:color="auto"/>
            </w:tcBorders>
            <w:vAlign w:val="center"/>
          </w:tcPr>
          <w:p w14:paraId="33B1D8BB" w14:textId="77777777" w:rsidR="0084283C" w:rsidRDefault="0084283C">
            <w:pPr>
              <w:spacing w:before="120" w:after="120"/>
              <w:jc w:val="right"/>
              <w:rPr>
                <w:rFonts w:ascii="Arial" w:hAnsi="Arial" w:cs="Arial"/>
                <w:b/>
                <w:bCs/>
                <w:sz w:val="18"/>
                <w:szCs w:val="18"/>
              </w:rPr>
            </w:pPr>
            <w:r>
              <w:rPr>
                <w:rFonts w:ascii="Arial" w:hAnsi="Arial" w:cs="Arial"/>
                <w:b/>
                <w:bCs/>
                <w:sz w:val="20"/>
              </w:rPr>
              <w:t>$469.32</w:t>
            </w:r>
          </w:p>
        </w:tc>
      </w:tr>
      <w:tr w:rsidR="0084283C" w14:paraId="09F19C9F" w14:textId="77777777" w:rsidTr="0084283C">
        <w:trPr>
          <w:cantSplit/>
        </w:trPr>
        <w:tc>
          <w:tcPr>
            <w:tcW w:w="3685" w:type="dxa"/>
            <w:tcBorders>
              <w:top w:val="single" w:sz="4" w:space="0" w:color="auto"/>
              <w:left w:val="single" w:sz="4" w:space="0" w:color="auto"/>
              <w:bottom w:val="single" w:sz="4" w:space="0" w:color="auto"/>
              <w:right w:val="single" w:sz="4" w:space="0" w:color="auto"/>
            </w:tcBorders>
          </w:tcPr>
          <w:p w14:paraId="134F6E97" w14:textId="77777777" w:rsidR="0084283C" w:rsidRDefault="0084283C">
            <w:pPr>
              <w:pStyle w:val="TableData"/>
            </w:pPr>
            <w:r>
              <w:sym w:font="Symbol" w:char="F03E"/>
            </w:r>
            <w:r>
              <w:t xml:space="preserve"> 14.25 km but </w:t>
            </w:r>
            <w:r>
              <w:sym w:font="Symbol" w:char="F0A3"/>
            </w:r>
            <w:r>
              <w:t xml:space="preserve"> 19.25 km</w:t>
            </w:r>
          </w:p>
        </w:tc>
        <w:tc>
          <w:tcPr>
            <w:tcW w:w="1418" w:type="dxa"/>
            <w:tcBorders>
              <w:top w:val="single" w:sz="4" w:space="0" w:color="auto"/>
              <w:left w:val="single" w:sz="4" w:space="0" w:color="auto"/>
              <w:bottom w:val="single" w:sz="4" w:space="0" w:color="auto"/>
              <w:right w:val="single" w:sz="4" w:space="0" w:color="auto"/>
            </w:tcBorders>
            <w:vAlign w:val="center"/>
          </w:tcPr>
          <w:p w14:paraId="695253EB" w14:textId="77777777" w:rsidR="0084283C" w:rsidRDefault="0084283C">
            <w:pPr>
              <w:spacing w:before="120" w:after="120"/>
              <w:jc w:val="right"/>
              <w:rPr>
                <w:rFonts w:ascii="Arial" w:hAnsi="Arial" w:cs="Arial"/>
                <w:b/>
                <w:bCs/>
                <w:sz w:val="18"/>
                <w:szCs w:val="18"/>
              </w:rPr>
            </w:pPr>
            <w:r>
              <w:rPr>
                <w:rFonts w:ascii="Arial" w:hAnsi="Arial" w:cs="Arial"/>
                <w:b/>
                <w:bCs/>
                <w:sz w:val="20"/>
              </w:rPr>
              <w:t>$371.64</w:t>
            </w:r>
          </w:p>
        </w:tc>
        <w:tc>
          <w:tcPr>
            <w:tcW w:w="1418" w:type="dxa"/>
            <w:tcBorders>
              <w:top w:val="single" w:sz="4" w:space="0" w:color="auto"/>
              <w:left w:val="single" w:sz="4" w:space="0" w:color="auto"/>
              <w:bottom w:val="single" w:sz="4" w:space="0" w:color="auto"/>
              <w:right w:val="single" w:sz="4" w:space="0" w:color="auto"/>
            </w:tcBorders>
            <w:vAlign w:val="center"/>
          </w:tcPr>
          <w:p w14:paraId="166A6000" w14:textId="77777777" w:rsidR="0084283C" w:rsidRDefault="0084283C">
            <w:pPr>
              <w:spacing w:before="120" w:after="120"/>
              <w:jc w:val="right"/>
              <w:rPr>
                <w:rFonts w:ascii="Arial" w:hAnsi="Arial" w:cs="Arial"/>
                <w:b/>
                <w:bCs/>
                <w:sz w:val="18"/>
                <w:szCs w:val="18"/>
              </w:rPr>
            </w:pPr>
            <w:r>
              <w:rPr>
                <w:rFonts w:ascii="Arial" w:hAnsi="Arial" w:cs="Arial"/>
                <w:b/>
                <w:bCs/>
                <w:sz w:val="20"/>
              </w:rPr>
              <w:t>$494.52</w:t>
            </w:r>
          </w:p>
        </w:tc>
      </w:tr>
      <w:tr w:rsidR="0084283C" w14:paraId="35CA6E78" w14:textId="77777777" w:rsidTr="0084283C">
        <w:trPr>
          <w:cantSplit/>
        </w:trPr>
        <w:tc>
          <w:tcPr>
            <w:tcW w:w="3685" w:type="dxa"/>
            <w:tcBorders>
              <w:top w:val="single" w:sz="4" w:space="0" w:color="auto"/>
              <w:left w:val="single" w:sz="4" w:space="0" w:color="auto"/>
              <w:bottom w:val="single" w:sz="4" w:space="0" w:color="auto"/>
              <w:right w:val="single" w:sz="4" w:space="0" w:color="auto"/>
            </w:tcBorders>
          </w:tcPr>
          <w:p w14:paraId="15123138" w14:textId="77777777" w:rsidR="0084283C" w:rsidRDefault="0084283C">
            <w:pPr>
              <w:pStyle w:val="TableData"/>
            </w:pPr>
            <w:r>
              <w:sym w:font="Symbol" w:char="F03E"/>
            </w:r>
            <w:r>
              <w:t xml:space="preserve"> 19.25 km but </w:t>
            </w:r>
            <w:r>
              <w:sym w:font="Symbol" w:char="F0A3"/>
            </w:r>
            <w:r>
              <w:t xml:space="preserve"> 24.25 km</w:t>
            </w:r>
          </w:p>
        </w:tc>
        <w:tc>
          <w:tcPr>
            <w:tcW w:w="1418" w:type="dxa"/>
            <w:tcBorders>
              <w:top w:val="single" w:sz="4" w:space="0" w:color="auto"/>
              <w:left w:val="single" w:sz="4" w:space="0" w:color="auto"/>
              <w:bottom w:val="single" w:sz="4" w:space="0" w:color="auto"/>
              <w:right w:val="single" w:sz="4" w:space="0" w:color="auto"/>
            </w:tcBorders>
            <w:vAlign w:val="center"/>
          </w:tcPr>
          <w:p w14:paraId="75F6E052" w14:textId="77777777" w:rsidR="0084283C" w:rsidRDefault="0084283C">
            <w:pPr>
              <w:spacing w:before="120" w:after="120"/>
              <w:jc w:val="right"/>
              <w:rPr>
                <w:rFonts w:ascii="Arial" w:hAnsi="Arial" w:cs="Arial"/>
                <w:b/>
                <w:bCs/>
                <w:sz w:val="18"/>
                <w:szCs w:val="18"/>
              </w:rPr>
            </w:pPr>
            <w:r>
              <w:rPr>
                <w:rFonts w:ascii="Arial" w:hAnsi="Arial" w:cs="Arial"/>
                <w:b/>
                <w:bCs/>
                <w:sz w:val="20"/>
              </w:rPr>
              <w:t>$584.40</w:t>
            </w:r>
          </w:p>
        </w:tc>
        <w:tc>
          <w:tcPr>
            <w:tcW w:w="1418" w:type="dxa"/>
            <w:tcBorders>
              <w:top w:val="single" w:sz="4" w:space="0" w:color="auto"/>
              <w:left w:val="single" w:sz="4" w:space="0" w:color="auto"/>
              <w:bottom w:val="single" w:sz="4" w:space="0" w:color="auto"/>
              <w:right w:val="single" w:sz="4" w:space="0" w:color="auto"/>
            </w:tcBorders>
            <w:vAlign w:val="center"/>
          </w:tcPr>
          <w:p w14:paraId="1B08A5B9" w14:textId="77777777" w:rsidR="0084283C" w:rsidRDefault="0084283C">
            <w:pPr>
              <w:spacing w:before="120" w:after="120"/>
              <w:jc w:val="right"/>
              <w:rPr>
                <w:rFonts w:ascii="Arial" w:hAnsi="Arial" w:cs="Arial"/>
                <w:b/>
                <w:bCs/>
                <w:sz w:val="18"/>
                <w:szCs w:val="18"/>
              </w:rPr>
            </w:pPr>
            <w:r>
              <w:rPr>
                <w:rFonts w:ascii="Arial" w:hAnsi="Arial" w:cs="Arial"/>
                <w:b/>
                <w:bCs/>
                <w:sz w:val="20"/>
              </w:rPr>
              <w:t>$707.16</w:t>
            </w:r>
          </w:p>
        </w:tc>
      </w:tr>
      <w:tr w:rsidR="0084283C" w14:paraId="3858A63A" w14:textId="77777777" w:rsidTr="0084283C">
        <w:trPr>
          <w:cantSplit/>
        </w:trPr>
        <w:tc>
          <w:tcPr>
            <w:tcW w:w="3685" w:type="dxa"/>
            <w:tcBorders>
              <w:top w:val="single" w:sz="4" w:space="0" w:color="auto"/>
              <w:left w:val="single" w:sz="4" w:space="0" w:color="auto"/>
              <w:bottom w:val="single" w:sz="4" w:space="0" w:color="auto"/>
              <w:right w:val="single" w:sz="4" w:space="0" w:color="auto"/>
            </w:tcBorders>
          </w:tcPr>
          <w:p w14:paraId="31FCB747" w14:textId="77777777" w:rsidR="0084283C" w:rsidRDefault="0084283C">
            <w:pPr>
              <w:pStyle w:val="TableData"/>
            </w:pPr>
            <w:r>
              <w:sym w:font="Symbol" w:char="F03E"/>
            </w:r>
            <w:r>
              <w:t xml:space="preserve"> 24.25 km but </w:t>
            </w:r>
            <w:r>
              <w:sym w:font="Symbol" w:char="F0A3"/>
            </w:r>
            <w:r>
              <w:t xml:space="preserve"> 29.25 km</w:t>
            </w:r>
          </w:p>
        </w:tc>
        <w:tc>
          <w:tcPr>
            <w:tcW w:w="1418" w:type="dxa"/>
            <w:tcBorders>
              <w:top w:val="single" w:sz="4" w:space="0" w:color="auto"/>
              <w:left w:val="single" w:sz="4" w:space="0" w:color="auto"/>
              <w:bottom w:val="single" w:sz="4" w:space="0" w:color="auto"/>
              <w:right w:val="single" w:sz="4" w:space="0" w:color="auto"/>
            </w:tcBorders>
            <w:vAlign w:val="center"/>
          </w:tcPr>
          <w:p w14:paraId="470FF5C9" w14:textId="77777777" w:rsidR="0084283C" w:rsidRDefault="0084283C">
            <w:pPr>
              <w:spacing w:before="120" w:after="120"/>
              <w:jc w:val="right"/>
              <w:rPr>
                <w:rFonts w:ascii="Arial" w:hAnsi="Arial" w:cs="Arial"/>
                <w:b/>
                <w:bCs/>
                <w:sz w:val="18"/>
                <w:szCs w:val="18"/>
              </w:rPr>
            </w:pPr>
            <w:r>
              <w:rPr>
                <w:rFonts w:ascii="Arial" w:hAnsi="Arial" w:cs="Arial"/>
                <w:b/>
                <w:bCs/>
                <w:sz w:val="20"/>
              </w:rPr>
              <w:t>$655.20</w:t>
            </w:r>
          </w:p>
        </w:tc>
        <w:tc>
          <w:tcPr>
            <w:tcW w:w="1418" w:type="dxa"/>
            <w:tcBorders>
              <w:top w:val="single" w:sz="4" w:space="0" w:color="auto"/>
              <w:left w:val="single" w:sz="4" w:space="0" w:color="auto"/>
              <w:bottom w:val="single" w:sz="4" w:space="0" w:color="auto"/>
              <w:right w:val="single" w:sz="4" w:space="0" w:color="auto"/>
            </w:tcBorders>
            <w:vAlign w:val="center"/>
          </w:tcPr>
          <w:p w14:paraId="4A54F570" w14:textId="77777777" w:rsidR="0084283C" w:rsidRDefault="0084283C">
            <w:pPr>
              <w:spacing w:before="120" w:after="120"/>
              <w:jc w:val="right"/>
              <w:rPr>
                <w:rFonts w:ascii="Arial" w:hAnsi="Arial" w:cs="Arial"/>
                <w:b/>
                <w:bCs/>
                <w:sz w:val="18"/>
                <w:szCs w:val="18"/>
              </w:rPr>
            </w:pPr>
            <w:r>
              <w:rPr>
                <w:rFonts w:ascii="Arial" w:hAnsi="Arial" w:cs="Arial"/>
                <w:b/>
                <w:bCs/>
                <w:sz w:val="20"/>
              </w:rPr>
              <w:t>$778.08</w:t>
            </w:r>
          </w:p>
        </w:tc>
      </w:tr>
      <w:tr w:rsidR="0084283C" w14:paraId="157B6A33" w14:textId="77777777" w:rsidTr="0084283C">
        <w:trPr>
          <w:cantSplit/>
        </w:trPr>
        <w:tc>
          <w:tcPr>
            <w:tcW w:w="3685" w:type="dxa"/>
            <w:tcBorders>
              <w:top w:val="single" w:sz="4" w:space="0" w:color="auto"/>
              <w:left w:val="single" w:sz="4" w:space="0" w:color="auto"/>
              <w:bottom w:val="single" w:sz="4" w:space="0" w:color="auto"/>
              <w:right w:val="single" w:sz="4" w:space="0" w:color="auto"/>
            </w:tcBorders>
          </w:tcPr>
          <w:p w14:paraId="3BEDBF0F" w14:textId="77777777" w:rsidR="0084283C" w:rsidRDefault="0084283C">
            <w:pPr>
              <w:pStyle w:val="TableData"/>
            </w:pPr>
            <w:r>
              <w:sym w:font="Symbol" w:char="F03E"/>
            </w:r>
            <w:r>
              <w:t xml:space="preserve"> 29.25 km but </w:t>
            </w:r>
            <w:r>
              <w:sym w:font="Symbol" w:char="F0A3"/>
            </w:r>
            <w:r>
              <w:t xml:space="preserve"> 34.25 km</w:t>
            </w:r>
          </w:p>
        </w:tc>
        <w:tc>
          <w:tcPr>
            <w:tcW w:w="1418" w:type="dxa"/>
            <w:tcBorders>
              <w:top w:val="single" w:sz="4" w:space="0" w:color="auto"/>
              <w:left w:val="single" w:sz="4" w:space="0" w:color="auto"/>
              <w:bottom w:val="single" w:sz="4" w:space="0" w:color="auto"/>
              <w:right w:val="single" w:sz="4" w:space="0" w:color="auto"/>
            </w:tcBorders>
            <w:vAlign w:val="center"/>
          </w:tcPr>
          <w:p w14:paraId="2AC780EF" w14:textId="77777777" w:rsidR="0084283C" w:rsidRDefault="0084283C">
            <w:pPr>
              <w:spacing w:before="120" w:after="120"/>
              <w:jc w:val="right"/>
              <w:rPr>
                <w:rFonts w:ascii="Arial" w:hAnsi="Arial" w:cs="Arial"/>
                <w:b/>
                <w:bCs/>
                <w:sz w:val="18"/>
                <w:szCs w:val="18"/>
              </w:rPr>
            </w:pPr>
            <w:r>
              <w:rPr>
                <w:rFonts w:ascii="Arial" w:hAnsi="Arial" w:cs="Arial"/>
                <w:b/>
                <w:bCs/>
                <w:sz w:val="20"/>
              </w:rPr>
              <w:t>$724.68</w:t>
            </w:r>
          </w:p>
        </w:tc>
        <w:tc>
          <w:tcPr>
            <w:tcW w:w="1418" w:type="dxa"/>
            <w:tcBorders>
              <w:top w:val="single" w:sz="4" w:space="0" w:color="auto"/>
              <w:left w:val="single" w:sz="4" w:space="0" w:color="auto"/>
              <w:bottom w:val="single" w:sz="4" w:space="0" w:color="auto"/>
              <w:right w:val="single" w:sz="4" w:space="0" w:color="auto"/>
            </w:tcBorders>
            <w:vAlign w:val="center"/>
          </w:tcPr>
          <w:p w14:paraId="42AA2C89" w14:textId="77777777" w:rsidR="0084283C" w:rsidRDefault="0084283C">
            <w:pPr>
              <w:spacing w:before="120" w:after="120"/>
              <w:jc w:val="right"/>
              <w:rPr>
                <w:rFonts w:ascii="Arial" w:hAnsi="Arial" w:cs="Arial"/>
                <w:b/>
                <w:bCs/>
                <w:sz w:val="18"/>
                <w:szCs w:val="18"/>
              </w:rPr>
            </w:pPr>
            <w:r>
              <w:rPr>
                <w:rFonts w:ascii="Arial" w:hAnsi="Arial" w:cs="Arial"/>
                <w:b/>
                <w:bCs/>
                <w:sz w:val="20"/>
              </w:rPr>
              <w:t>$849.12</w:t>
            </w:r>
          </w:p>
        </w:tc>
      </w:tr>
      <w:tr w:rsidR="0084283C" w14:paraId="47C2D50C" w14:textId="77777777" w:rsidTr="0084283C">
        <w:trPr>
          <w:cantSplit/>
        </w:trPr>
        <w:tc>
          <w:tcPr>
            <w:tcW w:w="3685" w:type="dxa"/>
            <w:tcBorders>
              <w:top w:val="single" w:sz="4" w:space="0" w:color="auto"/>
              <w:left w:val="single" w:sz="4" w:space="0" w:color="auto"/>
              <w:bottom w:val="single" w:sz="4" w:space="0" w:color="auto"/>
              <w:right w:val="single" w:sz="4" w:space="0" w:color="auto"/>
            </w:tcBorders>
          </w:tcPr>
          <w:p w14:paraId="3AA5E59E" w14:textId="77777777" w:rsidR="0084283C" w:rsidRDefault="0084283C">
            <w:pPr>
              <w:pStyle w:val="TableData"/>
            </w:pPr>
            <w:r>
              <w:sym w:font="Symbol" w:char="F03E"/>
            </w:r>
            <w:r>
              <w:t xml:space="preserve"> 34.25 km but </w:t>
            </w:r>
            <w:r>
              <w:sym w:font="Symbol" w:char="F0A3"/>
            </w:r>
            <w:r>
              <w:t xml:space="preserve"> 39.25 km</w:t>
            </w:r>
          </w:p>
        </w:tc>
        <w:tc>
          <w:tcPr>
            <w:tcW w:w="1418" w:type="dxa"/>
            <w:tcBorders>
              <w:top w:val="single" w:sz="4" w:space="0" w:color="auto"/>
              <w:left w:val="single" w:sz="4" w:space="0" w:color="auto"/>
              <w:bottom w:val="single" w:sz="4" w:space="0" w:color="auto"/>
              <w:right w:val="single" w:sz="4" w:space="0" w:color="auto"/>
            </w:tcBorders>
            <w:vAlign w:val="center"/>
          </w:tcPr>
          <w:p w14:paraId="0966B5FE" w14:textId="77777777" w:rsidR="0084283C" w:rsidRDefault="0084283C">
            <w:pPr>
              <w:spacing w:before="120" w:after="120"/>
              <w:jc w:val="right"/>
              <w:rPr>
                <w:rFonts w:ascii="Arial" w:hAnsi="Arial" w:cs="Arial"/>
                <w:b/>
                <w:bCs/>
                <w:sz w:val="18"/>
                <w:szCs w:val="18"/>
              </w:rPr>
            </w:pPr>
            <w:r>
              <w:rPr>
                <w:rFonts w:ascii="Arial" w:hAnsi="Arial" w:cs="Arial"/>
                <w:b/>
                <w:bCs/>
                <w:sz w:val="20"/>
              </w:rPr>
              <w:t>$795.48</w:t>
            </w:r>
          </w:p>
        </w:tc>
        <w:tc>
          <w:tcPr>
            <w:tcW w:w="1418" w:type="dxa"/>
            <w:tcBorders>
              <w:top w:val="single" w:sz="4" w:space="0" w:color="auto"/>
              <w:left w:val="single" w:sz="4" w:space="0" w:color="auto"/>
              <w:bottom w:val="single" w:sz="4" w:space="0" w:color="auto"/>
              <w:right w:val="single" w:sz="4" w:space="0" w:color="auto"/>
            </w:tcBorders>
            <w:vAlign w:val="center"/>
          </w:tcPr>
          <w:p w14:paraId="446091B6" w14:textId="77777777" w:rsidR="0084283C" w:rsidRDefault="0084283C">
            <w:pPr>
              <w:spacing w:before="120" w:after="120"/>
              <w:jc w:val="right"/>
              <w:rPr>
                <w:rFonts w:ascii="Arial" w:hAnsi="Arial" w:cs="Arial"/>
                <w:b/>
                <w:bCs/>
                <w:sz w:val="18"/>
                <w:szCs w:val="18"/>
              </w:rPr>
            </w:pPr>
            <w:r>
              <w:rPr>
                <w:rFonts w:ascii="Arial" w:hAnsi="Arial" w:cs="Arial"/>
                <w:b/>
                <w:bCs/>
                <w:sz w:val="20"/>
              </w:rPr>
              <w:t>$918.36</w:t>
            </w:r>
          </w:p>
        </w:tc>
      </w:tr>
      <w:tr w:rsidR="0084283C" w14:paraId="73CF1191" w14:textId="77777777" w:rsidTr="0084283C">
        <w:trPr>
          <w:cantSplit/>
        </w:trPr>
        <w:tc>
          <w:tcPr>
            <w:tcW w:w="3685" w:type="dxa"/>
            <w:tcBorders>
              <w:top w:val="single" w:sz="4" w:space="0" w:color="auto"/>
              <w:left w:val="single" w:sz="4" w:space="0" w:color="auto"/>
              <w:bottom w:val="single" w:sz="4" w:space="0" w:color="auto"/>
              <w:right w:val="single" w:sz="4" w:space="0" w:color="auto"/>
            </w:tcBorders>
          </w:tcPr>
          <w:p w14:paraId="187416B6" w14:textId="77777777" w:rsidR="0084283C" w:rsidRDefault="0084283C">
            <w:pPr>
              <w:pStyle w:val="TableData"/>
            </w:pPr>
            <w:r>
              <w:sym w:font="Symbol" w:char="F03E"/>
            </w:r>
            <w:r>
              <w:t xml:space="preserve"> 39.25 km but </w:t>
            </w:r>
            <w:r>
              <w:sym w:font="Symbol" w:char="F0A3"/>
            </w:r>
            <w:r>
              <w:t xml:space="preserve"> 44.25 km</w:t>
            </w:r>
          </w:p>
        </w:tc>
        <w:tc>
          <w:tcPr>
            <w:tcW w:w="1418" w:type="dxa"/>
            <w:tcBorders>
              <w:top w:val="single" w:sz="4" w:space="0" w:color="auto"/>
              <w:left w:val="single" w:sz="4" w:space="0" w:color="auto"/>
              <w:bottom w:val="single" w:sz="4" w:space="0" w:color="auto"/>
              <w:right w:val="single" w:sz="4" w:space="0" w:color="auto"/>
            </w:tcBorders>
            <w:vAlign w:val="center"/>
          </w:tcPr>
          <w:p w14:paraId="3898066E" w14:textId="77777777" w:rsidR="0084283C" w:rsidRDefault="0084283C">
            <w:pPr>
              <w:spacing w:before="120" w:after="120"/>
              <w:jc w:val="right"/>
              <w:rPr>
                <w:rFonts w:ascii="Arial" w:hAnsi="Arial" w:cs="Arial"/>
                <w:b/>
                <w:bCs/>
                <w:sz w:val="18"/>
                <w:szCs w:val="18"/>
              </w:rPr>
            </w:pPr>
            <w:r>
              <w:rPr>
                <w:rFonts w:ascii="Arial" w:hAnsi="Arial" w:cs="Arial"/>
                <w:b/>
                <w:bCs/>
                <w:sz w:val="20"/>
              </w:rPr>
              <w:t>$866.40</w:t>
            </w:r>
          </w:p>
        </w:tc>
        <w:tc>
          <w:tcPr>
            <w:tcW w:w="1418" w:type="dxa"/>
            <w:tcBorders>
              <w:top w:val="single" w:sz="4" w:space="0" w:color="auto"/>
              <w:left w:val="single" w:sz="4" w:space="0" w:color="auto"/>
              <w:bottom w:val="single" w:sz="4" w:space="0" w:color="auto"/>
              <w:right w:val="single" w:sz="4" w:space="0" w:color="auto"/>
            </w:tcBorders>
            <w:vAlign w:val="center"/>
          </w:tcPr>
          <w:p w14:paraId="3B3B7A49" w14:textId="77777777" w:rsidR="0084283C" w:rsidRDefault="0084283C">
            <w:pPr>
              <w:spacing w:before="120" w:after="120"/>
              <w:jc w:val="right"/>
              <w:rPr>
                <w:rFonts w:ascii="Arial" w:hAnsi="Arial" w:cs="Arial"/>
                <w:b/>
                <w:bCs/>
                <w:sz w:val="18"/>
                <w:szCs w:val="18"/>
              </w:rPr>
            </w:pPr>
            <w:r>
              <w:rPr>
                <w:rFonts w:ascii="Arial" w:hAnsi="Arial" w:cs="Arial"/>
                <w:b/>
                <w:bCs/>
                <w:sz w:val="20"/>
              </w:rPr>
              <w:t>$989.16</w:t>
            </w:r>
          </w:p>
        </w:tc>
      </w:tr>
      <w:tr w:rsidR="0084283C" w14:paraId="7C672873" w14:textId="77777777" w:rsidTr="0084283C">
        <w:trPr>
          <w:cantSplit/>
        </w:trPr>
        <w:tc>
          <w:tcPr>
            <w:tcW w:w="3685" w:type="dxa"/>
            <w:tcBorders>
              <w:top w:val="single" w:sz="4" w:space="0" w:color="auto"/>
              <w:left w:val="single" w:sz="4" w:space="0" w:color="auto"/>
              <w:bottom w:val="single" w:sz="4" w:space="0" w:color="auto"/>
              <w:right w:val="single" w:sz="4" w:space="0" w:color="auto"/>
            </w:tcBorders>
          </w:tcPr>
          <w:p w14:paraId="69E1D9B7" w14:textId="77777777" w:rsidR="0084283C" w:rsidRDefault="0084283C">
            <w:pPr>
              <w:pStyle w:val="TableData"/>
            </w:pPr>
            <w:r>
              <w:sym w:font="Symbol" w:char="F03E"/>
            </w:r>
            <w:r>
              <w:t xml:space="preserve"> 44.25 km but </w:t>
            </w:r>
            <w:r>
              <w:sym w:font="Symbol" w:char="F0A3"/>
            </w:r>
            <w:r>
              <w:t xml:space="preserve"> 49.25 km</w:t>
            </w:r>
          </w:p>
        </w:tc>
        <w:tc>
          <w:tcPr>
            <w:tcW w:w="1418" w:type="dxa"/>
            <w:tcBorders>
              <w:top w:val="single" w:sz="4" w:space="0" w:color="auto"/>
              <w:left w:val="single" w:sz="4" w:space="0" w:color="auto"/>
              <w:bottom w:val="single" w:sz="4" w:space="0" w:color="auto"/>
              <w:right w:val="single" w:sz="4" w:space="0" w:color="auto"/>
            </w:tcBorders>
            <w:vAlign w:val="center"/>
          </w:tcPr>
          <w:p w14:paraId="186A2D01" w14:textId="77777777" w:rsidR="0084283C" w:rsidRDefault="0084283C">
            <w:pPr>
              <w:spacing w:before="120" w:after="120"/>
              <w:jc w:val="right"/>
              <w:rPr>
                <w:rFonts w:ascii="Arial" w:hAnsi="Arial" w:cs="Arial"/>
                <w:b/>
                <w:bCs/>
                <w:sz w:val="18"/>
                <w:szCs w:val="18"/>
              </w:rPr>
            </w:pPr>
            <w:r>
              <w:rPr>
                <w:rFonts w:ascii="Arial" w:hAnsi="Arial" w:cs="Arial"/>
                <w:b/>
                <w:bCs/>
                <w:sz w:val="20"/>
              </w:rPr>
              <w:t>$886.80</w:t>
            </w:r>
          </w:p>
        </w:tc>
        <w:tc>
          <w:tcPr>
            <w:tcW w:w="1418" w:type="dxa"/>
            <w:tcBorders>
              <w:top w:val="single" w:sz="4" w:space="0" w:color="auto"/>
              <w:left w:val="single" w:sz="4" w:space="0" w:color="auto"/>
              <w:bottom w:val="single" w:sz="4" w:space="0" w:color="auto"/>
              <w:right w:val="single" w:sz="4" w:space="0" w:color="auto"/>
            </w:tcBorders>
            <w:vAlign w:val="center"/>
          </w:tcPr>
          <w:p w14:paraId="3C4D4BF1" w14:textId="77777777" w:rsidR="0084283C" w:rsidRDefault="0084283C">
            <w:pPr>
              <w:spacing w:before="120" w:after="120"/>
              <w:jc w:val="right"/>
              <w:rPr>
                <w:rFonts w:ascii="Arial" w:hAnsi="Arial" w:cs="Arial"/>
                <w:b/>
                <w:bCs/>
                <w:sz w:val="18"/>
                <w:szCs w:val="18"/>
              </w:rPr>
            </w:pPr>
            <w:r>
              <w:rPr>
                <w:rFonts w:ascii="Arial" w:hAnsi="Arial" w:cs="Arial"/>
                <w:b/>
                <w:bCs/>
                <w:sz w:val="20"/>
              </w:rPr>
              <w:t>$1,009.68</w:t>
            </w:r>
          </w:p>
        </w:tc>
      </w:tr>
      <w:tr w:rsidR="0084283C" w14:paraId="451D77B5" w14:textId="77777777" w:rsidTr="0084283C">
        <w:trPr>
          <w:cantSplit/>
        </w:trPr>
        <w:tc>
          <w:tcPr>
            <w:tcW w:w="3685" w:type="dxa"/>
            <w:tcBorders>
              <w:top w:val="single" w:sz="4" w:space="0" w:color="auto"/>
              <w:left w:val="single" w:sz="4" w:space="0" w:color="auto"/>
              <w:bottom w:val="single" w:sz="4" w:space="0" w:color="auto"/>
              <w:right w:val="single" w:sz="4" w:space="0" w:color="auto"/>
            </w:tcBorders>
          </w:tcPr>
          <w:p w14:paraId="1C87C40F" w14:textId="77777777" w:rsidR="0084283C" w:rsidRDefault="0084283C">
            <w:pPr>
              <w:pStyle w:val="TableData"/>
            </w:pPr>
            <w:r>
              <w:sym w:font="Symbol" w:char="F03E"/>
            </w:r>
            <w:r>
              <w:t xml:space="preserve"> 49.25 km but </w:t>
            </w:r>
            <w:r>
              <w:sym w:font="Symbol" w:char="F0A3"/>
            </w:r>
            <w:r>
              <w:t xml:space="preserve">  59.25 km</w:t>
            </w:r>
          </w:p>
        </w:tc>
        <w:tc>
          <w:tcPr>
            <w:tcW w:w="1418" w:type="dxa"/>
            <w:tcBorders>
              <w:top w:val="single" w:sz="4" w:space="0" w:color="auto"/>
              <w:left w:val="single" w:sz="4" w:space="0" w:color="auto"/>
              <w:bottom w:val="single" w:sz="4" w:space="0" w:color="auto"/>
              <w:right w:val="single" w:sz="4" w:space="0" w:color="auto"/>
            </w:tcBorders>
            <w:vAlign w:val="center"/>
          </w:tcPr>
          <w:p w14:paraId="1F7925BA" w14:textId="77777777" w:rsidR="0084283C" w:rsidRDefault="0084283C">
            <w:pPr>
              <w:spacing w:before="120" w:after="120"/>
              <w:jc w:val="right"/>
              <w:rPr>
                <w:rFonts w:ascii="Arial" w:hAnsi="Arial" w:cs="Arial"/>
                <w:b/>
                <w:bCs/>
                <w:sz w:val="18"/>
                <w:szCs w:val="18"/>
              </w:rPr>
            </w:pPr>
            <w:r>
              <w:rPr>
                <w:rFonts w:ascii="Arial" w:hAnsi="Arial" w:cs="Arial"/>
                <w:b/>
                <w:bCs/>
                <w:sz w:val="20"/>
              </w:rPr>
              <w:t>$908.88</w:t>
            </w:r>
          </w:p>
        </w:tc>
        <w:tc>
          <w:tcPr>
            <w:tcW w:w="1418" w:type="dxa"/>
            <w:tcBorders>
              <w:top w:val="single" w:sz="4" w:space="0" w:color="auto"/>
              <w:left w:val="single" w:sz="4" w:space="0" w:color="auto"/>
              <w:bottom w:val="single" w:sz="4" w:space="0" w:color="auto"/>
              <w:right w:val="single" w:sz="4" w:space="0" w:color="auto"/>
            </w:tcBorders>
            <w:vAlign w:val="center"/>
          </w:tcPr>
          <w:p w14:paraId="05A925D8" w14:textId="77777777" w:rsidR="0084283C" w:rsidRDefault="0084283C">
            <w:pPr>
              <w:spacing w:before="120" w:after="120"/>
              <w:jc w:val="right"/>
              <w:rPr>
                <w:rFonts w:ascii="Arial" w:hAnsi="Arial" w:cs="Arial"/>
                <w:b/>
                <w:bCs/>
                <w:sz w:val="18"/>
                <w:szCs w:val="18"/>
              </w:rPr>
            </w:pPr>
            <w:r>
              <w:rPr>
                <w:rFonts w:ascii="Arial" w:hAnsi="Arial" w:cs="Arial"/>
                <w:b/>
                <w:bCs/>
                <w:sz w:val="20"/>
              </w:rPr>
              <w:t>$1,031.76</w:t>
            </w:r>
          </w:p>
        </w:tc>
      </w:tr>
      <w:tr w:rsidR="0084283C" w14:paraId="121D62EC" w14:textId="77777777" w:rsidTr="0084283C">
        <w:trPr>
          <w:cantSplit/>
        </w:trPr>
        <w:tc>
          <w:tcPr>
            <w:tcW w:w="3685" w:type="dxa"/>
            <w:tcBorders>
              <w:top w:val="single" w:sz="4" w:space="0" w:color="auto"/>
              <w:left w:val="single" w:sz="4" w:space="0" w:color="auto"/>
              <w:bottom w:val="single" w:sz="4" w:space="0" w:color="auto"/>
              <w:right w:val="single" w:sz="4" w:space="0" w:color="auto"/>
            </w:tcBorders>
          </w:tcPr>
          <w:p w14:paraId="168622FD" w14:textId="77777777" w:rsidR="0084283C" w:rsidRDefault="0084283C">
            <w:pPr>
              <w:pStyle w:val="TableData"/>
            </w:pPr>
            <w:r>
              <w:sym w:font="Symbol" w:char="F03E"/>
            </w:r>
            <w:r>
              <w:t xml:space="preserve"> 59.25 km but </w:t>
            </w:r>
            <w:r>
              <w:sym w:font="Symbol" w:char="F0A3"/>
            </w:r>
            <w:r>
              <w:t xml:space="preserve"> 69.25 km</w:t>
            </w:r>
          </w:p>
        </w:tc>
        <w:tc>
          <w:tcPr>
            <w:tcW w:w="1418" w:type="dxa"/>
            <w:tcBorders>
              <w:top w:val="single" w:sz="4" w:space="0" w:color="auto"/>
              <w:left w:val="single" w:sz="4" w:space="0" w:color="auto"/>
              <w:bottom w:val="single" w:sz="4" w:space="0" w:color="auto"/>
              <w:right w:val="single" w:sz="4" w:space="0" w:color="auto"/>
            </w:tcBorders>
            <w:vAlign w:val="center"/>
          </w:tcPr>
          <w:p w14:paraId="32F8FB49" w14:textId="77777777" w:rsidR="0084283C" w:rsidRDefault="0084283C">
            <w:pPr>
              <w:spacing w:before="120" w:after="120"/>
              <w:jc w:val="right"/>
              <w:rPr>
                <w:rFonts w:ascii="Arial" w:hAnsi="Arial" w:cs="Arial"/>
                <w:b/>
                <w:bCs/>
                <w:sz w:val="18"/>
                <w:szCs w:val="18"/>
              </w:rPr>
            </w:pPr>
            <w:r>
              <w:rPr>
                <w:rFonts w:ascii="Arial" w:hAnsi="Arial" w:cs="Arial"/>
                <w:b/>
                <w:bCs/>
                <w:sz w:val="20"/>
              </w:rPr>
              <w:t>$929.40</w:t>
            </w:r>
          </w:p>
        </w:tc>
        <w:tc>
          <w:tcPr>
            <w:tcW w:w="1418" w:type="dxa"/>
            <w:tcBorders>
              <w:top w:val="single" w:sz="4" w:space="0" w:color="auto"/>
              <w:left w:val="single" w:sz="4" w:space="0" w:color="auto"/>
              <w:bottom w:val="single" w:sz="4" w:space="0" w:color="auto"/>
              <w:right w:val="single" w:sz="4" w:space="0" w:color="auto"/>
            </w:tcBorders>
            <w:vAlign w:val="center"/>
          </w:tcPr>
          <w:p w14:paraId="14CCDBEA" w14:textId="77777777" w:rsidR="0084283C" w:rsidRDefault="0084283C">
            <w:pPr>
              <w:spacing w:before="120" w:after="120"/>
              <w:jc w:val="right"/>
              <w:rPr>
                <w:rFonts w:ascii="Arial" w:hAnsi="Arial" w:cs="Arial"/>
                <w:b/>
                <w:bCs/>
                <w:sz w:val="18"/>
                <w:szCs w:val="18"/>
              </w:rPr>
            </w:pPr>
            <w:r>
              <w:rPr>
                <w:rFonts w:ascii="Arial" w:hAnsi="Arial" w:cs="Arial"/>
                <w:b/>
                <w:bCs/>
                <w:sz w:val="20"/>
              </w:rPr>
              <w:t>$1,052.16</w:t>
            </w:r>
          </w:p>
        </w:tc>
      </w:tr>
      <w:tr w:rsidR="0084283C" w14:paraId="59C9A8F2" w14:textId="77777777" w:rsidTr="0084283C">
        <w:trPr>
          <w:cantSplit/>
        </w:trPr>
        <w:tc>
          <w:tcPr>
            <w:tcW w:w="3685" w:type="dxa"/>
            <w:tcBorders>
              <w:top w:val="single" w:sz="4" w:space="0" w:color="auto"/>
              <w:left w:val="single" w:sz="4" w:space="0" w:color="auto"/>
              <w:bottom w:val="single" w:sz="4" w:space="0" w:color="auto"/>
              <w:right w:val="single" w:sz="4" w:space="0" w:color="auto"/>
            </w:tcBorders>
          </w:tcPr>
          <w:p w14:paraId="0C68B315" w14:textId="77777777" w:rsidR="0084283C" w:rsidRDefault="0084283C">
            <w:pPr>
              <w:pStyle w:val="TableData"/>
            </w:pPr>
            <w:r>
              <w:sym w:font="Symbol" w:char="F03E"/>
            </w:r>
            <w:r>
              <w:t xml:space="preserve"> 69.25 km but </w:t>
            </w:r>
            <w:r>
              <w:sym w:font="Symbol" w:char="F0A3"/>
            </w:r>
            <w:r>
              <w:t xml:space="preserve"> 79.25 km</w:t>
            </w:r>
          </w:p>
        </w:tc>
        <w:tc>
          <w:tcPr>
            <w:tcW w:w="1418" w:type="dxa"/>
            <w:tcBorders>
              <w:top w:val="single" w:sz="4" w:space="0" w:color="auto"/>
              <w:left w:val="single" w:sz="4" w:space="0" w:color="auto"/>
              <w:bottom w:val="single" w:sz="4" w:space="0" w:color="auto"/>
              <w:right w:val="single" w:sz="4" w:space="0" w:color="auto"/>
            </w:tcBorders>
            <w:vAlign w:val="center"/>
          </w:tcPr>
          <w:p w14:paraId="27AADAB6" w14:textId="77777777" w:rsidR="0084283C" w:rsidRDefault="0084283C">
            <w:pPr>
              <w:spacing w:before="120" w:after="120"/>
              <w:jc w:val="right"/>
              <w:rPr>
                <w:rFonts w:ascii="Arial" w:hAnsi="Arial" w:cs="Arial"/>
                <w:b/>
                <w:bCs/>
                <w:sz w:val="18"/>
                <w:szCs w:val="18"/>
              </w:rPr>
            </w:pPr>
            <w:r>
              <w:rPr>
                <w:rFonts w:ascii="Arial" w:hAnsi="Arial" w:cs="Arial"/>
                <w:b/>
                <w:bCs/>
                <w:sz w:val="20"/>
              </w:rPr>
              <w:t>$949.80</w:t>
            </w:r>
          </w:p>
        </w:tc>
        <w:tc>
          <w:tcPr>
            <w:tcW w:w="1418" w:type="dxa"/>
            <w:tcBorders>
              <w:top w:val="single" w:sz="4" w:space="0" w:color="auto"/>
              <w:left w:val="single" w:sz="4" w:space="0" w:color="auto"/>
              <w:bottom w:val="single" w:sz="4" w:space="0" w:color="auto"/>
              <w:right w:val="single" w:sz="4" w:space="0" w:color="auto"/>
            </w:tcBorders>
            <w:vAlign w:val="center"/>
          </w:tcPr>
          <w:p w14:paraId="609546CA" w14:textId="77777777" w:rsidR="0084283C" w:rsidRDefault="0084283C">
            <w:pPr>
              <w:spacing w:before="120" w:after="120"/>
              <w:jc w:val="right"/>
              <w:rPr>
                <w:rFonts w:ascii="Arial" w:hAnsi="Arial" w:cs="Arial"/>
                <w:b/>
                <w:bCs/>
                <w:sz w:val="18"/>
                <w:szCs w:val="18"/>
              </w:rPr>
            </w:pPr>
            <w:r>
              <w:rPr>
                <w:rFonts w:ascii="Arial" w:hAnsi="Arial" w:cs="Arial"/>
                <w:b/>
                <w:bCs/>
                <w:sz w:val="20"/>
              </w:rPr>
              <w:t>$1,072.68</w:t>
            </w:r>
          </w:p>
        </w:tc>
      </w:tr>
      <w:tr w:rsidR="0084283C" w14:paraId="35C9CFEA" w14:textId="77777777" w:rsidTr="0084283C">
        <w:trPr>
          <w:cantSplit/>
        </w:trPr>
        <w:tc>
          <w:tcPr>
            <w:tcW w:w="3685" w:type="dxa"/>
            <w:tcBorders>
              <w:top w:val="single" w:sz="4" w:space="0" w:color="auto"/>
              <w:left w:val="single" w:sz="4" w:space="0" w:color="auto"/>
              <w:bottom w:val="single" w:sz="4" w:space="0" w:color="auto"/>
              <w:right w:val="single" w:sz="4" w:space="0" w:color="auto"/>
            </w:tcBorders>
          </w:tcPr>
          <w:p w14:paraId="28632588" w14:textId="77777777" w:rsidR="0084283C" w:rsidRDefault="0084283C">
            <w:pPr>
              <w:pStyle w:val="TableData"/>
            </w:pPr>
            <w:r>
              <w:sym w:font="Symbol" w:char="F03E"/>
            </w:r>
            <w:r>
              <w:t xml:space="preserve"> 79.25 km but </w:t>
            </w:r>
            <w:r>
              <w:sym w:font="Symbol" w:char="F0A3"/>
            </w:r>
            <w:r>
              <w:t xml:space="preserve"> 89.25 km</w:t>
            </w:r>
          </w:p>
        </w:tc>
        <w:tc>
          <w:tcPr>
            <w:tcW w:w="1418" w:type="dxa"/>
            <w:tcBorders>
              <w:top w:val="single" w:sz="4" w:space="0" w:color="auto"/>
              <w:left w:val="single" w:sz="4" w:space="0" w:color="auto"/>
              <w:bottom w:val="single" w:sz="4" w:space="0" w:color="auto"/>
              <w:right w:val="single" w:sz="4" w:space="0" w:color="auto"/>
            </w:tcBorders>
            <w:vAlign w:val="center"/>
          </w:tcPr>
          <w:p w14:paraId="7EA38F2B" w14:textId="77777777" w:rsidR="0084283C" w:rsidRDefault="0084283C">
            <w:pPr>
              <w:spacing w:before="120" w:after="120"/>
              <w:jc w:val="right"/>
              <w:rPr>
                <w:rFonts w:ascii="Arial" w:hAnsi="Arial" w:cs="Arial"/>
                <w:b/>
                <w:bCs/>
                <w:sz w:val="18"/>
                <w:szCs w:val="18"/>
              </w:rPr>
            </w:pPr>
            <w:r>
              <w:rPr>
                <w:rFonts w:ascii="Arial" w:hAnsi="Arial" w:cs="Arial"/>
                <w:b/>
                <w:bCs/>
                <w:sz w:val="20"/>
              </w:rPr>
              <w:t>$970.32</w:t>
            </w:r>
          </w:p>
        </w:tc>
        <w:tc>
          <w:tcPr>
            <w:tcW w:w="1418" w:type="dxa"/>
            <w:tcBorders>
              <w:top w:val="single" w:sz="4" w:space="0" w:color="auto"/>
              <w:left w:val="single" w:sz="4" w:space="0" w:color="auto"/>
              <w:bottom w:val="single" w:sz="4" w:space="0" w:color="auto"/>
              <w:right w:val="single" w:sz="4" w:space="0" w:color="auto"/>
            </w:tcBorders>
            <w:vAlign w:val="center"/>
          </w:tcPr>
          <w:p w14:paraId="63B870BC" w14:textId="77777777" w:rsidR="0084283C" w:rsidRDefault="0084283C">
            <w:pPr>
              <w:spacing w:before="120" w:after="120"/>
              <w:jc w:val="right"/>
              <w:rPr>
                <w:rFonts w:ascii="Arial" w:hAnsi="Arial" w:cs="Arial"/>
                <w:b/>
                <w:bCs/>
                <w:sz w:val="18"/>
                <w:szCs w:val="18"/>
              </w:rPr>
            </w:pPr>
            <w:r>
              <w:rPr>
                <w:rFonts w:ascii="Arial" w:hAnsi="Arial" w:cs="Arial"/>
                <w:b/>
                <w:bCs/>
                <w:sz w:val="20"/>
              </w:rPr>
              <w:t>$1,093.20</w:t>
            </w:r>
          </w:p>
        </w:tc>
      </w:tr>
      <w:tr w:rsidR="0084283C" w14:paraId="384B7D35" w14:textId="77777777" w:rsidTr="0084283C">
        <w:trPr>
          <w:cantSplit/>
        </w:trPr>
        <w:tc>
          <w:tcPr>
            <w:tcW w:w="3685" w:type="dxa"/>
            <w:tcBorders>
              <w:top w:val="single" w:sz="4" w:space="0" w:color="auto"/>
              <w:left w:val="single" w:sz="4" w:space="0" w:color="auto"/>
              <w:bottom w:val="single" w:sz="4" w:space="0" w:color="auto"/>
              <w:right w:val="single" w:sz="4" w:space="0" w:color="auto"/>
            </w:tcBorders>
          </w:tcPr>
          <w:p w14:paraId="1A3A01E7" w14:textId="77777777" w:rsidR="0084283C" w:rsidRDefault="0084283C">
            <w:pPr>
              <w:pStyle w:val="TableData"/>
            </w:pPr>
            <w:r>
              <w:sym w:font="Symbol" w:char="F03E"/>
            </w:r>
            <w:r>
              <w:t xml:space="preserve"> 89.25 km but </w:t>
            </w:r>
            <w:r>
              <w:sym w:font="Symbol" w:char="F0A3"/>
            </w:r>
            <w:r>
              <w:t xml:space="preserve"> 99.25 km</w:t>
            </w:r>
          </w:p>
        </w:tc>
        <w:tc>
          <w:tcPr>
            <w:tcW w:w="1418" w:type="dxa"/>
            <w:tcBorders>
              <w:top w:val="single" w:sz="4" w:space="0" w:color="auto"/>
              <w:left w:val="single" w:sz="4" w:space="0" w:color="auto"/>
              <w:bottom w:val="single" w:sz="4" w:space="0" w:color="auto"/>
              <w:right w:val="single" w:sz="4" w:space="0" w:color="auto"/>
            </w:tcBorders>
            <w:vAlign w:val="center"/>
          </w:tcPr>
          <w:p w14:paraId="3E67AFBE" w14:textId="77777777" w:rsidR="0084283C" w:rsidRDefault="0084283C">
            <w:pPr>
              <w:spacing w:before="120" w:after="120"/>
              <w:jc w:val="right"/>
              <w:rPr>
                <w:rFonts w:ascii="Arial" w:hAnsi="Arial" w:cs="Arial"/>
                <w:b/>
                <w:bCs/>
                <w:sz w:val="18"/>
                <w:szCs w:val="18"/>
              </w:rPr>
            </w:pPr>
            <w:r>
              <w:rPr>
                <w:rFonts w:ascii="Arial" w:hAnsi="Arial" w:cs="Arial"/>
                <w:b/>
                <w:bCs/>
                <w:sz w:val="20"/>
              </w:rPr>
              <w:t>$1,094.76</w:t>
            </w:r>
          </w:p>
        </w:tc>
        <w:tc>
          <w:tcPr>
            <w:tcW w:w="1418" w:type="dxa"/>
            <w:tcBorders>
              <w:top w:val="single" w:sz="4" w:space="0" w:color="auto"/>
              <w:left w:val="single" w:sz="4" w:space="0" w:color="auto"/>
              <w:bottom w:val="single" w:sz="4" w:space="0" w:color="auto"/>
              <w:right w:val="single" w:sz="4" w:space="0" w:color="auto"/>
            </w:tcBorders>
            <w:vAlign w:val="center"/>
          </w:tcPr>
          <w:p w14:paraId="2ACDE809" w14:textId="77777777" w:rsidR="0084283C" w:rsidRDefault="0084283C">
            <w:pPr>
              <w:spacing w:before="120" w:after="120"/>
              <w:jc w:val="right"/>
              <w:rPr>
                <w:rFonts w:ascii="Arial" w:hAnsi="Arial" w:cs="Arial"/>
                <w:b/>
                <w:bCs/>
                <w:sz w:val="18"/>
                <w:szCs w:val="18"/>
              </w:rPr>
            </w:pPr>
            <w:r>
              <w:rPr>
                <w:rFonts w:ascii="Arial" w:hAnsi="Arial" w:cs="Arial"/>
                <w:b/>
                <w:bCs/>
                <w:sz w:val="20"/>
              </w:rPr>
              <w:t>$1,217.76</w:t>
            </w:r>
          </w:p>
        </w:tc>
      </w:tr>
      <w:tr w:rsidR="0084283C" w14:paraId="3F93A2E4" w14:textId="77777777" w:rsidTr="0084283C">
        <w:trPr>
          <w:cantSplit/>
        </w:trPr>
        <w:tc>
          <w:tcPr>
            <w:tcW w:w="3685" w:type="dxa"/>
            <w:tcBorders>
              <w:top w:val="single" w:sz="4" w:space="0" w:color="auto"/>
              <w:left w:val="single" w:sz="4" w:space="0" w:color="auto"/>
              <w:bottom w:val="single" w:sz="4" w:space="0" w:color="auto"/>
              <w:right w:val="single" w:sz="4" w:space="0" w:color="auto"/>
            </w:tcBorders>
          </w:tcPr>
          <w:p w14:paraId="430F2F39" w14:textId="77777777" w:rsidR="0084283C" w:rsidRDefault="0084283C">
            <w:pPr>
              <w:pStyle w:val="TableData"/>
            </w:pPr>
            <w:r>
              <w:sym w:font="Symbol" w:char="F03E"/>
            </w:r>
            <w:r>
              <w:t xml:space="preserve"> 99.25 km but </w:t>
            </w:r>
            <w:r>
              <w:sym w:font="Symbol" w:char="F0A3"/>
            </w:r>
            <w:r>
              <w:t xml:space="preserve"> 199.25 km</w:t>
            </w:r>
          </w:p>
        </w:tc>
        <w:tc>
          <w:tcPr>
            <w:tcW w:w="1418" w:type="dxa"/>
            <w:tcBorders>
              <w:top w:val="single" w:sz="4" w:space="0" w:color="auto"/>
              <w:left w:val="single" w:sz="4" w:space="0" w:color="auto"/>
              <w:bottom w:val="single" w:sz="4" w:space="0" w:color="auto"/>
              <w:right w:val="single" w:sz="4" w:space="0" w:color="auto"/>
            </w:tcBorders>
            <w:vAlign w:val="center"/>
          </w:tcPr>
          <w:p w14:paraId="389376CC" w14:textId="77777777" w:rsidR="0084283C" w:rsidRDefault="0084283C">
            <w:pPr>
              <w:spacing w:before="120" w:after="120"/>
              <w:jc w:val="right"/>
              <w:rPr>
                <w:rFonts w:ascii="Arial" w:hAnsi="Arial" w:cs="Arial"/>
                <w:b/>
                <w:bCs/>
                <w:sz w:val="18"/>
                <w:szCs w:val="18"/>
              </w:rPr>
            </w:pPr>
            <w:r>
              <w:rPr>
                <w:rFonts w:ascii="Arial" w:hAnsi="Arial" w:cs="Arial"/>
                <w:b/>
                <w:bCs/>
                <w:sz w:val="20"/>
              </w:rPr>
              <w:t>$1,219.20</w:t>
            </w:r>
          </w:p>
        </w:tc>
        <w:tc>
          <w:tcPr>
            <w:tcW w:w="1418" w:type="dxa"/>
            <w:tcBorders>
              <w:top w:val="single" w:sz="4" w:space="0" w:color="auto"/>
              <w:left w:val="single" w:sz="4" w:space="0" w:color="auto"/>
              <w:bottom w:val="single" w:sz="4" w:space="0" w:color="auto"/>
              <w:right w:val="single" w:sz="4" w:space="0" w:color="auto"/>
            </w:tcBorders>
            <w:vAlign w:val="center"/>
          </w:tcPr>
          <w:p w14:paraId="0C4148D4" w14:textId="77777777" w:rsidR="0084283C" w:rsidRDefault="0084283C">
            <w:pPr>
              <w:spacing w:before="120" w:after="120"/>
              <w:jc w:val="right"/>
              <w:rPr>
                <w:rFonts w:ascii="Arial" w:hAnsi="Arial" w:cs="Arial"/>
                <w:b/>
                <w:bCs/>
                <w:sz w:val="18"/>
                <w:szCs w:val="18"/>
              </w:rPr>
            </w:pPr>
            <w:r>
              <w:rPr>
                <w:rFonts w:ascii="Arial" w:hAnsi="Arial" w:cs="Arial"/>
                <w:b/>
                <w:bCs/>
                <w:sz w:val="20"/>
              </w:rPr>
              <w:t>$1,342.20</w:t>
            </w:r>
          </w:p>
        </w:tc>
      </w:tr>
      <w:tr w:rsidR="0084283C" w14:paraId="6047F35F" w14:textId="77777777" w:rsidTr="0084283C">
        <w:trPr>
          <w:cantSplit/>
        </w:trPr>
        <w:tc>
          <w:tcPr>
            <w:tcW w:w="3685" w:type="dxa"/>
            <w:tcBorders>
              <w:top w:val="single" w:sz="4" w:space="0" w:color="auto"/>
              <w:left w:val="single" w:sz="4" w:space="0" w:color="auto"/>
              <w:bottom w:val="single" w:sz="4" w:space="0" w:color="auto"/>
              <w:right w:val="single" w:sz="4" w:space="0" w:color="auto"/>
            </w:tcBorders>
          </w:tcPr>
          <w:p w14:paraId="1DDCCF4F" w14:textId="77777777" w:rsidR="0084283C" w:rsidRDefault="0084283C">
            <w:pPr>
              <w:pStyle w:val="TableData"/>
            </w:pPr>
            <w:r>
              <w:sym w:font="Symbol" w:char="F03E"/>
            </w:r>
            <w:r>
              <w:t xml:space="preserve"> 199.25 km but </w:t>
            </w:r>
            <w:r>
              <w:sym w:font="Symbol" w:char="F0A3"/>
            </w:r>
            <w:r>
              <w:t xml:space="preserve"> 299.25 km</w:t>
            </w:r>
          </w:p>
        </w:tc>
        <w:tc>
          <w:tcPr>
            <w:tcW w:w="1418" w:type="dxa"/>
            <w:tcBorders>
              <w:top w:val="single" w:sz="4" w:space="0" w:color="auto"/>
              <w:left w:val="single" w:sz="4" w:space="0" w:color="auto"/>
              <w:bottom w:val="single" w:sz="4" w:space="0" w:color="auto"/>
              <w:right w:val="single" w:sz="4" w:space="0" w:color="auto"/>
            </w:tcBorders>
            <w:vAlign w:val="center"/>
          </w:tcPr>
          <w:p w14:paraId="3B09D24E" w14:textId="77777777" w:rsidR="0084283C" w:rsidRDefault="0084283C">
            <w:pPr>
              <w:spacing w:before="120" w:after="120"/>
              <w:jc w:val="right"/>
              <w:rPr>
                <w:rFonts w:ascii="Arial" w:hAnsi="Arial" w:cs="Arial"/>
                <w:b/>
                <w:bCs/>
                <w:sz w:val="18"/>
                <w:szCs w:val="18"/>
              </w:rPr>
            </w:pPr>
            <w:r>
              <w:rPr>
                <w:rFonts w:ascii="Arial" w:hAnsi="Arial" w:cs="Arial"/>
                <w:b/>
                <w:bCs/>
                <w:sz w:val="20"/>
              </w:rPr>
              <w:t>$1,343.76</w:t>
            </w:r>
          </w:p>
        </w:tc>
        <w:tc>
          <w:tcPr>
            <w:tcW w:w="1418" w:type="dxa"/>
            <w:tcBorders>
              <w:top w:val="single" w:sz="4" w:space="0" w:color="auto"/>
              <w:left w:val="single" w:sz="4" w:space="0" w:color="auto"/>
              <w:bottom w:val="single" w:sz="4" w:space="0" w:color="auto"/>
              <w:right w:val="single" w:sz="4" w:space="0" w:color="auto"/>
            </w:tcBorders>
            <w:vAlign w:val="center"/>
          </w:tcPr>
          <w:p w14:paraId="02D5D48E" w14:textId="77777777" w:rsidR="0084283C" w:rsidRDefault="0084283C">
            <w:pPr>
              <w:spacing w:before="120" w:after="120"/>
              <w:jc w:val="right"/>
              <w:rPr>
                <w:rFonts w:ascii="Arial" w:hAnsi="Arial" w:cs="Arial"/>
                <w:b/>
                <w:bCs/>
                <w:sz w:val="18"/>
                <w:szCs w:val="18"/>
              </w:rPr>
            </w:pPr>
            <w:r>
              <w:rPr>
                <w:rFonts w:ascii="Arial" w:hAnsi="Arial" w:cs="Arial"/>
                <w:b/>
                <w:bCs/>
                <w:sz w:val="20"/>
              </w:rPr>
              <w:t>$1,466.64</w:t>
            </w:r>
          </w:p>
        </w:tc>
      </w:tr>
      <w:tr w:rsidR="0084283C" w14:paraId="5128B9B4" w14:textId="77777777" w:rsidTr="0084283C">
        <w:trPr>
          <w:cantSplit/>
        </w:trPr>
        <w:tc>
          <w:tcPr>
            <w:tcW w:w="3685" w:type="dxa"/>
            <w:tcBorders>
              <w:top w:val="single" w:sz="4" w:space="0" w:color="auto"/>
              <w:left w:val="single" w:sz="4" w:space="0" w:color="auto"/>
              <w:bottom w:val="single" w:sz="4" w:space="0" w:color="auto"/>
              <w:right w:val="single" w:sz="4" w:space="0" w:color="auto"/>
            </w:tcBorders>
          </w:tcPr>
          <w:p w14:paraId="43506EA9" w14:textId="77777777" w:rsidR="0084283C" w:rsidRDefault="0084283C">
            <w:pPr>
              <w:pStyle w:val="TableData"/>
            </w:pPr>
            <w:r>
              <w:sym w:font="Symbol" w:char="F03E"/>
            </w:r>
            <w:r>
              <w:t xml:space="preserve"> 299.25 km but </w:t>
            </w:r>
            <w:r>
              <w:sym w:font="Symbol" w:char="F0A3"/>
            </w:r>
            <w:r>
              <w:t xml:space="preserve"> 399.25 km</w:t>
            </w:r>
          </w:p>
        </w:tc>
        <w:tc>
          <w:tcPr>
            <w:tcW w:w="1418" w:type="dxa"/>
            <w:tcBorders>
              <w:top w:val="single" w:sz="4" w:space="0" w:color="auto"/>
              <w:left w:val="single" w:sz="4" w:space="0" w:color="auto"/>
              <w:bottom w:val="single" w:sz="4" w:space="0" w:color="auto"/>
              <w:right w:val="single" w:sz="4" w:space="0" w:color="auto"/>
            </w:tcBorders>
            <w:vAlign w:val="center"/>
          </w:tcPr>
          <w:p w14:paraId="7FB2307E" w14:textId="77777777" w:rsidR="0084283C" w:rsidRDefault="0084283C">
            <w:pPr>
              <w:spacing w:before="120" w:after="120"/>
              <w:jc w:val="right"/>
              <w:rPr>
                <w:rFonts w:ascii="Arial" w:hAnsi="Arial" w:cs="Arial"/>
                <w:b/>
                <w:bCs/>
                <w:sz w:val="18"/>
                <w:szCs w:val="18"/>
              </w:rPr>
            </w:pPr>
            <w:r>
              <w:rPr>
                <w:rFonts w:ascii="Arial" w:hAnsi="Arial" w:cs="Arial"/>
                <w:b/>
                <w:bCs/>
                <w:sz w:val="20"/>
              </w:rPr>
              <w:t>$1,466.64</w:t>
            </w:r>
          </w:p>
        </w:tc>
        <w:tc>
          <w:tcPr>
            <w:tcW w:w="1418" w:type="dxa"/>
            <w:tcBorders>
              <w:top w:val="single" w:sz="4" w:space="0" w:color="auto"/>
              <w:left w:val="single" w:sz="4" w:space="0" w:color="auto"/>
              <w:bottom w:val="single" w:sz="4" w:space="0" w:color="auto"/>
              <w:right w:val="single" w:sz="4" w:space="0" w:color="auto"/>
            </w:tcBorders>
            <w:vAlign w:val="center"/>
          </w:tcPr>
          <w:p w14:paraId="71FB4F93" w14:textId="77777777" w:rsidR="0084283C" w:rsidRDefault="0084283C">
            <w:pPr>
              <w:spacing w:before="120" w:after="120"/>
              <w:jc w:val="right"/>
              <w:rPr>
                <w:rFonts w:ascii="Arial" w:hAnsi="Arial" w:cs="Arial"/>
                <w:b/>
                <w:bCs/>
                <w:sz w:val="18"/>
                <w:szCs w:val="18"/>
              </w:rPr>
            </w:pPr>
            <w:r>
              <w:rPr>
                <w:rFonts w:ascii="Arial" w:hAnsi="Arial" w:cs="Arial"/>
                <w:b/>
                <w:bCs/>
                <w:sz w:val="20"/>
              </w:rPr>
              <w:t>$1,589.40</w:t>
            </w:r>
          </w:p>
        </w:tc>
      </w:tr>
      <w:tr w:rsidR="0084283C" w14:paraId="224B3C05" w14:textId="77777777" w:rsidTr="0084283C">
        <w:trPr>
          <w:cantSplit/>
        </w:trPr>
        <w:tc>
          <w:tcPr>
            <w:tcW w:w="3685" w:type="dxa"/>
            <w:tcBorders>
              <w:top w:val="single" w:sz="4" w:space="0" w:color="auto"/>
              <w:left w:val="single" w:sz="4" w:space="0" w:color="auto"/>
              <w:bottom w:val="single" w:sz="4" w:space="0" w:color="auto"/>
              <w:right w:val="single" w:sz="4" w:space="0" w:color="auto"/>
            </w:tcBorders>
          </w:tcPr>
          <w:p w14:paraId="22691F9C" w14:textId="77777777" w:rsidR="0084283C" w:rsidRDefault="0084283C">
            <w:pPr>
              <w:pStyle w:val="TableData"/>
            </w:pPr>
            <w:r>
              <w:sym w:font="Symbol" w:char="F03E"/>
            </w:r>
            <w:r>
              <w:t xml:space="preserve"> 399.25 km but </w:t>
            </w:r>
            <w:r>
              <w:sym w:font="Symbol" w:char="F0A3"/>
            </w:r>
            <w:r>
              <w:t xml:space="preserve"> 499.25 km</w:t>
            </w:r>
          </w:p>
        </w:tc>
        <w:tc>
          <w:tcPr>
            <w:tcW w:w="1418" w:type="dxa"/>
            <w:tcBorders>
              <w:top w:val="single" w:sz="4" w:space="0" w:color="auto"/>
              <w:left w:val="single" w:sz="4" w:space="0" w:color="auto"/>
              <w:bottom w:val="single" w:sz="4" w:space="0" w:color="auto"/>
              <w:right w:val="single" w:sz="4" w:space="0" w:color="auto"/>
            </w:tcBorders>
            <w:vAlign w:val="center"/>
          </w:tcPr>
          <w:p w14:paraId="35EE68C2" w14:textId="77777777" w:rsidR="0084283C" w:rsidRDefault="0084283C">
            <w:pPr>
              <w:spacing w:before="120" w:after="120"/>
              <w:jc w:val="right"/>
              <w:rPr>
                <w:rFonts w:ascii="Arial" w:hAnsi="Arial" w:cs="Arial"/>
                <w:b/>
                <w:bCs/>
                <w:sz w:val="18"/>
                <w:szCs w:val="18"/>
              </w:rPr>
            </w:pPr>
            <w:r>
              <w:rPr>
                <w:rFonts w:ascii="Arial" w:hAnsi="Arial" w:cs="Arial"/>
                <w:b/>
                <w:bCs/>
                <w:sz w:val="20"/>
              </w:rPr>
              <w:t>$1,591.08</w:t>
            </w:r>
          </w:p>
        </w:tc>
        <w:tc>
          <w:tcPr>
            <w:tcW w:w="1418" w:type="dxa"/>
            <w:tcBorders>
              <w:top w:val="single" w:sz="4" w:space="0" w:color="auto"/>
              <w:left w:val="single" w:sz="4" w:space="0" w:color="auto"/>
              <w:bottom w:val="single" w:sz="4" w:space="0" w:color="auto"/>
              <w:right w:val="single" w:sz="4" w:space="0" w:color="auto"/>
            </w:tcBorders>
            <w:vAlign w:val="center"/>
          </w:tcPr>
          <w:p w14:paraId="1635A016" w14:textId="77777777" w:rsidR="0084283C" w:rsidRDefault="0084283C">
            <w:pPr>
              <w:spacing w:before="120" w:after="120"/>
              <w:jc w:val="right"/>
              <w:rPr>
                <w:rFonts w:ascii="Arial" w:hAnsi="Arial" w:cs="Arial"/>
                <w:b/>
                <w:bCs/>
                <w:sz w:val="18"/>
                <w:szCs w:val="18"/>
              </w:rPr>
            </w:pPr>
            <w:r>
              <w:rPr>
                <w:rFonts w:ascii="Arial" w:hAnsi="Arial" w:cs="Arial"/>
                <w:b/>
                <w:bCs/>
                <w:sz w:val="20"/>
              </w:rPr>
              <w:t>$1,713.84</w:t>
            </w:r>
          </w:p>
        </w:tc>
      </w:tr>
      <w:tr w:rsidR="0084283C" w14:paraId="21B2CF42" w14:textId="77777777" w:rsidTr="0084283C">
        <w:trPr>
          <w:cantSplit/>
        </w:trPr>
        <w:tc>
          <w:tcPr>
            <w:tcW w:w="3685" w:type="dxa"/>
            <w:tcBorders>
              <w:top w:val="single" w:sz="4" w:space="0" w:color="auto"/>
              <w:left w:val="single" w:sz="4" w:space="0" w:color="auto"/>
              <w:bottom w:val="single" w:sz="4" w:space="0" w:color="auto"/>
              <w:right w:val="single" w:sz="4" w:space="0" w:color="auto"/>
            </w:tcBorders>
          </w:tcPr>
          <w:p w14:paraId="3B4A3EFE" w14:textId="77777777" w:rsidR="0084283C" w:rsidRDefault="0084283C">
            <w:pPr>
              <w:pStyle w:val="TableData"/>
            </w:pPr>
            <w:r>
              <w:sym w:font="Symbol" w:char="F03E"/>
            </w:r>
            <w:r>
              <w:t xml:space="preserve"> 499.25 km but </w:t>
            </w:r>
            <w:r>
              <w:sym w:font="Symbol" w:char="F0A3"/>
            </w:r>
            <w:r>
              <w:t xml:space="preserve"> 599.25 km</w:t>
            </w:r>
          </w:p>
        </w:tc>
        <w:tc>
          <w:tcPr>
            <w:tcW w:w="1418" w:type="dxa"/>
            <w:tcBorders>
              <w:top w:val="single" w:sz="4" w:space="0" w:color="auto"/>
              <w:left w:val="single" w:sz="4" w:space="0" w:color="auto"/>
              <w:bottom w:val="single" w:sz="4" w:space="0" w:color="auto"/>
              <w:right w:val="single" w:sz="4" w:space="0" w:color="auto"/>
            </w:tcBorders>
            <w:vAlign w:val="center"/>
          </w:tcPr>
          <w:p w14:paraId="2A5F7270" w14:textId="77777777" w:rsidR="0084283C" w:rsidRDefault="0084283C">
            <w:pPr>
              <w:spacing w:before="120" w:after="120"/>
              <w:jc w:val="right"/>
              <w:rPr>
                <w:rFonts w:ascii="Arial" w:hAnsi="Arial" w:cs="Arial"/>
                <w:b/>
                <w:bCs/>
                <w:sz w:val="18"/>
                <w:szCs w:val="18"/>
              </w:rPr>
            </w:pPr>
            <w:r>
              <w:rPr>
                <w:rFonts w:ascii="Arial" w:hAnsi="Arial" w:cs="Arial"/>
                <w:b/>
                <w:bCs/>
                <w:sz w:val="20"/>
              </w:rPr>
              <w:t>$1,715.52</w:t>
            </w:r>
          </w:p>
        </w:tc>
        <w:tc>
          <w:tcPr>
            <w:tcW w:w="1418" w:type="dxa"/>
            <w:tcBorders>
              <w:top w:val="single" w:sz="4" w:space="0" w:color="auto"/>
              <w:left w:val="single" w:sz="4" w:space="0" w:color="auto"/>
              <w:bottom w:val="single" w:sz="4" w:space="0" w:color="auto"/>
              <w:right w:val="single" w:sz="4" w:space="0" w:color="auto"/>
            </w:tcBorders>
            <w:vAlign w:val="center"/>
          </w:tcPr>
          <w:p w14:paraId="2AB5F633" w14:textId="77777777" w:rsidR="0084283C" w:rsidRDefault="0084283C">
            <w:pPr>
              <w:spacing w:before="120" w:after="120"/>
              <w:jc w:val="right"/>
              <w:rPr>
                <w:rFonts w:ascii="Arial" w:hAnsi="Arial" w:cs="Arial"/>
                <w:b/>
                <w:bCs/>
                <w:sz w:val="18"/>
                <w:szCs w:val="18"/>
              </w:rPr>
            </w:pPr>
            <w:r>
              <w:rPr>
                <w:rFonts w:ascii="Arial" w:hAnsi="Arial" w:cs="Arial"/>
                <w:b/>
                <w:bCs/>
                <w:sz w:val="20"/>
              </w:rPr>
              <w:t>$1,838.28</w:t>
            </w:r>
          </w:p>
        </w:tc>
      </w:tr>
      <w:tr w:rsidR="0084283C" w14:paraId="1CD0CFDE" w14:textId="77777777" w:rsidTr="0084283C">
        <w:trPr>
          <w:cantSplit/>
        </w:trPr>
        <w:tc>
          <w:tcPr>
            <w:tcW w:w="3685" w:type="dxa"/>
            <w:tcBorders>
              <w:top w:val="single" w:sz="4" w:space="0" w:color="auto"/>
              <w:left w:val="single" w:sz="4" w:space="0" w:color="auto"/>
              <w:bottom w:val="single" w:sz="4" w:space="0" w:color="auto"/>
              <w:right w:val="single" w:sz="4" w:space="0" w:color="auto"/>
            </w:tcBorders>
          </w:tcPr>
          <w:p w14:paraId="63C5CA73" w14:textId="77777777" w:rsidR="0084283C" w:rsidRDefault="0084283C">
            <w:pPr>
              <w:pStyle w:val="TableData"/>
            </w:pPr>
            <w:r>
              <w:sym w:font="Symbol" w:char="F03E"/>
            </w:r>
            <w:r>
              <w:t xml:space="preserve"> 599.25 km but </w:t>
            </w:r>
            <w:r>
              <w:sym w:font="Symbol" w:char="F0A3"/>
            </w:r>
            <w:r>
              <w:t xml:space="preserve"> 699.25 km</w:t>
            </w:r>
          </w:p>
        </w:tc>
        <w:tc>
          <w:tcPr>
            <w:tcW w:w="1418" w:type="dxa"/>
            <w:tcBorders>
              <w:top w:val="single" w:sz="4" w:space="0" w:color="auto"/>
              <w:left w:val="single" w:sz="4" w:space="0" w:color="auto"/>
              <w:bottom w:val="single" w:sz="4" w:space="0" w:color="auto"/>
              <w:right w:val="single" w:sz="4" w:space="0" w:color="auto"/>
            </w:tcBorders>
            <w:vAlign w:val="center"/>
          </w:tcPr>
          <w:p w14:paraId="35F495D0" w14:textId="77777777" w:rsidR="0084283C" w:rsidRDefault="0084283C">
            <w:pPr>
              <w:spacing w:before="120" w:after="120"/>
              <w:jc w:val="right"/>
              <w:rPr>
                <w:rFonts w:ascii="Arial" w:hAnsi="Arial" w:cs="Arial"/>
                <w:b/>
                <w:bCs/>
                <w:sz w:val="18"/>
                <w:szCs w:val="18"/>
              </w:rPr>
            </w:pPr>
            <w:r>
              <w:rPr>
                <w:rFonts w:ascii="Arial" w:hAnsi="Arial" w:cs="Arial"/>
                <w:b/>
                <w:bCs/>
                <w:sz w:val="20"/>
              </w:rPr>
              <w:t>$1,839.96</w:t>
            </w:r>
          </w:p>
        </w:tc>
        <w:tc>
          <w:tcPr>
            <w:tcW w:w="1418" w:type="dxa"/>
            <w:tcBorders>
              <w:top w:val="single" w:sz="4" w:space="0" w:color="auto"/>
              <w:left w:val="single" w:sz="4" w:space="0" w:color="auto"/>
              <w:bottom w:val="single" w:sz="4" w:space="0" w:color="auto"/>
              <w:right w:val="single" w:sz="4" w:space="0" w:color="auto"/>
            </w:tcBorders>
            <w:vAlign w:val="center"/>
          </w:tcPr>
          <w:p w14:paraId="032425F5" w14:textId="77777777" w:rsidR="0084283C" w:rsidRDefault="0084283C">
            <w:pPr>
              <w:spacing w:before="120" w:after="120"/>
              <w:jc w:val="right"/>
              <w:rPr>
                <w:rFonts w:ascii="Arial" w:hAnsi="Arial" w:cs="Arial"/>
                <w:b/>
                <w:bCs/>
                <w:sz w:val="18"/>
                <w:szCs w:val="18"/>
              </w:rPr>
            </w:pPr>
            <w:r>
              <w:rPr>
                <w:rFonts w:ascii="Arial" w:hAnsi="Arial" w:cs="Arial"/>
                <w:b/>
                <w:bCs/>
                <w:sz w:val="20"/>
              </w:rPr>
              <w:t>$1,962.84</w:t>
            </w:r>
          </w:p>
        </w:tc>
      </w:tr>
      <w:tr w:rsidR="0084283C" w14:paraId="1F14915B" w14:textId="77777777" w:rsidTr="0084283C">
        <w:trPr>
          <w:cantSplit/>
        </w:trPr>
        <w:tc>
          <w:tcPr>
            <w:tcW w:w="3685" w:type="dxa"/>
            <w:tcBorders>
              <w:top w:val="single" w:sz="4" w:space="0" w:color="auto"/>
              <w:left w:val="single" w:sz="4" w:space="0" w:color="auto"/>
              <w:bottom w:val="single" w:sz="4" w:space="0" w:color="auto"/>
              <w:right w:val="single" w:sz="4" w:space="0" w:color="auto"/>
            </w:tcBorders>
          </w:tcPr>
          <w:p w14:paraId="11C34368" w14:textId="77777777" w:rsidR="0084283C" w:rsidRDefault="0084283C">
            <w:pPr>
              <w:pStyle w:val="TableData"/>
            </w:pPr>
            <w:r>
              <w:sym w:font="Symbol" w:char="F03E"/>
            </w:r>
            <w:r>
              <w:t xml:space="preserve"> 699.25 km but </w:t>
            </w:r>
            <w:r>
              <w:sym w:font="Symbol" w:char="F0A3"/>
            </w:r>
            <w:r>
              <w:t xml:space="preserve"> 799.25 km</w:t>
            </w:r>
          </w:p>
        </w:tc>
        <w:tc>
          <w:tcPr>
            <w:tcW w:w="1418" w:type="dxa"/>
            <w:tcBorders>
              <w:top w:val="single" w:sz="4" w:space="0" w:color="auto"/>
              <w:left w:val="single" w:sz="4" w:space="0" w:color="auto"/>
              <w:bottom w:val="single" w:sz="4" w:space="0" w:color="auto"/>
              <w:right w:val="single" w:sz="4" w:space="0" w:color="auto"/>
            </w:tcBorders>
            <w:vAlign w:val="center"/>
          </w:tcPr>
          <w:p w14:paraId="0AFDA967" w14:textId="77777777" w:rsidR="0084283C" w:rsidRDefault="0084283C">
            <w:pPr>
              <w:spacing w:before="120" w:after="120"/>
              <w:jc w:val="right"/>
              <w:rPr>
                <w:rFonts w:ascii="Arial" w:hAnsi="Arial" w:cs="Arial"/>
                <w:b/>
                <w:bCs/>
                <w:sz w:val="18"/>
                <w:szCs w:val="18"/>
              </w:rPr>
            </w:pPr>
            <w:r>
              <w:rPr>
                <w:rFonts w:ascii="Arial" w:hAnsi="Arial" w:cs="Arial"/>
                <w:b/>
                <w:bCs/>
                <w:sz w:val="20"/>
              </w:rPr>
              <w:t>$1,839.96</w:t>
            </w:r>
          </w:p>
        </w:tc>
        <w:tc>
          <w:tcPr>
            <w:tcW w:w="1418" w:type="dxa"/>
            <w:tcBorders>
              <w:top w:val="single" w:sz="4" w:space="0" w:color="auto"/>
              <w:left w:val="single" w:sz="4" w:space="0" w:color="auto"/>
              <w:bottom w:val="single" w:sz="4" w:space="0" w:color="auto"/>
              <w:right w:val="single" w:sz="4" w:space="0" w:color="auto"/>
            </w:tcBorders>
            <w:vAlign w:val="center"/>
          </w:tcPr>
          <w:p w14:paraId="405885DF" w14:textId="77777777" w:rsidR="0084283C" w:rsidRDefault="0084283C">
            <w:pPr>
              <w:spacing w:before="120" w:after="120"/>
              <w:jc w:val="right"/>
              <w:rPr>
                <w:rFonts w:ascii="Arial" w:hAnsi="Arial" w:cs="Arial"/>
                <w:b/>
                <w:bCs/>
                <w:sz w:val="18"/>
                <w:szCs w:val="18"/>
              </w:rPr>
            </w:pPr>
            <w:r>
              <w:rPr>
                <w:rFonts w:ascii="Arial" w:hAnsi="Arial" w:cs="Arial"/>
                <w:b/>
                <w:bCs/>
                <w:sz w:val="20"/>
              </w:rPr>
              <w:t>$1,962.84</w:t>
            </w:r>
          </w:p>
        </w:tc>
      </w:tr>
      <w:tr w:rsidR="0084283C" w14:paraId="52FDC168" w14:textId="77777777" w:rsidTr="0084283C">
        <w:trPr>
          <w:cantSplit/>
        </w:trPr>
        <w:tc>
          <w:tcPr>
            <w:tcW w:w="3685" w:type="dxa"/>
            <w:tcBorders>
              <w:top w:val="single" w:sz="4" w:space="0" w:color="auto"/>
              <w:left w:val="single" w:sz="4" w:space="0" w:color="auto"/>
              <w:bottom w:val="single" w:sz="4" w:space="0" w:color="auto"/>
              <w:right w:val="single" w:sz="4" w:space="0" w:color="auto"/>
            </w:tcBorders>
          </w:tcPr>
          <w:p w14:paraId="731925A0" w14:textId="77777777" w:rsidR="0084283C" w:rsidRDefault="0084283C">
            <w:pPr>
              <w:pStyle w:val="TableData"/>
            </w:pPr>
            <w:r>
              <w:sym w:font="Symbol" w:char="F03E"/>
            </w:r>
            <w:r>
              <w:t xml:space="preserve"> 799.25 km but </w:t>
            </w:r>
            <w:r>
              <w:sym w:font="Symbol" w:char="F0A3"/>
            </w:r>
            <w:r>
              <w:t xml:space="preserve"> 899.25 km</w:t>
            </w:r>
          </w:p>
        </w:tc>
        <w:tc>
          <w:tcPr>
            <w:tcW w:w="1418" w:type="dxa"/>
            <w:tcBorders>
              <w:top w:val="single" w:sz="4" w:space="0" w:color="auto"/>
              <w:left w:val="single" w:sz="4" w:space="0" w:color="auto"/>
              <w:bottom w:val="single" w:sz="4" w:space="0" w:color="auto"/>
              <w:right w:val="single" w:sz="4" w:space="0" w:color="auto"/>
            </w:tcBorders>
            <w:vAlign w:val="center"/>
          </w:tcPr>
          <w:p w14:paraId="26C5559A" w14:textId="77777777" w:rsidR="0084283C" w:rsidRDefault="0084283C">
            <w:pPr>
              <w:spacing w:before="120" w:after="120"/>
              <w:jc w:val="right"/>
              <w:rPr>
                <w:rFonts w:ascii="Arial" w:hAnsi="Arial" w:cs="Arial"/>
                <w:b/>
                <w:bCs/>
                <w:sz w:val="18"/>
                <w:szCs w:val="18"/>
              </w:rPr>
            </w:pPr>
            <w:r>
              <w:rPr>
                <w:rFonts w:ascii="Arial" w:hAnsi="Arial" w:cs="Arial"/>
                <w:b/>
                <w:bCs/>
                <w:sz w:val="20"/>
              </w:rPr>
              <w:t>$1,962.84</w:t>
            </w:r>
          </w:p>
        </w:tc>
        <w:tc>
          <w:tcPr>
            <w:tcW w:w="1418" w:type="dxa"/>
            <w:tcBorders>
              <w:top w:val="single" w:sz="4" w:space="0" w:color="auto"/>
              <w:left w:val="single" w:sz="4" w:space="0" w:color="auto"/>
              <w:bottom w:val="single" w:sz="4" w:space="0" w:color="auto"/>
              <w:right w:val="single" w:sz="4" w:space="0" w:color="auto"/>
            </w:tcBorders>
            <w:vAlign w:val="center"/>
          </w:tcPr>
          <w:p w14:paraId="7B71ACC3" w14:textId="77777777" w:rsidR="0084283C" w:rsidRDefault="0084283C">
            <w:pPr>
              <w:spacing w:before="120" w:after="120"/>
              <w:jc w:val="right"/>
              <w:rPr>
                <w:rFonts w:ascii="Arial" w:hAnsi="Arial" w:cs="Arial"/>
                <w:b/>
                <w:bCs/>
                <w:sz w:val="18"/>
                <w:szCs w:val="18"/>
              </w:rPr>
            </w:pPr>
            <w:r>
              <w:rPr>
                <w:rFonts w:ascii="Arial" w:hAnsi="Arial" w:cs="Arial"/>
                <w:b/>
                <w:bCs/>
                <w:sz w:val="20"/>
              </w:rPr>
              <w:t>$2,087.28</w:t>
            </w:r>
          </w:p>
        </w:tc>
      </w:tr>
      <w:tr w:rsidR="0084283C" w14:paraId="69DD194D" w14:textId="77777777" w:rsidTr="0084283C">
        <w:trPr>
          <w:cantSplit/>
        </w:trPr>
        <w:tc>
          <w:tcPr>
            <w:tcW w:w="3685" w:type="dxa"/>
            <w:tcBorders>
              <w:top w:val="single" w:sz="4" w:space="0" w:color="auto"/>
              <w:left w:val="single" w:sz="4" w:space="0" w:color="auto"/>
              <w:bottom w:val="single" w:sz="4" w:space="0" w:color="auto"/>
              <w:right w:val="single" w:sz="4" w:space="0" w:color="auto"/>
            </w:tcBorders>
          </w:tcPr>
          <w:p w14:paraId="6BF18354" w14:textId="77777777" w:rsidR="0084283C" w:rsidRDefault="0084283C">
            <w:pPr>
              <w:pStyle w:val="TableData"/>
            </w:pPr>
            <w:r>
              <w:sym w:font="Symbol" w:char="F03E"/>
            </w:r>
            <w:r>
              <w:t xml:space="preserve"> 899.25 km but </w:t>
            </w:r>
            <w:r>
              <w:sym w:font="Symbol" w:char="F0A3"/>
            </w:r>
            <w:r>
              <w:t xml:space="preserve"> 999.25 km</w:t>
            </w:r>
          </w:p>
        </w:tc>
        <w:tc>
          <w:tcPr>
            <w:tcW w:w="1418" w:type="dxa"/>
            <w:tcBorders>
              <w:top w:val="single" w:sz="4" w:space="0" w:color="auto"/>
              <w:left w:val="single" w:sz="4" w:space="0" w:color="auto"/>
              <w:bottom w:val="single" w:sz="4" w:space="0" w:color="auto"/>
              <w:right w:val="single" w:sz="4" w:space="0" w:color="auto"/>
            </w:tcBorders>
            <w:vAlign w:val="center"/>
          </w:tcPr>
          <w:p w14:paraId="2B481179" w14:textId="77777777" w:rsidR="0084283C" w:rsidRDefault="0084283C">
            <w:pPr>
              <w:spacing w:before="120" w:after="120"/>
              <w:jc w:val="right"/>
              <w:rPr>
                <w:rFonts w:ascii="Arial" w:hAnsi="Arial" w:cs="Arial"/>
                <w:b/>
                <w:bCs/>
                <w:sz w:val="18"/>
                <w:szCs w:val="18"/>
              </w:rPr>
            </w:pPr>
            <w:r>
              <w:rPr>
                <w:rFonts w:ascii="Arial" w:hAnsi="Arial" w:cs="Arial"/>
                <w:b/>
                <w:bCs/>
                <w:sz w:val="20"/>
              </w:rPr>
              <w:t>$2,143.92</w:t>
            </w:r>
          </w:p>
        </w:tc>
        <w:tc>
          <w:tcPr>
            <w:tcW w:w="1418" w:type="dxa"/>
            <w:tcBorders>
              <w:top w:val="single" w:sz="4" w:space="0" w:color="auto"/>
              <w:left w:val="single" w:sz="4" w:space="0" w:color="auto"/>
              <w:bottom w:val="single" w:sz="4" w:space="0" w:color="auto"/>
              <w:right w:val="single" w:sz="4" w:space="0" w:color="auto"/>
            </w:tcBorders>
            <w:vAlign w:val="center"/>
          </w:tcPr>
          <w:p w14:paraId="06D30E6D" w14:textId="77777777" w:rsidR="0084283C" w:rsidRDefault="0084283C">
            <w:pPr>
              <w:spacing w:before="120" w:after="120"/>
              <w:jc w:val="right"/>
              <w:rPr>
                <w:rFonts w:ascii="Arial" w:hAnsi="Arial" w:cs="Arial"/>
                <w:b/>
                <w:bCs/>
                <w:sz w:val="18"/>
                <w:szCs w:val="18"/>
              </w:rPr>
            </w:pPr>
            <w:r>
              <w:rPr>
                <w:rFonts w:ascii="Arial" w:hAnsi="Arial" w:cs="Arial"/>
                <w:b/>
                <w:bCs/>
                <w:sz w:val="20"/>
              </w:rPr>
              <w:t>$2,268.60</w:t>
            </w:r>
          </w:p>
        </w:tc>
      </w:tr>
      <w:tr w:rsidR="0084283C" w14:paraId="3ADA8ACC" w14:textId="77777777" w:rsidTr="0084283C">
        <w:trPr>
          <w:cantSplit/>
        </w:trPr>
        <w:tc>
          <w:tcPr>
            <w:tcW w:w="3685" w:type="dxa"/>
            <w:tcBorders>
              <w:top w:val="single" w:sz="4" w:space="0" w:color="auto"/>
              <w:left w:val="single" w:sz="4" w:space="0" w:color="auto"/>
              <w:bottom w:val="single" w:sz="4" w:space="0" w:color="auto"/>
              <w:right w:val="single" w:sz="4" w:space="0" w:color="auto"/>
            </w:tcBorders>
          </w:tcPr>
          <w:p w14:paraId="62209788" w14:textId="77777777" w:rsidR="0084283C" w:rsidRDefault="0084283C">
            <w:pPr>
              <w:pStyle w:val="TableData"/>
            </w:pPr>
            <w:r>
              <w:sym w:font="Symbol" w:char="F03E"/>
            </w:r>
            <w:r>
              <w:t xml:space="preserve"> 999.25 km but </w:t>
            </w:r>
            <w:r>
              <w:sym w:font="Symbol" w:char="F0A3"/>
            </w:r>
            <w:r>
              <w:t xml:space="preserve"> 1999.25 km</w:t>
            </w:r>
          </w:p>
        </w:tc>
        <w:tc>
          <w:tcPr>
            <w:tcW w:w="1418" w:type="dxa"/>
            <w:tcBorders>
              <w:top w:val="single" w:sz="4" w:space="0" w:color="auto"/>
              <w:left w:val="single" w:sz="4" w:space="0" w:color="auto"/>
              <w:bottom w:val="single" w:sz="4" w:space="0" w:color="auto"/>
              <w:right w:val="single" w:sz="4" w:space="0" w:color="auto"/>
            </w:tcBorders>
            <w:vAlign w:val="center"/>
          </w:tcPr>
          <w:p w14:paraId="17622037" w14:textId="77777777" w:rsidR="0084283C" w:rsidRDefault="0084283C">
            <w:pPr>
              <w:spacing w:before="120" w:after="120"/>
              <w:jc w:val="right"/>
              <w:rPr>
                <w:rFonts w:ascii="Arial" w:hAnsi="Arial" w:cs="Arial"/>
                <w:b/>
                <w:bCs/>
                <w:sz w:val="18"/>
                <w:szCs w:val="18"/>
              </w:rPr>
            </w:pPr>
            <w:r>
              <w:rPr>
                <w:rFonts w:ascii="Arial" w:hAnsi="Arial" w:cs="Arial"/>
                <w:b/>
                <w:bCs/>
                <w:sz w:val="20"/>
              </w:rPr>
              <w:t>$2,325.12</w:t>
            </w:r>
          </w:p>
        </w:tc>
        <w:tc>
          <w:tcPr>
            <w:tcW w:w="1418" w:type="dxa"/>
            <w:tcBorders>
              <w:top w:val="single" w:sz="4" w:space="0" w:color="auto"/>
              <w:left w:val="single" w:sz="4" w:space="0" w:color="auto"/>
              <w:bottom w:val="single" w:sz="4" w:space="0" w:color="auto"/>
              <w:right w:val="single" w:sz="4" w:space="0" w:color="auto"/>
            </w:tcBorders>
            <w:vAlign w:val="center"/>
          </w:tcPr>
          <w:p w14:paraId="2A7A8F5C" w14:textId="77777777" w:rsidR="0084283C" w:rsidRDefault="0084283C">
            <w:pPr>
              <w:spacing w:before="120" w:after="120"/>
              <w:jc w:val="right"/>
              <w:rPr>
                <w:rFonts w:ascii="Arial" w:hAnsi="Arial" w:cs="Arial"/>
                <w:b/>
                <w:bCs/>
                <w:sz w:val="18"/>
                <w:szCs w:val="18"/>
              </w:rPr>
            </w:pPr>
            <w:r>
              <w:rPr>
                <w:rFonts w:ascii="Arial" w:hAnsi="Arial" w:cs="Arial"/>
                <w:b/>
                <w:bCs/>
                <w:sz w:val="20"/>
              </w:rPr>
              <w:t>$2,449.56</w:t>
            </w:r>
          </w:p>
        </w:tc>
      </w:tr>
      <w:tr w:rsidR="0084283C" w14:paraId="5AFD3904" w14:textId="77777777" w:rsidTr="0084283C">
        <w:trPr>
          <w:cantSplit/>
        </w:trPr>
        <w:tc>
          <w:tcPr>
            <w:tcW w:w="3685" w:type="dxa"/>
            <w:tcBorders>
              <w:top w:val="single" w:sz="4" w:space="0" w:color="auto"/>
              <w:left w:val="single" w:sz="4" w:space="0" w:color="auto"/>
              <w:bottom w:val="single" w:sz="4" w:space="0" w:color="auto"/>
              <w:right w:val="single" w:sz="4" w:space="0" w:color="auto"/>
            </w:tcBorders>
          </w:tcPr>
          <w:p w14:paraId="6D0B8DCC" w14:textId="77777777" w:rsidR="0084283C" w:rsidRDefault="0084283C">
            <w:pPr>
              <w:pStyle w:val="TableData"/>
            </w:pPr>
            <w:r>
              <w:sym w:font="Symbol" w:char="F03E"/>
            </w:r>
            <w:r>
              <w:t xml:space="preserve"> 1999.25 km but </w:t>
            </w:r>
            <w:r>
              <w:sym w:font="Symbol" w:char="F0A3"/>
            </w:r>
            <w:r>
              <w:t xml:space="preserve"> 2999.25 km</w:t>
            </w:r>
          </w:p>
        </w:tc>
        <w:tc>
          <w:tcPr>
            <w:tcW w:w="1418" w:type="dxa"/>
            <w:tcBorders>
              <w:top w:val="single" w:sz="4" w:space="0" w:color="auto"/>
              <w:left w:val="single" w:sz="4" w:space="0" w:color="auto"/>
              <w:bottom w:val="single" w:sz="4" w:space="0" w:color="auto"/>
              <w:right w:val="single" w:sz="4" w:space="0" w:color="auto"/>
            </w:tcBorders>
            <w:vAlign w:val="center"/>
          </w:tcPr>
          <w:p w14:paraId="6F4BB535" w14:textId="77777777" w:rsidR="0084283C" w:rsidRDefault="0084283C">
            <w:pPr>
              <w:spacing w:before="120" w:after="120"/>
              <w:jc w:val="right"/>
              <w:rPr>
                <w:rFonts w:ascii="Arial" w:hAnsi="Arial" w:cs="Arial"/>
                <w:b/>
                <w:bCs/>
                <w:sz w:val="18"/>
                <w:szCs w:val="18"/>
              </w:rPr>
            </w:pPr>
            <w:r>
              <w:rPr>
                <w:rFonts w:ascii="Arial" w:hAnsi="Arial" w:cs="Arial"/>
                <w:b/>
                <w:bCs/>
                <w:sz w:val="20"/>
              </w:rPr>
              <w:t>$584.40</w:t>
            </w:r>
          </w:p>
        </w:tc>
        <w:tc>
          <w:tcPr>
            <w:tcW w:w="1418" w:type="dxa"/>
            <w:tcBorders>
              <w:top w:val="single" w:sz="4" w:space="0" w:color="auto"/>
              <w:left w:val="single" w:sz="4" w:space="0" w:color="auto"/>
              <w:bottom w:val="single" w:sz="4" w:space="0" w:color="auto"/>
              <w:right w:val="single" w:sz="4" w:space="0" w:color="auto"/>
            </w:tcBorders>
            <w:vAlign w:val="center"/>
          </w:tcPr>
          <w:p w14:paraId="467393E3" w14:textId="77777777" w:rsidR="0084283C" w:rsidRDefault="0084283C">
            <w:pPr>
              <w:spacing w:before="120" w:after="120"/>
              <w:jc w:val="right"/>
              <w:rPr>
                <w:rFonts w:ascii="Arial" w:hAnsi="Arial" w:cs="Arial"/>
                <w:b/>
                <w:bCs/>
                <w:sz w:val="18"/>
                <w:szCs w:val="18"/>
              </w:rPr>
            </w:pPr>
            <w:r>
              <w:rPr>
                <w:rFonts w:ascii="Arial" w:hAnsi="Arial" w:cs="Arial"/>
                <w:b/>
                <w:bCs/>
                <w:sz w:val="20"/>
              </w:rPr>
              <w:t>$707.16</w:t>
            </w:r>
          </w:p>
        </w:tc>
      </w:tr>
      <w:tr w:rsidR="0084283C" w14:paraId="31B24CDD" w14:textId="77777777" w:rsidTr="0084283C">
        <w:trPr>
          <w:cantSplit/>
        </w:trPr>
        <w:tc>
          <w:tcPr>
            <w:tcW w:w="3685" w:type="dxa"/>
            <w:tcBorders>
              <w:top w:val="single" w:sz="4" w:space="0" w:color="auto"/>
              <w:left w:val="single" w:sz="4" w:space="0" w:color="auto"/>
              <w:bottom w:val="single" w:sz="4" w:space="0" w:color="auto"/>
              <w:right w:val="single" w:sz="4" w:space="0" w:color="auto"/>
            </w:tcBorders>
          </w:tcPr>
          <w:p w14:paraId="3F812838" w14:textId="77777777" w:rsidR="0084283C" w:rsidRDefault="0084283C">
            <w:pPr>
              <w:pStyle w:val="TableData"/>
            </w:pPr>
            <w:r>
              <w:sym w:font="Symbol" w:char="F03E"/>
            </w:r>
            <w:r>
              <w:t xml:space="preserve"> 2999.25 km but </w:t>
            </w:r>
            <w:r>
              <w:sym w:font="Symbol" w:char="F0A3"/>
            </w:r>
            <w:r>
              <w:t xml:space="preserve"> 3999.25 km</w:t>
            </w:r>
          </w:p>
        </w:tc>
        <w:tc>
          <w:tcPr>
            <w:tcW w:w="1418" w:type="dxa"/>
            <w:tcBorders>
              <w:top w:val="single" w:sz="4" w:space="0" w:color="auto"/>
              <w:left w:val="single" w:sz="4" w:space="0" w:color="auto"/>
              <w:bottom w:val="single" w:sz="4" w:space="0" w:color="auto"/>
              <w:right w:val="single" w:sz="4" w:space="0" w:color="auto"/>
            </w:tcBorders>
            <w:vAlign w:val="center"/>
          </w:tcPr>
          <w:p w14:paraId="58F0B70C" w14:textId="77777777" w:rsidR="0084283C" w:rsidRDefault="0084283C">
            <w:pPr>
              <w:spacing w:before="120" w:after="120"/>
              <w:jc w:val="right"/>
              <w:rPr>
                <w:rFonts w:ascii="Arial" w:hAnsi="Arial" w:cs="Arial"/>
                <w:b/>
                <w:bCs/>
                <w:sz w:val="18"/>
                <w:szCs w:val="18"/>
              </w:rPr>
            </w:pPr>
            <w:r>
              <w:rPr>
                <w:rFonts w:ascii="Arial" w:hAnsi="Arial" w:cs="Arial"/>
                <w:b/>
                <w:bCs/>
                <w:sz w:val="20"/>
              </w:rPr>
              <w:t>$655.20</w:t>
            </w:r>
          </w:p>
        </w:tc>
        <w:tc>
          <w:tcPr>
            <w:tcW w:w="1418" w:type="dxa"/>
            <w:tcBorders>
              <w:top w:val="single" w:sz="4" w:space="0" w:color="auto"/>
              <w:left w:val="single" w:sz="4" w:space="0" w:color="auto"/>
              <w:bottom w:val="single" w:sz="4" w:space="0" w:color="auto"/>
              <w:right w:val="single" w:sz="4" w:space="0" w:color="auto"/>
            </w:tcBorders>
            <w:vAlign w:val="center"/>
          </w:tcPr>
          <w:p w14:paraId="25AB24DF" w14:textId="77777777" w:rsidR="0084283C" w:rsidRDefault="0084283C">
            <w:pPr>
              <w:spacing w:before="120" w:after="120"/>
              <w:jc w:val="right"/>
              <w:rPr>
                <w:rFonts w:ascii="Arial" w:hAnsi="Arial" w:cs="Arial"/>
                <w:b/>
                <w:bCs/>
                <w:sz w:val="18"/>
                <w:szCs w:val="18"/>
              </w:rPr>
            </w:pPr>
            <w:r>
              <w:rPr>
                <w:rFonts w:ascii="Arial" w:hAnsi="Arial" w:cs="Arial"/>
                <w:b/>
                <w:bCs/>
                <w:sz w:val="20"/>
              </w:rPr>
              <w:t>$778.08</w:t>
            </w:r>
          </w:p>
        </w:tc>
      </w:tr>
    </w:tbl>
    <w:p w14:paraId="203B8990" w14:textId="77777777" w:rsidR="00E347E7" w:rsidRDefault="00E347E7">
      <w:pPr>
        <w:pStyle w:val="TableData"/>
      </w:pPr>
    </w:p>
    <w:p w14:paraId="27191389" w14:textId="77777777" w:rsidR="00FF5476" w:rsidRPr="00017E6D" w:rsidRDefault="00E347E7" w:rsidP="00FF5476">
      <w:pPr>
        <w:pStyle w:val="Heading7"/>
      </w:pPr>
      <w:r>
        <w:t xml:space="preserve">For a list of all designated same exchange pairs, see </w:t>
      </w:r>
      <w:hyperlink r:id="rId18" w:history="1">
        <w:r>
          <w:rPr>
            <w:rStyle w:val="Hyperlink"/>
          </w:rPr>
          <w:t>Part A – General of the Voice Grade Dedicated Lines section of Our Customer Terms</w:t>
        </w:r>
      </w:hyperlink>
      <w:r>
        <w:t>.</w:t>
      </w:r>
      <w:r w:rsidR="00FF5476">
        <w:t xml:space="preserve">  </w:t>
      </w:r>
      <w:r w:rsidR="00FF5476" w:rsidRPr="00017E6D">
        <w:t xml:space="preserve">. </w:t>
      </w:r>
      <w:r w:rsidR="00FF5476" w:rsidRPr="00017E6D">
        <w:rPr>
          <w:b/>
        </w:rPr>
        <w:t xml:space="preserve">* For ACT customers: </w:t>
      </w:r>
      <w:r w:rsidR="00FF5476" w:rsidRPr="00017E6D">
        <w:t xml:space="preserve">If your service is at an address within the ACT Government area including the Jervis Bay area of NSW, we may charge you an ACT Government Utilities Tax Charge in addition to the amount above.  See the </w:t>
      </w:r>
      <w:hyperlink r:id="rId19" w:history="1">
        <w:r w:rsidR="00FF5476" w:rsidRPr="00017E6D">
          <w:rPr>
            <w:rStyle w:val="Hyperlink"/>
          </w:rPr>
          <w:t>General Terms of Our Customer Terms for Small Business or Corporate customers</w:t>
        </w:r>
      </w:hyperlink>
      <w:r w:rsidR="00FF5476" w:rsidRPr="00017E6D">
        <w:t xml:space="preserve"> (and any other contractual arrangements you may have with us), whichever is applicable.  </w:t>
      </w:r>
    </w:p>
    <w:p w14:paraId="080F276B" w14:textId="77777777" w:rsidR="00E347E7" w:rsidRDefault="00E347E7">
      <w:pPr>
        <w:pStyle w:val="Indent1"/>
      </w:pPr>
      <w:bookmarkStart w:id="21" w:name="_Toc234424319"/>
      <w:r>
        <w:t>Monthly</w:t>
      </w:r>
      <w:r>
        <w:t xml:space="preserve"> charge – Short Dedicated Cable</w:t>
      </w:r>
      <w:bookmarkEnd w:id="21"/>
    </w:p>
    <w:p w14:paraId="4867F3A3" w14:textId="77777777" w:rsidR="00E347E7" w:rsidRDefault="00E347E7">
      <w:pPr>
        <w:pStyle w:val="Heading2"/>
      </w:pPr>
      <w:r>
        <w:t>We charge you the following monthly charge</w:t>
      </w:r>
      <w:r w:rsidR="00094EC2">
        <w:t>*</w:t>
      </w:r>
      <w:r>
        <w:t xml:space="preserve"> for your Short Dedicated Cable service:</w:t>
      </w:r>
    </w:p>
    <w:tbl>
      <w:tblPr>
        <w:tblW w:w="7938" w:type="dxa"/>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4"/>
        <w:gridCol w:w="1418"/>
        <w:gridCol w:w="1418"/>
        <w:gridCol w:w="1418"/>
      </w:tblGrid>
      <w:tr w:rsidR="00E347E7" w14:paraId="6C735B0E" w14:textId="77777777" w:rsidTr="0084283C">
        <w:trPr>
          <w:cantSplit/>
          <w:tblHeader/>
        </w:trPr>
        <w:tc>
          <w:tcPr>
            <w:tcW w:w="3684" w:type="dxa"/>
            <w:tcBorders>
              <w:top w:val="single" w:sz="4" w:space="0" w:color="auto"/>
              <w:left w:val="single" w:sz="4" w:space="0" w:color="auto"/>
              <w:bottom w:val="nil"/>
              <w:right w:val="single" w:sz="4" w:space="0" w:color="auto"/>
            </w:tcBorders>
          </w:tcPr>
          <w:p w14:paraId="56FA7DCB" w14:textId="77777777" w:rsidR="00E347E7" w:rsidRDefault="00E347E7">
            <w:pPr>
              <w:pStyle w:val="TableHead"/>
              <w:keepNext/>
              <w:keepLines/>
              <w:spacing w:before="120" w:after="120"/>
            </w:pPr>
            <w:r>
              <w:t>Monthly charge</w:t>
            </w:r>
            <w:r w:rsidR="00FF5476">
              <w:t>*</w:t>
            </w:r>
            <w:r>
              <w:t xml:space="preserve"> – Short Dedicated Cable</w:t>
            </w:r>
          </w:p>
        </w:tc>
        <w:tc>
          <w:tcPr>
            <w:tcW w:w="1418" w:type="dxa"/>
            <w:tcBorders>
              <w:top w:val="single" w:sz="4" w:space="0" w:color="auto"/>
              <w:left w:val="single" w:sz="4" w:space="0" w:color="auto"/>
              <w:bottom w:val="single" w:sz="4" w:space="0" w:color="auto"/>
              <w:right w:val="single" w:sz="4" w:space="0" w:color="auto"/>
            </w:tcBorders>
          </w:tcPr>
          <w:p w14:paraId="62B8BCD2" w14:textId="77777777" w:rsidR="00E347E7" w:rsidRDefault="00E347E7">
            <w:pPr>
              <w:pStyle w:val="TableData"/>
              <w:keepNext/>
              <w:keepLines/>
              <w:jc w:val="center"/>
              <w:rPr>
                <w:b/>
                <w:bCs/>
              </w:rPr>
            </w:pPr>
            <w:r>
              <w:rPr>
                <w:b/>
                <w:bCs/>
              </w:rPr>
              <w:t>Cables up to 200m</w:t>
            </w:r>
          </w:p>
        </w:tc>
        <w:tc>
          <w:tcPr>
            <w:tcW w:w="1418" w:type="dxa"/>
            <w:tcBorders>
              <w:top w:val="single" w:sz="4" w:space="0" w:color="auto"/>
              <w:left w:val="single" w:sz="4" w:space="0" w:color="auto"/>
              <w:bottom w:val="single" w:sz="4" w:space="0" w:color="auto"/>
              <w:right w:val="single" w:sz="4" w:space="0" w:color="auto"/>
            </w:tcBorders>
          </w:tcPr>
          <w:p w14:paraId="6430A997" w14:textId="77777777" w:rsidR="00E347E7" w:rsidRDefault="00E347E7">
            <w:pPr>
              <w:pStyle w:val="TableData"/>
              <w:keepNext/>
              <w:keepLines/>
              <w:jc w:val="center"/>
              <w:rPr>
                <w:b/>
                <w:bCs/>
              </w:rPr>
            </w:pPr>
            <w:r>
              <w:rPr>
                <w:b/>
                <w:bCs/>
              </w:rPr>
              <w:t>Cables between 200 and 500m</w:t>
            </w:r>
          </w:p>
        </w:tc>
        <w:tc>
          <w:tcPr>
            <w:tcW w:w="1418" w:type="dxa"/>
            <w:tcBorders>
              <w:top w:val="single" w:sz="4" w:space="0" w:color="auto"/>
              <w:left w:val="single" w:sz="4" w:space="0" w:color="auto"/>
              <w:bottom w:val="single" w:sz="4" w:space="0" w:color="auto"/>
              <w:right w:val="single" w:sz="4" w:space="0" w:color="auto"/>
            </w:tcBorders>
          </w:tcPr>
          <w:p w14:paraId="39E6F5E0" w14:textId="77777777" w:rsidR="00E347E7" w:rsidRDefault="00E347E7">
            <w:pPr>
              <w:pStyle w:val="TableData"/>
              <w:keepNext/>
              <w:keepLines/>
              <w:jc w:val="center"/>
              <w:rPr>
                <w:b/>
                <w:bCs/>
              </w:rPr>
            </w:pPr>
            <w:r>
              <w:rPr>
                <w:b/>
                <w:bCs/>
              </w:rPr>
              <w:t>Cables over 500m</w:t>
            </w:r>
          </w:p>
        </w:tc>
      </w:tr>
      <w:tr w:rsidR="00E347E7" w14:paraId="4BE3FEA0" w14:textId="77777777" w:rsidTr="0084283C">
        <w:trPr>
          <w:cantSplit/>
        </w:trPr>
        <w:tc>
          <w:tcPr>
            <w:tcW w:w="3684" w:type="dxa"/>
            <w:tcBorders>
              <w:top w:val="nil"/>
              <w:left w:val="single" w:sz="4" w:space="0" w:color="auto"/>
              <w:bottom w:val="single" w:sz="4" w:space="0" w:color="auto"/>
              <w:right w:val="single" w:sz="4" w:space="0" w:color="auto"/>
            </w:tcBorders>
          </w:tcPr>
          <w:p w14:paraId="20790945" w14:textId="77777777" w:rsidR="00E347E7" w:rsidRDefault="00E347E7">
            <w:pPr>
              <w:pStyle w:val="TableData"/>
              <w:keepNext/>
              <w:keepLines/>
            </w:pPr>
          </w:p>
        </w:tc>
        <w:tc>
          <w:tcPr>
            <w:tcW w:w="1418" w:type="dxa"/>
            <w:tcBorders>
              <w:top w:val="single" w:sz="4" w:space="0" w:color="auto"/>
              <w:left w:val="single" w:sz="4" w:space="0" w:color="auto"/>
              <w:bottom w:val="single" w:sz="4" w:space="0" w:color="auto"/>
              <w:right w:val="single" w:sz="4" w:space="0" w:color="auto"/>
            </w:tcBorders>
          </w:tcPr>
          <w:p w14:paraId="5E65662B" w14:textId="77777777" w:rsidR="00E347E7" w:rsidRDefault="00E347E7">
            <w:pPr>
              <w:pStyle w:val="TableData"/>
              <w:keepNext/>
              <w:keepLines/>
              <w:jc w:val="center"/>
            </w:pPr>
            <w:r>
              <w:t>(GST excl.)</w:t>
            </w:r>
          </w:p>
        </w:tc>
        <w:tc>
          <w:tcPr>
            <w:tcW w:w="1418" w:type="dxa"/>
            <w:tcBorders>
              <w:top w:val="single" w:sz="4" w:space="0" w:color="auto"/>
              <w:left w:val="single" w:sz="4" w:space="0" w:color="auto"/>
              <w:bottom w:val="single" w:sz="4" w:space="0" w:color="auto"/>
              <w:right w:val="single" w:sz="4" w:space="0" w:color="auto"/>
            </w:tcBorders>
          </w:tcPr>
          <w:p w14:paraId="730D721C" w14:textId="77777777" w:rsidR="00E347E7" w:rsidRDefault="00E347E7">
            <w:pPr>
              <w:pStyle w:val="TableData"/>
              <w:keepNext/>
              <w:keepLines/>
              <w:jc w:val="center"/>
            </w:pPr>
            <w:r>
              <w:t>(GST excl.)</w:t>
            </w:r>
          </w:p>
        </w:tc>
        <w:tc>
          <w:tcPr>
            <w:tcW w:w="1418" w:type="dxa"/>
            <w:tcBorders>
              <w:top w:val="single" w:sz="4" w:space="0" w:color="auto"/>
              <w:left w:val="single" w:sz="4" w:space="0" w:color="auto"/>
              <w:bottom w:val="single" w:sz="4" w:space="0" w:color="auto"/>
              <w:right w:val="single" w:sz="4" w:space="0" w:color="auto"/>
            </w:tcBorders>
          </w:tcPr>
          <w:p w14:paraId="65DF8AFD" w14:textId="77777777" w:rsidR="00E347E7" w:rsidRDefault="00E347E7">
            <w:pPr>
              <w:pStyle w:val="TableData"/>
              <w:keepNext/>
              <w:keepLines/>
              <w:jc w:val="center"/>
            </w:pPr>
            <w:r>
              <w:t>(GST excl.)</w:t>
            </w:r>
          </w:p>
        </w:tc>
      </w:tr>
      <w:tr w:rsidR="00E347E7" w14:paraId="492F6CB2" w14:textId="77777777" w:rsidTr="0084283C">
        <w:trPr>
          <w:cantSplit/>
        </w:trPr>
        <w:tc>
          <w:tcPr>
            <w:tcW w:w="3684" w:type="dxa"/>
            <w:tcBorders>
              <w:top w:val="nil"/>
              <w:left w:val="single" w:sz="4" w:space="0" w:color="auto"/>
              <w:bottom w:val="nil"/>
              <w:right w:val="single" w:sz="4" w:space="0" w:color="auto"/>
            </w:tcBorders>
          </w:tcPr>
          <w:p w14:paraId="04AC1D7D" w14:textId="77777777" w:rsidR="00E347E7" w:rsidRDefault="00E347E7">
            <w:pPr>
              <w:pStyle w:val="TableData"/>
              <w:keepNext/>
            </w:pPr>
            <w:r>
              <w:t>For cables under 10 pair:</w:t>
            </w:r>
          </w:p>
        </w:tc>
        <w:tc>
          <w:tcPr>
            <w:tcW w:w="1418" w:type="dxa"/>
            <w:tcBorders>
              <w:top w:val="nil"/>
              <w:left w:val="single" w:sz="4" w:space="0" w:color="auto"/>
              <w:bottom w:val="nil"/>
              <w:right w:val="single" w:sz="4" w:space="0" w:color="auto"/>
            </w:tcBorders>
          </w:tcPr>
          <w:p w14:paraId="59F40453" w14:textId="77777777" w:rsidR="00E347E7" w:rsidRDefault="00E347E7">
            <w:pPr>
              <w:pStyle w:val="TableData"/>
              <w:keepNext/>
              <w:jc w:val="right"/>
              <w:rPr>
                <w:b/>
                <w:bCs/>
              </w:rPr>
            </w:pPr>
          </w:p>
        </w:tc>
        <w:tc>
          <w:tcPr>
            <w:tcW w:w="1418" w:type="dxa"/>
            <w:tcBorders>
              <w:top w:val="nil"/>
              <w:left w:val="single" w:sz="4" w:space="0" w:color="auto"/>
              <w:bottom w:val="nil"/>
              <w:right w:val="single" w:sz="4" w:space="0" w:color="auto"/>
            </w:tcBorders>
          </w:tcPr>
          <w:p w14:paraId="0156BBAC" w14:textId="77777777" w:rsidR="00E347E7" w:rsidRDefault="00E347E7">
            <w:pPr>
              <w:pStyle w:val="TableData"/>
              <w:keepNext/>
              <w:jc w:val="right"/>
              <w:rPr>
                <w:b/>
                <w:bCs/>
              </w:rPr>
            </w:pPr>
          </w:p>
        </w:tc>
        <w:tc>
          <w:tcPr>
            <w:tcW w:w="1418" w:type="dxa"/>
            <w:tcBorders>
              <w:top w:val="nil"/>
              <w:left w:val="single" w:sz="4" w:space="0" w:color="auto"/>
              <w:bottom w:val="nil"/>
              <w:right w:val="single" w:sz="4" w:space="0" w:color="auto"/>
            </w:tcBorders>
          </w:tcPr>
          <w:p w14:paraId="776A6EF4" w14:textId="77777777" w:rsidR="00E347E7" w:rsidRDefault="00E347E7">
            <w:pPr>
              <w:pStyle w:val="TableData"/>
              <w:keepNext/>
              <w:jc w:val="right"/>
              <w:rPr>
                <w:b/>
                <w:bCs/>
              </w:rPr>
            </w:pPr>
          </w:p>
        </w:tc>
      </w:tr>
      <w:tr w:rsidR="0084283C" w14:paraId="4D8AC374" w14:textId="77777777" w:rsidTr="0084283C">
        <w:trPr>
          <w:cantSplit/>
        </w:trPr>
        <w:tc>
          <w:tcPr>
            <w:tcW w:w="3684" w:type="dxa"/>
            <w:tcBorders>
              <w:top w:val="nil"/>
              <w:left w:val="single" w:sz="4" w:space="0" w:color="auto"/>
              <w:bottom w:val="nil"/>
              <w:right w:val="single" w:sz="4" w:space="0" w:color="auto"/>
            </w:tcBorders>
          </w:tcPr>
          <w:p w14:paraId="3B69B6D1" w14:textId="77777777" w:rsidR="0084283C" w:rsidRDefault="0084283C">
            <w:pPr>
              <w:pStyle w:val="TableData"/>
              <w:keepNext/>
            </w:pPr>
            <w:r>
              <w:t>- for the first pair</w:t>
            </w:r>
          </w:p>
        </w:tc>
        <w:tc>
          <w:tcPr>
            <w:tcW w:w="1418" w:type="dxa"/>
            <w:tcBorders>
              <w:top w:val="nil"/>
              <w:left w:val="single" w:sz="4" w:space="0" w:color="auto"/>
              <w:bottom w:val="nil"/>
              <w:right w:val="single" w:sz="4" w:space="0" w:color="auto"/>
            </w:tcBorders>
            <w:vAlign w:val="center"/>
          </w:tcPr>
          <w:p w14:paraId="619734B5" w14:textId="77777777" w:rsidR="0084283C" w:rsidRDefault="0084283C">
            <w:pPr>
              <w:keepNext/>
              <w:spacing w:before="120" w:after="120"/>
              <w:jc w:val="right"/>
              <w:rPr>
                <w:rFonts w:ascii="Arial" w:hAnsi="Arial" w:cs="Arial"/>
                <w:b/>
                <w:bCs/>
                <w:sz w:val="18"/>
                <w:szCs w:val="18"/>
              </w:rPr>
            </w:pPr>
            <w:r>
              <w:rPr>
                <w:rFonts w:ascii="Arial" w:hAnsi="Arial" w:cs="Arial"/>
                <w:b/>
                <w:bCs/>
                <w:sz w:val="20"/>
              </w:rPr>
              <w:t>$39.60</w:t>
            </w:r>
          </w:p>
        </w:tc>
        <w:tc>
          <w:tcPr>
            <w:tcW w:w="1418" w:type="dxa"/>
            <w:tcBorders>
              <w:top w:val="nil"/>
              <w:left w:val="single" w:sz="4" w:space="0" w:color="auto"/>
              <w:bottom w:val="nil"/>
              <w:right w:val="single" w:sz="4" w:space="0" w:color="auto"/>
            </w:tcBorders>
            <w:vAlign w:val="center"/>
          </w:tcPr>
          <w:p w14:paraId="00CDFA38" w14:textId="77777777" w:rsidR="0084283C" w:rsidRDefault="0084283C">
            <w:pPr>
              <w:keepNext/>
              <w:spacing w:before="120" w:after="120"/>
              <w:jc w:val="right"/>
              <w:rPr>
                <w:rFonts w:ascii="Arial" w:hAnsi="Arial" w:cs="Arial"/>
                <w:b/>
                <w:bCs/>
                <w:sz w:val="18"/>
                <w:szCs w:val="18"/>
              </w:rPr>
            </w:pPr>
            <w:r>
              <w:rPr>
                <w:rFonts w:ascii="Arial" w:hAnsi="Arial" w:cs="Arial"/>
                <w:b/>
                <w:bCs/>
                <w:sz w:val="20"/>
              </w:rPr>
              <w:t>$39.60</w:t>
            </w:r>
          </w:p>
        </w:tc>
        <w:tc>
          <w:tcPr>
            <w:tcW w:w="1418" w:type="dxa"/>
            <w:tcBorders>
              <w:top w:val="nil"/>
              <w:left w:val="single" w:sz="4" w:space="0" w:color="auto"/>
              <w:bottom w:val="nil"/>
              <w:right w:val="single" w:sz="4" w:space="0" w:color="auto"/>
            </w:tcBorders>
            <w:vAlign w:val="center"/>
          </w:tcPr>
          <w:p w14:paraId="7904F07C" w14:textId="77777777" w:rsidR="0084283C" w:rsidRDefault="0084283C">
            <w:pPr>
              <w:keepNext/>
              <w:spacing w:before="120" w:after="120"/>
              <w:jc w:val="right"/>
              <w:rPr>
                <w:rFonts w:ascii="Arial" w:hAnsi="Arial" w:cs="Arial"/>
                <w:b/>
                <w:bCs/>
                <w:sz w:val="18"/>
                <w:szCs w:val="18"/>
              </w:rPr>
            </w:pPr>
            <w:r>
              <w:rPr>
                <w:rFonts w:ascii="Arial" w:hAnsi="Arial" w:cs="Arial"/>
                <w:b/>
                <w:bCs/>
                <w:sz w:val="20"/>
              </w:rPr>
              <w:t>$40.14</w:t>
            </w:r>
          </w:p>
        </w:tc>
      </w:tr>
      <w:tr w:rsidR="0084283C" w14:paraId="1AFBB1B2" w14:textId="77777777" w:rsidTr="0084283C">
        <w:trPr>
          <w:cantSplit/>
        </w:trPr>
        <w:tc>
          <w:tcPr>
            <w:tcW w:w="3684" w:type="dxa"/>
            <w:tcBorders>
              <w:top w:val="nil"/>
              <w:left w:val="single" w:sz="4" w:space="0" w:color="auto"/>
              <w:bottom w:val="single" w:sz="4" w:space="0" w:color="auto"/>
              <w:right w:val="single" w:sz="4" w:space="0" w:color="auto"/>
            </w:tcBorders>
          </w:tcPr>
          <w:p w14:paraId="5F7908A3" w14:textId="77777777" w:rsidR="0084283C" w:rsidRDefault="0084283C">
            <w:pPr>
              <w:pStyle w:val="TableData"/>
            </w:pPr>
            <w:r>
              <w:t>- for each additional pair</w:t>
            </w:r>
          </w:p>
        </w:tc>
        <w:tc>
          <w:tcPr>
            <w:tcW w:w="1418" w:type="dxa"/>
            <w:tcBorders>
              <w:top w:val="nil"/>
              <w:left w:val="single" w:sz="4" w:space="0" w:color="auto"/>
              <w:bottom w:val="single" w:sz="4" w:space="0" w:color="auto"/>
              <w:right w:val="single" w:sz="4" w:space="0" w:color="auto"/>
            </w:tcBorders>
            <w:vAlign w:val="center"/>
          </w:tcPr>
          <w:p w14:paraId="414D4AB4" w14:textId="77777777" w:rsidR="0084283C" w:rsidRDefault="0084283C">
            <w:pPr>
              <w:spacing w:before="120" w:after="120"/>
              <w:jc w:val="right"/>
              <w:rPr>
                <w:rFonts w:ascii="Arial" w:hAnsi="Arial" w:cs="Arial"/>
                <w:b/>
                <w:bCs/>
                <w:sz w:val="18"/>
                <w:szCs w:val="18"/>
              </w:rPr>
            </w:pPr>
            <w:r>
              <w:rPr>
                <w:rFonts w:ascii="Arial" w:hAnsi="Arial" w:cs="Arial"/>
                <w:b/>
                <w:bCs/>
                <w:sz w:val="20"/>
              </w:rPr>
              <w:t>$10.22</w:t>
            </w:r>
          </w:p>
        </w:tc>
        <w:tc>
          <w:tcPr>
            <w:tcW w:w="1418" w:type="dxa"/>
            <w:tcBorders>
              <w:top w:val="nil"/>
              <w:left w:val="single" w:sz="4" w:space="0" w:color="auto"/>
              <w:bottom w:val="single" w:sz="4" w:space="0" w:color="auto"/>
              <w:right w:val="single" w:sz="4" w:space="0" w:color="auto"/>
            </w:tcBorders>
            <w:vAlign w:val="center"/>
          </w:tcPr>
          <w:p w14:paraId="4D37AE09" w14:textId="77777777" w:rsidR="0084283C" w:rsidRDefault="0084283C">
            <w:pPr>
              <w:spacing w:before="120" w:after="120"/>
              <w:jc w:val="right"/>
              <w:rPr>
                <w:rFonts w:ascii="Arial" w:hAnsi="Arial" w:cs="Arial"/>
                <w:b/>
                <w:bCs/>
                <w:sz w:val="18"/>
                <w:szCs w:val="18"/>
              </w:rPr>
            </w:pPr>
            <w:r>
              <w:rPr>
                <w:rFonts w:ascii="Arial" w:hAnsi="Arial" w:cs="Arial"/>
                <w:b/>
                <w:bCs/>
                <w:sz w:val="20"/>
              </w:rPr>
              <w:t>$10.22</w:t>
            </w:r>
          </w:p>
        </w:tc>
        <w:tc>
          <w:tcPr>
            <w:tcW w:w="1418" w:type="dxa"/>
            <w:tcBorders>
              <w:top w:val="nil"/>
              <w:left w:val="single" w:sz="4" w:space="0" w:color="auto"/>
              <w:bottom w:val="single" w:sz="4" w:space="0" w:color="auto"/>
              <w:right w:val="single" w:sz="4" w:space="0" w:color="auto"/>
            </w:tcBorders>
            <w:vAlign w:val="center"/>
          </w:tcPr>
          <w:p w14:paraId="6C1C7685" w14:textId="77777777" w:rsidR="0084283C" w:rsidRDefault="0084283C">
            <w:pPr>
              <w:spacing w:before="120" w:after="120"/>
              <w:jc w:val="right"/>
              <w:rPr>
                <w:rFonts w:ascii="Arial" w:hAnsi="Arial" w:cs="Arial"/>
                <w:b/>
                <w:bCs/>
                <w:sz w:val="18"/>
                <w:szCs w:val="18"/>
              </w:rPr>
            </w:pPr>
            <w:r>
              <w:rPr>
                <w:rFonts w:ascii="Arial" w:hAnsi="Arial" w:cs="Arial"/>
                <w:b/>
                <w:bCs/>
                <w:sz w:val="20"/>
              </w:rPr>
              <w:t>$11.54</w:t>
            </w:r>
          </w:p>
        </w:tc>
      </w:tr>
      <w:tr w:rsidR="0084283C" w14:paraId="51AF3EFF" w14:textId="77777777" w:rsidTr="0084283C">
        <w:trPr>
          <w:cantSplit/>
        </w:trPr>
        <w:tc>
          <w:tcPr>
            <w:tcW w:w="3684" w:type="dxa"/>
            <w:tcBorders>
              <w:top w:val="single" w:sz="4" w:space="0" w:color="auto"/>
              <w:left w:val="single" w:sz="4" w:space="0" w:color="auto"/>
              <w:bottom w:val="nil"/>
              <w:right w:val="single" w:sz="4" w:space="0" w:color="auto"/>
            </w:tcBorders>
          </w:tcPr>
          <w:p w14:paraId="44DCCA5D" w14:textId="77777777" w:rsidR="0084283C" w:rsidRDefault="0084283C">
            <w:pPr>
              <w:pStyle w:val="TableData"/>
              <w:keepNext/>
            </w:pPr>
            <w:r>
              <w:t>For cables between 10 and 200 pair:</w:t>
            </w:r>
          </w:p>
        </w:tc>
        <w:tc>
          <w:tcPr>
            <w:tcW w:w="1418" w:type="dxa"/>
            <w:tcBorders>
              <w:top w:val="single" w:sz="4" w:space="0" w:color="auto"/>
              <w:left w:val="single" w:sz="4" w:space="0" w:color="auto"/>
              <w:bottom w:val="nil"/>
              <w:right w:val="single" w:sz="4" w:space="0" w:color="auto"/>
            </w:tcBorders>
            <w:vAlign w:val="center"/>
          </w:tcPr>
          <w:p w14:paraId="654C1D50" w14:textId="77777777" w:rsidR="0084283C" w:rsidRDefault="0084283C">
            <w:pPr>
              <w:spacing w:before="120" w:after="120"/>
              <w:jc w:val="right"/>
              <w:rPr>
                <w:rFonts w:ascii="Arial" w:hAnsi="Arial" w:cs="Arial"/>
                <w:b/>
                <w:bCs/>
                <w:sz w:val="18"/>
                <w:szCs w:val="18"/>
              </w:rPr>
            </w:pPr>
          </w:p>
        </w:tc>
        <w:tc>
          <w:tcPr>
            <w:tcW w:w="1418" w:type="dxa"/>
            <w:tcBorders>
              <w:top w:val="single" w:sz="4" w:space="0" w:color="auto"/>
              <w:left w:val="single" w:sz="4" w:space="0" w:color="auto"/>
              <w:bottom w:val="nil"/>
              <w:right w:val="single" w:sz="4" w:space="0" w:color="auto"/>
            </w:tcBorders>
            <w:vAlign w:val="center"/>
          </w:tcPr>
          <w:p w14:paraId="340D6380" w14:textId="77777777" w:rsidR="0084283C" w:rsidRDefault="0084283C">
            <w:pPr>
              <w:spacing w:before="120" w:after="120"/>
              <w:jc w:val="right"/>
              <w:rPr>
                <w:rFonts w:ascii="Arial" w:hAnsi="Arial" w:cs="Arial"/>
                <w:b/>
                <w:bCs/>
                <w:sz w:val="18"/>
                <w:szCs w:val="18"/>
              </w:rPr>
            </w:pPr>
          </w:p>
        </w:tc>
        <w:tc>
          <w:tcPr>
            <w:tcW w:w="1418" w:type="dxa"/>
            <w:tcBorders>
              <w:top w:val="single" w:sz="4" w:space="0" w:color="auto"/>
              <w:left w:val="single" w:sz="4" w:space="0" w:color="auto"/>
              <w:bottom w:val="nil"/>
              <w:right w:val="single" w:sz="4" w:space="0" w:color="auto"/>
            </w:tcBorders>
            <w:vAlign w:val="center"/>
          </w:tcPr>
          <w:p w14:paraId="00AEEC63" w14:textId="77777777" w:rsidR="0084283C" w:rsidRDefault="0084283C">
            <w:pPr>
              <w:spacing w:before="120" w:after="120"/>
              <w:jc w:val="right"/>
              <w:rPr>
                <w:rFonts w:ascii="Arial" w:hAnsi="Arial" w:cs="Arial"/>
                <w:b/>
                <w:bCs/>
                <w:sz w:val="18"/>
                <w:szCs w:val="18"/>
              </w:rPr>
            </w:pPr>
          </w:p>
        </w:tc>
      </w:tr>
      <w:tr w:rsidR="0084283C" w14:paraId="3DADAFB0" w14:textId="77777777" w:rsidTr="0084283C">
        <w:trPr>
          <w:cantSplit/>
        </w:trPr>
        <w:tc>
          <w:tcPr>
            <w:tcW w:w="3684" w:type="dxa"/>
            <w:tcBorders>
              <w:top w:val="nil"/>
              <w:left w:val="single" w:sz="4" w:space="0" w:color="auto"/>
              <w:bottom w:val="nil"/>
              <w:right w:val="single" w:sz="4" w:space="0" w:color="auto"/>
            </w:tcBorders>
          </w:tcPr>
          <w:p w14:paraId="4B109CD8" w14:textId="77777777" w:rsidR="0084283C" w:rsidRDefault="0084283C">
            <w:pPr>
              <w:pStyle w:val="TableData"/>
              <w:keepNext/>
            </w:pPr>
            <w:r>
              <w:t>- for the first 10 pairs</w:t>
            </w:r>
          </w:p>
        </w:tc>
        <w:tc>
          <w:tcPr>
            <w:tcW w:w="1418" w:type="dxa"/>
            <w:tcBorders>
              <w:top w:val="nil"/>
              <w:left w:val="single" w:sz="4" w:space="0" w:color="auto"/>
              <w:bottom w:val="nil"/>
              <w:right w:val="single" w:sz="4" w:space="0" w:color="auto"/>
            </w:tcBorders>
            <w:vAlign w:val="center"/>
          </w:tcPr>
          <w:p w14:paraId="575DF876" w14:textId="77777777" w:rsidR="0084283C" w:rsidRDefault="0084283C">
            <w:pPr>
              <w:keepNext/>
              <w:spacing w:before="120" w:after="120"/>
              <w:jc w:val="right"/>
              <w:rPr>
                <w:rFonts w:ascii="Arial" w:hAnsi="Arial" w:cs="Arial"/>
                <w:b/>
                <w:bCs/>
                <w:sz w:val="18"/>
                <w:szCs w:val="18"/>
              </w:rPr>
            </w:pPr>
            <w:r>
              <w:rPr>
                <w:rFonts w:ascii="Arial" w:hAnsi="Arial" w:cs="Arial"/>
                <w:b/>
                <w:bCs/>
                <w:sz w:val="20"/>
              </w:rPr>
              <w:t>$132.00</w:t>
            </w:r>
          </w:p>
        </w:tc>
        <w:tc>
          <w:tcPr>
            <w:tcW w:w="1418" w:type="dxa"/>
            <w:tcBorders>
              <w:top w:val="nil"/>
              <w:left w:val="single" w:sz="4" w:space="0" w:color="auto"/>
              <w:bottom w:val="nil"/>
              <w:right w:val="single" w:sz="4" w:space="0" w:color="auto"/>
            </w:tcBorders>
            <w:vAlign w:val="center"/>
          </w:tcPr>
          <w:p w14:paraId="4B11B995" w14:textId="77777777" w:rsidR="0084283C" w:rsidRDefault="0084283C">
            <w:pPr>
              <w:keepNext/>
              <w:spacing w:before="120" w:after="120"/>
              <w:jc w:val="right"/>
              <w:rPr>
                <w:rFonts w:ascii="Arial" w:hAnsi="Arial" w:cs="Arial"/>
                <w:b/>
                <w:bCs/>
                <w:sz w:val="18"/>
                <w:szCs w:val="18"/>
              </w:rPr>
            </w:pPr>
            <w:r>
              <w:rPr>
                <w:rFonts w:ascii="Arial" w:hAnsi="Arial" w:cs="Arial"/>
                <w:b/>
                <w:bCs/>
                <w:sz w:val="20"/>
              </w:rPr>
              <w:t>$132.00</w:t>
            </w:r>
          </w:p>
        </w:tc>
        <w:tc>
          <w:tcPr>
            <w:tcW w:w="1418" w:type="dxa"/>
            <w:tcBorders>
              <w:top w:val="nil"/>
              <w:left w:val="single" w:sz="4" w:space="0" w:color="auto"/>
              <w:bottom w:val="nil"/>
              <w:right w:val="single" w:sz="4" w:space="0" w:color="auto"/>
            </w:tcBorders>
            <w:vAlign w:val="center"/>
          </w:tcPr>
          <w:p w14:paraId="0209667E" w14:textId="77777777" w:rsidR="0084283C" w:rsidRDefault="0084283C">
            <w:pPr>
              <w:keepNext/>
              <w:spacing w:before="120" w:after="120"/>
              <w:jc w:val="right"/>
              <w:rPr>
                <w:rFonts w:ascii="Arial" w:hAnsi="Arial" w:cs="Arial"/>
                <w:b/>
                <w:bCs/>
                <w:sz w:val="18"/>
                <w:szCs w:val="18"/>
              </w:rPr>
            </w:pPr>
            <w:r>
              <w:rPr>
                <w:rFonts w:ascii="Arial" w:hAnsi="Arial" w:cs="Arial"/>
                <w:b/>
                <w:bCs/>
                <w:sz w:val="20"/>
              </w:rPr>
              <w:t>$146.06</w:t>
            </w:r>
          </w:p>
        </w:tc>
      </w:tr>
      <w:tr w:rsidR="0084283C" w14:paraId="1752BEFB" w14:textId="77777777" w:rsidTr="0084283C">
        <w:trPr>
          <w:cantSplit/>
        </w:trPr>
        <w:tc>
          <w:tcPr>
            <w:tcW w:w="3684" w:type="dxa"/>
            <w:tcBorders>
              <w:top w:val="nil"/>
              <w:left w:val="single" w:sz="4" w:space="0" w:color="auto"/>
              <w:bottom w:val="single" w:sz="4" w:space="0" w:color="auto"/>
              <w:right w:val="single" w:sz="4" w:space="0" w:color="auto"/>
            </w:tcBorders>
          </w:tcPr>
          <w:p w14:paraId="4B39CA75" w14:textId="77777777" w:rsidR="0084283C" w:rsidRDefault="0084283C">
            <w:pPr>
              <w:pStyle w:val="TableData"/>
            </w:pPr>
            <w:r>
              <w:t>- for each additional pair</w:t>
            </w:r>
          </w:p>
        </w:tc>
        <w:tc>
          <w:tcPr>
            <w:tcW w:w="1418" w:type="dxa"/>
            <w:tcBorders>
              <w:top w:val="nil"/>
              <w:left w:val="single" w:sz="4" w:space="0" w:color="auto"/>
              <w:bottom w:val="single" w:sz="4" w:space="0" w:color="auto"/>
              <w:right w:val="single" w:sz="4" w:space="0" w:color="auto"/>
            </w:tcBorders>
            <w:vAlign w:val="center"/>
          </w:tcPr>
          <w:p w14:paraId="0318BAFB" w14:textId="77777777" w:rsidR="0084283C" w:rsidRDefault="0084283C">
            <w:pPr>
              <w:spacing w:before="120" w:after="120"/>
              <w:jc w:val="right"/>
              <w:rPr>
                <w:rFonts w:ascii="Arial" w:hAnsi="Arial" w:cs="Arial"/>
                <w:b/>
                <w:bCs/>
                <w:sz w:val="18"/>
                <w:szCs w:val="18"/>
              </w:rPr>
            </w:pPr>
            <w:r>
              <w:rPr>
                <w:rFonts w:ascii="Arial" w:hAnsi="Arial" w:cs="Arial"/>
                <w:b/>
                <w:bCs/>
                <w:sz w:val="20"/>
              </w:rPr>
              <w:t>$6.60</w:t>
            </w:r>
          </w:p>
        </w:tc>
        <w:tc>
          <w:tcPr>
            <w:tcW w:w="1418" w:type="dxa"/>
            <w:tcBorders>
              <w:top w:val="nil"/>
              <w:left w:val="single" w:sz="4" w:space="0" w:color="auto"/>
              <w:bottom w:val="single" w:sz="4" w:space="0" w:color="auto"/>
              <w:right w:val="single" w:sz="4" w:space="0" w:color="auto"/>
            </w:tcBorders>
            <w:vAlign w:val="center"/>
          </w:tcPr>
          <w:p w14:paraId="66C9E5CE" w14:textId="77777777" w:rsidR="0084283C" w:rsidRDefault="0084283C">
            <w:pPr>
              <w:spacing w:before="120" w:after="120"/>
              <w:jc w:val="right"/>
              <w:rPr>
                <w:rFonts w:ascii="Arial" w:hAnsi="Arial" w:cs="Arial"/>
                <w:b/>
                <w:bCs/>
                <w:sz w:val="18"/>
                <w:szCs w:val="18"/>
              </w:rPr>
            </w:pPr>
            <w:r>
              <w:rPr>
                <w:rFonts w:ascii="Arial" w:hAnsi="Arial" w:cs="Arial"/>
                <w:b/>
                <w:bCs/>
                <w:sz w:val="20"/>
              </w:rPr>
              <w:t>$7.92</w:t>
            </w:r>
          </w:p>
        </w:tc>
        <w:tc>
          <w:tcPr>
            <w:tcW w:w="1418" w:type="dxa"/>
            <w:tcBorders>
              <w:top w:val="nil"/>
              <w:left w:val="single" w:sz="4" w:space="0" w:color="auto"/>
              <w:bottom w:val="single" w:sz="4" w:space="0" w:color="auto"/>
              <w:right w:val="single" w:sz="4" w:space="0" w:color="auto"/>
            </w:tcBorders>
            <w:vAlign w:val="center"/>
          </w:tcPr>
          <w:p w14:paraId="6A81F9A2" w14:textId="77777777" w:rsidR="0084283C" w:rsidRDefault="0084283C">
            <w:pPr>
              <w:spacing w:before="120" w:after="120"/>
              <w:jc w:val="right"/>
              <w:rPr>
                <w:rFonts w:ascii="Arial" w:hAnsi="Arial" w:cs="Arial"/>
                <w:b/>
                <w:bCs/>
                <w:sz w:val="18"/>
                <w:szCs w:val="18"/>
              </w:rPr>
            </w:pPr>
            <w:r>
              <w:rPr>
                <w:rFonts w:ascii="Arial" w:hAnsi="Arial" w:cs="Arial"/>
                <w:b/>
                <w:bCs/>
                <w:sz w:val="20"/>
              </w:rPr>
              <w:t>$9.78</w:t>
            </w:r>
          </w:p>
        </w:tc>
      </w:tr>
      <w:tr w:rsidR="0084283C" w14:paraId="1E268752" w14:textId="77777777" w:rsidTr="0084283C">
        <w:trPr>
          <w:cantSplit/>
        </w:trPr>
        <w:tc>
          <w:tcPr>
            <w:tcW w:w="3684" w:type="dxa"/>
            <w:tcBorders>
              <w:top w:val="single" w:sz="4" w:space="0" w:color="auto"/>
              <w:left w:val="single" w:sz="4" w:space="0" w:color="auto"/>
              <w:bottom w:val="nil"/>
              <w:right w:val="single" w:sz="4" w:space="0" w:color="auto"/>
            </w:tcBorders>
          </w:tcPr>
          <w:p w14:paraId="5C7551B6" w14:textId="77777777" w:rsidR="0084283C" w:rsidRDefault="0084283C">
            <w:pPr>
              <w:pStyle w:val="TableData"/>
              <w:keepNext/>
              <w:keepLines/>
            </w:pPr>
            <w:r>
              <w:t>For cables between 201 and 599 pair:</w:t>
            </w:r>
          </w:p>
        </w:tc>
        <w:tc>
          <w:tcPr>
            <w:tcW w:w="1418" w:type="dxa"/>
            <w:tcBorders>
              <w:top w:val="single" w:sz="4" w:space="0" w:color="auto"/>
              <w:left w:val="single" w:sz="4" w:space="0" w:color="auto"/>
              <w:bottom w:val="nil"/>
              <w:right w:val="single" w:sz="4" w:space="0" w:color="auto"/>
            </w:tcBorders>
            <w:vAlign w:val="center"/>
          </w:tcPr>
          <w:p w14:paraId="1BCCAB9B" w14:textId="77777777" w:rsidR="0084283C" w:rsidRDefault="0084283C">
            <w:pPr>
              <w:spacing w:before="120" w:after="120"/>
              <w:jc w:val="right"/>
              <w:rPr>
                <w:rFonts w:ascii="Arial" w:hAnsi="Arial" w:cs="Arial"/>
                <w:b/>
                <w:bCs/>
                <w:sz w:val="18"/>
                <w:szCs w:val="18"/>
              </w:rPr>
            </w:pPr>
          </w:p>
        </w:tc>
        <w:tc>
          <w:tcPr>
            <w:tcW w:w="1418" w:type="dxa"/>
            <w:tcBorders>
              <w:top w:val="single" w:sz="4" w:space="0" w:color="auto"/>
              <w:left w:val="single" w:sz="4" w:space="0" w:color="auto"/>
              <w:bottom w:val="nil"/>
              <w:right w:val="single" w:sz="4" w:space="0" w:color="auto"/>
            </w:tcBorders>
            <w:vAlign w:val="center"/>
          </w:tcPr>
          <w:p w14:paraId="15E00FC9" w14:textId="77777777" w:rsidR="0084283C" w:rsidRDefault="0084283C">
            <w:pPr>
              <w:spacing w:before="120" w:after="120"/>
              <w:jc w:val="right"/>
              <w:rPr>
                <w:rFonts w:ascii="Arial" w:hAnsi="Arial" w:cs="Arial"/>
                <w:b/>
                <w:bCs/>
                <w:sz w:val="18"/>
                <w:szCs w:val="18"/>
              </w:rPr>
            </w:pPr>
          </w:p>
        </w:tc>
        <w:tc>
          <w:tcPr>
            <w:tcW w:w="1418" w:type="dxa"/>
            <w:tcBorders>
              <w:top w:val="single" w:sz="4" w:space="0" w:color="auto"/>
              <w:left w:val="single" w:sz="4" w:space="0" w:color="auto"/>
              <w:bottom w:val="nil"/>
              <w:right w:val="single" w:sz="4" w:space="0" w:color="auto"/>
            </w:tcBorders>
            <w:vAlign w:val="center"/>
          </w:tcPr>
          <w:p w14:paraId="4FCA4785" w14:textId="77777777" w:rsidR="0084283C" w:rsidRDefault="0084283C">
            <w:pPr>
              <w:spacing w:before="120" w:after="120"/>
              <w:jc w:val="right"/>
              <w:rPr>
                <w:rFonts w:ascii="Arial" w:hAnsi="Arial" w:cs="Arial"/>
                <w:b/>
                <w:bCs/>
                <w:sz w:val="18"/>
                <w:szCs w:val="18"/>
              </w:rPr>
            </w:pPr>
          </w:p>
        </w:tc>
      </w:tr>
      <w:tr w:rsidR="0084283C" w14:paraId="19365435" w14:textId="77777777" w:rsidTr="0084283C">
        <w:trPr>
          <w:cantSplit/>
        </w:trPr>
        <w:tc>
          <w:tcPr>
            <w:tcW w:w="3684" w:type="dxa"/>
            <w:tcBorders>
              <w:top w:val="nil"/>
              <w:left w:val="single" w:sz="4" w:space="0" w:color="auto"/>
              <w:bottom w:val="nil"/>
              <w:right w:val="single" w:sz="4" w:space="0" w:color="auto"/>
            </w:tcBorders>
          </w:tcPr>
          <w:p w14:paraId="47220BA3" w14:textId="77777777" w:rsidR="0084283C" w:rsidRDefault="0084283C">
            <w:pPr>
              <w:pStyle w:val="TableData"/>
              <w:keepNext/>
              <w:keepLines/>
            </w:pPr>
            <w:r>
              <w:t>- for the first 200 pairs</w:t>
            </w:r>
          </w:p>
        </w:tc>
        <w:tc>
          <w:tcPr>
            <w:tcW w:w="1418" w:type="dxa"/>
            <w:tcBorders>
              <w:top w:val="nil"/>
              <w:left w:val="single" w:sz="4" w:space="0" w:color="auto"/>
              <w:bottom w:val="nil"/>
              <w:right w:val="single" w:sz="4" w:space="0" w:color="auto"/>
            </w:tcBorders>
            <w:vAlign w:val="center"/>
          </w:tcPr>
          <w:p w14:paraId="0025448F" w14:textId="77777777" w:rsidR="0084283C" w:rsidRDefault="0084283C">
            <w:pPr>
              <w:spacing w:before="120" w:after="120"/>
              <w:jc w:val="right"/>
              <w:rPr>
                <w:rFonts w:ascii="Arial" w:hAnsi="Arial" w:cs="Arial"/>
                <w:b/>
                <w:bCs/>
                <w:sz w:val="18"/>
                <w:szCs w:val="18"/>
              </w:rPr>
            </w:pPr>
            <w:r>
              <w:rPr>
                <w:rFonts w:ascii="Arial" w:hAnsi="Arial" w:cs="Arial"/>
                <w:b/>
                <w:bCs/>
                <w:sz w:val="20"/>
              </w:rPr>
              <w:t>$1,406.23</w:t>
            </w:r>
          </w:p>
        </w:tc>
        <w:tc>
          <w:tcPr>
            <w:tcW w:w="1418" w:type="dxa"/>
            <w:tcBorders>
              <w:top w:val="nil"/>
              <w:left w:val="single" w:sz="4" w:space="0" w:color="auto"/>
              <w:bottom w:val="nil"/>
              <w:right w:val="single" w:sz="4" w:space="0" w:color="auto"/>
            </w:tcBorders>
            <w:vAlign w:val="center"/>
          </w:tcPr>
          <w:p w14:paraId="30C3DB58" w14:textId="77777777" w:rsidR="0084283C" w:rsidRDefault="0084283C">
            <w:pPr>
              <w:spacing w:before="120" w:after="120"/>
              <w:jc w:val="right"/>
              <w:rPr>
                <w:rFonts w:ascii="Arial" w:hAnsi="Arial" w:cs="Arial"/>
                <w:b/>
                <w:bCs/>
                <w:sz w:val="18"/>
                <w:szCs w:val="18"/>
              </w:rPr>
            </w:pPr>
            <w:r>
              <w:rPr>
                <w:rFonts w:ascii="Arial" w:hAnsi="Arial" w:cs="Arial"/>
                <w:b/>
                <w:bCs/>
                <w:sz w:val="20"/>
              </w:rPr>
              <w:t>$1,646.04</w:t>
            </w:r>
          </w:p>
        </w:tc>
        <w:tc>
          <w:tcPr>
            <w:tcW w:w="1418" w:type="dxa"/>
            <w:tcBorders>
              <w:top w:val="nil"/>
              <w:left w:val="single" w:sz="4" w:space="0" w:color="auto"/>
              <w:bottom w:val="nil"/>
              <w:right w:val="single" w:sz="4" w:space="0" w:color="auto"/>
            </w:tcBorders>
            <w:vAlign w:val="center"/>
          </w:tcPr>
          <w:p w14:paraId="64C29E0D" w14:textId="77777777" w:rsidR="0084283C" w:rsidRDefault="0084283C">
            <w:pPr>
              <w:spacing w:before="120" w:after="120"/>
              <w:jc w:val="right"/>
              <w:rPr>
                <w:rFonts w:ascii="Arial" w:hAnsi="Arial" w:cs="Arial"/>
                <w:b/>
                <w:bCs/>
                <w:sz w:val="18"/>
                <w:szCs w:val="18"/>
              </w:rPr>
            </w:pPr>
            <w:r>
              <w:rPr>
                <w:rFonts w:ascii="Arial" w:hAnsi="Arial" w:cs="Arial"/>
                <w:b/>
                <w:bCs/>
                <w:sz w:val="20"/>
              </w:rPr>
              <w:t>$2,020.80</w:t>
            </w:r>
          </w:p>
        </w:tc>
      </w:tr>
      <w:tr w:rsidR="0084283C" w14:paraId="6AE5DD4F" w14:textId="77777777" w:rsidTr="0084283C">
        <w:trPr>
          <w:cantSplit/>
        </w:trPr>
        <w:tc>
          <w:tcPr>
            <w:tcW w:w="3684" w:type="dxa"/>
            <w:tcBorders>
              <w:top w:val="nil"/>
              <w:left w:val="single" w:sz="4" w:space="0" w:color="auto"/>
              <w:bottom w:val="single" w:sz="4" w:space="0" w:color="auto"/>
              <w:right w:val="single" w:sz="4" w:space="0" w:color="auto"/>
            </w:tcBorders>
          </w:tcPr>
          <w:p w14:paraId="544935EB" w14:textId="77777777" w:rsidR="0084283C" w:rsidRDefault="0084283C">
            <w:pPr>
              <w:pStyle w:val="TableData"/>
            </w:pPr>
            <w:r>
              <w:t>- for each additional pair</w:t>
            </w:r>
          </w:p>
        </w:tc>
        <w:tc>
          <w:tcPr>
            <w:tcW w:w="1418" w:type="dxa"/>
            <w:tcBorders>
              <w:top w:val="nil"/>
              <w:left w:val="single" w:sz="4" w:space="0" w:color="auto"/>
              <w:bottom w:val="single" w:sz="4" w:space="0" w:color="auto"/>
              <w:right w:val="single" w:sz="4" w:space="0" w:color="auto"/>
            </w:tcBorders>
            <w:vAlign w:val="center"/>
          </w:tcPr>
          <w:p w14:paraId="17A648D9" w14:textId="77777777" w:rsidR="0084283C" w:rsidRDefault="0084283C">
            <w:pPr>
              <w:spacing w:before="120" w:after="120"/>
              <w:jc w:val="right"/>
              <w:rPr>
                <w:rFonts w:ascii="Arial" w:hAnsi="Arial" w:cs="Arial"/>
                <w:b/>
                <w:bCs/>
                <w:sz w:val="18"/>
                <w:szCs w:val="18"/>
              </w:rPr>
            </w:pPr>
            <w:r>
              <w:rPr>
                <w:rFonts w:ascii="Arial" w:hAnsi="Arial" w:cs="Arial"/>
                <w:b/>
                <w:bCs/>
                <w:sz w:val="20"/>
              </w:rPr>
              <w:t>$3.96</w:t>
            </w:r>
          </w:p>
        </w:tc>
        <w:tc>
          <w:tcPr>
            <w:tcW w:w="1418" w:type="dxa"/>
            <w:tcBorders>
              <w:top w:val="nil"/>
              <w:left w:val="single" w:sz="4" w:space="0" w:color="auto"/>
              <w:bottom w:val="single" w:sz="4" w:space="0" w:color="auto"/>
              <w:right w:val="single" w:sz="4" w:space="0" w:color="auto"/>
            </w:tcBorders>
            <w:vAlign w:val="center"/>
          </w:tcPr>
          <w:p w14:paraId="61456374" w14:textId="77777777" w:rsidR="0084283C" w:rsidRDefault="0084283C">
            <w:pPr>
              <w:spacing w:before="120" w:after="120"/>
              <w:jc w:val="right"/>
              <w:rPr>
                <w:rFonts w:ascii="Arial" w:hAnsi="Arial" w:cs="Arial"/>
                <w:b/>
                <w:bCs/>
                <w:sz w:val="18"/>
                <w:szCs w:val="18"/>
              </w:rPr>
            </w:pPr>
            <w:r>
              <w:rPr>
                <w:rFonts w:ascii="Arial" w:hAnsi="Arial" w:cs="Arial"/>
                <w:b/>
                <w:bCs/>
                <w:sz w:val="20"/>
              </w:rPr>
              <w:t>$5.60</w:t>
            </w:r>
          </w:p>
        </w:tc>
        <w:tc>
          <w:tcPr>
            <w:tcW w:w="1418" w:type="dxa"/>
            <w:tcBorders>
              <w:top w:val="nil"/>
              <w:left w:val="single" w:sz="4" w:space="0" w:color="auto"/>
              <w:bottom w:val="single" w:sz="4" w:space="0" w:color="auto"/>
              <w:right w:val="single" w:sz="4" w:space="0" w:color="auto"/>
            </w:tcBorders>
            <w:vAlign w:val="center"/>
          </w:tcPr>
          <w:p w14:paraId="3E0542F1" w14:textId="77777777" w:rsidR="0084283C" w:rsidRDefault="0084283C">
            <w:pPr>
              <w:spacing w:before="120" w:after="120"/>
              <w:jc w:val="right"/>
              <w:rPr>
                <w:rFonts w:ascii="Arial" w:hAnsi="Arial" w:cs="Arial"/>
                <w:b/>
                <w:bCs/>
                <w:sz w:val="18"/>
                <w:szCs w:val="18"/>
              </w:rPr>
            </w:pPr>
            <w:r>
              <w:rPr>
                <w:rFonts w:ascii="Arial" w:hAnsi="Arial" w:cs="Arial"/>
                <w:b/>
                <w:bCs/>
                <w:sz w:val="20"/>
              </w:rPr>
              <w:t>$7.92</w:t>
            </w:r>
          </w:p>
        </w:tc>
      </w:tr>
    </w:tbl>
    <w:p w14:paraId="0F67FDAA" w14:textId="77777777" w:rsidR="00FF5476" w:rsidRPr="00017E6D" w:rsidRDefault="00FF5476" w:rsidP="00FF5476">
      <w:pPr>
        <w:pStyle w:val="TableData"/>
        <w:ind w:left="737"/>
      </w:pPr>
      <w:r w:rsidRPr="00017E6D">
        <w:rPr>
          <w:b/>
        </w:rPr>
        <w:t xml:space="preserve">* For ACT customers: </w:t>
      </w:r>
      <w:r w:rsidRPr="00017E6D">
        <w:t xml:space="preserve">If your service is at an address within the ACT Government area including the Jervis Bay area of NSW, we may charge you an ACT Government Utilities Tax Charge in addition to the amount above.  See the </w:t>
      </w:r>
      <w:hyperlink r:id="rId20" w:history="1">
        <w:r w:rsidRPr="00017E6D">
          <w:rPr>
            <w:rStyle w:val="Hyperlink"/>
          </w:rPr>
          <w:t>General Terms of Our Customer Terms for Small Business or Corporate customers</w:t>
        </w:r>
      </w:hyperlink>
      <w:r w:rsidRPr="00017E6D">
        <w:t xml:space="preserve"> (and any other contractual arrangements you may have with us), whichever is applicable.  </w:t>
      </w:r>
    </w:p>
    <w:p w14:paraId="237B0DD8" w14:textId="77777777" w:rsidR="00E347E7" w:rsidRDefault="00E347E7">
      <w:pPr>
        <w:pStyle w:val="Heading2"/>
      </w:pPr>
      <w:r>
        <w:t>Short Dedicated Cable services with cables of 600 pair or more are subject to special agreement with you.</w:t>
      </w:r>
    </w:p>
    <w:p w14:paraId="42CEDBF4" w14:textId="77777777" w:rsidR="00E347E7" w:rsidRDefault="00E347E7">
      <w:pPr>
        <w:pStyle w:val="Heading1"/>
      </w:pPr>
      <w:bookmarkStart w:id="22" w:name="_Toc64785000"/>
      <w:bookmarkStart w:id="23" w:name="_Toc234424320"/>
      <w:r>
        <w:t>Performance specifications</w:t>
      </w:r>
      <w:bookmarkEnd w:id="22"/>
      <w:bookmarkEnd w:id="23"/>
      <w:r>
        <w:t xml:space="preserve"> </w:t>
      </w:r>
    </w:p>
    <w:p w14:paraId="14D8FA3B" w14:textId="77777777" w:rsidR="00E347E7" w:rsidRDefault="00E347E7">
      <w:pPr>
        <w:pStyle w:val="Heading2"/>
        <w:keepNext/>
      </w:pPr>
      <w:r>
        <w:t>We aim to maintain performance parameters within the following ranges:</w:t>
      </w:r>
    </w:p>
    <w:tbl>
      <w:tblPr>
        <w:tblW w:w="7938"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4"/>
        <w:gridCol w:w="1418"/>
        <w:gridCol w:w="1418"/>
        <w:gridCol w:w="1418"/>
      </w:tblGrid>
      <w:tr w:rsidR="00E347E7" w14:paraId="2209DCF1" w14:textId="77777777">
        <w:trPr>
          <w:cantSplit/>
          <w:tblHeader/>
        </w:trPr>
        <w:tc>
          <w:tcPr>
            <w:tcW w:w="3684" w:type="dxa"/>
            <w:tcBorders>
              <w:top w:val="single" w:sz="4" w:space="0" w:color="auto"/>
              <w:left w:val="single" w:sz="4" w:space="0" w:color="auto"/>
              <w:bottom w:val="single" w:sz="4" w:space="0" w:color="auto"/>
              <w:right w:val="single" w:sz="4" w:space="0" w:color="auto"/>
            </w:tcBorders>
          </w:tcPr>
          <w:p w14:paraId="6304740F" w14:textId="77777777" w:rsidR="00E347E7" w:rsidRDefault="00E347E7">
            <w:pPr>
              <w:pStyle w:val="TableHead"/>
              <w:keepNext/>
              <w:spacing w:before="120" w:after="120"/>
            </w:pPr>
            <w:r>
              <w:t>Performance specifications</w:t>
            </w:r>
          </w:p>
        </w:tc>
        <w:tc>
          <w:tcPr>
            <w:tcW w:w="1418" w:type="dxa"/>
            <w:tcBorders>
              <w:top w:val="single" w:sz="4" w:space="0" w:color="auto"/>
              <w:left w:val="single" w:sz="4" w:space="0" w:color="auto"/>
              <w:bottom w:val="single" w:sz="4" w:space="0" w:color="auto"/>
              <w:right w:val="single" w:sz="4" w:space="0" w:color="auto"/>
            </w:tcBorders>
          </w:tcPr>
          <w:p w14:paraId="3CE5605B" w14:textId="77777777" w:rsidR="00E347E7" w:rsidRDefault="00E347E7">
            <w:pPr>
              <w:pStyle w:val="TableData"/>
              <w:jc w:val="center"/>
            </w:pPr>
            <w:r>
              <w:rPr>
                <w:b/>
                <w:bCs/>
              </w:rPr>
              <w:t>Insertion loss</w:t>
            </w:r>
            <w:r>
              <w:br/>
              <w:t>(at 1 kHz)</w:t>
            </w:r>
          </w:p>
        </w:tc>
        <w:tc>
          <w:tcPr>
            <w:tcW w:w="1418" w:type="dxa"/>
            <w:tcBorders>
              <w:top w:val="single" w:sz="4" w:space="0" w:color="auto"/>
              <w:left w:val="single" w:sz="4" w:space="0" w:color="auto"/>
              <w:bottom w:val="single" w:sz="4" w:space="0" w:color="auto"/>
              <w:right w:val="single" w:sz="4" w:space="0" w:color="auto"/>
            </w:tcBorders>
          </w:tcPr>
          <w:p w14:paraId="46AE5508" w14:textId="77777777" w:rsidR="00E347E7" w:rsidRDefault="00E347E7">
            <w:pPr>
              <w:pStyle w:val="TableData"/>
              <w:jc w:val="center"/>
            </w:pPr>
            <w:r>
              <w:rPr>
                <w:b/>
                <w:bCs/>
              </w:rPr>
              <w:t>Attenuation/</w:t>
            </w:r>
            <w:r>
              <w:rPr>
                <w:b/>
                <w:bCs/>
              </w:rPr>
              <w:br/>
              <w:t>Frequency distortion</w:t>
            </w:r>
            <w:r>
              <w:rPr>
                <w:b/>
                <w:bCs/>
              </w:rPr>
              <w:br/>
            </w:r>
            <w:r>
              <w:t>(1 kHz to 3kHz)</w:t>
            </w:r>
          </w:p>
        </w:tc>
        <w:tc>
          <w:tcPr>
            <w:tcW w:w="1418" w:type="dxa"/>
            <w:tcBorders>
              <w:top w:val="single" w:sz="4" w:space="0" w:color="auto"/>
              <w:left w:val="single" w:sz="4" w:space="0" w:color="auto"/>
              <w:bottom w:val="single" w:sz="4" w:space="0" w:color="auto"/>
              <w:right w:val="single" w:sz="4" w:space="0" w:color="auto"/>
            </w:tcBorders>
          </w:tcPr>
          <w:p w14:paraId="2900E2CF" w14:textId="77777777" w:rsidR="00E347E7" w:rsidRDefault="00E347E7">
            <w:pPr>
              <w:pStyle w:val="TableData"/>
              <w:jc w:val="center"/>
            </w:pPr>
            <w:r>
              <w:rPr>
                <w:b/>
                <w:bCs/>
              </w:rPr>
              <w:t>Random circuit noise</w:t>
            </w:r>
          </w:p>
        </w:tc>
      </w:tr>
      <w:tr w:rsidR="00E347E7" w14:paraId="5107AD21" w14:textId="77777777">
        <w:trPr>
          <w:cantSplit/>
        </w:trPr>
        <w:tc>
          <w:tcPr>
            <w:tcW w:w="3684" w:type="dxa"/>
            <w:tcBorders>
              <w:top w:val="single" w:sz="4" w:space="0" w:color="auto"/>
              <w:left w:val="single" w:sz="4" w:space="0" w:color="auto"/>
              <w:bottom w:val="nil"/>
              <w:right w:val="single" w:sz="4" w:space="0" w:color="auto"/>
            </w:tcBorders>
          </w:tcPr>
          <w:p w14:paraId="6F6DD6CD" w14:textId="77777777" w:rsidR="00E347E7" w:rsidRDefault="00E347E7">
            <w:pPr>
              <w:pStyle w:val="TableData"/>
              <w:keepNext/>
              <w:rPr>
                <w:b/>
                <w:bCs/>
              </w:rPr>
            </w:pPr>
            <w:r>
              <w:rPr>
                <w:b/>
                <w:bCs/>
              </w:rPr>
              <w:t>Outdoor Extension</w:t>
            </w:r>
          </w:p>
        </w:tc>
        <w:tc>
          <w:tcPr>
            <w:tcW w:w="1418" w:type="dxa"/>
            <w:tcBorders>
              <w:top w:val="single" w:sz="4" w:space="0" w:color="auto"/>
              <w:left w:val="single" w:sz="4" w:space="0" w:color="auto"/>
              <w:bottom w:val="nil"/>
              <w:right w:val="single" w:sz="4" w:space="0" w:color="auto"/>
            </w:tcBorders>
          </w:tcPr>
          <w:p w14:paraId="63D65ABA" w14:textId="77777777" w:rsidR="00E347E7" w:rsidRDefault="00E347E7">
            <w:pPr>
              <w:pStyle w:val="TableData"/>
              <w:keepNext/>
              <w:jc w:val="right"/>
            </w:pPr>
          </w:p>
        </w:tc>
        <w:tc>
          <w:tcPr>
            <w:tcW w:w="1418" w:type="dxa"/>
            <w:tcBorders>
              <w:top w:val="single" w:sz="4" w:space="0" w:color="auto"/>
              <w:left w:val="single" w:sz="4" w:space="0" w:color="auto"/>
              <w:bottom w:val="nil"/>
              <w:right w:val="single" w:sz="4" w:space="0" w:color="auto"/>
            </w:tcBorders>
          </w:tcPr>
          <w:p w14:paraId="31636CE9" w14:textId="77777777" w:rsidR="00E347E7" w:rsidRDefault="00E347E7">
            <w:pPr>
              <w:pStyle w:val="TableData"/>
              <w:keepNext/>
              <w:jc w:val="right"/>
            </w:pPr>
          </w:p>
        </w:tc>
        <w:tc>
          <w:tcPr>
            <w:tcW w:w="1418" w:type="dxa"/>
            <w:tcBorders>
              <w:top w:val="single" w:sz="4" w:space="0" w:color="auto"/>
              <w:left w:val="single" w:sz="4" w:space="0" w:color="auto"/>
              <w:bottom w:val="nil"/>
              <w:right w:val="single" w:sz="4" w:space="0" w:color="auto"/>
            </w:tcBorders>
          </w:tcPr>
          <w:p w14:paraId="4E55EA3B" w14:textId="77777777" w:rsidR="00E347E7" w:rsidRDefault="00E347E7">
            <w:pPr>
              <w:pStyle w:val="TableData"/>
              <w:keepNext/>
              <w:jc w:val="right"/>
            </w:pPr>
          </w:p>
        </w:tc>
      </w:tr>
      <w:tr w:rsidR="00E347E7" w14:paraId="77FCA64B" w14:textId="77777777">
        <w:trPr>
          <w:cantSplit/>
        </w:trPr>
        <w:tc>
          <w:tcPr>
            <w:tcW w:w="3684" w:type="dxa"/>
            <w:tcBorders>
              <w:top w:val="nil"/>
              <w:left w:val="single" w:sz="4" w:space="0" w:color="auto"/>
              <w:bottom w:val="nil"/>
              <w:right w:val="single" w:sz="4" w:space="0" w:color="auto"/>
            </w:tcBorders>
          </w:tcPr>
          <w:p w14:paraId="2E89A0B5" w14:textId="77777777" w:rsidR="00E347E7" w:rsidRDefault="00E347E7">
            <w:pPr>
              <w:pStyle w:val="TableData"/>
              <w:keepNext/>
            </w:pPr>
            <w:r>
              <w:t>- standard network access</w:t>
            </w:r>
          </w:p>
        </w:tc>
        <w:tc>
          <w:tcPr>
            <w:tcW w:w="1418" w:type="dxa"/>
            <w:tcBorders>
              <w:top w:val="nil"/>
              <w:left w:val="single" w:sz="4" w:space="0" w:color="auto"/>
              <w:bottom w:val="nil"/>
              <w:right w:val="single" w:sz="4" w:space="0" w:color="auto"/>
            </w:tcBorders>
          </w:tcPr>
          <w:p w14:paraId="70E711CC" w14:textId="77777777" w:rsidR="00E347E7" w:rsidRDefault="00E347E7">
            <w:pPr>
              <w:pStyle w:val="TableData"/>
              <w:keepNext/>
              <w:jc w:val="right"/>
            </w:pPr>
            <w:r>
              <w:t>&lt; 6.5 dB</w:t>
            </w:r>
          </w:p>
        </w:tc>
        <w:tc>
          <w:tcPr>
            <w:tcW w:w="1418" w:type="dxa"/>
            <w:tcBorders>
              <w:top w:val="nil"/>
              <w:left w:val="single" w:sz="4" w:space="0" w:color="auto"/>
              <w:bottom w:val="nil"/>
              <w:right w:val="single" w:sz="4" w:space="0" w:color="auto"/>
            </w:tcBorders>
          </w:tcPr>
          <w:p w14:paraId="6BA2BB57" w14:textId="77777777" w:rsidR="00E347E7" w:rsidRDefault="00E347E7">
            <w:pPr>
              <w:pStyle w:val="TableData"/>
              <w:keepNext/>
              <w:jc w:val="right"/>
            </w:pPr>
            <w:r>
              <w:t>&lt; 15 dB</w:t>
            </w:r>
          </w:p>
        </w:tc>
        <w:tc>
          <w:tcPr>
            <w:tcW w:w="1418" w:type="dxa"/>
            <w:tcBorders>
              <w:top w:val="nil"/>
              <w:left w:val="single" w:sz="4" w:space="0" w:color="auto"/>
              <w:bottom w:val="nil"/>
              <w:right w:val="single" w:sz="4" w:space="0" w:color="auto"/>
            </w:tcBorders>
          </w:tcPr>
          <w:p w14:paraId="5CF9D8BD" w14:textId="77777777" w:rsidR="00E347E7" w:rsidRDefault="00E347E7">
            <w:pPr>
              <w:pStyle w:val="TableData"/>
              <w:keepNext/>
              <w:jc w:val="right"/>
            </w:pPr>
            <w:r>
              <w:t>&lt; -38 dBm0p</w:t>
            </w:r>
          </w:p>
        </w:tc>
      </w:tr>
      <w:tr w:rsidR="00E347E7" w14:paraId="1A3D25BE" w14:textId="77777777">
        <w:trPr>
          <w:cantSplit/>
        </w:trPr>
        <w:tc>
          <w:tcPr>
            <w:tcW w:w="3684" w:type="dxa"/>
            <w:tcBorders>
              <w:top w:val="nil"/>
              <w:left w:val="single" w:sz="4" w:space="0" w:color="auto"/>
              <w:bottom w:val="nil"/>
              <w:right w:val="single" w:sz="4" w:space="0" w:color="auto"/>
            </w:tcBorders>
          </w:tcPr>
          <w:p w14:paraId="32849112" w14:textId="77777777" w:rsidR="00E347E7" w:rsidRDefault="00E347E7">
            <w:pPr>
              <w:pStyle w:val="TableData"/>
              <w:keepNext/>
            </w:pPr>
            <w:r>
              <w:t>- network access via tie line</w:t>
            </w:r>
          </w:p>
        </w:tc>
        <w:tc>
          <w:tcPr>
            <w:tcW w:w="1418" w:type="dxa"/>
            <w:tcBorders>
              <w:top w:val="nil"/>
              <w:left w:val="single" w:sz="4" w:space="0" w:color="auto"/>
              <w:bottom w:val="nil"/>
              <w:right w:val="single" w:sz="4" w:space="0" w:color="auto"/>
            </w:tcBorders>
          </w:tcPr>
          <w:p w14:paraId="22BE22E7" w14:textId="77777777" w:rsidR="00E347E7" w:rsidRDefault="00E347E7">
            <w:pPr>
              <w:pStyle w:val="TableData"/>
              <w:keepNext/>
              <w:keepLines/>
              <w:jc w:val="right"/>
            </w:pPr>
            <w:r>
              <w:t>&lt; 2 dB</w:t>
            </w:r>
          </w:p>
        </w:tc>
        <w:tc>
          <w:tcPr>
            <w:tcW w:w="1418" w:type="dxa"/>
            <w:tcBorders>
              <w:top w:val="nil"/>
              <w:left w:val="single" w:sz="4" w:space="0" w:color="auto"/>
              <w:bottom w:val="nil"/>
              <w:right w:val="single" w:sz="4" w:space="0" w:color="auto"/>
            </w:tcBorders>
          </w:tcPr>
          <w:p w14:paraId="734DB6B4" w14:textId="77777777" w:rsidR="00E347E7" w:rsidRDefault="00E347E7">
            <w:pPr>
              <w:pStyle w:val="TableData"/>
              <w:keepNext/>
              <w:keepLines/>
              <w:jc w:val="right"/>
            </w:pPr>
            <w:r>
              <w:t>&lt; 4 dB</w:t>
            </w:r>
          </w:p>
        </w:tc>
        <w:tc>
          <w:tcPr>
            <w:tcW w:w="1418" w:type="dxa"/>
            <w:tcBorders>
              <w:top w:val="nil"/>
              <w:left w:val="single" w:sz="4" w:space="0" w:color="auto"/>
              <w:bottom w:val="nil"/>
              <w:right w:val="single" w:sz="4" w:space="0" w:color="auto"/>
            </w:tcBorders>
          </w:tcPr>
          <w:p w14:paraId="07671FD7" w14:textId="77777777" w:rsidR="00E347E7" w:rsidRDefault="00E347E7">
            <w:pPr>
              <w:pStyle w:val="TableData"/>
              <w:keepNext/>
              <w:jc w:val="right"/>
            </w:pPr>
            <w:r>
              <w:t>&lt; -38 dBm0p</w:t>
            </w:r>
          </w:p>
        </w:tc>
      </w:tr>
      <w:tr w:rsidR="00E347E7" w14:paraId="355E69BB" w14:textId="77777777">
        <w:trPr>
          <w:cantSplit/>
        </w:trPr>
        <w:tc>
          <w:tcPr>
            <w:tcW w:w="3684" w:type="dxa"/>
            <w:tcBorders>
              <w:top w:val="nil"/>
              <w:left w:val="single" w:sz="4" w:space="0" w:color="auto"/>
              <w:bottom w:val="single" w:sz="4" w:space="0" w:color="auto"/>
              <w:right w:val="single" w:sz="4" w:space="0" w:color="auto"/>
            </w:tcBorders>
          </w:tcPr>
          <w:p w14:paraId="36DDAB10" w14:textId="77777777" w:rsidR="00E347E7" w:rsidRDefault="00E347E7">
            <w:pPr>
              <w:pStyle w:val="TableData"/>
            </w:pPr>
            <w:r>
              <w:t>- network access barred</w:t>
            </w:r>
          </w:p>
        </w:tc>
        <w:tc>
          <w:tcPr>
            <w:tcW w:w="1418" w:type="dxa"/>
            <w:tcBorders>
              <w:top w:val="nil"/>
              <w:left w:val="single" w:sz="4" w:space="0" w:color="auto"/>
              <w:bottom w:val="single" w:sz="4" w:space="0" w:color="auto"/>
              <w:right w:val="single" w:sz="4" w:space="0" w:color="auto"/>
            </w:tcBorders>
          </w:tcPr>
          <w:p w14:paraId="70F851C3" w14:textId="77777777" w:rsidR="00E347E7" w:rsidRDefault="00E347E7">
            <w:pPr>
              <w:pStyle w:val="TableData"/>
              <w:keepNext/>
              <w:keepLines/>
              <w:jc w:val="right"/>
            </w:pPr>
            <w:r>
              <w:t>&lt; 12 dB</w:t>
            </w:r>
          </w:p>
        </w:tc>
        <w:tc>
          <w:tcPr>
            <w:tcW w:w="1418" w:type="dxa"/>
            <w:tcBorders>
              <w:top w:val="nil"/>
              <w:left w:val="single" w:sz="4" w:space="0" w:color="auto"/>
              <w:bottom w:val="single" w:sz="4" w:space="0" w:color="auto"/>
              <w:right w:val="single" w:sz="4" w:space="0" w:color="auto"/>
            </w:tcBorders>
          </w:tcPr>
          <w:p w14:paraId="01659497" w14:textId="77777777" w:rsidR="00E347E7" w:rsidRDefault="00E347E7">
            <w:pPr>
              <w:pStyle w:val="TableData"/>
              <w:keepNext/>
              <w:keepLines/>
              <w:jc w:val="right"/>
            </w:pPr>
            <w:r>
              <w:t>&lt; 15 dB</w:t>
            </w:r>
          </w:p>
        </w:tc>
        <w:tc>
          <w:tcPr>
            <w:tcW w:w="1418" w:type="dxa"/>
            <w:tcBorders>
              <w:top w:val="nil"/>
              <w:left w:val="single" w:sz="4" w:space="0" w:color="auto"/>
              <w:bottom w:val="single" w:sz="4" w:space="0" w:color="auto"/>
              <w:right w:val="single" w:sz="4" w:space="0" w:color="auto"/>
            </w:tcBorders>
          </w:tcPr>
          <w:p w14:paraId="310203F4" w14:textId="77777777" w:rsidR="00E347E7" w:rsidRDefault="00E347E7">
            <w:pPr>
              <w:pStyle w:val="TableData"/>
              <w:jc w:val="right"/>
            </w:pPr>
            <w:r>
              <w:t>&lt; -38 dBm0p</w:t>
            </w:r>
          </w:p>
        </w:tc>
      </w:tr>
      <w:tr w:rsidR="00E347E7" w14:paraId="3FCE59E8" w14:textId="77777777">
        <w:trPr>
          <w:cantSplit/>
        </w:trPr>
        <w:tc>
          <w:tcPr>
            <w:tcW w:w="3684" w:type="dxa"/>
            <w:tcBorders>
              <w:top w:val="single" w:sz="4" w:space="0" w:color="auto"/>
              <w:left w:val="single" w:sz="4" w:space="0" w:color="auto"/>
              <w:bottom w:val="single" w:sz="4" w:space="0" w:color="auto"/>
              <w:right w:val="single" w:sz="4" w:space="0" w:color="auto"/>
            </w:tcBorders>
          </w:tcPr>
          <w:p w14:paraId="020AF1DB" w14:textId="77777777" w:rsidR="00E347E7" w:rsidRDefault="00E347E7">
            <w:pPr>
              <w:pStyle w:val="TableData"/>
              <w:rPr>
                <w:b/>
                <w:bCs/>
              </w:rPr>
            </w:pPr>
            <w:r>
              <w:rPr>
                <w:b/>
                <w:bCs/>
              </w:rPr>
              <w:t>Standard Quality Tie Line</w:t>
            </w:r>
          </w:p>
        </w:tc>
        <w:tc>
          <w:tcPr>
            <w:tcW w:w="1418" w:type="dxa"/>
            <w:tcBorders>
              <w:top w:val="single" w:sz="4" w:space="0" w:color="auto"/>
              <w:left w:val="single" w:sz="4" w:space="0" w:color="auto"/>
              <w:bottom w:val="single" w:sz="4" w:space="0" w:color="auto"/>
              <w:right w:val="single" w:sz="4" w:space="0" w:color="auto"/>
            </w:tcBorders>
          </w:tcPr>
          <w:p w14:paraId="78ED2241" w14:textId="77777777" w:rsidR="00E347E7" w:rsidRDefault="00E347E7">
            <w:pPr>
              <w:pStyle w:val="TableData"/>
              <w:keepNext/>
              <w:keepLines/>
              <w:jc w:val="right"/>
            </w:pPr>
            <w:r>
              <w:t>&lt; 12 dB</w:t>
            </w:r>
          </w:p>
        </w:tc>
        <w:tc>
          <w:tcPr>
            <w:tcW w:w="1418" w:type="dxa"/>
            <w:tcBorders>
              <w:top w:val="single" w:sz="4" w:space="0" w:color="auto"/>
              <w:left w:val="single" w:sz="4" w:space="0" w:color="auto"/>
              <w:bottom w:val="single" w:sz="4" w:space="0" w:color="auto"/>
              <w:right w:val="single" w:sz="4" w:space="0" w:color="auto"/>
            </w:tcBorders>
          </w:tcPr>
          <w:p w14:paraId="3C4808F2" w14:textId="77777777" w:rsidR="00E347E7" w:rsidRDefault="00E347E7">
            <w:pPr>
              <w:pStyle w:val="TableData"/>
              <w:keepNext/>
              <w:keepLines/>
              <w:jc w:val="right"/>
            </w:pPr>
            <w:r>
              <w:t xml:space="preserve">&lt; 16 dB </w:t>
            </w:r>
          </w:p>
        </w:tc>
        <w:tc>
          <w:tcPr>
            <w:tcW w:w="1418" w:type="dxa"/>
            <w:tcBorders>
              <w:top w:val="single" w:sz="4" w:space="0" w:color="auto"/>
              <w:left w:val="single" w:sz="4" w:space="0" w:color="auto"/>
              <w:bottom w:val="single" w:sz="4" w:space="0" w:color="auto"/>
              <w:right w:val="single" w:sz="4" w:space="0" w:color="auto"/>
            </w:tcBorders>
          </w:tcPr>
          <w:p w14:paraId="328BFF4F" w14:textId="77777777" w:rsidR="00E347E7" w:rsidRDefault="00E347E7">
            <w:pPr>
              <w:pStyle w:val="TableData"/>
              <w:jc w:val="right"/>
            </w:pPr>
            <w:r>
              <w:t>&lt; -38 dBm0p</w:t>
            </w:r>
          </w:p>
        </w:tc>
      </w:tr>
      <w:tr w:rsidR="00E347E7" w14:paraId="5078DACF" w14:textId="77777777">
        <w:trPr>
          <w:cantSplit/>
        </w:trPr>
        <w:tc>
          <w:tcPr>
            <w:tcW w:w="3684" w:type="dxa"/>
            <w:tcBorders>
              <w:top w:val="single" w:sz="4" w:space="0" w:color="auto"/>
              <w:left w:val="single" w:sz="4" w:space="0" w:color="auto"/>
              <w:bottom w:val="single" w:sz="4" w:space="0" w:color="auto"/>
              <w:right w:val="single" w:sz="4" w:space="0" w:color="auto"/>
            </w:tcBorders>
          </w:tcPr>
          <w:p w14:paraId="6A5BFBCF" w14:textId="77777777" w:rsidR="00E347E7" w:rsidRDefault="00E347E7">
            <w:pPr>
              <w:pStyle w:val="TableData"/>
              <w:rPr>
                <w:b/>
                <w:bCs/>
              </w:rPr>
            </w:pPr>
            <w:r>
              <w:rPr>
                <w:b/>
                <w:bCs/>
              </w:rPr>
              <w:t>Premium Quality Tie Line</w:t>
            </w:r>
          </w:p>
        </w:tc>
        <w:tc>
          <w:tcPr>
            <w:tcW w:w="1418" w:type="dxa"/>
            <w:tcBorders>
              <w:top w:val="single" w:sz="4" w:space="0" w:color="auto"/>
              <w:left w:val="single" w:sz="4" w:space="0" w:color="auto"/>
              <w:bottom w:val="single" w:sz="4" w:space="0" w:color="auto"/>
              <w:right w:val="single" w:sz="4" w:space="0" w:color="auto"/>
            </w:tcBorders>
          </w:tcPr>
          <w:p w14:paraId="65D82EEE" w14:textId="77777777" w:rsidR="00E347E7" w:rsidRDefault="00E347E7">
            <w:pPr>
              <w:pStyle w:val="TableData"/>
              <w:keepNext/>
              <w:keepLines/>
              <w:jc w:val="right"/>
            </w:pPr>
            <w:r>
              <w:t>&lt; 6 dB</w:t>
            </w:r>
          </w:p>
        </w:tc>
        <w:tc>
          <w:tcPr>
            <w:tcW w:w="1418" w:type="dxa"/>
            <w:tcBorders>
              <w:top w:val="single" w:sz="4" w:space="0" w:color="auto"/>
              <w:left w:val="single" w:sz="4" w:space="0" w:color="auto"/>
              <w:bottom w:val="single" w:sz="4" w:space="0" w:color="auto"/>
              <w:right w:val="single" w:sz="4" w:space="0" w:color="auto"/>
            </w:tcBorders>
          </w:tcPr>
          <w:p w14:paraId="318D4E88" w14:textId="77777777" w:rsidR="00E347E7" w:rsidRDefault="00E347E7">
            <w:pPr>
              <w:pStyle w:val="TableData"/>
              <w:keepNext/>
              <w:keepLines/>
              <w:jc w:val="right"/>
            </w:pPr>
            <w:r>
              <w:t>&lt; 8 dB</w:t>
            </w:r>
          </w:p>
        </w:tc>
        <w:tc>
          <w:tcPr>
            <w:tcW w:w="1418" w:type="dxa"/>
            <w:tcBorders>
              <w:top w:val="single" w:sz="4" w:space="0" w:color="auto"/>
              <w:left w:val="single" w:sz="4" w:space="0" w:color="auto"/>
              <w:bottom w:val="single" w:sz="4" w:space="0" w:color="auto"/>
              <w:right w:val="single" w:sz="4" w:space="0" w:color="auto"/>
            </w:tcBorders>
          </w:tcPr>
          <w:p w14:paraId="150A8ABB" w14:textId="77777777" w:rsidR="00E347E7" w:rsidRDefault="00E347E7">
            <w:pPr>
              <w:pStyle w:val="TableData"/>
              <w:jc w:val="right"/>
            </w:pPr>
            <w:r>
              <w:t>&lt; -38 dBm0p</w:t>
            </w:r>
          </w:p>
        </w:tc>
      </w:tr>
      <w:tr w:rsidR="00E347E7" w14:paraId="258C1A09" w14:textId="77777777">
        <w:trPr>
          <w:cantSplit/>
        </w:trPr>
        <w:tc>
          <w:tcPr>
            <w:tcW w:w="3684" w:type="dxa"/>
            <w:tcBorders>
              <w:top w:val="single" w:sz="4" w:space="0" w:color="auto"/>
              <w:left w:val="single" w:sz="4" w:space="0" w:color="auto"/>
              <w:bottom w:val="single" w:sz="4" w:space="0" w:color="auto"/>
              <w:right w:val="single" w:sz="4" w:space="0" w:color="auto"/>
            </w:tcBorders>
          </w:tcPr>
          <w:p w14:paraId="476F1DDA" w14:textId="77777777" w:rsidR="00E347E7" w:rsidRDefault="00E347E7">
            <w:pPr>
              <w:pStyle w:val="TableData"/>
              <w:rPr>
                <w:b/>
                <w:bCs/>
              </w:rPr>
            </w:pPr>
            <w:r>
              <w:rPr>
                <w:b/>
                <w:bCs/>
              </w:rPr>
              <w:t>E &amp; M Tie Line</w:t>
            </w:r>
          </w:p>
        </w:tc>
        <w:tc>
          <w:tcPr>
            <w:tcW w:w="1418" w:type="dxa"/>
            <w:tcBorders>
              <w:top w:val="single" w:sz="4" w:space="0" w:color="auto"/>
              <w:left w:val="single" w:sz="4" w:space="0" w:color="auto"/>
              <w:bottom w:val="single" w:sz="4" w:space="0" w:color="auto"/>
              <w:right w:val="single" w:sz="4" w:space="0" w:color="auto"/>
            </w:tcBorders>
          </w:tcPr>
          <w:p w14:paraId="0CD90832" w14:textId="77777777" w:rsidR="00E347E7" w:rsidRDefault="00E347E7">
            <w:pPr>
              <w:pStyle w:val="TableData"/>
              <w:keepNext/>
              <w:keepLines/>
              <w:jc w:val="right"/>
            </w:pPr>
            <w:r>
              <w:t>&lt; 8 dB</w:t>
            </w:r>
          </w:p>
        </w:tc>
        <w:tc>
          <w:tcPr>
            <w:tcW w:w="1418" w:type="dxa"/>
            <w:tcBorders>
              <w:top w:val="single" w:sz="4" w:space="0" w:color="auto"/>
              <w:left w:val="single" w:sz="4" w:space="0" w:color="auto"/>
              <w:bottom w:val="single" w:sz="4" w:space="0" w:color="auto"/>
              <w:right w:val="single" w:sz="4" w:space="0" w:color="auto"/>
            </w:tcBorders>
          </w:tcPr>
          <w:p w14:paraId="7D1C0B06" w14:textId="77777777" w:rsidR="00E347E7" w:rsidRDefault="00E347E7">
            <w:pPr>
              <w:pStyle w:val="TableData"/>
              <w:keepNext/>
              <w:keepLines/>
              <w:jc w:val="right"/>
            </w:pPr>
            <w:r>
              <w:t xml:space="preserve"> &lt; 8 dB </w:t>
            </w:r>
          </w:p>
        </w:tc>
        <w:tc>
          <w:tcPr>
            <w:tcW w:w="1418" w:type="dxa"/>
            <w:tcBorders>
              <w:top w:val="single" w:sz="4" w:space="0" w:color="auto"/>
              <w:left w:val="single" w:sz="4" w:space="0" w:color="auto"/>
              <w:bottom w:val="single" w:sz="4" w:space="0" w:color="auto"/>
              <w:right w:val="single" w:sz="4" w:space="0" w:color="auto"/>
            </w:tcBorders>
          </w:tcPr>
          <w:p w14:paraId="37DFF378" w14:textId="77777777" w:rsidR="00E347E7" w:rsidRDefault="00E347E7">
            <w:pPr>
              <w:pStyle w:val="TableData"/>
              <w:jc w:val="right"/>
            </w:pPr>
            <w:r>
              <w:t>&lt; -38 dBm0p</w:t>
            </w:r>
          </w:p>
        </w:tc>
      </w:tr>
      <w:tr w:rsidR="00E347E7" w14:paraId="7A9D6EC2" w14:textId="77777777">
        <w:trPr>
          <w:cantSplit/>
        </w:trPr>
        <w:tc>
          <w:tcPr>
            <w:tcW w:w="3684" w:type="dxa"/>
            <w:tcBorders>
              <w:top w:val="single" w:sz="4" w:space="0" w:color="auto"/>
              <w:left w:val="single" w:sz="4" w:space="0" w:color="auto"/>
              <w:bottom w:val="single" w:sz="4" w:space="0" w:color="auto"/>
              <w:right w:val="single" w:sz="4" w:space="0" w:color="auto"/>
            </w:tcBorders>
          </w:tcPr>
          <w:p w14:paraId="0ACFA423" w14:textId="77777777" w:rsidR="00E347E7" w:rsidRDefault="00E347E7">
            <w:pPr>
              <w:pStyle w:val="TableData"/>
              <w:rPr>
                <w:b/>
                <w:bCs/>
              </w:rPr>
            </w:pPr>
            <w:r>
              <w:rPr>
                <w:b/>
                <w:bCs/>
              </w:rPr>
              <w:t>Out of Area Services</w:t>
            </w:r>
          </w:p>
        </w:tc>
        <w:tc>
          <w:tcPr>
            <w:tcW w:w="1418" w:type="dxa"/>
            <w:tcBorders>
              <w:top w:val="single" w:sz="4" w:space="0" w:color="auto"/>
              <w:left w:val="single" w:sz="4" w:space="0" w:color="auto"/>
              <w:bottom w:val="single" w:sz="4" w:space="0" w:color="auto"/>
              <w:right w:val="single" w:sz="4" w:space="0" w:color="auto"/>
            </w:tcBorders>
          </w:tcPr>
          <w:p w14:paraId="5AD89686" w14:textId="77777777" w:rsidR="00E347E7" w:rsidRDefault="00E347E7">
            <w:pPr>
              <w:pStyle w:val="TableData"/>
              <w:keepNext/>
              <w:keepLines/>
              <w:jc w:val="right"/>
            </w:pPr>
            <w:r>
              <w:sym w:font="Symbol" w:char="F0A3"/>
            </w:r>
            <w:r>
              <w:t xml:space="preserve"> 7 dB </w:t>
            </w:r>
          </w:p>
        </w:tc>
        <w:tc>
          <w:tcPr>
            <w:tcW w:w="1418" w:type="dxa"/>
            <w:tcBorders>
              <w:top w:val="single" w:sz="4" w:space="0" w:color="auto"/>
              <w:left w:val="single" w:sz="4" w:space="0" w:color="auto"/>
              <w:bottom w:val="single" w:sz="4" w:space="0" w:color="auto"/>
              <w:right w:val="single" w:sz="4" w:space="0" w:color="auto"/>
            </w:tcBorders>
          </w:tcPr>
          <w:p w14:paraId="42137B48" w14:textId="77777777" w:rsidR="00E347E7" w:rsidRDefault="00E347E7">
            <w:pPr>
              <w:pStyle w:val="TableData"/>
              <w:keepNext/>
              <w:keepLines/>
              <w:jc w:val="right"/>
            </w:pPr>
            <w:r>
              <w:sym w:font="Symbol" w:char="F0A3"/>
            </w:r>
            <w:r>
              <w:t xml:space="preserve"> 10 dB </w:t>
            </w:r>
          </w:p>
        </w:tc>
        <w:tc>
          <w:tcPr>
            <w:tcW w:w="1418" w:type="dxa"/>
            <w:tcBorders>
              <w:top w:val="single" w:sz="4" w:space="0" w:color="auto"/>
              <w:left w:val="single" w:sz="4" w:space="0" w:color="auto"/>
              <w:bottom w:val="single" w:sz="4" w:space="0" w:color="auto"/>
              <w:right w:val="single" w:sz="4" w:space="0" w:color="auto"/>
            </w:tcBorders>
          </w:tcPr>
          <w:p w14:paraId="006D4284" w14:textId="77777777" w:rsidR="00E347E7" w:rsidRDefault="00E347E7">
            <w:pPr>
              <w:pStyle w:val="TableData"/>
              <w:jc w:val="right"/>
            </w:pPr>
            <w:r>
              <w:t>&lt; -38 dBm0p</w:t>
            </w:r>
          </w:p>
        </w:tc>
      </w:tr>
      <w:tr w:rsidR="00E347E7" w14:paraId="15C9C099" w14:textId="77777777">
        <w:trPr>
          <w:cantSplit/>
        </w:trPr>
        <w:tc>
          <w:tcPr>
            <w:tcW w:w="3684" w:type="dxa"/>
            <w:tcBorders>
              <w:top w:val="single" w:sz="4" w:space="0" w:color="auto"/>
              <w:left w:val="single" w:sz="4" w:space="0" w:color="auto"/>
              <w:bottom w:val="single" w:sz="4" w:space="0" w:color="auto"/>
              <w:right w:val="single" w:sz="4" w:space="0" w:color="auto"/>
            </w:tcBorders>
          </w:tcPr>
          <w:p w14:paraId="04AEFA26" w14:textId="77777777" w:rsidR="00E347E7" w:rsidRDefault="00E347E7">
            <w:pPr>
              <w:pStyle w:val="TableData"/>
              <w:rPr>
                <w:b/>
                <w:bCs/>
              </w:rPr>
            </w:pPr>
            <w:r>
              <w:rPr>
                <w:b/>
                <w:bCs/>
              </w:rPr>
              <w:t xml:space="preserve">2-wire </w:t>
            </w:r>
            <w:smartTag w:uri="urn:schemas-microsoft-com:office:smarttags" w:element="place">
              <w:smartTag w:uri="urn:schemas-microsoft-com:office:smarttags" w:element="PlaceType">
                <w:r>
                  <w:rPr>
                    <w:b/>
                    <w:bCs/>
                  </w:rPr>
                  <w:t>Multi-Point</w:t>
                </w:r>
              </w:smartTag>
              <w:r>
                <w:rPr>
                  <w:b/>
                  <w:bCs/>
                </w:rPr>
                <w:t xml:space="preserve"> </w:t>
              </w:r>
              <w:smartTag w:uri="urn:schemas-microsoft-com:office:smarttags" w:element="PlaceName">
                <w:r>
                  <w:rPr>
                    <w:b/>
                    <w:bCs/>
                  </w:rPr>
                  <w:t>Private</w:t>
                </w:r>
              </w:smartTag>
            </w:smartTag>
            <w:r>
              <w:rPr>
                <w:b/>
                <w:bCs/>
              </w:rPr>
              <w:t xml:space="preserve"> Lines</w:t>
            </w:r>
          </w:p>
        </w:tc>
        <w:tc>
          <w:tcPr>
            <w:tcW w:w="1418" w:type="dxa"/>
            <w:tcBorders>
              <w:top w:val="single" w:sz="4" w:space="0" w:color="auto"/>
              <w:left w:val="single" w:sz="4" w:space="0" w:color="auto"/>
              <w:bottom w:val="single" w:sz="4" w:space="0" w:color="auto"/>
              <w:right w:val="single" w:sz="4" w:space="0" w:color="auto"/>
            </w:tcBorders>
          </w:tcPr>
          <w:p w14:paraId="47BF3196" w14:textId="77777777" w:rsidR="00E347E7" w:rsidRDefault="00E347E7">
            <w:pPr>
              <w:pStyle w:val="TableData"/>
              <w:keepNext/>
              <w:keepLines/>
              <w:jc w:val="right"/>
            </w:pPr>
            <w:r>
              <w:t>&lt; 20 dB</w:t>
            </w:r>
          </w:p>
        </w:tc>
        <w:tc>
          <w:tcPr>
            <w:tcW w:w="1418" w:type="dxa"/>
            <w:tcBorders>
              <w:top w:val="single" w:sz="4" w:space="0" w:color="auto"/>
              <w:left w:val="single" w:sz="4" w:space="0" w:color="auto"/>
              <w:bottom w:val="single" w:sz="4" w:space="0" w:color="auto"/>
              <w:right w:val="single" w:sz="4" w:space="0" w:color="auto"/>
            </w:tcBorders>
          </w:tcPr>
          <w:p w14:paraId="0CDE20A9" w14:textId="77777777" w:rsidR="00E347E7" w:rsidRDefault="00E347E7">
            <w:pPr>
              <w:pStyle w:val="TableData"/>
              <w:keepNext/>
              <w:keepLines/>
              <w:jc w:val="right"/>
            </w:pPr>
            <w:r>
              <w:t>&lt; 16 dB</w:t>
            </w:r>
          </w:p>
        </w:tc>
        <w:tc>
          <w:tcPr>
            <w:tcW w:w="1418" w:type="dxa"/>
            <w:tcBorders>
              <w:top w:val="single" w:sz="4" w:space="0" w:color="auto"/>
              <w:left w:val="single" w:sz="4" w:space="0" w:color="auto"/>
              <w:bottom w:val="single" w:sz="4" w:space="0" w:color="auto"/>
              <w:right w:val="single" w:sz="4" w:space="0" w:color="auto"/>
            </w:tcBorders>
          </w:tcPr>
          <w:p w14:paraId="4097ACB7" w14:textId="77777777" w:rsidR="00E347E7" w:rsidRDefault="00E347E7">
            <w:pPr>
              <w:pStyle w:val="TableData"/>
              <w:jc w:val="right"/>
            </w:pPr>
            <w:r>
              <w:t>&lt; -38 dBm0p</w:t>
            </w:r>
          </w:p>
        </w:tc>
      </w:tr>
      <w:tr w:rsidR="00E347E7" w14:paraId="74F1E3D9" w14:textId="77777777">
        <w:trPr>
          <w:cantSplit/>
        </w:trPr>
        <w:tc>
          <w:tcPr>
            <w:tcW w:w="3684" w:type="dxa"/>
            <w:tcBorders>
              <w:top w:val="single" w:sz="4" w:space="0" w:color="auto"/>
              <w:left w:val="single" w:sz="4" w:space="0" w:color="auto"/>
              <w:bottom w:val="single" w:sz="4" w:space="0" w:color="auto"/>
              <w:right w:val="single" w:sz="4" w:space="0" w:color="auto"/>
            </w:tcBorders>
          </w:tcPr>
          <w:p w14:paraId="77EE786F" w14:textId="77777777" w:rsidR="00E347E7" w:rsidRDefault="00E347E7">
            <w:pPr>
              <w:pStyle w:val="TableData"/>
              <w:rPr>
                <w:b/>
                <w:bCs/>
              </w:rPr>
            </w:pPr>
            <w:r>
              <w:rPr>
                <w:b/>
                <w:bCs/>
              </w:rPr>
              <w:t xml:space="preserve">4-wire </w:t>
            </w:r>
            <w:smartTag w:uri="urn:schemas-microsoft-com:office:smarttags" w:element="place">
              <w:smartTag w:uri="urn:schemas-microsoft-com:office:smarttags" w:element="PlaceType">
                <w:r>
                  <w:rPr>
                    <w:b/>
                    <w:bCs/>
                  </w:rPr>
                  <w:t>Multi-Point</w:t>
                </w:r>
              </w:smartTag>
              <w:r>
                <w:rPr>
                  <w:b/>
                  <w:bCs/>
                </w:rPr>
                <w:t xml:space="preserve"> </w:t>
              </w:r>
              <w:smartTag w:uri="urn:schemas-microsoft-com:office:smarttags" w:element="PlaceName">
                <w:r>
                  <w:rPr>
                    <w:b/>
                    <w:bCs/>
                  </w:rPr>
                  <w:t>Private</w:t>
                </w:r>
              </w:smartTag>
            </w:smartTag>
            <w:r>
              <w:rPr>
                <w:b/>
                <w:bCs/>
              </w:rPr>
              <w:t xml:space="preserve"> Lines</w:t>
            </w:r>
          </w:p>
        </w:tc>
        <w:tc>
          <w:tcPr>
            <w:tcW w:w="1418" w:type="dxa"/>
            <w:tcBorders>
              <w:top w:val="single" w:sz="4" w:space="0" w:color="auto"/>
              <w:left w:val="single" w:sz="4" w:space="0" w:color="auto"/>
              <w:bottom w:val="single" w:sz="4" w:space="0" w:color="auto"/>
              <w:right w:val="single" w:sz="4" w:space="0" w:color="auto"/>
            </w:tcBorders>
          </w:tcPr>
          <w:p w14:paraId="128F25C6" w14:textId="77777777" w:rsidR="00E347E7" w:rsidRDefault="00E347E7">
            <w:pPr>
              <w:pStyle w:val="TableData"/>
              <w:keepNext/>
              <w:keepLines/>
              <w:jc w:val="right"/>
            </w:pPr>
            <w:r>
              <w:t>&lt;20 dB</w:t>
            </w:r>
          </w:p>
        </w:tc>
        <w:tc>
          <w:tcPr>
            <w:tcW w:w="1418" w:type="dxa"/>
            <w:tcBorders>
              <w:top w:val="single" w:sz="4" w:space="0" w:color="auto"/>
              <w:left w:val="single" w:sz="4" w:space="0" w:color="auto"/>
              <w:bottom w:val="single" w:sz="4" w:space="0" w:color="auto"/>
              <w:right w:val="single" w:sz="4" w:space="0" w:color="auto"/>
            </w:tcBorders>
          </w:tcPr>
          <w:p w14:paraId="18A8E2B1" w14:textId="77777777" w:rsidR="00E347E7" w:rsidRDefault="00E347E7">
            <w:pPr>
              <w:pStyle w:val="TableData"/>
              <w:keepNext/>
              <w:keepLines/>
              <w:jc w:val="right"/>
            </w:pPr>
            <w:r>
              <w:t>&lt;8 dB</w:t>
            </w:r>
          </w:p>
        </w:tc>
        <w:tc>
          <w:tcPr>
            <w:tcW w:w="1418" w:type="dxa"/>
            <w:tcBorders>
              <w:top w:val="single" w:sz="4" w:space="0" w:color="auto"/>
              <w:left w:val="single" w:sz="4" w:space="0" w:color="auto"/>
              <w:bottom w:val="single" w:sz="4" w:space="0" w:color="auto"/>
              <w:right w:val="single" w:sz="4" w:space="0" w:color="auto"/>
            </w:tcBorders>
          </w:tcPr>
          <w:p w14:paraId="220D57E6" w14:textId="77777777" w:rsidR="00E347E7" w:rsidRDefault="00E347E7">
            <w:pPr>
              <w:pStyle w:val="TableData"/>
              <w:jc w:val="right"/>
            </w:pPr>
            <w:r>
              <w:t>&lt; -38 dBm0p</w:t>
            </w:r>
          </w:p>
        </w:tc>
      </w:tr>
    </w:tbl>
    <w:p w14:paraId="7EBEFF1A" w14:textId="77777777" w:rsidR="00E347E7" w:rsidRDefault="00E347E7">
      <w:pPr>
        <w:pStyle w:val="TableData"/>
      </w:pPr>
    </w:p>
    <w:p w14:paraId="004D91A5" w14:textId="77777777" w:rsidR="00E347E7" w:rsidRDefault="00E347E7">
      <w:pPr>
        <w:pStyle w:val="Heading2"/>
      </w:pPr>
      <w:r>
        <w:t>We do not provide performance specifications for Short Dedicated Cable because the length and grade of the short dedicated cable determines the performance of the individual cable pairs.</w:t>
      </w:r>
    </w:p>
    <w:p w14:paraId="3AD90A88" w14:textId="77777777" w:rsidR="00E347E7" w:rsidRDefault="00E347E7">
      <w:pPr>
        <w:pStyle w:val="Heading2"/>
      </w:pPr>
      <w:r>
        <w:t>We do not support the following terminal operating conditions for the Miscellaneous Services, which can affect our ability to achieve our performance objectives:</w:t>
      </w:r>
    </w:p>
    <w:p w14:paraId="3375E7F6" w14:textId="77777777" w:rsidR="00E347E7" w:rsidRDefault="00E347E7">
      <w:pPr>
        <w:pStyle w:val="Heading3"/>
      </w:pPr>
      <w:r>
        <w:t>direct current continuity; or</w:t>
      </w:r>
    </w:p>
    <w:p w14:paraId="4D50A773" w14:textId="77777777" w:rsidR="00E347E7" w:rsidRDefault="00E347E7">
      <w:pPr>
        <w:pStyle w:val="Heading3"/>
      </w:pPr>
      <w:r>
        <w:t>direct current signalling (Out of Area services only); or</w:t>
      </w:r>
    </w:p>
    <w:p w14:paraId="2A34D3E0" w14:textId="77777777" w:rsidR="00E347E7" w:rsidRDefault="00E347E7">
      <w:pPr>
        <w:pStyle w:val="Heading3"/>
      </w:pPr>
      <w:r>
        <w:t>earth signalling; or</w:t>
      </w:r>
    </w:p>
    <w:p w14:paraId="47B0FDD5" w14:textId="77777777" w:rsidR="00E347E7" w:rsidRDefault="00E347E7">
      <w:pPr>
        <w:pStyle w:val="Heading3"/>
      </w:pPr>
      <w:r>
        <w:t>signalling employing reversal of polarity; or</w:t>
      </w:r>
    </w:p>
    <w:p w14:paraId="6C06BCD4" w14:textId="77777777" w:rsidR="00E347E7" w:rsidRDefault="00E347E7">
      <w:pPr>
        <w:pStyle w:val="Heading3"/>
      </w:pPr>
      <w:r>
        <w:t>any out of band signalling other than loop/ring signalling integral to the product; or</w:t>
      </w:r>
    </w:p>
    <w:p w14:paraId="5986F2CC" w14:textId="77777777" w:rsidR="00E347E7" w:rsidRDefault="00E347E7">
      <w:pPr>
        <w:pStyle w:val="Heading3"/>
      </w:pPr>
      <w:r>
        <w:t>any echo control equipment; or</w:t>
      </w:r>
    </w:p>
    <w:p w14:paraId="291D5799" w14:textId="77777777" w:rsidR="00E347E7" w:rsidRDefault="00E347E7">
      <w:pPr>
        <w:pStyle w:val="Heading3"/>
      </w:pPr>
      <w:r>
        <w:t>easycall facilities (applies to Out of Area services only).</w:t>
      </w:r>
    </w:p>
    <w:sectPr w:rsidR="00E347E7">
      <w:pgSz w:w="11907" w:h="16840" w:code="9"/>
      <w:pgMar w:top="1134" w:right="1559" w:bottom="1418" w:left="1843" w:header="425"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9B4E6" w14:textId="77777777" w:rsidR="005D516E" w:rsidRDefault="005D516E">
      <w:r>
        <w:separator/>
      </w:r>
    </w:p>
  </w:endnote>
  <w:endnote w:type="continuationSeparator" w:id="0">
    <w:p w14:paraId="3B0B699D" w14:textId="77777777" w:rsidR="005D516E" w:rsidRDefault="005D5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945BA" w14:textId="77777777" w:rsidR="0084283C" w:rsidRDefault="008428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60249DFA" w14:textId="77777777" w:rsidR="0084283C" w:rsidRDefault="0084283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2B528" w14:textId="77777777" w:rsidR="0084283C" w:rsidRDefault="0084283C">
    <w:pPr>
      <w:pStyle w:val="Footer"/>
      <w:spacing w:line="360" w:lineRule="auto"/>
      <w:ind w:right="360"/>
    </w:pPr>
    <w:r>
      <w:rPr>
        <w:noProof/>
      </w:rPr>
      <w:pict w14:anchorId="17F6CC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500.4pt;margin-top:776.6pt;width:66.2pt;height:66.2pt;z-index:3;mso-wrap-distance-top:28.35pt;mso-position-horizontal-relative:page;mso-position-vertical-relative:page">
          <v:imagedata r:id="rId1" o:title="telstra-wordmk"/>
          <w10:wrap type="topAndBottom" side="left" anchorx="page" anchory="page"/>
        </v:shape>
      </w:pict>
    </w:r>
    <w:r>
      <w:rPr>
        <w:sz w:val="20"/>
      </w:rPr>
      <w:t xml:space="preserve">Part D – Miscellaneous Services was last updated on </w:t>
    </w:r>
    <w:r w:rsidR="00AD6EB3">
      <w:rPr>
        <w:sz w:val="20"/>
      </w:rPr>
      <w:t xml:space="preserve">1 </w:t>
    </w:r>
    <w:r w:rsidR="00FF5476">
      <w:rPr>
        <w:sz w:val="20"/>
      </w:rPr>
      <w:t>July</w:t>
    </w:r>
    <w:r w:rsidR="0039131D">
      <w:rPr>
        <w:sz w:val="20"/>
      </w:rPr>
      <w:t xml:space="preserve"> 200</w:t>
    </w:r>
    <w:r w:rsidR="00FF5476">
      <w:rPr>
        <w:sz w:val="20"/>
      </w:rPr>
      <w:t>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18478" w14:textId="77777777" w:rsidR="00200877" w:rsidRDefault="002008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8C789" w14:textId="77777777" w:rsidR="005D516E" w:rsidRDefault="005D516E">
      <w:r>
        <w:separator/>
      </w:r>
    </w:p>
  </w:footnote>
  <w:footnote w:type="continuationSeparator" w:id="0">
    <w:p w14:paraId="1A8CDAD6" w14:textId="77777777" w:rsidR="005D516E" w:rsidRDefault="005D5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2DAA4" w14:textId="77777777" w:rsidR="0084283C" w:rsidRDefault="0084283C">
    <w:pPr>
      <w:pStyle w:val="Header"/>
      <w:tabs>
        <w:tab w:val="right" w:pos="8505"/>
      </w:tabs>
      <w:rPr>
        <w:rStyle w:val="PageNumber"/>
      </w:rPr>
    </w:pPr>
    <w:r>
      <w:rPr>
        <w:rFonts w:ascii="Times New Roman" w:hAnsi="Times New Roman"/>
        <w:noProof/>
      </w:rPr>
      <w:pict w14:anchorId="312FF5D5">
        <v:rect id="_x0000_s1026" style="position:absolute;margin-left:196.7pt;margin-top:-106.1pt;width:223.25pt;height:43.25pt;z-index:2" o:allowincell="f" filled="f" stroked="f">
          <v:textbox style="mso-next-textbox:#_x0000_s1026" inset="1pt,1pt,1pt,1pt">
            <w:txbxContent>
              <w:p w14:paraId="34A5CC35" w14:textId="77777777" w:rsidR="0084283C" w:rsidRDefault="0084283C">
                <w:pPr>
                  <w:jc w:val="right"/>
                  <w:rPr>
                    <w:rFonts w:ascii="Arial" w:hAnsi="Arial"/>
                    <w:sz w:val="18"/>
                  </w:rPr>
                </w:pPr>
                <w:r>
                  <w:rPr>
                    <w:rFonts w:ascii="Arial" w:hAnsi="Arial"/>
                    <w:sz w:val="18"/>
                  </w:rPr>
                  <w:t>DRAFT [NO.]: [Date]</w:t>
                </w:r>
              </w:p>
              <w:p w14:paraId="5797E405" w14:textId="77777777" w:rsidR="0084283C" w:rsidRDefault="0084283C">
                <w:pPr>
                  <w:jc w:val="right"/>
                  <w:rPr>
                    <w:rFonts w:ascii="Arial" w:hAnsi="Arial"/>
                    <w:sz w:val="18"/>
                  </w:rPr>
                </w:pPr>
                <w:r>
                  <w:rPr>
                    <w:rFonts w:ascii="Arial" w:hAnsi="Arial"/>
                    <w:sz w:val="18"/>
                  </w:rPr>
                  <w:t>Marked to show changes from draft [No.]: [Date]</w:t>
                </w:r>
              </w:p>
            </w:txbxContent>
          </v:textbox>
        </v:rect>
      </w:pict>
    </w:r>
    <w:r>
      <w:rPr>
        <w:rStyle w:val="PageNumber"/>
      </w:rPr>
      <w:t>Our Customer Terms</w:t>
    </w:r>
    <w:r>
      <w:rPr>
        <w:rStyle w:val="PageNumber"/>
        <w:szCs w:val="36"/>
      </w:rPr>
      <w:tab/>
    </w:r>
    <w:r>
      <w:rPr>
        <w:rStyle w:val="PageNumber"/>
        <w:b w:val="0"/>
        <w:bCs/>
        <w:sz w:val="20"/>
      </w:rPr>
      <w:t xml:space="preserve">Page </w:t>
    </w:r>
    <w:r>
      <w:rPr>
        <w:rStyle w:val="PageNumber"/>
        <w:b w:val="0"/>
        <w:bCs/>
        <w:sz w:val="20"/>
      </w:rPr>
      <w:fldChar w:fldCharType="begin"/>
    </w:r>
    <w:r>
      <w:rPr>
        <w:rStyle w:val="PageNumber"/>
        <w:b w:val="0"/>
        <w:bCs/>
        <w:sz w:val="20"/>
      </w:rPr>
      <w:instrText xml:space="preserve"> PAGE </w:instrText>
    </w:r>
    <w:r>
      <w:rPr>
        <w:rStyle w:val="PageNumber"/>
        <w:b w:val="0"/>
        <w:bCs/>
        <w:sz w:val="20"/>
      </w:rPr>
      <w:fldChar w:fldCharType="separate"/>
    </w:r>
    <w:r w:rsidR="005F05AC">
      <w:rPr>
        <w:rStyle w:val="PageNumber"/>
        <w:b w:val="0"/>
        <w:bCs/>
        <w:noProof/>
        <w:sz w:val="20"/>
      </w:rPr>
      <w:t>12</w:t>
    </w:r>
    <w:r>
      <w:rPr>
        <w:rStyle w:val="PageNumber"/>
        <w:b w:val="0"/>
        <w:bCs/>
        <w:sz w:val="20"/>
      </w:rPr>
      <w:fldChar w:fldCharType="end"/>
    </w:r>
    <w:r>
      <w:rPr>
        <w:rStyle w:val="PageNumber"/>
        <w:b w:val="0"/>
        <w:bCs/>
        <w:sz w:val="20"/>
      </w:rPr>
      <w:t xml:space="preserve"> of </w:t>
    </w:r>
    <w:r>
      <w:rPr>
        <w:rStyle w:val="PageNumber"/>
        <w:b w:val="0"/>
        <w:bCs/>
        <w:sz w:val="20"/>
      </w:rPr>
      <w:fldChar w:fldCharType="begin"/>
    </w:r>
    <w:r>
      <w:rPr>
        <w:rStyle w:val="PageNumber"/>
        <w:b w:val="0"/>
        <w:bCs/>
        <w:sz w:val="20"/>
      </w:rPr>
      <w:instrText xml:space="preserve"> NUMPAGES </w:instrText>
    </w:r>
    <w:r>
      <w:rPr>
        <w:rStyle w:val="PageNumber"/>
        <w:b w:val="0"/>
        <w:bCs/>
        <w:sz w:val="20"/>
      </w:rPr>
      <w:fldChar w:fldCharType="separate"/>
    </w:r>
    <w:r w:rsidR="005F05AC">
      <w:rPr>
        <w:rStyle w:val="PageNumber"/>
        <w:b w:val="0"/>
        <w:bCs/>
        <w:noProof/>
        <w:sz w:val="20"/>
      </w:rPr>
      <w:t>13</w:t>
    </w:r>
    <w:r>
      <w:rPr>
        <w:rStyle w:val="PageNumber"/>
        <w:b w:val="0"/>
        <w:bCs/>
        <w:sz w:val="20"/>
      </w:rPr>
      <w:fldChar w:fldCharType="end"/>
    </w:r>
  </w:p>
  <w:p w14:paraId="58BA9573" w14:textId="77777777" w:rsidR="0084283C" w:rsidRDefault="0084283C">
    <w:pPr>
      <w:pStyle w:val="Headersub"/>
      <w:spacing w:after="360"/>
      <w:rPr>
        <w:rStyle w:val="PageNumber"/>
        <w:szCs w:val="36"/>
      </w:rPr>
    </w:pPr>
    <w:r>
      <w:rPr>
        <w:rStyle w:val="PageNumber"/>
        <w:szCs w:val="36"/>
      </w:rPr>
      <w:t>Voice Grade Dedicated Lines Section</w:t>
    </w:r>
  </w:p>
  <w:p w14:paraId="09044EBF" w14:textId="77777777" w:rsidR="0084283C" w:rsidRDefault="0084283C">
    <w:pPr>
      <w:pStyle w:val="Headersub"/>
      <w:rPr>
        <w:rStyle w:val="PageNumber"/>
        <w:sz w:val="32"/>
        <w:szCs w:val="36"/>
      </w:rPr>
    </w:pPr>
    <w:r>
      <w:rPr>
        <w:rStyle w:val="PageNumber"/>
        <w:sz w:val="32"/>
        <w:szCs w:val="36"/>
      </w:rPr>
      <w:t>Part D – Miscellaneous Services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AEB9B" w14:textId="77777777" w:rsidR="0084283C" w:rsidRDefault="0084283C">
    <w:pPr>
      <w:pStyle w:val="Header"/>
      <w:pBdr>
        <w:bottom w:val="single" w:sz="8" w:space="1" w:color="auto"/>
      </w:pBdr>
      <w:tabs>
        <w:tab w:val="right" w:pos="8505"/>
      </w:tabs>
      <w:rPr>
        <w:rStyle w:val="PageNumber"/>
        <w:rFonts w:ascii="Courier New" w:hAnsi="Courier New"/>
        <w:color w:val="FF0000"/>
        <w:sz w:val="4"/>
        <w:szCs w:val="36"/>
      </w:rPr>
    </w:pPr>
    <w:r>
      <w:rPr>
        <w:rStyle w:val="PageNumber"/>
        <w:rFonts w:ascii="Courier New" w:hAnsi="Courier New"/>
        <w:noProof/>
        <w:color w:val="FF0000"/>
        <w:sz w:val="6"/>
        <w:szCs w:val="36"/>
        <w:lang w:val="en-US"/>
      </w:rPr>
      <w:pict w14:anchorId="721658E4">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9" type="#_x0000_t172" style="position:absolute;margin-left:83.65pt;margin-top:374.95pt;width:323.25pt;height:149.05pt;z-index:-1;mso-wrap-edited:f;mso-position-horizontal-relative:page;mso-position-vertical-relative:page" wrapcoords="20798 1737 17541 2279 16588 2605 16338 4993 15887 6513 15887 6947 16288 6947 11677 8575 11376 9118 10975 10094 2456 11288 351 11614 351 12157 -50 12265 -50 12591 401 13893 301 20840 100 20949 -50 21166 -50 21383 10775 21383 1503 20840 2857 19429 3308 19104 7467 17584 7618 17367 7568 16607 7267 15630 10224 15630 13030 14762 13130 13893 16839 12265 17340 12157 17340 11723 16889 10420 19696 10420 21600 9769 21600 8358 21049 6947 21099 5210 21600 3690 21600 3473 21049 1737 20798 1737" o:allowoverlap="f" fillcolor="yellow" stroked="f">
          <v:shadow color="#868686"/>
          <v:textpath style="font-family:&quot;Times New Roman&quot;;v-text-kern:t" trim="t" fitpath="t" string="D  r  a  f  t"/>
          <o:lock v:ext="edit" aspectratio="t"/>
          <w10:wrap anchorx="page" anchory="page"/>
          <w10:anchorlock/>
        </v:shape>
      </w:pict>
    </w:r>
  </w:p>
  <w:p w14:paraId="6B8D78B1" w14:textId="77777777" w:rsidR="0084283C" w:rsidRDefault="0084283C">
    <w:pPr>
      <w:pStyle w:val="Header"/>
      <w:pBdr>
        <w:bottom w:val="single" w:sz="8" w:space="1" w:color="auto"/>
      </w:pBdr>
      <w:tabs>
        <w:tab w:val="right" w:pos="8505"/>
      </w:tabs>
      <w:rPr>
        <w:rStyle w:val="PageNumber"/>
        <w:szCs w:val="36"/>
      </w:rPr>
    </w:pPr>
    <w:r>
      <w:rPr>
        <w:rFonts w:ascii="Times New Roman" w:hAnsi="Times New Roman"/>
        <w:noProof/>
        <w:szCs w:val="36"/>
      </w:rPr>
      <w:pict w14:anchorId="5E5D1970">
        <v:rect id="_x0000_s1025" style="position:absolute;margin-left:196.7pt;margin-top:-106.1pt;width:223.25pt;height:43.25pt;z-index:1" o:allowincell="f" filled="f" stroked="f">
          <v:textbox style="mso-next-textbox:#_x0000_s1025" inset="1pt,1pt,1pt,1pt">
            <w:txbxContent>
              <w:p w14:paraId="7B56C132" w14:textId="77777777" w:rsidR="0084283C" w:rsidRDefault="0084283C">
                <w:pPr>
                  <w:jc w:val="right"/>
                  <w:rPr>
                    <w:rFonts w:ascii="Arial" w:hAnsi="Arial"/>
                    <w:sz w:val="18"/>
                  </w:rPr>
                </w:pPr>
                <w:r>
                  <w:rPr>
                    <w:rFonts w:ascii="Arial" w:hAnsi="Arial"/>
                    <w:sz w:val="18"/>
                  </w:rPr>
                  <w:t>DRAFT [NO.]: [Date]</w:t>
                </w:r>
              </w:p>
              <w:p w14:paraId="4A3EA6C1" w14:textId="77777777" w:rsidR="0084283C" w:rsidRDefault="0084283C">
                <w:pPr>
                  <w:jc w:val="right"/>
                  <w:rPr>
                    <w:rFonts w:ascii="Arial" w:hAnsi="Arial"/>
                    <w:sz w:val="18"/>
                  </w:rPr>
                </w:pPr>
                <w:r>
                  <w:rPr>
                    <w:rFonts w:ascii="Arial" w:hAnsi="Arial"/>
                    <w:sz w:val="18"/>
                  </w:rPr>
                  <w:t>Marked to show changes from draft [No.]: [Date]</w:t>
                </w:r>
              </w:p>
            </w:txbxContent>
          </v:textbox>
        </v:rect>
      </w:pict>
    </w:r>
    <w:r>
      <w:rPr>
        <w:rStyle w:val="PageNumber"/>
        <w:szCs w:val="36"/>
      </w:rPr>
      <w:t>Our Customer Terms</w:t>
    </w:r>
  </w:p>
  <w:p w14:paraId="2D5C00FC" w14:textId="77777777" w:rsidR="0084283C" w:rsidRDefault="0084283C">
    <w:pPr>
      <w:pStyle w:val="Header"/>
      <w:pBdr>
        <w:bottom w:val="single" w:sz="8" w:space="1" w:color="auto"/>
      </w:pBdr>
      <w:tabs>
        <w:tab w:val="right" w:pos="8505"/>
      </w:tabs>
      <w:rPr>
        <w:rStyle w:val="PageNumber"/>
        <w:b w:val="0"/>
        <w:bCs/>
        <w:szCs w:val="36"/>
      </w:rPr>
    </w:pPr>
    <w:r>
      <w:rPr>
        <w:rStyle w:val="PageNumber"/>
        <w:b w:val="0"/>
        <w:bCs/>
        <w:szCs w:val="36"/>
      </w:rPr>
      <w:t>General Terms</w:t>
    </w:r>
  </w:p>
  <w:p w14:paraId="3D9E7F91" w14:textId="77777777" w:rsidR="0084283C" w:rsidRDefault="0084283C">
    <w:pPr>
      <w:pStyle w:val="Header"/>
      <w:pBdr>
        <w:bottom w:val="single" w:sz="8" w:space="1" w:color="auto"/>
      </w:pBdr>
      <w:tabs>
        <w:tab w:val="right" w:pos="8505"/>
      </w:tabs>
      <w:rPr>
        <w:rFonts w:ascii="Times New Roman" w:hAnsi="Times New Roman"/>
        <w:b w:val="0"/>
        <w:bCs/>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5A14"/>
    <w:multiLevelType w:val="multilevel"/>
    <w:tmpl w:val="70F6ED10"/>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lowerLetter"/>
      <w:pStyle w:val="Heading3"/>
      <w:lvlText w:val="(%3)"/>
      <w:lvlJc w:val="left"/>
      <w:pPr>
        <w:tabs>
          <w:tab w:val="num" w:pos="1588"/>
        </w:tabs>
        <w:ind w:left="1588" w:hanging="851"/>
      </w:pPr>
      <w:rPr>
        <w:rFonts w:hint="default"/>
      </w:rPr>
    </w:lvl>
    <w:lvl w:ilvl="3">
      <w:start w:val="1"/>
      <w:numFmt w:val="lowerRoman"/>
      <w:pStyle w:val="Heading4"/>
      <w:lvlText w:val="(%4)"/>
      <w:lvlJc w:val="left"/>
      <w:pPr>
        <w:tabs>
          <w:tab w:val="num" w:pos="2194"/>
        </w:tabs>
        <w:ind w:left="737" w:firstLine="737"/>
      </w:pPr>
      <w:rPr>
        <w:rFonts w:hint="default"/>
      </w:rPr>
    </w:lvl>
    <w:lvl w:ilvl="4">
      <w:start w:val="1"/>
      <w:numFmt w:val="upperLetter"/>
      <w:pStyle w:val="Heading5"/>
      <w:lvlText w:val="(%5)"/>
      <w:lvlJc w:val="left"/>
      <w:pPr>
        <w:tabs>
          <w:tab w:val="num" w:pos="2571"/>
        </w:tabs>
        <w:ind w:left="737" w:firstLine="1474"/>
      </w:pPr>
      <w:rPr>
        <w:rFonts w:hint="default"/>
      </w:rPr>
    </w:lvl>
    <w:lvl w:ilvl="5">
      <w:start w:val="1"/>
      <w:numFmt w:val="none"/>
      <w:pStyle w:val="Heading6"/>
      <w:suff w:val="nothing"/>
      <w:lvlText w:val=""/>
      <w:lvlJc w:val="left"/>
      <w:pPr>
        <w:ind w:left="0" w:firstLine="0"/>
      </w:pPr>
      <w:rPr>
        <w:rFonts w:hint="default"/>
      </w:rPr>
    </w:lvl>
    <w:lvl w:ilvl="6">
      <w:start w:val="1"/>
      <w:numFmt w:val="decimal"/>
      <w:lvlText w:val="%7"/>
      <w:lvlJc w:val="left"/>
      <w:pPr>
        <w:tabs>
          <w:tab w:val="num" w:pos="737"/>
        </w:tabs>
        <w:ind w:left="737" w:hanging="737"/>
      </w:pPr>
      <w:rPr>
        <w:rFonts w:hint="default"/>
      </w:rPr>
    </w:lvl>
    <w:lvl w:ilvl="7">
      <w:start w:val="1"/>
      <w:numFmt w:val="lowerLetter"/>
      <w:lvlRestart w:val="0"/>
      <w:pStyle w:val="Heading8"/>
      <w:lvlText w:val="(%8)"/>
      <w:lvlJc w:val="left"/>
      <w:pPr>
        <w:tabs>
          <w:tab w:val="num" w:pos="1588"/>
        </w:tabs>
        <w:ind w:left="1588" w:hanging="851"/>
      </w:pPr>
      <w:rPr>
        <w:rFonts w:hint="default"/>
      </w:rPr>
    </w:lvl>
    <w:lvl w:ilvl="8">
      <w:start w:val="1"/>
      <w:numFmt w:val="lowerRoman"/>
      <w:pStyle w:val="Heading9"/>
      <w:lvlText w:val="(%9)"/>
      <w:lvlJc w:val="left"/>
      <w:pPr>
        <w:tabs>
          <w:tab w:val="num" w:pos="2194"/>
        </w:tabs>
        <w:ind w:left="737" w:firstLine="737"/>
      </w:pPr>
      <w:rPr>
        <w:rFonts w:hint="default"/>
      </w:rPr>
    </w:lvl>
  </w:abstractNum>
  <w:abstractNum w:abstractNumId="1" w15:restartNumberingAfterBreak="0">
    <w:nsid w:val="49602EC6"/>
    <w:multiLevelType w:val="multilevel"/>
    <w:tmpl w:val="7D8E2778"/>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hint="default"/>
      </w:rPr>
    </w:lvl>
    <w:lvl w:ilvl="2">
      <w:start w:val="1"/>
      <w:numFmt w:val="lowerLetter"/>
      <w:pStyle w:val="SchedH3"/>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2" w15:restartNumberingAfterBreak="0">
    <w:nsid w:val="6BEF71F6"/>
    <w:multiLevelType w:val="multilevel"/>
    <w:tmpl w:val="22E8A4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num w:numId="1" w16cid:durableId="1248340272">
    <w:abstractNumId w:val="2"/>
  </w:num>
  <w:num w:numId="2" w16cid:durableId="1678270219">
    <w:abstractNumId w:val="1"/>
  </w:num>
  <w:num w:numId="3" w16cid:durableId="2081831442">
    <w:abstractNumId w:val="0"/>
  </w:num>
  <w:num w:numId="4" w16cid:durableId="285426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37"/>
  <w:doNotHyphenateCaps/>
  <w:drawingGridHorizontalSpacing w:val="115"/>
  <w:drawingGridVerticalSpacing w:val="313"/>
  <w:displayHorizontalDrawingGridEvery w:val="0"/>
  <w:displayVerticalDrawingGridEvery w:val="0"/>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printColBlack/>
    <w:suppressSpBfAfterPgBrk/>
    <w:swapBordersFacingPages/>
    <w:convMailMergeEsc/>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oc_Type" w:val="MSJAGMTN"/>
    <w:docVar w:name="DocID" w:val="7159680"/>
    <w:docVar w:name="FirstTime" w:val="No"/>
    <w:docVar w:name="M_BRAND" w:val="YES"/>
  </w:docVars>
  <w:rsids>
    <w:rsidRoot w:val="00AC2C41"/>
    <w:rsid w:val="00094EC2"/>
    <w:rsid w:val="000A36BB"/>
    <w:rsid w:val="000C6B24"/>
    <w:rsid w:val="000D2E0D"/>
    <w:rsid w:val="00200877"/>
    <w:rsid w:val="002B7ECB"/>
    <w:rsid w:val="0039131D"/>
    <w:rsid w:val="004D625F"/>
    <w:rsid w:val="005D516E"/>
    <w:rsid w:val="005F05AC"/>
    <w:rsid w:val="0075708A"/>
    <w:rsid w:val="00775762"/>
    <w:rsid w:val="0084283C"/>
    <w:rsid w:val="00AC2C41"/>
    <w:rsid w:val="00AD6EB3"/>
    <w:rsid w:val="00B33F3A"/>
    <w:rsid w:val="00DF5C4B"/>
    <w:rsid w:val="00E269F7"/>
    <w:rsid w:val="00E347E7"/>
    <w:rsid w:val="00EE7145"/>
    <w:rsid w:val="00FE1A19"/>
    <w:rsid w:val="00FF547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4B8028BB"/>
  <w15:chartTrackingRefBased/>
  <w15:docId w15:val="{957C2403-74A9-4A58-A828-B0299C86D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3"/>
      <w:lang w:eastAsia="en-US"/>
    </w:rPr>
  </w:style>
  <w:style w:type="paragraph" w:styleId="Heading1">
    <w:name w:val="heading 1"/>
    <w:aliases w:val="Part,A MAJOR/BOLD,Para,No numbers,h1,Section Heading,L1,Level 1,Appendix,Appendix1,Appendix2,Appendix3,Head1,Heading apps,H1"/>
    <w:basedOn w:val="Normal"/>
    <w:next w:val="Heading2"/>
    <w:qFormat/>
    <w:pPr>
      <w:keepNext/>
      <w:numPr>
        <w:numId w:val="3"/>
      </w:numPr>
      <w:pBdr>
        <w:top w:val="single" w:sz="4" w:space="1" w:color="auto"/>
      </w:pBdr>
      <w:spacing w:before="240" w:after="240"/>
      <w:outlineLvl w:val="0"/>
    </w:pPr>
    <w:rPr>
      <w:rFonts w:ascii="Arial" w:hAnsi="Arial"/>
      <w:b/>
      <w:sz w:val="28"/>
      <w:szCs w:val="32"/>
    </w:rPr>
  </w:style>
  <w:style w:type="paragraph" w:styleId="Heading2">
    <w:name w:val="heading 2"/>
    <w:aliases w:val="H2,h2 main heading,B Sub/Bold,B Sub/Bold1,B Sub/Bold2,B Sub/Bold11,h2 main heading1,h2 main heading2,B Sub/Bold3,B Sub/Bold12,h2 main heading3,B Sub/Bold4,B Sub/Bold13,Para2,SubPara,2,body,h2,Section,h2.H2,1.1,UNDERRUBRIK 1-2,h21,h22,test,l2"/>
    <w:basedOn w:val="Normal"/>
    <w:qFormat/>
    <w:pPr>
      <w:numPr>
        <w:ilvl w:val="1"/>
        <w:numId w:val="3"/>
      </w:numPr>
      <w:spacing w:after="240"/>
      <w:outlineLvl w:val="1"/>
    </w:pPr>
    <w:rPr>
      <w:bCs/>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qFormat/>
    <w:pPr>
      <w:numPr>
        <w:ilvl w:val="2"/>
        <w:numId w:val="3"/>
      </w:numPr>
      <w:spacing w:after="240"/>
      <w:outlineLvl w:val="2"/>
    </w:pPr>
  </w:style>
  <w:style w:type="paragraph" w:styleId="Heading4">
    <w:name w:val="heading 4"/>
    <w:aliases w:val="Map Title,h4 sub sub heading,h4,4,H4,Sub3Para,l4,h41,h42,Para4,heading 4,Level 4,(Alt+4),H41,(Alt+4)1,H42,(Alt+4)2,H43,(Alt+4)3,H44,(Alt+4)4,H45,(Alt+4)5,H411,(Alt+4)11,H421,(Alt+4)21,H431,(Alt+4)31,H46,(Alt+4)6,H412,(Alt+4)12,H422,(Alt+4)22"/>
    <w:basedOn w:val="Normal"/>
    <w:qFormat/>
    <w:pPr>
      <w:numPr>
        <w:ilvl w:val="3"/>
        <w:numId w:val="3"/>
      </w:numPr>
      <w:spacing w:after="240"/>
      <w:outlineLvl w:val="3"/>
    </w:pPr>
  </w:style>
  <w:style w:type="paragraph" w:styleId="Heading5">
    <w:name w:val="heading 5"/>
    <w:aliases w:val="Block Label,H5,Sub4Para,l5,Level 5,Para5,h5,5"/>
    <w:basedOn w:val="Normal"/>
    <w:qFormat/>
    <w:pPr>
      <w:numPr>
        <w:ilvl w:val="4"/>
        <w:numId w:val="3"/>
      </w:numPr>
      <w:spacing w:after="240"/>
      <w:outlineLvl w:val="4"/>
    </w:pPr>
  </w:style>
  <w:style w:type="paragraph" w:styleId="Heading6">
    <w:name w:val="heading 6"/>
    <w:aliases w:val="Sub5Para,L1 PIP,a,b,H6"/>
    <w:basedOn w:val="Normal"/>
    <w:qFormat/>
    <w:pPr>
      <w:numPr>
        <w:ilvl w:val="5"/>
        <w:numId w:val="3"/>
      </w:numPr>
      <w:spacing w:after="240"/>
      <w:outlineLvl w:val="5"/>
    </w:pPr>
  </w:style>
  <w:style w:type="paragraph" w:styleId="Heading7">
    <w:name w:val="heading 7"/>
    <w:aliases w:val="L2 PIP,H7"/>
    <w:basedOn w:val="Normal"/>
    <w:qFormat/>
    <w:pPr>
      <w:spacing w:after="240"/>
      <w:ind w:left="737"/>
      <w:outlineLvl w:val="6"/>
    </w:pPr>
    <w:rPr>
      <w:rFonts w:ascii="Arial" w:hAnsi="Arial"/>
      <w:sz w:val="18"/>
    </w:rPr>
  </w:style>
  <w:style w:type="paragraph" w:styleId="Heading8">
    <w:name w:val="heading 8"/>
    <w:aliases w:val="L3 PIP,H8"/>
    <w:basedOn w:val="Normal"/>
    <w:qFormat/>
    <w:pPr>
      <w:numPr>
        <w:ilvl w:val="7"/>
        <w:numId w:val="3"/>
      </w:numPr>
      <w:spacing w:after="240"/>
      <w:outlineLvl w:val="7"/>
    </w:pPr>
  </w:style>
  <w:style w:type="paragraph" w:styleId="Heading9">
    <w:name w:val="heading 9"/>
    <w:aliases w:val="H9"/>
    <w:basedOn w:val="Normal"/>
    <w:qFormat/>
    <w:pPr>
      <w:numPr>
        <w:ilvl w:val="8"/>
        <w:numId w:val="3"/>
      </w:numPr>
      <w:spacing w:after="240"/>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Indent2">
    <w:name w:val="Indent 2"/>
    <w:basedOn w:val="Normal"/>
    <w:pPr>
      <w:spacing w:after="240"/>
      <w:ind w:left="737"/>
    </w:pPr>
  </w:style>
  <w:style w:type="paragraph" w:styleId="TOC2">
    <w:name w:val="toc 2"/>
    <w:basedOn w:val="Normal"/>
    <w:next w:val="Normal"/>
    <w:semiHidden/>
    <w:pPr>
      <w:tabs>
        <w:tab w:val="right" w:pos="7768"/>
      </w:tabs>
      <w:ind w:left="1474"/>
    </w:pPr>
    <w:rPr>
      <w:rFonts w:ascii="Arial" w:hAnsi="Arial"/>
      <w:sz w:val="21"/>
    </w:rPr>
  </w:style>
  <w:style w:type="paragraph" w:styleId="TOC1">
    <w:name w:val="toc 1"/>
    <w:basedOn w:val="Normal"/>
    <w:next w:val="Normal"/>
    <w:semiHidden/>
    <w:pPr>
      <w:keepNext/>
      <w:tabs>
        <w:tab w:val="right" w:pos="7768"/>
      </w:tabs>
      <w:spacing w:before="120"/>
      <w:ind w:left="1474" w:hanging="737"/>
    </w:pPr>
    <w:rPr>
      <w:rFonts w:ascii="Arial" w:hAnsi="Arial"/>
      <w:b/>
      <w:sz w:val="21"/>
    </w:rPr>
  </w:style>
  <w:style w:type="paragraph" w:styleId="TOC3">
    <w:name w:val="toc 3"/>
    <w:basedOn w:val="Normal"/>
    <w:next w:val="Normal"/>
    <w:semiHidden/>
    <w:pPr>
      <w:tabs>
        <w:tab w:val="right" w:pos="7938"/>
      </w:tabs>
      <w:spacing w:before="120"/>
      <w:ind w:right="1701"/>
    </w:pPr>
    <w:rPr>
      <w:rFonts w:ascii="Arial" w:hAnsi="Arial"/>
      <w:b/>
      <w:sz w:val="20"/>
    </w:rPr>
  </w:style>
  <w:style w:type="paragraph" w:customStyle="1" w:styleId="Indent3">
    <w:name w:val="Indent 3"/>
    <w:basedOn w:val="Normal"/>
    <w:pPr>
      <w:spacing w:after="240"/>
      <w:ind w:left="1474"/>
    </w:pPr>
  </w:style>
  <w:style w:type="paragraph" w:customStyle="1" w:styleId="SchedTitle">
    <w:name w:val="SchedTitle"/>
    <w:basedOn w:val="Normal"/>
    <w:next w:val="Normal"/>
    <w:pPr>
      <w:spacing w:after="240"/>
    </w:pPr>
    <w:rPr>
      <w:rFonts w:ascii="Arial" w:hAnsi="Arial"/>
      <w:sz w:val="36"/>
    </w:rPr>
  </w:style>
  <w:style w:type="paragraph" w:customStyle="1" w:styleId="Indent4">
    <w:name w:val="Indent 4"/>
    <w:basedOn w:val="Normal"/>
    <w:pPr>
      <w:spacing w:after="240"/>
      <w:ind w:left="2211"/>
    </w:pPr>
  </w:style>
  <w:style w:type="paragraph" w:customStyle="1" w:styleId="Indent5">
    <w:name w:val="Indent 5"/>
    <w:basedOn w:val="Normal"/>
    <w:pPr>
      <w:spacing w:after="240"/>
      <w:ind w:left="2948"/>
    </w:pPr>
  </w:style>
  <w:style w:type="paragraph" w:styleId="Header">
    <w:name w:val="header"/>
    <w:basedOn w:val="Normal"/>
    <w:rPr>
      <w:rFonts w:ascii="Arial" w:hAnsi="Arial"/>
      <w:b/>
      <w:sz w:val="36"/>
    </w:rPr>
  </w:style>
  <w:style w:type="paragraph" w:styleId="Footer">
    <w:name w:val="footer"/>
    <w:basedOn w:val="Normal"/>
    <w:rPr>
      <w:rFonts w:ascii="Arial" w:hAnsi="Arial"/>
      <w:sz w:val="16"/>
    </w:rPr>
  </w:style>
  <w:style w:type="character" w:customStyle="1" w:styleId="Choice">
    <w:name w:val="Choice"/>
    <w:rPr>
      <w:rFonts w:ascii="Arial" w:hAnsi="Arial"/>
      <w:b/>
      <w:noProof w:val="0"/>
      <w:sz w:val="18"/>
      <w:vertAlign w:val="baseline"/>
      <w:lang w:val="en-AU"/>
    </w:rPr>
  </w:style>
  <w:style w:type="paragraph" w:customStyle="1" w:styleId="Indent1">
    <w:name w:val="Indent 1"/>
    <w:basedOn w:val="Normal"/>
    <w:next w:val="Normal"/>
    <w:pPr>
      <w:keepNext/>
      <w:spacing w:after="240"/>
      <w:ind w:left="737"/>
    </w:pPr>
    <w:rPr>
      <w:rFonts w:ascii="Arial" w:hAnsi="Arial" w:cs="Arial"/>
      <w:b/>
      <w:bCs/>
      <w:sz w:val="21"/>
    </w:rPr>
  </w:style>
  <w:style w:type="character" w:styleId="FootnoteReference">
    <w:name w:val="footnote reference"/>
    <w:semiHidden/>
    <w:rPr>
      <w:vertAlign w:val="superscript"/>
    </w:rPr>
  </w:style>
  <w:style w:type="paragraph" w:customStyle="1" w:styleId="PrecNo">
    <w:name w:val="PrecNo"/>
    <w:basedOn w:val="Normal"/>
    <w:pPr>
      <w:spacing w:line="260" w:lineRule="atLeast"/>
      <w:ind w:left="142"/>
    </w:pPr>
    <w:rPr>
      <w:rFonts w:ascii="Arial" w:hAnsi="Arial"/>
      <w:caps/>
      <w:spacing w:val="60"/>
      <w:sz w:val="28"/>
    </w:rPr>
  </w:style>
  <w:style w:type="paragraph" w:customStyle="1" w:styleId="PrecName">
    <w:name w:val="PrecName"/>
    <w:basedOn w:val="Normal"/>
    <w:pPr>
      <w:spacing w:after="240" w:line="260" w:lineRule="atLeast"/>
      <w:ind w:left="142"/>
    </w:pPr>
    <w:rPr>
      <w:rFonts w:ascii="Garamond" w:hAnsi="Garamond"/>
      <w:sz w:val="64"/>
    </w:rPr>
  </w:style>
  <w:style w:type="paragraph" w:customStyle="1" w:styleId="FPbullet">
    <w:name w:val="FPbullet"/>
    <w:basedOn w:val="Normal"/>
    <w:pPr>
      <w:spacing w:before="120" w:line="260" w:lineRule="atLeast"/>
      <w:ind w:left="624" w:right="-567" w:hanging="284"/>
    </w:pPr>
    <w:rPr>
      <w:rFonts w:ascii="Arial" w:hAnsi="Arial"/>
      <w:sz w:val="20"/>
    </w:rPr>
  </w:style>
  <w:style w:type="paragraph" w:customStyle="1" w:styleId="FPtext">
    <w:name w:val="FPtext"/>
    <w:basedOn w:val="Normal"/>
    <w:pPr>
      <w:spacing w:line="260" w:lineRule="atLeast"/>
      <w:ind w:left="624" w:right="-567"/>
    </w:pPr>
    <w:rPr>
      <w:rFonts w:ascii="Arial" w:hAnsi="Arial"/>
      <w:sz w:val="20"/>
    </w:rPr>
  </w:style>
  <w:style w:type="paragraph" w:customStyle="1" w:styleId="FStext">
    <w:name w:val="FStext"/>
    <w:basedOn w:val="Normal"/>
    <w:pPr>
      <w:spacing w:after="120" w:line="260" w:lineRule="atLeast"/>
      <w:ind w:left="737"/>
    </w:pPr>
    <w:rPr>
      <w:rFonts w:ascii="Arial" w:hAnsi="Arial"/>
      <w:sz w:val="20"/>
    </w:rPr>
  </w:style>
  <w:style w:type="paragraph" w:customStyle="1" w:styleId="FSbullet">
    <w:name w:val="FSbullet"/>
    <w:basedOn w:val="Normal"/>
    <w:pPr>
      <w:spacing w:after="120" w:line="260" w:lineRule="atLeast"/>
      <w:ind w:left="737" w:hanging="510"/>
    </w:pPr>
    <w:rPr>
      <w:rFonts w:ascii="Arial" w:hAnsi="Arial"/>
      <w:sz w:val="20"/>
    </w:rPr>
  </w:style>
  <w:style w:type="paragraph" w:customStyle="1" w:styleId="CoverText">
    <w:name w:val="CoverText"/>
    <w:basedOn w:val="FPtext"/>
    <w:pPr>
      <w:ind w:left="57" w:right="0"/>
    </w:pPr>
  </w:style>
  <w:style w:type="paragraph" w:customStyle="1" w:styleId="FScheck1">
    <w:name w:val="FScheck1"/>
    <w:basedOn w:val="Normal"/>
    <w:pPr>
      <w:spacing w:before="60" w:after="60" w:line="260" w:lineRule="atLeast"/>
      <w:ind w:left="425" w:hanging="425"/>
    </w:pPr>
    <w:rPr>
      <w:rFonts w:ascii="Arial" w:hAnsi="Arial"/>
      <w:sz w:val="20"/>
    </w:rPr>
  </w:style>
  <w:style w:type="paragraph" w:customStyle="1" w:styleId="FScheckNoYes">
    <w:name w:val="FScheckNoYes"/>
    <w:basedOn w:val="FScheck1"/>
    <w:pPr>
      <w:ind w:left="0" w:firstLine="0"/>
    </w:pPr>
  </w:style>
  <w:style w:type="paragraph" w:customStyle="1" w:styleId="FScheck2">
    <w:name w:val="FScheck2"/>
    <w:basedOn w:val="Normal"/>
    <w:pPr>
      <w:spacing w:before="60" w:after="60" w:line="260" w:lineRule="atLeast"/>
      <w:ind w:left="850" w:hanging="425"/>
    </w:pPr>
    <w:rPr>
      <w:rFonts w:ascii="Arial" w:hAnsi="Arial"/>
      <w:sz w:val="20"/>
    </w:rPr>
  </w:style>
  <w:style w:type="paragraph" w:customStyle="1" w:styleId="FScheck3">
    <w:name w:val="FScheck3"/>
    <w:basedOn w:val="Normal"/>
    <w:pPr>
      <w:spacing w:before="60" w:after="60" w:line="260" w:lineRule="atLeast"/>
      <w:ind w:left="1276" w:hanging="425"/>
    </w:pPr>
    <w:rPr>
      <w:rFonts w:ascii="Arial" w:hAnsi="Arial"/>
      <w:sz w:val="20"/>
    </w:rPr>
  </w:style>
  <w:style w:type="paragraph" w:customStyle="1" w:styleId="FScheckbullet">
    <w:name w:val="FScheckbullet"/>
    <w:basedOn w:val="FScheck1"/>
    <w:pPr>
      <w:ind w:left="709" w:hanging="284"/>
    </w:pPr>
  </w:style>
  <w:style w:type="paragraph" w:customStyle="1" w:styleId="Details">
    <w:name w:val="Details"/>
    <w:basedOn w:val="Normal"/>
    <w:next w:val="DetailsFollower"/>
    <w:pPr>
      <w:spacing w:before="120" w:after="120" w:line="260" w:lineRule="atLeast"/>
    </w:pPr>
  </w:style>
  <w:style w:type="paragraph" w:customStyle="1" w:styleId="DetailsFollower">
    <w:name w:val="DetailsFollower"/>
    <w:basedOn w:val="Normal"/>
    <w:pPr>
      <w:spacing w:before="120" w:after="120" w:line="260" w:lineRule="atLeast"/>
    </w:pPr>
  </w:style>
  <w:style w:type="paragraph" w:customStyle="1" w:styleId="PrecNameCover">
    <w:name w:val="PrecNameCover"/>
    <w:basedOn w:val="PrecName"/>
    <w:pPr>
      <w:ind w:left="57"/>
    </w:pPr>
  </w:style>
  <w:style w:type="paragraph" w:styleId="FootnoteText">
    <w:name w:val="footnote text"/>
    <w:basedOn w:val="Normal"/>
    <w:semiHidden/>
    <w:pPr>
      <w:spacing w:after="60"/>
      <w:ind w:left="284" w:hanging="284"/>
    </w:pPr>
    <w:rPr>
      <w:rFonts w:ascii="Arial" w:hAnsi="Arial"/>
      <w:sz w:val="18"/>
    </w:rPr>
  </w:style>
  <w:style w:type="paragraph" w:customStyle="1" w:styleId="FPdisclaimer">
    <w:name w:val="FPdisclaimer"/>
    <w:basedOn w:val="Header"/>
    <w:pPr>
      <w:framePr w:w="5676" w:hSpace="181" w:wrap="around" w:vAnchor="page" w:hAnchor="page" w:x="5416" w:y="13467"/>
      <w:spacing w:line="260" w:lineRule="atLeast"/>
    </w:pPr>
    <w:rPr>
      <w:sz w:val="20"/>
    </w:rPr>
  </w:style>
  <w:style w:type="paragraph" w:customStyle="1" w:styleId="Headersub">
    <w:name w:val="Header sub"/>
    <w:basedOn w:val="Normal"/>
    <w:pPr>
      <w:spacing w:after="1240"/>
    </w:pPr>
    <w:rPr>
      <w:rFonts w:ascii="Arial" w:hAnsi="Arial"/>
      <w:sz w:val="36"/>
    </w:rPr>
  </w:style>
  <w:style w:type="paragraph" w:customStyle="1" w:styleId="Indent6">
    <w:name w:val="Indent 6"/>
    <w:basedOn w:val="Normal"/>
    <w:pPr>
      <w:spacing w:after="240"/>
      <w:ind w:left="3686"/>
    </w:pPr>
  </w:style>
  <w:style w:type="paragraph" w:customStyle="1" w:styleId="FScheck1NoYes">
    <w:name w:val="FScheck1NoYes"/>
    <w:pPr>
      <w:tabs>
        <w:tab w:val="left" w:pos="1077"/>
      </w:tabs>
      <w:spacing w:before="60" w:after="60" w:line="260" w:lineRule="atLeast"/>
      <w:ind w:left="425"/>
    </w:pPr>
    <w:rPr>
      <w:rFonts w:ascii="Arial" w:hAnsi="Arial"/>
      <w:noProof/>
      <w:lang w:eastAsia="en-US"/>
    </w:rPr>
  </w:style>
  <w:style w:type="paragraph" w:customStyle="1" w:styleId="FScheck2NoYes">
    <w:name w:val="FScheck2NoYes"/>
    <w:pPr>
      <w:tabs>
        <w:tab w:val="left" w:pos="851"/>
      </w:tabs>
      <w:spacing w:before="60" w:after="60" w:line="260" w:lineRule="atLeast"/>
      <w:ind w:left="851"/>
    </w:pPr>
    <w:rPr>
      <w:rFonts w:ascii="Arial" w:hAnsi="Arial"/>
      <w:noProof/>
      <w:lang w:eastAsia="en-US"/>
    </w:rPr>
  </w:style>
  <w:style w:type="paragraph" w:customStyle="1" w:styleId="FScheck3NoYes">
    <w:name w:val="FScheck3NoYes"/>
    <w:pPr>
      <w:tabs>
        <w:tab w:val="left" w:pos="1985"/>
      </w:tabs>
      <w:spacing w:before="60" w:after="60" w:line="260" w:lineRule="atLeast"/>
      <w:ind w:left="1304"/>
    </w:pPr>
    <w:rPr>
      <w:rFonts w:ascii="Arial" w:hAnsi="Arial"/>
      <w:noProof/>
      <w:lang w:eastAsia="en-US"/>
    </w:rPr>
  </w:style>
  <w:style w:type="paragraph" w:styleId="BodyText">
    <w:name w:val="Body Text"/>
    <w:basedOn w:val="Normal"/>
    <w:pPr>
      <w:spacing w:after="240"/>
    </w:pPr>
  </w:style>
  <w:style w:type="paragraph" w:customStyle="1" w:styleId="NormalDeed">
    <w:name w:val="Normal Deed"/>
    <w:basedOn w:val="Normal"/>
    <w:pPr>
      <w:spacing w:after="240"/>
    </w:pPr>
  </w:style>
  <w:style w:type="paragraph" w:customStyle="1" w:styleId="PartHeading">
    <w:name w:val="Part Heading"/>
    <w:basedOn w:val="Normal"/>
    <w:pPr>
      <w:spacing w:before="240" w:after="240"/>
    </w:pPr>
    <w:rPr>
      <w:rFonts w:ascii="Arial" w:hAnsi="Arial"/>
      <w:sz w:val="28"/>
    </w:rPr>
  </w:style>
  <w:style w:type="paragraph" w:customStyle="1" w:styleId="SchedH1">
    <w:name w:val="SchedH1"/>
    <w:basedOn w:val="Normal"/>
    <w:pPr>
      <w:numPr>
        <w:numId w:val="2"/>
      </w:numPr>
      <w:overflowPunct w:val="0"/>
      <w:autoSpaceDE w:val="0"/>
      <w:autoSpaceDN w:val="0"/>
      <w:adjustRightInd w:val="0"/>
      <w:spacing w:before="120" w:after="120"/>
      <w:textAlignment w:val="baseline"/>
    </w:pPr>
    <w:rPr>
      <w:b/>
      <w:bCs/>
      <w:caps/>
    </w:rPr>
  </w:style>
  <w:style w:type="paragraph" w:customStyle="1" w:styleId="SchedH2">
    <w:name w:val="SchedH2"/>
    <w:basedOn w:val="Normal"/>
    <w:pPr>
      <w:numPr>
        <w:ilvl w:val="1"/>
        <w:numId w:val="2"/>
      </w:numPr>
      <w:overflowPunct w:val="0"/>
      <w:autoSpaceDE w:val="0"/>
      <w:autoSpaceDN w:val="0"/>
      <w:adjustRightInd w:val="0"/>
      <w:spacing w:before="120" w:after="120"/>
      <w:textAlignment w:val="baseline"/>
    </w:pPr>
  </w:style>
  <w:style w:type="paragraph" w:customStyle="1" w:styleId="SchedH3">
    <w:name w:val="SchedH3"/>
    <w:basedOn w:val="Normal"/>
    <w:pPr>
      <w:numPr>
        <w:ilvl w:val="2"/>
        <w:numId w:val="2"/>
      </w:numPr>
      <w:overflowPunct w:val="0"/>
      <w:autoSpaceDE w:val="0"/>
      <w:autoSpaceDN w:val="0"/>
      <w:adjustRightInd w:val="0"/>
      <w:spacing w:before="120" w:after="120"/>
      <w:textAlignment w:val="baseline"/>
    </w:pPr>
  </w:style>
  <w:style w:type="paragraph" w:customStyle="1" w:styleId="SchedH4">
    <w:name w:val="SchedH4"/>
    <w:basedOn w:val="Normal"/>
    <w:pPr>
      <w:numPr>
        <w:ilvl w:val="3"/>
        <w:numId w:val="1"/>
      </w:numPr>
      <w:spacing w:before="120" w:after="120"/>
    </w:pPr>
  </w:style>
  <w:style w:type="paragraph" w:customStyle="1" w:styleId="SchedH5">
    <w:name w:val="SchedH5"/>
    <w:basedOn w:val="Normal"/>
    <w:pPr>
      <w:numPr>
        <w:ilvl w:val="4"/>
        <w:numId w:val="1"/>
      </w:numPr>
      <w:spacing w:after="240"/>
    </w:pPr>
  </w:style>
  <w:style w:type="paragraph" w:customStyle="1" w:styleId="text">
    <w:name w:val="text"/>
    <w:basedOn w:val="Normal"/>
    <w:pPr>
      <w:tabs>
        <w:tab w:val="left" w:pos="709"/>
      </w:tabs>
      <w:spacing w:before="240" w:after="180"/>
      <w:ind w:left="1418"/>
    </w:pPr>
    <w:rPr>
      <w:rFonts w:ascii="Arial" w:hAnsi="Arial"/>
      <w:sz w:val="24"/>
    </w:rPr>
  </w:style>
  <w:style w:type="paragraph" w:customStyle="1" w:styleId="bullet">
    <w:name w:val="bullet"/>
    <w:basedOn w:val="text"/>
    <w:pPr>
      <w:tabs>
        <w:tab w:val="clear" w:pos="709"/>
      </w:tabs>
      <w:spacing w:before="0" w:after="60"/>
      <w:ind w:left="1775" w:hanging="357"/>
    </w:pPr>
    <w:rPr>
      <w:rFonts w:ascii="Times New Roman" w:hAnsi="Times New Roman"/>
    </w:rPr>
  </w:style>
  <w:style w:type="paragraph" w:customStyle="1" w:styleId="Indent-First">
    <w:name w:val="Indent-First"/>
    <w:basedOn w:val="text"/>
    <w:pPr>
      <w:tabs>
        <w:tab w:val="clear" w:pos="709"/>
      </w:tabs>
      <w:spacing w:before="0"/>
    </w:pPr>
    <w:rPr>
      <w:rFonts w:ascii="Times New Roman" w:hAnsi="Times New Roman"/>
    </w:rPr>
  </w:style>
  <w:style w:type="paragraph" w:styleId="NormalIndent">
    <w:name w:val="Normal Indent"/>
    <w:basedOn w:val="Normal"/>
    <w:pPr>
      <w:ind w:left="720"/>
    </w:pPr>
    <w:rPr>
      <w:sz w:val="20"/>
    </w:rPr>
  </w:style>
  <w:style w:type="paragraph" w:customStyle="1" w:styleId="Normal1">
    <w:name w:val="Normal 1"/>
    <w:basedOn w:val="Normal"/>
    <w:pPr>
      <w:ind w:left="709"/>
    </w:pPr>
    <w:rPr>
      <w:sz w:val="24"/>
    </w:rPr>
  </w:style>
  <w:style w:type="character" w:styleId="PageNumber">
    <w:name w:val="page number"/>
    <w:basedOn w:val="DefaultParagraphFont"/>
  </w:style>
  <w:style w:type="paragraph" w:customStyle="1" w:styleId="TableData">
    <w:name w:val="TableData"/>
    <w:basedOn w:val="Normal"/>
    <w:pPr>
      <w:spacing w:before="120" w:after="120"/>
    </w:pPr>
    <w:rPr>
      <w:rFonts w:ascii="Arial" w:hAnsi="Arial"/>
      <w:sz w:val="18"/>
    </w:rPr>
  </w:style>
  <w:style w:type="character" w:styleId="Hyperlink">
    <w:name w:val="Hyperlink"/>
    <w:rPr>
      <w:color w:val="0000FF"/>
      <w:u w:val="single"/>
    </w:rPr>
  </w:style>
  <w:style w:type="paragraph" w:customStyle="1" w:styleId="SubHead">
    <w:name w:val="SubHead"/>
    <w:basedOn w:val="Normal"/>
    <w:next w:val="Heading2"/>
    <w:pPr>
      <w:keepNext/>
      <w:spacing w:after="120"/>
      <w:ind w:left="1163" w:hanging="426"/>
      <w:outlineLvl w:val="0"/>
    </w:pPr>
    <w:rPr>
      <w:rFonts w:ascii="Arial" w:hAnsi="Arial" w:cs="Arial"/>
      <w:b/>
      <w:sz w:val="22"/>
    </w:rPr>
  </w:style>
  <w:style w:type="character" w:styleId="FollowedHyperlink">
    <w:name w:val="FollowedHyperlink"/>
    <w:rPr>
      <w:color w:val="800080"/>
      <w:u w:val="single"/>
    </w:rPr>
  </w:style>
  <w:style w:type="paragraph" w:customStyle="1" w:styleId="Indent0">
    <w:name w:val="Indent 0"/>
    <w:basedOn w:val="Normal"/>
    <w:next w:val="Normal"/>
    <w:pPr>
      <w:overflowPunct w:val="0"/>
      <w:autoSpaceDE w:val="0"/>
      <w:autoSpaceDN w:val="0"/>
      <w:adjustRightInd w:val="0"/>
      <w:spacing w:before="120" w:after="120"/>
      <w:textAlignment w:val="baseline"/>
    </w:pPr>
    <w:rPr>
      <w:sz w:val="20"/>
    </w:rPr>
  </w:style>
  <w:style w:type="paragraph" w:styleId="DocumentMap">
    <w:name w:val="Document Map"/>
    <w:basedOn w:val="Normal"/>
    <w:semiHidden/>
    <w:pPr>
      <w:shd w:val="clear" w:color="auto" w:fill="000080"/>
    </w:pPr>
    <w:rPr>
      <w:rFonts w:ascii="Tahoma" w:hAnsi="Tahoma" w:cs="Tahoma"/>
    </w:rPr>
  </w:style>
  <w:style w:type="paragraph" w:customStyle="1" w:styleId="TableHead">
    <w:name w:val="TableHead"/>
    <w:basedOn w:val="Normal"/>
    <w:next w:val="TableData"/>
    <w:pPr>
      <w:spacing w:before="60" w:after="60"/>
    </w:pPr>
    <w:rPr>
      <w:rFonts w:ascii="Arial" w:hAnsi="Arial"/>
      <w:b/>
      <w:sz w:val="18"/>
    </w:rPr>
  </w:style>
  <w:style w:type="paragraph" w:styleId="BalloonText">
    <w:name w:val="Balloon Text"/>
    <w:basedOn w:val="Normal"/>
    <w:semiHidden/>
    <w:rPr>
      <w:rFonts w:ascii="Tahoma" w:hAnsi="Tahoma" w:cs="Tahoma"/>
      <w:sz w:val="16"/>
      <w:szCs w:val="16"/>
    </w:rPr>
  </w:style>
  <w:style w:type="paragraph" w:styleId="TOC4">
    <w:name w:val="toc 4"/>
    <w:basedOn w:val="Normal"/>
    <w:next w:val="Normal"/>
    <w:autoRedefine/>
    <w:semiHidden/>
    <w:pPr>
      <w:ind w:left="690"/>
    </w:pPr>
  </w:style>
  <w:style w:type="paragraph" w:styleId="TOCHeading">
    <w:name w:val="TOC Heading"/>
    <w:basedOn w:val="Heading1"/>
    <w:next w:val="Normal"/>
    <w:qFormat/>
    <w:pPr>
      <w:numPr>
        <w:numId w:val="0"/>
      </w:numPr>
      <w:ind w:firstLine="737"/>
    </w:pPr>
    <w:rPr>
      <w:bCs/>
    </w:rPr>
  </w:style>
  <w:style w:type="paragraph" w:styleId="TOC5">
    <w:name w:val="toc 5"/>
    <w:basedOn w:val="Normal"/>
    <w:next w:val="Normal"/>
    <w:autoRedefine/>
    <w:semiHidden/>
    <w:pPr>
      <w:ind w:left="920"/>
    </w:pPr>
  </w:style>
  <w:style w:type="paragraph" w:styleId="TOC6">
    <w:name w:val="toc 6"/>
    <w:basedOn w:val="Normal"/>
    <w:next w:val="Normal"/>
    <w:autoRedefine/>
    <w:semiHidden/>
    <w:pPr>
      <w:ind w:left="1150"/>
    </w:pPr>
  </w:style>
  <w:style w:type="paragraph" w:styleId="TOC7">
    <w:name w:val="toc 7"/>
    <w:basedOn w:val="Normal"/>
    <w:next w:val="Normal"/>
    <w:autoRedefine/>
    <w:semiHidden/>
    <w:pPr>
      <w:ind w:left="1380"/>
    </w:pPr>
  </w:style>
  <w:style w:type="paragraph" w:styleId="TOC8">
    <w:name w:val="toc 8"/>
    <w:basedOn w:val="Normal"/>
    <w:next w:val="Normal"/>
    <w:autoRedefine/>
    <w:semiHidden/>
    <w:pPr>
      <w:ind w:left="1610"/>
    </w:pPr>
  </w:style>
  <w:style w:type="paragraph" w:styleId="TOC9">
    <w:name w:val="toc 9"/>
    <w:basedOn w:val="Normal"/>
    <w:next w:val="Normal"/>
    <w:autoRedefine/>
    <w:semiHidden/>
    <w:pPr>
      <w:ind w:left="1840"/>
    </w:pPr>
  </w:style>
  <w:style w:type="paragraph" w:customStyle="1" w:styleId="Indent00">
    <w:name w:val="Indent0"/>
    <w:basedOn w:val="Normal"/>
    <w:next w:val="Indent0"/>
    <w:pPr>
      <w:spacing w:before="120" w:after="120"/>
      <w:ind w:left="737" w:hanging="737"/>
    </w:pPr>
    <w:rPr>
      <w:sz w:val="20"/>
      <w:lang w:val="en-US"/>
    </w:rPr>
  </w:style>
  <w:style w:type="paragraph" w:customStyle="1" w:styleId="Indent10">
    <w:name w:val="Indent1"/>
    <w:basedOn w:val="Normal"/>
    <w:next w:val="Normal"/>
    <w:pPr>
      <w:spacing w:before="120" w:after="120"/>
      <w:ind w:left="1474" w:hanging="737"/>
    </w:pPr>
    <w:rPr>
      <w:sz w:val="20"/>
      <w:lang w:val="en-US"/>
    </w:rPr>
  </w:style>
  <w:style w:type="paragraph" w:customStyle="1" w:styleId="Indent20">
    <w:name w:val="Indent2"/>
    <w:basedOn w:val="Normal"/>
    <w:next w:val="Normal"/>
    <w:pPr>
      <w:spacing w:before="120" w:after="120"/>
      <w:ind w:left="2211" w:hanging="737"/>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telstra.com.au/customerterms/bus_vgdl.htm" TargetMode="External"/><Relationship Id="rId18" Type="http://schemas.openxmlformats.org/officeDocument/2006/relationships/hyperlink" Target="http://www.telstra.com.au/customerterms/bus_vgdl.ht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http://www.telstra.com.au/customerterms/bus_government.htm" TargetMode="External"/><Relationship Id="rId17" Type="http://schemas.openxmlformats.org/officeDocument/2006/relationships/hyperlink" Target="http://www.telstra.com.au/customerterms/bus_government.htm" TargetMode="External"/><Relationship Id="rId2" Type="http://schemas.openxmlformats.org/officeDocument/2006/relationships/styles" Target="styles.xml"/><Relationship Id="rId16" Type="http://schemas.openxmlformats.org/officeDocument/2006/relationships/hyperlink" Target="http://www.telstra.com.au/customerterms/bus_business_phone.htm" TargetMode="External"/><Relationship Id="rId20" Type="http://schemas.openxmlformats.org/officeDocument/2006/relationships/hyperlink" Target="http://www.telstra.com.au/customerterms/bus_government.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telstra.com.au/customerterms/bus_government.htm" TargetMode="External"/><Relationship Id="rId10" Type="http://schemas.openxmlformats.org/officeDocument/2006/relationships/header" Target="header2.xml"/><Relationship Id="rId19" Type="http://schemas.openxmlformats.org/officeDocument/2006/relationships/hyperlink" Target="http://www.telstra.com.au/customerterms/bus_government.htm"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telstra.com.au/customerterms/bus_vgdl.htm"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sj\word\shared\fdeed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fdeedn</Template>
  <TotalTime>0</TotalTime>
  <Pages>6</Pages>
  <Words>2750</Words>
  <Characters>15679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Telstra - Our Customer Terms - Voice Grade Dedicated Lines Section - Miscellaneous Services</vt:lpstr>
    </vt:vector>
  </TitlesOfParts>
  <Manager/>
  <Company/>
  <LinksUpToDate>false</LinksUpToDate>
  <CharactersWithSpaces>18393</CharactersWithSpaces>
  <SharedDoc>false</SharedDoc>
  <HyperlinkBase/>
  <HLinks>
    <vt:vector size="144" baseType="variant">
      <vt:variant>
        <vt:i4>327786</vt:i4>
      </vt:variant>
      <vt:variant>
        <vt:i4>114</vt:i4>
      </vt:variant>
      <vt:variant>
        <vt:i4>0</vt:i4>
      </vt:variant>
      <vt:variant>
        <vt:i4>5</vt:i4>
      </vt:variant>
      <vt:variant>
        <vt:lpwstr>http://www.telstra.com.au/customerterms/bus_government.htm</vt:lpwstr>
      </vt:variant>
      <vt:variant>
        <vt:lpwstr/>
      </vt:variant>
      <vt:variant>
        <vt:i4>327786</vt:i4>
      </vt:variant>
      <vt:variant>
        <vt:i4>111</vt:i4>
      </vt:variant>
      <vt:variant>
        <vt:i4>0</vt:i4>
      </vt:variant>
      <vt:variant>
        <vt:i4>5</vt:i4>
      </vt:variant>
      <vt:variant>
        <vt:lpwstr>http://www.telstra.com.au/customerterms/bus_government.htm</vt:lpwstr>
      </vt:variant>
      <vt:variant>
        <vt:lpwstr/>
      </vt:variant>
      <vt:variant>
        <vt:i4>8060952</vt:i4>
      </vt:variant>
      <vt:variant>
        <vt:i4>108</vt:i4>
      </vt:variant>
      <vt:variant>
        <vt:i4>0</vt:i4>
      </vt:variant>
      <vt:variant>
        <vt:i4>5</vt:i4>
      </vt:variant>
      <vt:variant>
        <vt:lpwstr>http://www.telstra.com.au/customerterms/bus_vgdl.htm</vt:lpwstr>
      </vt:variant>
      <vt:variant>
        <vt:lpwstr/>
      </vt:variant>
      <vt:variant>
        <vt:i4>327786</vt:i4>
      </vt:variant>
      <vt:variant>
        <vt:i4>105</vt:i4>
      </vt:variant>
      <vt:variant>
        <vt:i4>0</vt:i4>
      </vt:variant>
      <vt:variant>
        <vt:i4>5</vt:i4>
      </vt:variant>
      <vt:variant>
        <vt:lpwstr>http://www.telstra.com.au/customerterms/bus_government.htm</vt:lpwstr>
      </vt:variant>
      <vt:variant>
        <vt:lpwstr/>
      </vt:variant>
      <vt:variant>
        <vt:i4>95</vt:i4>
      </vt:variant>
      <vt:variant>
        <vt:i4>102</vt:i4>
      </vt:variant>
      <vt:variant>
        <vt:i4>0</vt:i4>
      </vt:variant>
      <vt:variant>
        <vt:i4>5</vt:i4>
      </vt:variant>
      <vt:variant>
        <vt:lpwstr>http://www.telstra.com.au/customerterms/bus_business_phone.htm</vt:lpwstr>
      </vt:variant>
      <vt:variant>
        <vt:lpwstr/>
      </vt:variant>
      <vt:variant>
        <vt:i4>327786</vt:i4>
      </vt:variant>
      <vt:variant>
        <vt:i4>99</vt:i4>
      </vt:variant>
      <vt:variant>
        <vt:i4>0</vt:i4>
      </vt:variant>
      <vt:variant>
        <vt:i4>5</vt:i4>
      </vt:variant>
      <vt:variant>
        <vt:lpwstr>http://www.telstra.com.au/customerterms/bus_government.htm</vt:lpwstr>
      </vt:variant>
      <vt:variant>
        <vt:lpwstr/>
      </vt:variant>
      <vt:variant>
        <vt:i4>8060952</vt:i4>
      </vt:variant>
      <vt:variant>
        <vt:i4>96</vt:i4>
      </vt:variant>
      <vt:variant>
        <vt:i4>0</vt:i4>
      </vt:variant>
      <vt:variant>
        <vt:i4>5</vt:i4>
      </vt:variant>
      <vt:variant>
        <vt:lpwstr>http://www.telstra.com.au/customerterms/bus_vgdl.htm</vt:lpwstr>
      </vt:variant>
      <vt:variant>
        <vt:lpwstr/>
      </vt:variant>
      <vt:variant>
        <vt:i4>8060952</vt:i4>
      </vt:variant>
      <vt:variant>
        <vt:i4>93</vt:i4>
      </vt:variant>
      <vt:variant>
        <vt:i4>0</vt:i4>
      </vt:variant>
      <vt:variant>
        <vt:i4>5</vt:i4>
      </vt:variant>
      <vt:variant>
        <vt:lpwstr>http://www.telstra.com.au/customerterms/bus_vgdl.htm</vt:lpwstr>
      </vt:variant>
      <vt:variant>
        <vt:lpwstr/>
      </vt:variant>
      <vt:variant>
        <vt:i4>327786</vt:i4>
      </vt:variant>
      <vt:variant>
        <vt:i4>90</vt:i4>
      </vt:variant>
      <vt:variant>
        <vt:i4>0</vt:i4>
      </vt:variant>
      <vt:variant>
        <vt:i4>5</vt:i4>
      </vt:variant>
      <vt:variant>
        <vt:lpwstr>http://www.telstra.com.au/customerterms/bus_government.htm</vt:lpwstr>
      </vt:variant>
      <vt:variant>
        <vt:lpwstr/>
      </vt:variant>
      <vt:variant>
        <vt:i4>327786</vt:i4>
      </vt:variant>
      <vt:variant>
        <vt:i4>87</vt:i4>
      </vt:variant>
      <vt:variant>
        <vt:i4>0</vt:i4>
      </vt:variant>
      <vt:variant>
        <vt:i4>5</vt:i4>
      </vt:variant>
      <vt:variant>
        <vt:lpwstr>http://www.telstra.com.au/customerterms/bus_government.htm</vt:lpwstr>
      </vt:variant>
      <vt:variant>
        <vt:lpwstr/>
      </vt:variant>
      <vt:variant>
        <vt:i4>1441847</vt:i4>
      </vt:variant>
      <vt:variant>
        <vt:i4>80</vt:i4>
      </vt:variant>
      <vt:variant>
        <vt:i4>0</vt:i4>
      </vt:variant>
      <vt:variant>
        <vt:i4>5</vt:i4>
      </vt:variant>
      <vt:variant>
        <vt:lpwstr/>
      </vt:variant>
      <vt:variant>
        <vt:lpwstr>_Toc234424320</vt:lpwstr>
      </vt:variant>
      <vt:variant>
        <vt:i4>1376311</vt:i4>
      </vt:variant>
      <vt:variant>
        <vt:i4>74</vt:i4>
      </vt:variant>
      <vt:variant>
        <vt:i4>0</vt:i4>
      </vt:variant>
      <vt:variant>
        <vt:i4>5</vt:i4>
      </vt:variant>
      <vt:variant>
        <vt:lpwstr/>
      </vt:variant>
      <vt:variant>
        <vt:lpwstr>_Toc234424319</vt:lpwstr>
      </vt:variant>
      <vt:variant>
        <vt:i4>1376311</vt:i4>
      </vt:variant>
      <vt:variant>
        <vt:i4>68</vt:i4>
      </vt:variant>
      <vt:variant>
        <vt:i4>0</vt:i4>
      </vt:variant>
      <vt:variant>
        <vt:i4>5</vt:i4>
      </vt:variant>
      <vt:variant>
        <vt:lpwstr/>
      </vt:variant>
      <vt:variant>
        <vt:lpwstr>_Toc234424318</vt:lpwstr>
      </vt:variant>
      <vt:variant>
        <vt:i4>1376311</vt:i4>
      </vt:variant>
      <vt:variant>
        <vt:i4>62</vt:i4>
      </vt:variant>
      <vt:variant>
        <vt:i4>0</vt:i4>
      </vt:variant>
      <vt:variant>
        <vt:i4>5</vt:i4>
      </vt:variant>
      <vt:variant>
        <vt:lpwstr/>
      </vt:variant>
      <vt:variant>
        <vt:lpwstr>_Toc234424317</vt:lpwstr>
      </vt:variant>
      <vt:variant>
        <vt:i4>1376311</vt:i4>
      </vt:variant>
      <vt:variant>
        <vt:i4>56</vt:i4>
      </vt:variant>
      <vt:variant>
        <vt:i4>0</vt:i4>
      </vt:variant>
      <vt:variant>
        <vt:i4>5</vt:i4>
      </vt:variant>
      <vt:variant>
        <vt:lpwstr/>
      </vt:variant>
      <vt:variant>
        <vt:lpwstr>_Toc234424316</vt:lpwstr>
      </vt:variant>
      <vt:variant>
        <vt:i4>1376311</vt:i4>
      </vt:variant>
      <vt:variant>
        <vt:i4>50</vt:i4>
      </vt:variant>
      <vt:variant>
        <vt:i4>0</vt:i4>
      </vt:variant>
      <vt:variant>
        <vt:i4>5</vt:i4>
      </vt:variant>
      <vt:variant>
        <vt:lpwstr/>
      </vt:variant>
      <vt:variant>
        <vt:lpwstr>_Toc234424315</vt:lpwstr>
      </vt:variant>
      <vt:variant>
        <vt:i4>1376311</vt:i4>
      </vt:variant>
      <vt:variant>
        <vt:i4>44</vt:i4>
      </vt:variant>
      <vt:variant>
        <vt:i4>0</vt:i4>
      </vt:variant>
      <vt:variant>
        <vt:i4>5</vt:i4>
      </vt:variant>
      <vt:variant>
        <vt:lpwstr/>
      </vt:variant>
      <vt:variant>
        <vt:lpwstr>_Toc234424314</vt:lpwstr>
      </vt:variant>
      <vt:variant>
        <vt:i4>1376311</vt:i4>
      </vt:variant>
      <vt:variant>
        <vt:i4>38</vt:i4>
      </vt:variant>
      <vt:variant>
        <vt:i4>0</vt:i4>
      </vt:variant>
      <vt:variant>
        <vt:i4>5</vt:i4>
      </vt:variant>
      <vt:variant>
        <vt:lpwstr/>
      </vt:variant>
      <vt:variant>
        <vt:lpwstr>_Toc234424313</vt:lpwstr>
      </vt:variant>
      <vt:variant>
        <vt:i4>1376311</vt:i4>
      </vt:variant>
      <vt:variant>
        <vt:i4>32</vt:i4>
      </vt:variant>
      <vt:variant>
        <vt:i4>0</vt:i4>
      </vt:variant>
      <vt:variant>
        <vt:i4>5</vt:i4>
      </vt:variant>
      <vt:variant>
        <vt:lpwstr/>
      </vt:variant>
      <vt:variant>
        <vt:lpwstr>_Toc234424312</vt:lpwstr>
      </vt:variant>
      <vt:variant>
        <vt:i4>1376311</vt:i4>
      </vt:variant>
      <vt:variant>
        <vt:i4>26</vt:i4>
      </vt:variant>
      <vt:variant>
        <vt:i4>0</vt:i4>
      </vt:variant>
      <vt:variant>
        <vt:i4>5</vt:i4>
      </vt:variant>
      <vt:variant>
        <vt:lpwstr/>
      </vt:variant>
      <vt:variant>
        <vt:lpwstr>_Toc234424311</vt:lpwstr>
      </vt:variant>
      <vt:variant>
        <vt:i4>1376311</vt:i4>
      </vt:variant>
      <vt:variant>
        <vt:i4>20</vt:i4>
      </vt:variant>
      <vt:variant>
        <vt:i4>0</vt:i4>
      </vt:variant>
      <vt:variant>
        <vt:i4>5</vt:i4>
      </vt:variant>
      <vt:variant>
        <vt:lpwstr/>
      </vt:variant>
      <vt:variant>
        <vt:lpwstr>_Toc234424310</vt:lpwstr>
      </vt:variant>
      <vt:variant>
        <vt:i4>1310775</vt:i4>
      </vt:variant>
      <vt:variant>
        <vt:i4>14</vt:i4>
      </vt:variant>
      <vt:variant>
        <vt:i4>0</vt:i4>
      </vt:variant>
      <vt:variant>
        <vt:i4>5</vt:i4>
      </vt:variant>
      <vt:variant>
        <vt:lpwstr/>
      </vt:variant>
      <vt:variant>
        <vt:lpwstr>_Toc234424309</vt:lpwstr>
      </vt:variant>
      <vt:variant>
        <vt:i4>1310775</vt:i4>
      </vt:variant>
      <vt:variant>
        <vt:i4>8</vt:i4>
      </vt:variant>
      <vt:variant>
        <vt:i4>0</vt:i4>
      </vt:variant>
      <vt:variant>
        <vt:i4>5</vt:i4>
      </vt:variant>
      <vt:variant>
        <vt:lpwstr/>
      </vt:variant>
      <vt:variant>
        <vt:lpwstr>_Toc234424308</vt:lpwstr>
      </vt:variant>
      <vt:variant>
        <vt:i4>1310775</vt:i4>
      </vt:variant>
      <vt:variant>
        <vt:i4>2</vt:i4>
      </vt:variant>
      <vt:variant>
        <vt:i4>0</vt:i4>
      </vt:variant>
      <vt:variant>
        <vt:i4>5</vt:i4>
      </vt:variant>
      <vt:variant>
        <vt:lpwstr/>
      </vt:variant>
      <vt:variant>
        <vt:lpwstr>_Toc234424307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Our Customer Terms - Voice Grade Dedicated Lines Section - Miscellaneous Services</dc:title>
  <dc:subject>This is the Voice Grade Dedicated Lines Section - Miscellaneous Services of Our Customer Terms.  It includes information on Miscellaneous Services, Special provisions for 2-wire or 4-wire Multi-Point Private Lines and Performance specifications.</dc:subject>
  <dc:creator>Miscellaneous Services, 2-wire Multi-Point, 4-wire Multi-Point, Multi-Point Private Lines, Performance Specifications</dc:creator>
  <cp:keywords>Miscellaneous Services, 2-wire Multi-Point, 4-wire Multi-Point, Multi-Point Private Lines, Performance Specifications</cp:keywords>
  <dc:description>This is the Voice Grade Dedicated Lines Section - Miscellaneous Services of Our Customer Terms.  It includes information on Miscellaneous Services, Special provisions for 2-wire or 4-wire Multi-Point Private Lines and Performance specifications.</dc:description>
  <cp:lastModifiedBy>Corona, Adrian</cp:lastModifiedBy>
  <cp:revision>2</cp:revision>
  <cp:lastPrinted>2004-08-17T05:23:00Z</cp:lastPrinted>
  <dcterms:created xsi:type="dcterms:W3CDTF">2025-03-18T10:43:00Z</dcterms:created>
  <dcterms:modified xsi:type="dcterms:W3CDTF">2025-03-18T10:43:00Z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516045624</vt:i4>
  </property>
  <property fmtid="{D5CDD505-2E9C-101B-9397-08002B2CF9AE}" pid="3" name="_EmailSubject">
    <vt:lpwstr>Jackie, are you able to access these documents and get them printed?</vt:lpwstr>
  </property>
  <property fmtid="{D5CDD505-2E9C-101B-9397-08002B2CF9AE}" pid="4" name="_AuthorEmail">
    <vt:lpwstr>kmsupport@team.telstra.com</vt:lpwstr>
  </property>
  <property fmtid="{D5CDD505-2E9C-101B-9397-08002B2CF9AE}" pid="5" name="_AuthorEmailDisplayName">
    <vt:lpwstr>! L&amp;CS KM Support</vt:lpwstr>
  </property>
  <property fmtid="{D5CDD505-2E9C-101B-9397-08002B2CF9AE}" pid="6" name="_ReviewingToolsShownOnce">
    <vt:lpwstr/>
  </property>
  <property fmtid="{D5CDD505-2E9C-101B-9397-08002B2CF9AE}" pid="7" name="MSIP_Label_f4ab56b7-6ec4-4073-8d92-ac7cc2e7a5df_Enabled">
    <vt:lpwstr>true</vt:lpwstr>
  </property>
  <property fmtid="{D5CDD505-2E9C-101B-9397-08002B2CF9AE}" pid="8" name="MSIP_Label_f4ab56b7-6ec4-4073-8d92-ac7cc2e7a5df_SetDate">
    <vt:lpwstr>2025-03-18T10:43:26Z</vt:lpwstr>
  </property>
  <property fmtid="{D5CDD505-2E9C-101B-9397-08002B2CF9AE}" pid="9" name="MSIP_Label_f4ab56b7-6ec4-4073-8d92-ac7cc2e7a5df_Method">
    <vt:lpwstr>Standard</vt:lpwstr>
  </property>
  <property fmtid="{D5CDD505-2E9C-101B-9397-08002B2CF9AE}" pid="10" name="MSIP_Label_f4ab56b7-6ec4-4073-8d92-ac7cc2e7a5df_Name">
    <vt:lpwstr>mipsl_General</vt:lpwstr>
  </property>
  <property fmtid="{D5CDD505-2E9C-101B-9397-08002B2CF9AE}" pid="11" name="MSIP_Label_f4ab56b7-6ec4-4073-8d92-ac7cc2e7a5df_SiteId">
    <vt:lpwstr>49dfc6a3-5fb7-49f4-adea-c54e725bb854</vt:lpwstr>
  </property>
  <property fmtid="{D5CDD505-2E9C-101B-9397-08002B2CF9AE}" pid="12" name="MSIP_Label_f4ab56b7-6ec4-4073-8d92-ac7cc2e7a5df_ActionId">
    <vt:lpwstr>c4ec9d40-6bf0-4a4e-8d45-ac93bc16ba61</vt:lpwstr>
  </property>
  <property fmtid="{D5CDD505-2E9C-101B-9397-08002B2CF9AE}" pid="13" name="MSIP_Label_f4ab56b7-6ec4-4073-8d92-ac7cc2e7a5df_ContentBits">
    <vt:lpwstr>0</vt:lpwstr>
  </property>
</Properties>
</file>