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52E8" w14:textId="77777777" w:rsidR="00EA2DC2" w:rsidRDefault="00471842" w:rsidP="00EA2DC2">
      <w:pPr>
        <w:pStyle w:val="Header"/>
        <w:ind w:left="2127"/>
        <w:rPr>
          <w:rFonts w:ascii="Arial" w:hAnsi="Arial" w:cs="Arial"/>
          <w:b/>
          <w:noProof/>
          <w:sz w:val="28"/>
          <w:szCs w:val="28"/>
        </w:rPr>
      </w:pPr>
      <w:r>
        <w:rPr>
          <w:noProof/>
        </w:rPr>
        <w:drawing>
          <wp:anchor distT="0" distB="0" distL="114300" distR="114300" simplePos="0" relativeHeight="251661312" behindDoc="0" locked="0" layoutInCell="1" allowOverlap="1" wp14:anchorId="085380CA" wp14:editId="1C22D488">
            <wp:simplePos x="0" y="0"/>
            <wp:positionH relativeFrom="column">
              <wp:posOffset>5453692</wp:posOffset>
            </wp:positionH>
            <wp:positionV relativeFrom="line">
              <wp:posOffset>-621101</wp:posOffset>
            </wp:positionV>
            <wp:extent cx="1050625" cy="448573"/>
            <wp:effectExtent l="1905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9" cstate="print"/>
                    <a:srcRect l="60709" t="17863" r="7072" b="18716"/>
                    <a:stretch>
                      <a:fillRect/>
                    </a:stretch>
                  </pic:blipFill>
                  <pic:spPr bwMode="auto">
                    <a:xfrm>
                      <a:off x="0" y="0"/>
                      <a:ext cx="1050625" cy="448573"/>
                    </a:xfrm>
                    <a:prstGeom prst="rect">
                      <a:avLst/>
                    </a:prstGeom>
                    <a:noFill/>
                  </pic:spPr>
                </pic:pic>
              </a:graphicData>
            </a:graphic>
          </wp:anchor>
        </w:drawing>
      </w:r>
      <w:r w:rsidR="00EA2DC2">
        <w:rPr>
          <w:noProof/>
        </w:rPr>
        <w:drawing>
          <wp:anchor distT="0" distB="0" distL="114300" distR="114300" simplePos="0" relativeHeight="251660288" behindDoc="0" locked="0" layoutInCell="1" allowOverlap="1" wp14:anchorId="096FE42F" wp14:editId="47220B13">
            <wp:simplePos x="0" y="0"/>
            <wp:positionH relativeFrom="column">
              <wp:posOffset>-912602</wp:posOffset>
            </wp:positionH>
            <wp:positionV relativeFrom="line">
              <wp:posOffset>-905774</wp:posOffset>
            </wp:positionV>
            <wp:extent cx="1835629" cy="1457865"/>
            <wp:effectExtent l="1905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srcRect/>
                    <a:stretch>
                      <a:fillRect/>
                    </a:stretch>
                  </pic:blipFill>
                  <pic:spPr bwMode="auto">
                    <a:xfrm>
                      <a:off x="0" y="0"/>
                      <a:ext cx="1835629" cy="1457865"/>
                    </a:xfrm>
                    <a:prstGeom prst="rect">
                      <a:avLst/>
                    </a:prstGeom>
                    <a:noFill/>
                  </pic:spPr>
                </pic:pic>
              </a:graphicData>
            </a:graphic>
          </wp:anchor>
        </w:drawing>
      </w:r>
      <w:r w:rsidR="00EA2DC2" w:rsidRPr="00EA2DC2">
        <w:rPr>
          <w:rFonts w:ascii="Arial" w:hAnsi="Arial" w:cs="Arial"/>
          <w:b/>
          <w:noProof/>
          <w:sz w:val="28"/>
          <w:szCs w:val="28"/>
        </w:rPr>
        <w:t>OUR CUSTOMER TERMS</w:t>
      </w:r>
    </w:p>
    <w:p w14:paraId="70DC4CB2" w14:textId="77777777" w:rsidR="00EA2DC2" w:rsidRPr="00EA2DC2" w:rsidRDefault="006E637F" w:rsidP="00EA2DC2">
      <w:pPr>
        <w:pStyle w:val="Header"/>
        <w:ind w:left="2127"/>
        <w:rPr>
          <w:rFonts w:ascii="Arial" w:hAnsi="Arial" w:cs="Arial"/>
          <w:b/>
          <w:sz w:val="28"/>
          <w:szCs w:val="28"/>
        </w:rPr>
      </w:pPr>
      <w:r>
        <w:rPr>
          <w:rFonts w:ascii="Arial" w:hAnsi="Arial" w:cs="Arial"/>
          <w:b/>
          <w:noProof/>
          <w:sz w:val="28"/>
          <w:szCs w:val="28"/>
        </w:rPr>
        <w:t>TELSTRA MOBILE IDENTITY</w:t>
      </w:r>
    </w:p>
    <w:p w14:paraId="4E772E44" w14:textId="77777777" w:rsidR="00EA2DC2" w:rsidRDefault="00EA2DC2"/>
    <w:bookmarkStart w:id="0" w:name="_Toc309386990"/>
    <w:p w14:paraId="570F1DDE" w14:textId="7849991F" w:rsidR="00CA38D8" w:rsidRDefault="007A0E22">
      <w:pPr>
        <w:pStyle w:val="TOC1"/>
        <w:tabs>
          <w:tab w:val="left" w:pos="440"/>
          <w:tab w:val="right" w:leader="dot" w:pos="9016"/>
        </w:tabs>
        <w:rPr>
          <w:b w:val="0"/>
          <w:bCs w:val="0"/>
          <w:noProof/>
          <w:sz w:val="22"/>
          <w:szCs w:val="22"/>
        </w:rPr>
      </w:pPr>
      <w:r>
        <w:fldChar w:fldCharType="begin"/>
      </w:r>
      <w:r>
        <w:instrText xml:space="preserve"> TOC \o "1-1" \h \z \u </w:instrText>
      </w:r>
      <w:r>
        <w:fldChar w:fldCharType="separate"/>
      </w:r>
      <w:hyperlink w:anchor="_Toc93596549" w:history="1">
        <w:r w:rsidR="00CA38D8" w:rsidRPr="00677D1F">
          <w:rPr>
            <w:rStyle w:val="Hyperlink"/>
            <w:noProof/>
          </w:rPr>
          <w:t>1</w:t>
        </w:r>
        <w:r w:rsidR="00CA38D8">
          <w:rPr>
            <w:b w:val="0"/>
            <w:bCs w:val="0"/>
            <w:noProof/>
            <w:sz w:val="22"/>
            <w:szCs w:val="22"/>
          </w:rPr>
          <w:tab/>
        </w:r>
        <w:r w:rsidR="00CA38D8" w:rsidRPr="00677D1F">
          <w:rPr>
            <w:rStyle w:val="Hyperlink"/>
            <w:noProof/>
          </w:rPr>
          <w:t>ABOUT THE TELSTRA MOBILE IDENTITY SERVICE</w:t>
        </w:r>
        <w:r w:rsidR="00CA38D8">
          <w:rPr>
            <w:noProof/>
            <w:webHidden/>
          </w:rPr>
          <w:tab/>
        </w:r>
        <w:r w:rsidR="00CA38D8">
          <w:rPr>
            <w:noProof/>
            <w:webHidden/>
          </w:rPr>
          <w:fldChar w:fldCharType="begin"/>
        </w:r>
        <w:r w:rsidR="00CA38D8">
          <w:rPr>
            <w:noProof/>
            <w:webHidden/>
          </w:rPr>
          <w:instrText xml:space="preserve"> PAGEREF _Toc93596549 \h </w:instrText>
        </w:r>
        <w:r w:rsidR="00CA38D8">
          <w:rPr>
            <w:noProof/>
            <w:webHidden/>
          </w:rPr>
        </w:r>
        <w:r w:rsidR="00CA38D8">
          <w:rPr>
            <w:noProof/>
            <w:webHidden/>
          </w:rPr>
          <w:fldChar w:fldCharType="separate"/>
        </w:r>
        <w:r w:rsidR="0011676C">
          <w:rPr>
            <w:noProof/>
            <w:webHidden/>
          </w:rPr>
          <w:t>2</w:t>
        </w:r>
        <w:r w:rsidR="00CA38D8">
          <w:rPr>
            <w:noProof/>
            <w:webHidden/>
          </w:rPr>
          <w:fldChar w:fldCharType="end"/>
        </w:r>
      </w:hyperlink>
    </w:p>
    <w:p w14:paraId="79F9A264" w14:textId="392F59F5" w:rsidR="00CA38D8" w:rsidRDefault="00E221FE">
      <w:pPr>
        <w:pStyle w:val="TOC1"/>
        <w:tabs>
          <w:tab w:val="left" w:pos="440"/>
          <w:tab w:val="right" w:leader="dot" w:pos="9016"/>
        </w:tabs>
        <w:rPr>
          <w:b w:val="0"/>
          <w:bCs w:val="0"/>
          <w:noProof/>
          <w:sz w:val="22"/>
          <w:szCs w:val="22"/>
        </w:rPr>
      </w:pPr>
      <w:hyperlink w:anchor="_Toc93596550" w:history="1">
        <w:r w:rsidR="00CA38D8" w:rsidRPr="00677D1F">
          <w:rPr>
            <w:rStyle w:val="Hyperlink"/>
            <w:noProof/>
          </w:rPr>
          <w:t>2</w:t>
        </w:r>
        <w:r w:rsidR="00CA38D8">
          <w:rPr>
            <w:b w:val="0"/>
            <w:bCs w:val="0"/>
            <w:noProof/>
            <w:sz w:val="22"/>
            <w:szCs w:val="22"/>
          </w:rPr>
          <w:tab/>
        </w:r>
        <w:r w:rsidR="00CA38D8" w:rsidRPr="00677D1F">
          <w:rPr>
            <w:rStyle w:val="Hyperlink"/>
            <w:noProof/>
          </w:rPr>
          <w:t>TELSTRA MOBILE IDENTITY SERVICE</w:t>
        </w:r>
        <w:r w:rsidR="00CA38D8">
          <w:rPr>
            <w:noProof/>
            <w:webHidden/>
          </w:rPr>
          <w:tab/>
        </w:r>
        <w:r w:rsidR="00CA38D8">
          <w:rPr>
            <w:noProof/>
            <w:webHidden/>
          </w:rPr>
          <w:fldChar w:fldCharType="begin"/>
        </w:r>
        <w:r w:rsidR="00CA38D8">
          <w:rPr>
            <w:noProof/>
            <w:webHidden/>
          </w:rPr>
          <w:instrText xml:space="preserve"> PAGEREF _Toc93596550 \h </w:instrText>
        </w:r>
        <w:r w:rsidR="00CA38D8">
          <w:rPr>
            <w:noProof/>
            <w:webHidden/>
          </w:rPr>
        </w:r>
        <w:r w:rsidR="00CA38D8">
          <w:rPr>
            <w:noProof/>
            <w:webHidden/>
          </w:rPr>
          <w:fldChar w:fldCharType="separate"/>
        </w:r>
        <w:r w:rsidR="0011676C">
          <w:rPr>
            <w:noProof/>
            <w:webHidden/>
          </w:rPr>
          <w:t>2</w:t>
        </w:r>
        <w:r w:rsidR="00CA38D8">
          <w:rPr>
            <w:noProof/>
            <w:webHidden/>
          </w:rPr>
          <w:fldChar w:fldCharType="end"/>
        </w:r>
      </w:hyperlink>
    </w:p>
    <w:p w14:paraId="78D7C0DF" w14:textId="77D85934" w:rsidR="00CA38D8" w:rsidRDefault="00E221FE">
      <w:pPr>
        <w:pStyle w:val="TOC1"/>
        <w:tabs>
          <w:tab w:val="left" w:pos="440"/>
          <w:tab w:val="right" w:leader="dot" w:pos="9016"/>
        </w:tabs>
        <w:rPr>
          <w:b w:val="0"/>
          <w:bCs w:val="0"/>
          <w:noProof/>
          <w:sz w:val="22"/>
          <w:szCs w:val="22"/>
        </w:rPr>
      </w:pPr>
      <w:hyperlink w:anchor="_Toc93596551" w:history="1">
        <w:r w:rsidR="00CA38D8" w:rsidRPr="00677D1F">
          <w:rPr>
            <w:rStyle w:val="Hyperlink"/>
            <w:noProof/>
          </w:rPr>
          <w:t>3</w:t>
        </w:r>
        <w:r w:rsidR="00CA38D8">
          <w:rPr>
            <w:b w:val="0"/>
            <w:bCs w:val="0"/>
            <w:noProof/>
            <w:sz w:val="22"/>
            <w:szCs w:val="22"/>
          </w:rPr>
          <w:tab/>
        </w:r>
        <w:r w:rsidR="00CA38D8" w:rsidRPr="00677D1F">
          <w:rPr>
            <w:rStyle w:val="Hyperlink"/>
            <w:noProof/>
          </w:rPr>
          <w:t>LICENCE TERMS</w:t>
        </w:r>
        <w:r w:rsidR="00CA38D8">
          <w:rPr>
            <w:noProof/>
            <w:webHidden/>
          </w:rPr>
          <w:tab/>
        </w:r>
        <w:r w:rsidR="00CA38D8">
          <w:rPr>
            <w:noProof/>
            <w:webHidden/>
          </w:rPr>
          <w:fldChar w:fldCharType="begin"/>
        </w:r>
        <w:r w:rsidR="00CA38D8">
          <w:rPr>
            <w:noProof/>
            <w:webHidden/>
          </w:rPr>
          <w:instrText xml:space="preserve"> PAGEREF _Toc93596551 \h </w:instrText>
        </w:r>
        <w:r w:rsidR="00CA38D8">
          <w:rPr>
            <w:noProof/>
            <w:webHidden/>
          </w:rPr>
        </w:r>
        <w:r w:rsidR="00CA38D8">
          <w:rPr>
            <w:noProof/>
            <w:webHidden/>
          </w:rPr>
          <w:fldChar w:fldCharType="separate"/>
        </w:r>
        <w:r w:rsidR="0011676C">
          <w:rPr>
            <w:noProof/>
            <w:webHidden/>
          </w:rPr>
          <w:t>3</w:t>
        </w:r>
        <w:r w:rsidR="00CA38D8">
          <w:rPr>
            <w:noProof/>
            <w:webHidden/>
          </w:rPr>
          <w:fldChar w:fldCharType="end"/>
        </w:r>
      </w:hyperlink>
    </w:p>
    <w:p w14:paraId="080F369B" w14:textId="086880D5" w:rsidR="00CA38D8" w:rsidRDefault="00E221FE">
      <w:pPr>
        <w:pStyle w:val="TOC1"/>
        <w:tabs>
          <w:tab w:val="left" w:pos="440"/>
          <w:tab w:val="right" w:leader="dot" w:pos="9016"/>
        </w:tabs>
        <w:rPr>
          <w:b w:val="0"/>
          <w:bCs w:val="0"/>
          <w:noProof/>
          <w:sz w:val="22"/>
          <w:szCs w:val="22"/>
        </w:rPr>
      </w:pPr>
      <w:hyperlink w:anchor="_Toc93596552" w:history="1">
        <w:r w:rsidR="00CA38D8" w:rsidRPr="00677D1F">
          <w:rPr>
            <w:rStyle w:val="Hyperlink"/>
            <w:noProof/>
          </w:rPr>
          <w:t>4</w:t>
        </w:r>
        <w:r w:rsidR="00CA38D8">
          <w:rPr>
            <w:b w:val="0"/>
            <w:bCs w:val="0"/>
            <w:noProof/>
            <w:sz w:val="22"/>
            <w:szCs w:val="22"/>
          </w:rPr>
          <w:tab/>
        </w:r>
        <w:r w:rsidR="00CA38D8" w:rsidRPr="00677D1F">
          <w:rPr>
            <w:rStyle w:val="Hyperlink"/>
            <w:noProof/>
          </w:rPr>
          <w:t>RESTRICTIONS</w:t>
        </w:r>
        <w:r w:rsidR="00CA38D8">
          <w:rPr>
            <w:noProof/>
            <w:webHidden/>
          </w:rPr>
          <w:tab/>
        </w:r>
        <w:r w:rsidR="00CA38D8">
          <w:rPr>
            <w:noProof/>
            <w:webHidden/>
          </w:rPr>
          <w:fldChar w:fldCharType="begin"/>
        </w:r>
        <w:r w:rsidR="00CA38D8">
          <w:rPr>
            <w:noProof/>
            <w:webHidden/>
          </w:rPr>
          <w:instrText xml:space="preserve"> PAGEREF _Toc93596552 \h </w:instrText>
        </w:r>
        <w:r w:rsidR="00CA38D8">
          <w:rPr>
            <w:noProof/>
            <w:webHidden/>
          </w:rPr>
        </w:r>
        <w:r w:rsidR="00CA38D8">
          <w:rPr>
            <w:noProof/>
            <w:webHidden/>
          </w:rPr>
          <w:fldChar w:fldCharType="separate"/>
        </w:r>
        <w:r w:rsidR="0011676C">
          <w:rPr>
            <w:noProof/>
            <w:webHidden/>
          </w:rPr>
          <w:t>4</w:t>
        </w:r>
        <w:r w:rsidR="00CA38D8">
          <w:rPr>
            <w:noProof/>
            <w:webHidden/>
          </w:rPr>
          <w:fldChar w:fldCharType="end"/>
        </w:r>
      </w:hyperlink>
    </w:p>
    <w:p w14:paraId="4AAE9B12" w14:textId="56445E73" w:rsidR="00CA38D8" w:rsidRDefault="00E221FE">
      <w:pPr>
        <w:pStyle w:val="TOC1"/>
        <w:tabs>
          <w:tab w:val="left" w:pos="440"/>
          <w:tab w:val="right" w:leader="dot" w:pos="9016"/>
        </w:tabs>
        <w:rPr>
          <w:b w:val="0"/>
          <w:bCs w:val="0"/>
          <w:noProof/>
          <w:sz w:val="22"/>
          <w:szCs w:val="22"/>
        </w:rPr>
      </w:pPr>
      <w:hyperlink w:anchor="_Toc93596553" w:history="1">
        <w:r w:rsidR="00CA38D8" w:rsidRPr="00677D1F">
          <w:rPr>
            <w:rStyle w:val="Hyperlink"/>
            <w:noProof/>
          </w:rPr>
          <w:t>5</w:t>
        </w:r>
        <w:r w:rsidR="00CA38D8">
          <w:rPr>
            <w:b w:val="0"/>
            <w:bCs w:val="0"/>
            <w:noProof/>
            <w:sz w:val="22"/>
            <w:szCs w:val="22"/>
          </w:rPr>
          <w:tab/>
        </w:r>
        <w:r w:rsidR="00CA38D8" w:rsidRPr="00677D1F">
          <w:rPr>
            <w:rStyle w:val="Hyperlink"/>
            <w:noProof/>
          </w:rPr>
          <w:t>SMS TERMS</w:t>
        </w:r>
        <w:r w:rsidR="00CA38D8">
          <w:rPr>
            <w:noProof/>
            <w:webHidden/>
          </w:rPr>
          <w:tab/>
        </w:r>
        <w:r w:rsidR="00CA38D8">
          <w:rPr>
            <w:noProof/>
            <w:webHidden/>
          </w:rPr>
          <w:fldChar w:fldCharType="begin"/>
        </w:r>
        <w:r w:rsidR="00CA38D8">
          <w:rPr>
            <w:noProof/>
            <w:webHidden/>
          </w:rPr>
          <w:instrText xml:space="preserve"> PAGEREF _Toc93596553 \h </w:instrText>
        </w:r>
        <w:r w:rsidR="00CA38D8">
          <w:rPr>
            <w:noProof/>
            <w:webHidden/>
          </w:rPr>
        </w:r>
        <w:r w:rsidR="00CA38D8">
          <w:rPr>
            <w:noProof/>
            <w:webHidden/>
          </w:rPr>
          <w:fldChar w:fldCharType="separate"/>
        </w:r>
        <w:r w:rsidR="0011676C">
          <w:rPr>
            <w:noProof/>
            <w:webHidden/>
          </w:rPr>
          <w:t>4</w:t>
        </w:r>
        <w:r w:rsidR="00CA38D8">
          <w:rPr>
            <w:noProof/>
            <w:webHidden/>
          </w:rPr>
          <w:fldChar w:fldCharType="end"/>
        </w:r>
      </w:hyperlink>
    </w:p>
    <w:p w14:paraId="277FD550" w14:textId="60A5E77E" w:rsidR="00CA38D8" w:rsidRDefault="00E221FE">
      <w:pPr>
        <w:pStyle w:val="TOC1"/>
        <w:tabs>
          <w:tab w:val="left" w:pos="440"/>
          <w:tab w:val="right" w:leader="dot" w:pos="9016"/>
        </w:tabs>
        <w:rPr>
          <w:b w:val="0"/>
          <w:bCs w:val="0"/>
          <w:noProof/>
          <w:sz w:val="22"/>
          <w:szCs w:val="22"/>
        </w:rPr>
      </w:pPr>
      <w:hyperlink w:anchor="_Toc93596554" w:history="1">
        <w:r w:rsidR="00CA38D8" w:rsidRPr="00677D1F">
          <w:rPr>
            <w:rStyle w:val="Hyperlink"/>
            <w:noProof/>
          </w:rPr>
          <w:t>6</w:t>
        </w:r>
        <w:r w:rsidR="00CA38D8">
          <w:rPr>
            <w:b w:val="0"/>
            <w:bCs w:val="0"/>
            <w:noProof/>
            <w:sz w:val="22"/>
            <w:szCs w:val="22"/>
          </w:rPr>
          <w:tab/>
        </w:r>
        <w:r w:rsidR="00CA38D8" w:rsidRPr="00677D1F">
          <w:rPr>
            <w:rStyle w:val="Hyperlink"/>
            <w:noProof/>
          </w:rPr>
          <w:t>ADDS, MOVES AND CHANGES</w:t>
        </w:r>
        <w:r w:rsidR="00CA38D8">
          <w:rPr>
            <w:noProof/>
            <w:webHidden/>
          </w:rPr>
          <w:tab/>
        </w:r>
        <w:r w:rsidR="00CA38D8">
          <w:rPr>
            <w:noProof/>
            <w:webHidden/>
          </w:rPr>
          <w:fldChar w:fldCharType="begin"/>
        </w:r>
        <w:r w:rsidR="00CA38D8">
          <w:rPr>
            <w:noProof/>
            <w:webHidden/>
          </w:rPr>
          <w:instrText xml:space="preserve"> PAGEREF _Toc93596554 \h </w:instrText>
        </w:r>
        <w:r w:rsidR="00CA38D8">
          <w:rPr>
            <w:noProof/>
            <w:webHidden/>
          </w:rPr>
        </w:r>
        <w:r w:rsidR="00CA38D8">
          <w:rPr>
            <w:noProof/>
            <w:webHidden/>
          </w:rPr>
          <w:fldChar w:fldCharType="separate"/>
        </w:r>
        <w:r w:rsidR="0011676C">
          <w:rPr>
            <w:noProof/>
            <w:webHidden/>
          </w:rPr>
          <w:t>5</w:t>
        </w:r>
        <w:r w:rsidR="00CA38D8">
          <w:rPr>
            <w:noProof/>
            <w:webHidden/>
          </w:rPr>
          <w:fldChar w:fldCharType="end"/>
        </w:r>
      </w:hyperlink>
    </w:p>
    <w:p w14:paraId="6E271462" w14:textId="17B22B28" w:rsidR="00CA38D8" w:rsidRDefault="00E221FE">
      <w:pPr>
        <w:pStyle w:val="TOC1"/>
        <w:tabs>
          <w:tab w:val="left" w:pos="440"/>
          <w:tab w:val="right" w:leader="dot" w:pos="9016"/>
        </w:tabs>
        <w:rPr>
          <w:b w:val="0"/>
          <w:bCs w:val="0"/>
          <w:noProof/>
          <w:sz w:val="22"/>
          <w:szCs w:val="22"/>
        </w:rPr>
      </w:pPr>
      <w:hyperlink w:anchor="_Toc93596555" w:history="1">
        <w:r w:rsidR="00CA38D8" w:rsidRPr="00677D1F">
          <w:rPr>
            <w:rStyle w:val="Hyperlink"/>
            <w:noProof/>
          </w:rPr>
          <w:t>7</w:t>
        </w:r>
        <w:r w:rsidR="00CA38D8">
          <w:rPr>
            <w:b w:val="0"/>
            <w:bCs w:val="0"/>
            <w:noProof/>
            <w:sz w:val="22"/>
            <w:szCs w:val="22"/>
          </w:rPr>
          <w:tab/>
        </w:r>
        <w:r w:rsidR="00CA38D8" w:rsidRPr="00677D1F">
          <w:rPr>
            <w:rStyle w:val="Hyperlink"/>
            <w:noProof/>
          </w:rPr>
          <w:t>YOUR RESPONSIBILITIES</w:t>
        </w:r>
        <w:r w:rsidR="00CA38D8">
          <w:rPr>
            <w:noProof/>
            <w:webHidden/>
          </w:rPr>
          <w:tab/>
        </w:r>
        <w:r w:rsidR="00CA38D8">
          <w:rPr>
            <w:noProof/>
            <w:webHidden/>
          </w:rPr>
          <w:fldChar w:fldCharType="begin"/>
        </w:r>
        <w:r w:rsidR="00CA38D8">
          <w:rPr>
            <w:noProof/>
            <w:webHidden/>
          </w:rPr>
          <w:instrText xml:space="preserve"> PAGEREF _Toc93596555 \h </w:instrText>
        </w:r>
        <w:r w:rsidR="00CA38D8">
          <w:rPr>
            <w:noProof/>
            <w:webHidden/>
          </w:rPr>
        </w:r>
        <w:r w:rsidR="00CA38D8">
          <w:rPr>
            <w:noProof/>
            <w:webHidden/>
          </w:rPr>
          <w:fldChar w:fldCharType="separate"/>
        </w:r>
        <w:r w:rsidR="0011676C">
          <w:rPr>
            <w:noProof/>
            <w:webHidden/>
          </w:rPr>
          <w:t>5</w:t>
        </w:r>
        <w:r w:rsidR="00CA38D8">
          <w:rPr>
            <w:noProof/>
            <w:webHidden/>
          </w:rPr>
          <w:fldChar w:fldCharType="end"/>
        </w:r>
      </w:hyperlink>
    </w:p>
    <w:p w14:paraId="6C45E7E3" w14:textId="4623E8E6" w:rsidR="00CA38D8" w:rsidRDefault="00E221FE">
      <w:pPr>
        <w:pStyle w:val="TOC1"/>
        <w:tabs>
          <w:tab w:val="left" w:pos="440"/>
          <w:tab w:val="right" w:leader="dot" w:pos="9016"/>
        </w:tabs>
        <w:rPr>
          <w:b w:val="0"/>
          <w:bCs w:val="0"/>
          <w:noProof/>
          <w:sz w:val="22"/>
          <w:szCs w:val="22"/>
        </w:rPr>
      </w:pPr>
      <w:hyperlink w:anchor="_Toc93596556" w:history="1">
        <w:r w:rsidR="00CA38D8" w:rsidRPr="00677D1F">
          <w:rPr>
            <w:rStyle w:val="Hyperlink"/>
            <w:noProof/>
          </w:rPr>
          <w:t>8</w:t>
        </w:r>
        <w:r w:rsidR="00CA38D8">
          <w:rPr>
            <w:b w:val="0"/>
            <w:bCs w:val="0"/>
            <w:noProof/>
            <w:sz w:val="22"/>
            <w:szCs w:val="22"/>
          </w:rPr>
          <w:tab/>
        </w:r>
        <w:r w:rsidR="00CA38D8" w:rsidRPr="00677D1F">
          <w:rPr>
            <w:rStyle w:val="Hyperlink"/>
            <w:noProof/>
          </w:rPr>
          <w:t>CHARGES</w:t>
        </w:r>
        <w:r w:rsidR="00CA38D8">
          <w:rPr>
            <w:noProof/>
            <w:webHidden/>
          </w:rPr>
          <w:tab/>
        </w:r>
        <w:r w:rsidR="00CA38D8">
          <w:rPr>
            <w:noProof/>
            <w:webHidden/>
          </w:rPr>
          <w:fldChar w:fldCharType="begin"/>
        </w:r>
        <w:r w:rsidR="00CA38D8">
          <w:rPr>
            <w:noProof/>
            <w:webHidden/>
          </w:rPr>
          <w:instrText xml:space="preserve"> PAGEREF _Toc93596556 \h </w:instrText>
        </w:r>
        <w:r w:rsidR="00CA38D8">
          <w:rPr>
            <w:noProof/>
            <w:webHidden/>
          </w:rPr>
        </w:r>
        <w:r w:rsidR="00CA38D8">
          <w:rPr>
            <w:noProof/>
            <w:webHidden/>
          </w:rPr>
          <w:fldChar w:fldCharType="separate"/>
        </w:r>
        <w:r w:rsidR="0011676C">
          <w:rPr>
            <w:noProof/>
            <w:webHidden/>
          </w:rPr>
          <w:t>9</w:t>
        </w:r>
        <w:r w:rsidR="00CA38D8">
          <w:rPr>
            <w:noProof/>
            <w:webHidden/>
          </w:rPr>
          <w:fldChar w:fldCharType="end"/>
        </w:r>
      </w:hyperlink>
    </w:p>
    <w:p w14:paraId="50DDEC12" w14:textId="4129C090" w:rsidR="00CA38D8" w:rsidRDefault="00E221FE">
      <w:pPr>
        <w:pStyle w:val="TOC1"/>
        <w:tabs>
          <w:tab w:val="left" w:pos="440"/>
          <w:tab w:val="right" w:leader="dot" w:pos="9016"/>
        </w:tabs>
        <w:rPr>
          <w:b w:val="0"/>
          <w:bCs w:val="0"/>
          <w:noProof/>
          <w:sz w:val="22"/>
          <w:szCs w:val="22"/>
        </w:rPr>
      </w:pPr>
      <w:hyperlink w:anchor="_Toc93596557" w:history="1">
        <w:r w:rsidR="00CA38D8" w:rsidRPr="00677D1F">
          <w:rPr>
            <w:rStyle w:val="Hyperlink"/>
            <w:noProof/>
          </w:rPr>
          <w:t>9</w:t>
        </w:r>
        <w:r w:rsidR="00CA38D8">
          <w:rPr>
            <w:b w:val="0"/>
            <w:bCs w:val="0"/>
            <w:noProof/>
            <w:sz w:val="22"/>
            <w:szCs w:val="22"/>
          </w:rPr>
          <w:tab/>
        </w:r>
        <w:r w:rsidR="00CA38D8" w:rsidRPr="00677D1F">
          <w:rPr>
            <w:rStyle w:val="Hyperlink"/>
            <w:noProof/>
          </w:rPr>
          <w:t>SUPPORT</w:t>
        </w:r>
        <w:r w:rsidR="00CA38D8">
          <w:rPr>
            <w:noProof/>
            <w:webHidden/>
          </w:rPr>
          <w:tab/>
        </w:r>
        <w:r w:rsidR="00CA38D8">
          <w:rPr>
            <w:noProof/>
            <w:webHidden/>
          </w:rPr>
          <w:fldChar w:fldCharType="begin"/>
        </w:r>
        <w:r w:rsidR="00CA38D8">
          <w:rPr>
            <w:noProof/>
            <w:webHidden/>
          </w:rPr>
          <w:instrText xml:space="preserve"> PAGEREF _Toc93596557 \h </w:instrText>
        </w:r>
        <w:r w:rsidR="00CA38D8">
          <w:rPr>
            <w:noProof/>
            <w:webHidden/>
          </w:rPr>
        </w:r>
        <w:r w:rsidR="00CA38D8">
          <w:rPr>
            <w:noProof/>
            <w:webHidden/>
          </w:rPr>
          <w:fldChar w:fldCharType="separate"/>
        </w:r>
        <w:r w:rsidR="0011676C">
          <w:rPr>
            <w:noProof/>
            <w:webHidden/>
          </w:rPr>
          <w:t>10</w:t>
        </w:r>
        <w:r w:rsidR="00CA38D8">
          <w:rPr>
            <w:noProof/>
            <w:webHidden/>
          </w:rPr>
          <w:fldChar w:fldCharType="end"/>
        </w:r>
      </w:hyperlink>
    </w:p>
    <w:p w14:paraId="6CB64B13" w14:textId="5A016941" w:rsidR="00CA38D8" w:rsidRDefault="00E221FE">
      <w:pPr>
        <w:pStyle w:val="TOC1"/>
        <w:tabs>
          <w:tab w:val="left" w:pos="440"/>
          <w:tab w:val="right" w:leader="dot" w:pos="9016"/>
        </w:tabs>
        <w:rPr>
          <w:b w:val="0"/>
          <w:bCs w:val="0"/>
          <w:noProof/>
          <w:sz w:val="22"/>
          <w:szCs w:val="22"/>
        </w:rPr>
      </w:pPr>
      <w:hyperlink w:anchor="_Toc93596558" w:history="1">
        <w:r w:rsidR="00CA38D8" w:rsidRPr="00677D1F">
          <w:rPr>
            <w:rStyle w:val="Hyperlink"/>
            <w:noProof/>
          </w:rPr>
          <w:t>10</w:t>
        </w:r>
        <w:r w:rsidR="00CA38D8">
          <w:rPr>
            <w:b w:val="0"/>
            <w:bCs w:val="0"/>
            <w:noProof/>
            <w:sz w:val="22"/>
            <w:szCs w:val="22"/>
          </w:rPr>
          <w:tab/>
        </w:r>
        <w:r w:rsidR="00CA38D8" w:rsidRPr="00677D1F">
          <w:rPr>
            <w:rStyle w:val="Hyperlink"/>
            <w:noProof/>
          </w:rPr>
          <w:t>PROFESSIONAL SERVICES</w:t>
        </w:r>
        <w:r w:rsidR="00CA38D8">
          <w:rPr>
            <w:noProof/>
            <w:webHidden/>
          </w:rPr>
          <w:tab/>
        </w:r>
        <w:r w:rsidR="00CA38D8">
          <w:rPr>
            <w:noProof/>
            <w:webHidden/>
          </w:rPr>
          <w:fldChar w:fldCharType="begin"/>
        </w:r>
        <w:r w:rsidR="00CA38D8">
          <w:rPr>
            <w:noProof/>
            <w:webHidden/>
          </w:rPr>
          <w:instrText xml:space="preserve"> PAGEREF _Toc93596558 \h </w:instrText>
        </w:r>
        <w:r w:rsidR="00CA38D8">
          <w:rPr>
            <w:noProof/>
            <w:webHidden/>
          </w:rPr>
        </w:r>
        <w:r w:rsidR="00CA38D8">
          <w:rPr>
            <w:noProof/>
            <w:webHidden/>
          </w:rPr>
          <w:fldChar w:fldCharType="separate"/>
        </w:r>
        <w:r w:rsidR="0011676C">
          <w:rPr>
            <w:noProof/>
            <w:webHidden/>
          </w:rPr>
          <w:t>11</w:t>
        </w:r>
        <w:r w:rsidR="00CA38D8">
          <w:rPr>
            <w:noProof/>
            <w:webHidden/>
          </w:rPr>
          <w:fldChar w:fldCharType="end"/>
        </w:r>
      </w:hyperlink>
    </w:p>
    <w:p w14:paraId="286AFE42" w14:textId="2047B2C0" w:rsidR="00CA38D8" w:rsidRDefault="00E221FE">
      <w:pPr>
        <w:pStyle w:val="TOC1"/>
        <w:tabs>
          <w:tab w:val="left" w:pos="440"/>
          <w:tab w:val="right" w:leader="dot" w:pos="9016"/>
        </w:tabs>
        <w:rPr>
          <w:b w:val="0"/>
          <w:bCs w:val="0"/>
          <w:noProof/>
          <w:sz w:val="22"/>
          <w:szCs w:val="22"/>
        </w:rPr>
      </w:pPr>
      <w:hyperlink w:anchor="_Toc93596559" w:history="1">
        <w:r w:rsidR="00CA38D8" w:rsidRPr="00677D1F">
          <w:rPr>
            <w:rStyle w:val="Hyperlink"/>
            <w:noProof/>
          </w:rPr>
          <w:t>11</w:t>
        </w:r>
        <w:r w:rsidR="00CA38D8">
          <w:rPr>
            <w:b w:val="0"/>
            <w:bCs w:val="0"/>
            <w:noProof/>
            <w:sz w:val="22"/>
            <w:szCs w:val="22"/>
          </w:rPr>
          <w:tab/>
        </w:r>
        <w:r w:rsidR="00CA38D8" w:rsidRPr="00677D1F">
          <w:rPr>
            <w:rStyle w:val="Hyperlink"/>
            <w:noProof/>
          </w:rPr>
          <w:t>COMPLIANCE</w:t>
        </w:r>
        <w:r w:rsidR="00CA38D8">
          <w:rPr>
            <w:noProof/>
            <w:webHidden/>
          </w:rPr>
          <w:tab/>
        </w:r>
        <w:r w:rsidR="00CA38D8">
          <w:rPr>
            <w:noProof/>
            <w:webHidden/>
          </w:rPr>
          <w:fldChar w:fldCharType="begin"/>
        </w:r>
        <w:r w:rsidR="00CA38D8">
          <w:rPr>
            <w:noProof/>
            <w:webHidden/>
          </w:rPr>
          <w:instrText xml:space="preserve"> PAGEREF _Toc93596559 \h </w:instrText>
        </w:r>
        <w:r w:rsidR="00CA38D8">
          <w:rPr>
            <w:noProof/>
            <w:webHidden/>
          </w:rPr>
        </w:r>
        <w:r w:rsidR="00CA38D8">
          <w:rPr>
            <w:noProof/>
            <w:webHidden/>
          </w:rPr>
          <w:fldChar w:fldCharType="separate"/>
        </w:r>
        <w:r w:rsidR="0011676C">
          <w:rPr>
            <w:noProof/>
            <w:webHidden/>
          </w:rPr>
          <w:t>12</w:t>
        </w:r>
        <w:r w:rsidR="00CA38D8">
          <w:rPr>
            <w:noProof/>
            <w:webHidden/>
          </w:rPr>
          <w:fldChar w:fldCharType="end"/>
        </w:r>
      </w:hyperlink>
    </w:p>
    <w:p w14:paraId="2BA8E240" w14:textId="39F7C028" w:rsidR="00CA38D8" w:rsidRDefault="00E221FE">
      <w:pPr>
        <w:pStyle w:val="TOC1"/>
        <w:tabs>
          <w:tab w:val="left" w:pos="440"/>
          <w:tab w:val="right" w:leader="dot" w:pos="9016"/>
        </w:tabs>
        <w:rPr>
          <w:b w:val="0"/>
          <w:bCs w:val="0"/>
          <w:noProof/>
          <w:sz w:val="22"/>
          <w:szCs w:val="22"/>
        </w:rPr>
      </w:pPr>
      <w:hyperlink w:anchor="_Toc93596560" w:history="1">
        <w:r w:rsidR="00CA38D8" w:rsidRPr="00677D1F">
          <w:rPr>
            <w:rStyle w:val="Hyperlink"/>
            <w:noProof/>
          </w:rPr>
          <w:t>12</w:t>
        </w:r>
        <w:r w:rsidR="00CA38D8">
          <w:rPr>
            <w:b w:val="0"/>
            <w:bCs w:val="0"/>
            <w:noProof/>
            <w:sz w:val="22"/>
            <w:szCs w:val="22"/>
          </w:rPr>
          <w:tab/>
        </w:r>
        <w:r w:rsidR="00CA38D8" w:rsidRPr="00677D1F">
          <w:rPr>
            <w:rStyle w:val="Hyperlink"/>
            <w:noProof/>
          </w:rPr>
          <w:t>MINIMUM TERM AND TERMINATION</w:t>
        </w:r>
        <w:r w:rsidR="00CA38D8">
          <w:rPr>
            <w:noProof/>
            <w:webHidden/>
          </w:rPr>
          <w:tab/>
        </w:r>
        <w:r w:rsidR="00CA38D8">
          <w:rPr>
            <w:noProof/>
            <w:webHidden/>
          </w:rPr>
          <w:fldChar w:fldCharType="begin"/>
        </w:r>
        <w:r w:rsidR="00CA38D8">
          <w:rPr>
            <w:noProof/>
            <w:webHidden/>
          </w:rPr>
          <w:instrText xml:space="preserve"> PAGEREF _Toc93596560 \h </w:instrText>
        </w:r>
        <w:r w:rsidR="00CA38D8">
          <w:rPr>
            <w:noProof/>
            <w:webHidden/>
          </w:rPr>
        </w:r>
        <w:r w:rsidR="00CA38D8">
          <w:rPr>
            <w:noProof/>
            <w:webHidden/>
          </w:rPr>
          <w:fldChar w:fldCharType="separate"/>
        </w:r>
        <w:r w:rsidR="0011676C">
          <w:rPr>
            <w:noProof/>
            <w:webHidden/>
          </w:rPr>
          <w:t>12</w:t>
        </w:r>
        <w:r w:rsidR="00CA38D8">
          <w:rPr>
            <w:noProof/>
            <w:webHidden/>
          </w:rPr>
          <w:fldChar w:fldCharType="end"/>
        </w:r>
      </w:hyperlink>
    </w:p>
    <w:p w14:paraId="08FC748A" w14:textId="01F5E702" w:rsidR="00CA38D8" w:rsidRDefault="00E221FE">
      <w:pPr>
        <w:pStyle w:val="TOC1"/>
        <w:tabs>
          <w:tab w:val="left" w:pos="440"/>
          <w:tab w:val="right" w:leader="dot" w:pos="9016"/>
        </w:tabs>
        <w:rPr>
          <w:b w:val="0"/>
          <w:bCs w:val="0"/>
          <w:noProof/>
          <w:sz w:val="22"/>
          <w:szCs w:val="22"/>
        </w:rPr>
      </w:pPr>
      <w:hyperlink w:anchor="_Toc93596561" w:history="1">
        <w:r w:rsidR="00CA38D8" w:rsidRPr="00677D1F">
          <w:rPr>
            <w:rStyle w:val="Hyperlink"/>
            <w:noProof/>
          </w:rPr>
          <w:t>13</w:t>
        </w:r>
        <w:r w:rsidR="00CA38D8">
          <w:rPr>
            <w:b w:val="0"/>
            <w:bCs w:val="0"/>
            <w:noProof/>
            <w:sz w:val="22"/>
            <w:szCs w:val="22"/>
          </w:rPr>
          <w:tab/>
        </w:r>
        <w:r w:rsidR="00CA38D8" w:rsidRPr="00677D1F">
          <w:rPr>
            <w:rStyle w:val="Hyperlink"/>
            <w:noProof/>
          </w:rPr>
          <w:t>OWNERSHIP</w:t>
        </w:r>
        <w:r w:rsidR="00CA38D8">
          <w:rPr>
            <w:noProof/>
            <w:webHidden/>
          </w:rPr>
          <w:tab/>
        </w:r>
        <w:r w:rsidR="00CA38D8">
          <w:rPr>
            <w:noProof/>
            <w:webHidden/>
          </w:rPr>
          <w:fldChar w:fldCharType="begin"/>
        </w:r>
        <w:r w:rsidR="00CA38D8">
          <w:rPr>
            <w:noProof/>
            <w:webHidden/>
          </w:rPr>
          <w:instrText xml:space="preserve"> PAGEREF _Toc93596561 \h </w:instrText>
        </w:r>
        <w:r w:rsidR="00CA38D8">
          <w:rPr>
            <w:noProof/>
            <w:webHidden/>
          </w:rPr>
        </w:r>
        <w:r w:rsidR="00CA38D8">
          <w:rPr>
            <w:noProof/>
            <w:webHidden/>
          </w:rPr>
          <w:fldChar w:fldCharType="separate"/>
        </w:r>
        <w:r w:rsidR="0011676C">
          <w:rPr>
            <w:noProof/>
            <w:webHidden/>
          </w:rPr>
          <w:t>13</w:t>
        </w:r>
        <w:r w:rsidR="00CA38D8">
          <w:rPr>
            <w:noProof/>
            <w:webHidden/>
          </w:rPr>
          <w:fldChar w:fldCharType="end"/>
        </w:r>
      </w:hyperlink>
    </w:p>
    <w:p w14:paraId="580F89F4" w14:textId="31D4265A" w:rsidR="00CA38D8" w:rsidRDefault="00E221FE">
      <w:pPr>
        <w:pStyle w:val="TOC1"/>
        <w:tabs>
          <w:tab w:val="left" w:pos="440"/>
          <w:tab w:val="right" w:leader="dot" w:pos="9016"/>
        </w:tabs>
        <w:rPr>
          <w:b w:val="0"/>
          <w:bCs w:val="0"/>
          <w:noProof/>
          <w:sz w:val="22"/>
          <w:szCs w:val="22"/>
        </w:rPr>
      </w:pPr>
      <w:hyperlink w:anchor="_Toc93596562" w:history="1">
        <w:r w:rsidR="00CA38D8" w:rsidRPr="00677D1F">
          <w:rPr>
            <w:rStyle w:val="Hyperlink"/>
            <w:noProof/>
          </w:rPr>
          <w:t>14</w:t>
        </w:r>
        <w:r w:rsidR="00CA38D8">
          <w:rPr>
            <w:b w:val="0"/>
            <w:bCs w:val="0"/>
            <w:noProof/>
            <w:sz w:val="22"/>
            <w:szCs w:val="22"/>
          </w:rPr>
          <w:tab/>
        </w:r>
        <w:r w:rsidR="00CA38D8" w:rsidRPr="00677D1F">
          <w:rPr>
            <w:rStyle w:val="Hyperlink"/>
            <w:noProof/>
          </w:rPr>
          <w:t>SPECIAL MEANINGS</w:t>
        </w:r>
        <w:r w:rsidR="00CA38D8">
          <w:rPr>
            <w:noProof/>
            <w:webHidden/>
          </w:rPr>
          <w:tab/>
        </w:r>
        <w:r w:rsidR="00CA38D8">
          <w:rPr>
            <w:noProof/>
            <w:webHidden/>
          </w:rPr>
          <w:fldChar w:fldCharType="begin"/>
        </w:r>
        <w:r w:rsidR="00CA38D8">
          <w:rPr>
            <w:noProof/>
            <w:webHidden/>
          </w:rPr>
          <w:instrText xml:space="preserve"> PAGEREF _Toc93596562 \h </w:instrText>
        </w:r>
        <w:r w:rsidR="00CA38D8">
          <w:rPr>
            <w:noProof/>
            <w:webHidden/>
          </w:rPr>
        </w:r>
        <w:r w:rsidR="00CA38D8">
          <w:rPr>
            <w:noProof/>
            <w:webHidden/>
          </w:rPr>
          <w:fldChar w:fldCharType="separate"/>
        </w:r>
        <w:r w:rsidR="0011676C">
          <w:rPr>
            <w:noProof/>
            <w:webHidden/>
          </w:rPr>
          <w:t>14</w:t>
        </w:r>
        <w:r w:rsidR="00CA38D8">
          <w:rPr>
            <w:noProof/>
            <w:webHidden/>
          </w:rPr>
          <w:fldChar w:fldCharType="end"/>
        </w:r>
      </w:hyperlink>
    </w:p>
    <w:p w14:paraId="2A36DFE1" w14:textId="13C3BBFA" w:rsidR="00B17D82" w:rsidRDefault="007A0E22">
      <w:r>
        <w:fldChar w:fldCharType="end"/>
      </w:r>
      <w:r w:rsidR="00B17D82">
        <w:br w:type="page"/>
      </w:r>
    </w:p>
    <w:p w14:paraId="6DCAC7A8" w14:textId="1FE21B65" w:rsidR="00EA2DC2" w:rsidRDefault="00EA2DC2" w:rsidP="001D0D38">
      <w:r w:rsidRPr="004058A2">
        <w:lastRenderedPageBreak/>
        <w:t xml:space="preserve">Certain words are used with the specific meanings set in </w:t>
      </w:r>
      <w:hyperlink r:id="rId11" w:history="1">
        <w:r w:rsidRPr="004058A2">
          <w:t>the General Terms of Our Customer Terms</w:t>
        </w:r>
      </w:hyperlink>
      <w:r w:rsidRPr="004058A2">
        <w:t xml:space="preserve"> at </w:t>
      </w:r>
      <w:hyperlink r:id="rId12" w:history="1">
        <w:r w:rsidRPr="004058A2">
          <w:rPr>
            <w:rStyle w:val="Hyperlink"/>
          </w:rPr>
          <w:t>http://www.telstra.com.au/customer-terms/business-government/index.htm</w:t>
        </w:r>
      </w:hyperlink>
    </w:p>
    <w:p w14:paraId="175A5BEA" w14:textId="69911B16" w:rsidR="00EA2DC2" w:rsidRDefault="0051693D" w:rsidP="00EA2DC2">
      <w:pPr>
        <w:pStyle w:val="Heading1"/>
      </w:pPr>
      <w:bookmarkStart w:id="1" w:name="_Toc414017060"/>
      <w:bookmarkStart w:id="2" w:name="_Toc414018549"/>
      <w:bookmarkStart w:id="3" w:name="_Toc93596549"/>
      <w:r>
        <w:rPr>
          <w:caps w:val="0"/>
        </w:rPr>
        <w:t xml:space="preserve">ABOUT THE </w:t>
      </w:r>
      <w:bookmarkEnd w:id="1"/>
      <w:bookmarkEnd w:id="2"/>
      <w:r w:rsidR="000A7DEB">
        <w:rPr>
          <w:caps w:val="0"/>
        </w:rPr>
        <w:t>TEL</w:t>
      </w:r>
      <w:r w:rsidR="00FF1EC9">
        <w:rPr>
          <w:caps w:val="0"/>
        </w:rPr>
        <w:t xml:space="preserve">STRA MOBILE IDENTITY </w:t>
      </w:r>
      <w:r>
        <w:rPr>
          <w:caps w:val="0"/>
        </w:rPr>
        <w:t>SERVICE</w:t>
      </w:r>
      <w:bookmarkEnd w:id="3"/>
    </w:p>
    <w:p w14:paraId="56F9DA6D" w14:textId="773E2787" w:rsidR="00914EF8" w:rsidRPr="004C5D72" w:rsidRDefault="00EA2DC2" w:rsidP="004C5D72">
      <w:pPr>
        <w:pStyle w:val="Heading2"/>
      </w:pPr>
      <w:bookmarkStart w:id="4" w:name="_Toc414017061"/>
      <w:bookmarkStart w:id="5" w:name="_Toc414018550"/>
      <w:bookmarkStart w:id="6" w:name="_Toc414018641"/>
      <w:bookmarkStart w:id="7" w:name="_Toc418588071"/>
      <w:bookmarkStart w:id="8" w:name="_Toc433888853"/>
      <w:bookmarkStart w:id="9" w:name="_Toc433973196"/>
      <w:bookmarkStart w:id="10" w:name="_Toc434328416"/>
      <w:bookmarkStart w:id="11" w:name="_Toc52674845"/>
      <w:bookmarkEnd w:id="0"/>
      <w:r w:rsidRPr="004C5D72">
        <w:t xml:space="preserve">This is the </w:t>
      </w:r>
      <w:r w:rsidR="000A7DEB">
        <w:t>Tel</w:t>
      </w:r>
      <w:r w:rsidR="00FF1EC9">
        <w:t xml:space="preserve">stra Mobile Identity service </w:t>
      </w:r>
      <w:r w:rsidRPr="004C5D72">
        <w:t>section of Our Customer Terms.</w:t>
      </w:r>
      <w:bookmarkEnd w:id="4"/>
      <w:bookmarkEnd w:id="5"/>
      <w:bookmarkEnd w:id="6"/>
      <w:bookmarkEnd w:id="7"/>
      <w:bookmarkEnd w:id="8"/>
      <w:bookmarkEnd w:id="9"/>
      <w:bookmarkEnd w:id="10"/>
    </w:p>
    <w:p w14:paraId="036FC530" w14:textId="4041C097" w:rsidR="000C24A1" w:rsidRPr="00DB5918" w:rsidRDefault="00EA2DC2" w:rsidP="00EA2DC2">
      <w:pPr>
        <w:pStyle w:val="Heading2"/>
      </w:pPr>
      <w:bookmarkStart w:id="12" w:name="_Toc414017062"/>
      <w:bookmarkStart w:id="13" w:name="_Toc414018551"/>
      <w:bookmarkStart w:id="14" w:name="_Toc414018642"/>
      <w:bookmarkStart w:id="15" w:name="_Toc418588072"/>
      <w:bookmarkStart w:id="16" w:name="_Toc433888854"/>
      <w:bookmarkStart w:id="17" w:name="_Toc433973197"/>
      <w:bookmarkStart w:id="18" w:name="_Toc434328417"/>
      <w:r w:rsidRPr="00DB5918">
        <w:t xml:space="preserve">Unless you have entered into an agreement with us that excludes them, the General Terms of Our Customer Terms apply to the </w:t>
      </w:r>
      <w:r w:rsidR="0044059B">
        <w:t>Service</w:t>
      </w:r>
      <w:r w:rsidRPr="00DB5918">
        <w:t xml:space="preserve"> supplied under this section of Our Customer Terms.</w:t>
      </w:r>
      <w:bookmarkEnd w:id="12"/>
      <w:bookmarkEnd w:id="13"/>
      <w:bookmarkEnd w:id="14"/>
      <w:r w:rsidR="008D5F27">
        <w:t xml:space="preserve"> See section one of the General Terms of Our Customer Terms at </w:t>
      </w:r>
      <w:hyperlink r:id="rId13" w:history="1">
        <w:r w:rsidR="008D5F27" w:rsidRPr="00E45FB8">
          <w:rPr>
            <w:rStyle w:val="Hyperlink"/>
          </w:rPr>
          <w:t>http://www.telstra.com.au/customer-terms/business-government/index.htm</w:t>
        </w:r>
      </w:hyperlink>
      <w:r w:rsidR="008D5F27">
        <w:t xml:space="preserve"> for more detail on how the various sections of Our Customer Terms are to be read together.</w:t>
      </w:r>
      <w:bookmarkStart w:id="19" w:name="_Toc418588073"/>
      <w:bookmarkEnd w:id="15"/>
      <w:bookmarkEnd w:id="16"/>
      <w:bookmarkEnd w:id="17"/>
      <w:bookmarkEnd w:id="18"/>
      <w:bookmarkEnd w:id="19"/>
    </w:p>
    <w:p w14:paraId="71EC7204" w14:textId="77777777" w:rsidR="00EA2DC2" w:rsidRDefault="00C66FD7" w:rsidP="002C763E">
      <w:pPr>
        <w:pStyle w:val="Heading2"/>
      </w:pPr>
      <w:bookmarkStart w:id="20" w:name="_Toc414017063"/>
      <w:bookmarkStart w:id="21" w:name="_Toc414018552"/>
      <w:bookmarkStart w:id="22" w:name="_Toc414018643"/>
      <w:bookmarkStart w:id="23" w:name="_Toc418588075"/>
      <w:bookmarkStart w:id="24" w:name="_Toc433888856"/>
      <w:bookmarkStart w:id="25" w:name="_Toc433973199"/>
      <w:bookmarkStart w:id="26" w:name="_Toc434328419"/>
      <w:r>
        <w:t>T</w:t>
      </w:r>
      <w:r w:rsidR="00EA2DC2">
        <w:t>o the extent of any inconsistency between this section and the other sections of Our Customer Terms, this section prevails.</w:t>
      </w:r>
      <w:bookmarkEnd w:id="20"/>
      <w:bookmarkEnd w:id="21"/>
      <w:bookmarkEnd w:id="22"/>
      <w:bookmarkEnd w:id="23"/>
      <w:bookmarkEnd w:id="24"/>
      <w:bookmarkEnd w:id="25"/>
      <w:bookmarkEnd w:id="26"/>
    </w:p>
    <w:p w14:paraId="16DEF5E7" w14:textId="5F64CAB5" w:rsidR="00EA2DC2" w:rsidRDefault="007A0E22" w:rsidP="00EA2DC2">
      <w:pPr>
        <w:pStyle w:val="Heading1"/>
      </w:pPr>
      <w:bookmarkStart w:id="27" w:name="_Toc418588076"/>
      <w:bookmarkStart w:id="28" w:name="_Toc418588077"/>
      <w:bookmarkStart w:id="29" w:name="_Toc367709515"/>
      <w:bookmarkStart w:id="30" w:name="_Toc367709890"/>
      <w:bookmarkStart w:id="31" w:name="_Toc367710531"/>
      <w:bookmarkStart w:id="32" w:name="_Toc367711155"/>
      <w:bookmarkStart w:id="33" w:name="_Toc367709526"/>
      <w:bookmarkStart w:id="34" w:name="_Toc367709901"/>
      <w:bookmarkStart w:id="35" w:name="_Toc367710542"/>
      <w:bookmarkStart w:id="36" w:name="_Toc367711166"/>
      <w:bookmarkStart w:id="37" w:name="_Toc366841038"/>
      <w:bookmarkStart w:id="38" w:name="_Toc366841259"/>
      <w:bookmarkStart w:id="39" w:name="_Toc366841480"/>
      <w:bookmarkStart w:id="40" w:name="_Toc366843576"/>
      <w:bookmarkStart w:id="41" w:name="_Toc366841039"/>
      <w:bookmarkStart w:id="42" w:name="_Toc366841260"/>
      <w:bookmarkStart w:id="43" w:name="_Toc366841481"/>
      <w:bookmarkStart w:id="44" w:name="_Toc366843577"/>
      <w:bookmarkStart w:id="45" w:name="_Toc366841040"/>
      <w:bookmarkStart w:id="46" w:name="_Toc366841261"/>
      <w:bookmarkStart w:id="47" w:name="_Toc366841482"/>
      <w:bookmarkStart w:id="48" w:name="_Toc366843578"/>
      <w:bookmarkStart w:id="49" w:name="_Toc366841045"/>
      <w:bookmarkStart w:id="50" w:name="_Toc366841266"/>
      <w:bookmarkStart w:id="51" w:name="_Toc366841487"/>
      <w:bookmarkStart w:id="52" w:name="_Toc366843583"/>
      <w:bookmarkStart w:id="53" w:name="_Toc366841046"/>
      <w:bookmarkStart w:id="54" w:name="_Toc366841267"/>
      <w:bookmarkStart w:id="55" w:name="_Toc366841488"/>
      <w:bookmarkStart w:id="56" w:name="_Toc366843584"/>
      <w:bookmarkStart w:id="57" w:name="_Toc366841047"/>
      <w:bookmarkStart w:id="58" w:name="_Toc366841268"/>
      <w:bookmarkStart w:id="59" w:name="_Toc366841489"/>
      <w:bookmarkStart w:id="60" w:name="_Toc366843585"/>
      <w:bookmarkStart w:id="61" w:name="_Toc366841048"/>
      <w:bookmarkStart w:id="62" w:name="_Toc366841269"/>
      <w:bookmarkStart w:id="63" w:name="_Toc366841490"/>
      <w:bookmarkStart w:id="64" w:name="_Toc366843586"/>
      <w:bookmarkStart w:id="65" w:name="_Toc358729559"/>
      <w:bookmarkStart w:id="66" w:name="_Toc358801602"/>
      <w:bookmarkStart w:id="67" w:name="_Toc358801731"/>
      <w:bookmarkStart w:id="68" w:name="_Toc358802184"/>
      <w:bookmarkStart w:id="69" w:name="_Toc358802312"/>
      <w:bookmarkStart w:id="70" w:name="_Toc358807472"/>
      <w:bookmarkStart w:id="71" w:name="_Toc358898948"/>
      <w:bookmarkStart w:id="72" w:name="_Toc358900640"/>
      <w:bookmarkStart w:id="73" w:name="_Toc358900789"/>
      <w:bookmarkStart w:id="74" w:name="_Toc359231090"/>
      <w:bookmarkStart w:id="75" w:name="_Toc359231238"/>
      <w:bookmarkStart w:id="76" w:name="_Toc359231385"/>
      <w:bookmarkStart w:id="77" w:name="_Toc359231531"/>
      <w:bookmarkStart w:id="78" w:name="_Toc359231673"/>
      <w:bookmarkStart w:id="79" w:name="_Toc359231815"/>
      <w:bookmarkStart w:id="80" w:name="_Toc363742144"/>
      <w:bookmarkStart w:id="81" w:name="_Toc363880298"/>
      <w:bookmarkStart w:id="82" w:name="_Toc363881034"/>
      <w:bookmarkStart w:id="83" w:name="_Toc363881788"/>
      <w:bookmarkStart w:id="84" w:name="_Toc363882327"/>
      <w:bookmarkStart w:id="85" w:name="_Toc363882465"/>
      <w:bookmarkStart w:id="86" w:name="_Toc363882602"/>
      <w:bookmarkStart w:id="87" w:name="_Toc363882739"/>
      <w:bookmarkStart w:id="88" w:name="_Toc325114268"/>
      <w:bookmarkStart w:id="89" w:name="_Toc312869975"/>
      <w:bookmarkStart w:id="90" w:name="_Toc312873080"/>
      <w:bookmarkStart w:id="91" w:name="_Toc358729563"/>
      <w:bookmarkStart w:id="92" w:name="_Toc358801606"/>
      <w:bookmarkStart w:id="93" w:name="_Toc358801735"/>
      <w:bookmarkStart w:id="94" w:name="_Toc358802188"/>
      <w:bookmarkStart w:id="95" w:name="_Toc358802316"/>
      <w:bookmarkStart w:id="96" w:name="_Toc358807476"/>
      <w:bookmarkStart w:id="97" w:name="_Toc358898952"/>
      <w:bookmarkStart w:id="98" w:name="_Toc358900644"/>
      <w:bookmarkStart w:id="99" w:name="_Toc358900793"/>
      <w:bookmarkStart w:id="100" w:name="_Toc359231094"/>
      <w:bookmarkStart w:id="101" w:name="_Toc359231242"/>
      <w:bookmarkStart w:id="102" w:name="_Toc359231389"/>
      <w:bookmarkStart w:id="103" w:name="_Toc359231535"/>
      <w:bookmarkStart w:id="104" w:name="_Toc359231677"/>
      <w:bookmarkStart w:id="105" w:name="_Toc359231819"/>
      <w:bookmarkStart w:id="106" w:name="_Toc363742148"/>
      <w:bookmarkStart w:id="107" w:name="_Toc363880302"/>
      <w:bookmarkStart w:id="108" w:name="_Toc363881038"/>
      <w:bookmarkStart w:id="109" w:name="_Toc363881792"/>
      <w:bookmarkStart w:id="110" w:name="_Toc363882331"/>
      <w:bookmarkStart w:id="111" w:name="_Toc363882469"/>
      <w:bookmarkStart w:id="112" w:name="_Toc363882606"/>
      <w:bookmarkStart w:id="113" w:name="_Toc363882743"/>
      <w:bookmarkStart w:id="114" w:name="_Toc358729565"/>
      <w:bookmarkStart w:id="115" w:name="_Toc358801608"/>
      <w:bookmarkStart w:id="116" w:name="_Toc358801737"/>
      <w:bookmarkStart w:id="117" w:name="_Toc358802190"/>
      <w:bookmarkStart w:id="118" w:name="_Toc358802318"/>
      <w:bookmarkStart w:id="119" w:name="_Toc358807478"/>
      <w:bookmarkStart w:id="120" w:name="_Toc358898954"/>
      <w:bookmarkStart w:id="121" w:name="_Toc358900646"/>
      <w:bookmarkStart w:id="122" w:name="_Toc358900795"/>
      <w:bookmarkStart w:id="123" w:name="_Toc359231096"/>
      <w:bookmarkStart w:id="124" w:name="_Toc359231244"/>
      <w:bookmarkStart w:id="125" w:name="_Toc359231391"/>
      <w:bookmarkStart w:id="126" w:name="_Toc359231537"/>
      <w:bookmarkStart w:id="127" w:name="_Toc359231679"/>
      <w:bookmarkStart w:id="128" w:name="_Toc359231821"/>
      <w:bookmarkStart w:id="129" w:name="_Toc363742150"/>
      <w:bookmarkStart w:id="130" w:name="_Toc363880304"/>
      <w:bookmarkStart w:id="131" w:name="_Toc363881040"/>
      <w:bookmarkStart w:id="132" w:name="_Toc363881794"/>
      <w:bookmarkStart w:id="133" w:name="_Toc363882333"/>
      <w:bookmarkStart w:id="134" w:name="_Toc363882471"/>
      <w:bookmarkStart w:id="135" w:name="_Toc363882608"/>
      <w:bookmarkStart w:id="136" w:name="_Toc363882745"/>
      <w:bookmarkStart w:id="137" w:name="_Toc358729566"/>
      <w:bookmarkStart w:id="138" w:name="_Toc358801609"/>
      <w:bookmarkStart w:id="139" w:name="_Toc358801738"/>
      <w:bookmarkStart w:id="140" w:name="_Toc358802191"/>
      <w:bookmarkStart w:id="141" w:name="_Toc358802319"/>
      <w:bookmarkStart w:id="142" w:name="_Toc358807479"/>
      <w:bookmarkStart w:id="143" w:name="_Toc358898955"/>
      <w:bookmarkStart w:id="144" w:name="_Toc358900647"/>
      <w:bookmarkStart w:id="145" w:name="_Toc358900796"/>
      <w:bookmarkStart w:id="146" w:name="_Toc359231097"/>
      <w:bookmarkStart w:id="147" w:name="_Toc359231245"/>
      <w:bookmarkStart w:id="148" w:name="_Toc359231392"/>
      <w:bookmarkStart w:id="149" w:name="_Toc359231538"/>
      <w:bookmarkStart w:id="150" w:name="_Toc359231680"/>
      <w:bookmarkStart w:id="151" w:name="_Toc359231822"/>
      <w:bookmarkStart w:id="152" w:name="_Toc363742151"/>
      <w:bookmarkStart w:id="153" w:name="_Toc363880305"/>
      <w:bookmarkStart w:id="154" w:name="_Toc363881041"/>
      <w:bookmarkStart w:id="155" w:name="_Toc363881795"/>
      <w:bookmarkStart w:id="156" w:name="_Toc363882334"/>
      <w:bookmarkStart w:id="157" w:name="_Toc363882472"/>
      <w:bookmarkStart w:id="158" w:name="_Toc363882609"/>
      <w:bookmarkStart w:id="159" w:name="_Toc363882746"/>
      <w:bookmarkStart w:id="160" w:name="_Toc358729567"/>
      <w:bookmarkStart w:id="161" w:name="_Toc358801610"/>
      <w:bookmarkStart w:id="162" w:name="_Toc358801739"/>
      <w:bookmarkStart w:id="163" w:name="_Toc358802192"/>
      <w:bookmarkStart w:id="164" w:name="_Toc358802320"/>
      <w:bookmarkStart w:id="165" w:name="_Toc358807480"/>
      <w:bookmarkStart w:id="166" w:name="_Toc358898956"/>
      <w:bookmarkStart w:id="167" w:name="_Toc358900648"/>
      <w:bookmarkStart w:id="168" w:name="_Toc358900797"/>
      <w:bookmarkStart w:id="169" w:name="_Toc359231098"/>
      <w:bookmarkStart w:id="170" w:name="_Toc359231246"/>
      <w:bookmarkStart w:id="171" w:name="_Toc359231393"/>
      <w:bookmarkStart w:id="172" w:name="_Toc359231539"/>
      <w:bookmarkStart w:id="173" w:name="_Toc359231681"/>
      <w:bookmarkStart w:id="174" w:name="_Toc359231823"/>
      <w:bookmarkStart w:id="175" w:name="_Toc363742152"/>
      <w:bookmarkStart w:id="176" w:name="_Toc363880306"/>
      <w:bookmarkStart w:id="177" w:name="_Toc363881042"/>
      <w:bookmarkStart w:id="178" w:name="_Toc363881796"/>
      <w:bookmarkStart w:id="179" w:name="_Toc363882335"/>
      <w:bookmarkStart w:id="180" w:name="_Toc363882473"/>
      <w:bookmarkStart w:id="181" w:name="_Toc363882610"/>
      <w:bookmarkStart w:id="182" w:name="_Toc363882747"/>
      <w:bookmarkStart w:id="183" w:name="_Toc358729568"/>
      <w:bookmarkStart w:id="184" w:name="_Toc358801611"/>
      <w:bookmarkStart w:id="185" w:name="_Toc358801740"/>
      <w:bookmarkStart w:id="186" w:name="_Toc358802193"/>
      <w:bookmarkStart w:id="187" w:name="_Toc358802321"/>
      <w:bookmarkStart w:id="188" w:name="_Toc358807481"/>
      <w:bookmarkStart w:id="189" w:name="_Toc358898957"/>
      <w:bookmarkStart w:id="190" w:name="_Toc358900649"/>
      <w:bookmarkStart w:id="191" w:name="_Toc358900798"/>
      <w:bookmarkStart w:id="192" w:name="_Toc359231099"/>
      <w:bookmarkStart w:id="193" w:name="_Toc359231247"/>
      <w:bookmarkStart w:id="194" w:name="_Toc359231394"/>
      <w:bookmarkStart w:id="195" w:name="_Toc359231540"/>
      <w:bookmarkStart w:id="196" w:name="_Toc359231682"/>
      <w:bookmarkStart w:id="197" w:name="_Toc359231824"/>
      <w:bookmarkStart w:id="198" w:name="_Toc363742153"/>
      <w:bookmarkStart w:id="199" w:name="_Toc363880307"/>
      <w:bookmarkStart w:id="200" w:name="_Toc363881043"/>
      <w:bookmarkStart w:id="201" w:name="_Toc363881797"/>
      <w:bookmarkStart w:id="202" w:name="_Toc363882336"/>
      <w:bookmarkStart w:id="203" w:name="_Toc363882474"/>
      <w:bookmarkStart w:id="204" w:name="_Toc363882611"/>
      <w:bookmarkStart w:id="205" w:name="_Toc363882748"/>
      <w:bookmarkStart w:id="206" w:name="_Toc358729570"/>
      <w:bookmarkStart w:id="207" w:name="_Toc358801613"/>
      <w:bookmarkStart w:id="208" w:name="_Toc358801742"/>
      <w:bookmarkStart w:id="209" w:name="_Toc358802195"/>
      <w:bookmarkStart w:id="210" w:name="_Toc358802323"/>
      <w:bookmarkStart w:id="211" w:name="_Toc358807483"/>
      <w:bookmarkStart w:id="212" w:name="_Toc358898959"/>
      <w:bookmarkStart w:id="213" w:name="_Toc358900651"/>
      <w:bookmarkStart w:id="214" w:name="_Toc358900800"/>
      <w:bookmarkStart w:id="215" w:name="_Toc359231101"/>
      <w:bookmarkStart w:id="216" w:name="_Toc359231249"/>
      <w:bookmarkStart w:id="217" w:name="_Toc359231396"/>
      <w:bookmarkStart w:id="218" w:name="_Toc359231542"/>
      <w:bookmarkStart w:id="219" w:name="_Toc359231684"/>
      <w:bookmarkStart w:id="220" w:name="_Toc359231826"/>
      <w:bookmarkStart w:id="221" w:name="_Toc363742155"/>
      <w:bookmarkStart w:id="222" w:name="_Toc363880309"/>
      <w:bookmarkStart w:id="223" w:name="_Toc363881045"/>
      <w:bookmarkStart w:id="224" w:name="_Toc363881799"/>
      <w:bookmarkStart w:id="225" w:name="_Toc363882338"/>
      <w:bookmarkStart w:id="226" w:name="_Toc363882476"/>
      <w:bookmarkStart w:id="227" w:name="_Toc363882613"/>
      <w:bookmarkStart w:id="228" w:name="_Toc363882750"/>
      <w:bookmarkStart w:id="229" w:name="_Toc358729572"/>
      <w:bookmarkStart w:id="230" w:name="_Toc358801615"/>
      <w:bookmarkStart w:id="231" w:name="_Toc358801744"/>
      <w:bookmarkStart w:id="232" w:name="_Toc358802197"/>
      <w:bookmarkStart w:id="233" w:name="_Toc358802325"/>
      <w:bookmarkStart w:id="234" w:name="_Toc358807485"/>
      <w:bookmarkStart w:id="235" w:name="_Toc358898961"/>
      <w:bookmarkStart w:id="236" w:name="_Toc358900653"/>
      <w:bookmarkStart w:id="237" w:name="_Toc358900802"/>
      <w:bookmarkStart w:id="238" w:name="_Toc359231103"/>
      <w:bookmarkStart w:id="239" w:name="_Toc359231251"/>
      <w:bookmarkStart w:id="240" w:name="_Toc359231398"/>
      <w:bookmarkStart w:id="241" w:name="_Toc359231544"/>
      <w:bookmarkStart w:id="242" w:name="_Toc359231686"/>
      <w:bookmarkStart w:id="243" w:name="_Toc359231828"/>
      <w:bookmarkStart w:id="244" w:name="_Toc363742157"/>
      <w:bookmarkStart w:id="245" w:name="_Toc363880311"/>
      <w:bookmarkStart w:id="246" w:name="_Toc363881047"/>
      <w:bookmarkStart w:id="247" w:name="_Toc363881801"/>
      <w:bookmarkStart w:id="248" w:name="_Toc363882340"/>
      <w:bookmarkStart w:id="249" w:name="_Toc363882478"/>
      <w:bookmarkStart w:id="250" w:name="_Toc363882615"/>
      <w:bookmarkStart w:id="251" w:name="_Toc363882752"/>
      <w:bookmarkStart w:id="252" w:name="_Toc358729573"/>
      <w:bookmarkStart w:id="253" w:name="_Toc358801616"/>
      <w:bookmarkStart w:id="254" w:name="_Toc358801745"/>
      <w:bookmarkStart w:id="255" w:name="_Toc358802198"/>
      <w:bookmarkStart w:id="256" w:name="_Toc358802326"/>
      <w:bookmarkStart w:id="257" w:name="_Toc358807486"/>
      <w:bookmarkStart w:id="258" w:name="_Toc358898962"/>
      <w:bookmarkStart w:id="259" w:name="_Toc358900654"/>
      <w:bookmarkStart w:id="260" w:name="_Toc358900803"/>
      <w:bookmarkStart w:id="261" w:name="_Toc359231104"/>
      <w:bookmarkStart w:id="262" w:name="_Toc359231252"/>
      <w:bookmarkStart w:id="263" w:name="_Toc359231399"/>
      <w:bookmarkStart w:id="264" w:name="_Toc359231545"/>
      <w:bookmarkStart w:id="265" w:name="_Toc359231687"/>
      <w:bookmarkStart w:id="266" w:name="_Toc359231829"/>
      <w:bookmarkStart w:id="267" w:name="_Toc363742158"/>
      <w:bookmarkStart w:id="268" w:name="_Toc363880312"/>
      <w:bookmarkStart w:id="269" w:name="_Toc363881048"/>
      <w:bookmarkStart w:id="270" w:name="_Toc363881802"/>
      <w:bookmarkStart w:id="271" w:name="_Toc363882341"/>
      <w:bookmarkStart w:id="272" w:name="_Toc363882479"/>
      <w:bookmarkStart w:id="273" w:name="_Toc363882616"/>
      <w:bookmarkStart w:id="274" w:name="_Toc363882753"/>
      <w:bookmarkStart w:id="275" w:name="_Toc358729574"/>
      <w:bookmarkStart w:id="276" w:name="_Toc358801617"/>
      <w:bookmarkStart w:id="277" w:name="_Toc358801746"/>
      <w:bookmarkStart w:id="278" w:name="_Toc358802199"/>
      <w:bookmarkStart w:id="279" w:name="_Toc358802327"/>
      <w:bookmarkStart w:id="280" w:name="_Toc358807487"/>
      <w:bookmarkStart w:id="281" w:name="_Toc358898963"/>
      <w:bookmarkStart w:id="282" w:name="_Toc358900655"/>
      <w:bookmarkStart w:id="283" w:name="_Toc358900804"/>
      <w:bookmarkStart w:id="284" w:name="_Toc359231105"/>
      <w:bookmarkStart w:id="285" w:name="_Toc359231253"/>
      <w:bookmarkStart w:id="286" w:name="_Toc359231400"/>
      <w:bookmarkStart w:id="287" w:name="_Toc359231546"/>
      <w:bookmarkStart w:id="288" w:name="_Toc359231688"/>
      <w:bookmarkStart w:id="289" w:name="_Toc359231830"/>
      <w:bookmarkStart w:id="290" w:name="_Toc363742159"/>
      <w:bookmarkStart w:id="291" w:name="_Toc363880313"/>
      <w:bookmarkStart w:id="292" w:name="_Toc363881049"/>
      <w:bookmarkStart w:id="293" w:name="_Toc363881803"/>
      <w:bookmarkStart w:id="294" w:name="_Toc363882342"/>
      <w:bookmarkStart w:id="295" w:name="_Toc363882480"/>
      <w:bookmarkStart w:id="296" w:name="_Toc363882617"/>
      <w:bookmarkStart w:id="297" w:name="_Toc363882754"/>
      <w:bookmarkStart w:id="298" w:name="_Toc358729575"/>
      <w:bookmarkStart w:id="299" w:name="_Toc358801618"/>
      <w:bookmarkStart w:id="300" w:name="_Toc358801747"/>
      <w:bookmarkStart w:id="301" w:name="_Toc358802200"/>
      <w:bookmarkStart w:id="302" w:name="_Toc358802328"/>
      <w:bookmarkStart w:id="303" w:name="_Toc358807488"/>
      <w:bookmarkStart w:id="304" w:name="_Toc358898964"/>
      <w:bookmarkStart w:id="305" w:name="_Toc358900656"/>
      <w:bookmarkStart w:id="306" w:name="_Toc358900805"/>
      <w:bookmarkStart w:id="307" w:name="_Toc359231106"/>
      <w:bookmarkStart w:id="308" w:name="_Toc359231254"/>
      <w:bookmarkStart w:id="309" w:name="_Toc359231401"/>
      <w:bookmarkStart w:id="310" w:name="_Toc359231547"/>
      <w:bookmarkStart w:id="311" w:name="_Toc359231689"/>
      <w:bookmarkStart w:id="312" w:name="_Toc359231831"/>
      <w:bookmarkStart w:id="313" w:name="_Toc363742160"/>
      <w:bookmarkStart w:id="314" w:name="_Toc363880314"/>
      <w:bookmarkStart w:id="315" w:name="_Toc363881050"/>
      <w:bookmarkStart w:id="316" w:name="_Toc363881804"/>
      <w:bookmarkStart w:id="317" w:name="_Toc363882343"/>
      <w:bookmarkStart w:id="318" w:name="_Toc363882481"/>
      <w:bookmarkStart w:id="319" w:name="_Toc363882618"/>
      <w:bookmarkStart w:id="320" w:name="_Toc363882755"/>
      <w:bookmarkStart w:id="321" w:name="_Toc358729576"/>
      <w:bookmarkStart w:id="322" w:name="_Toc358801619"/>
      <w:bookmarkStart w:id="323" w:name="_Toc358801748"/>
      <w:bookmarkStart w:id="324" w:name="_Toc358802201"/>
      <w:bookmarkStart w:id="325" w:name="_Toc358802329"/>
      <w:bookmarkStart w:id="326" w:name="_Toc358807489"/>
      <w:bookmarkStart w:id="327" w:name="_Toc358898965"/>
      <w:bookmarkStart w:id="328" w:name="_Toc358900657"/>
      <w:bookmarkStart w:id="329" w:name="_Toc358900806"/>
      <w:bookmarkStart w:id="330" w:name="_Toc359231107"/>
      <w:bookmarkStart w:id="331" w:name="_Toc359231255"/>
      <w:bookmarkStart w:id="332" w:name="_Toc359231402"/>
      <w:bookmarkStart w:id="333" w:name="_Toc359231548"/>
      <w:bookmarkStart w:id="334" w:name="_Toc359231690"/>
      <w:bookmarkStart w:id="335" w:name="_Toc359231832"/>
      <w:bookmarkStart w:id="336" w:name="_Toc363742161"/>
      <w:bookmarkStart w:id="337" w:name="_Toc363880315"/>
      <w:bookmarkStart w:id="338" w:name="_Toc363881051"/>
      <w:bookmarkStart w:id="339" w:name="_Toc363881805"/>
      <w:bookmarkStart w:id="340" w:name="_Toc363882344"/>
      <w:bookmarkStart w:id="341" w:name="_Toc363882482"/>
      <w:bookmarkStart w:id="342" w:name="_Toc363882619"/>
      <w:bookmarkStart w:id="343" w:name="_Toc363882756"/>
      <w:bookmarkStart w:id="344" w:name="_Toc358729577"/>
      <w:bookmarkStart w:id="345" w:name="_Toc358801620"/>
      <w:bookmarkStart w:id="346" w:name="_Toc358801749"/>
      <w:bookmarkStart w:id="347" w:name="_Toc358802202"/>
      <w:bookmarkStart w:id="348" w:name="_Toc358802330"/>
      <w:bookmarkStart w:id="349" w:name="_Toc358807490"/>
      <w:bookmarkStart w:id="350" w:name="_Toc358898966"/>
      <w:bookmarkStart w:id="351" w:name="_Toc358900658"/>
      <w:bookmarkStart w:id="352" w:name="_Toc358900807"/>
      <w:bookmarkStart w:id="353" w:name="_Toc359231108"/>
      <w:bookmarkStart w:id="354" w:name="_Toc359231256"/>
      <w:bookmarkStart w:id="355" w:name="_Toc359231403"/>
      <w:bookmarkStart w:id="356" w:name="_Toc359231549"/>
      <w:bookmarkStart w:id="357" w:name="_Toc359231691"/>
      <w:bookmarkStart w:id="358" w:name="_Toc359231833"/>
      <w:bookmarkStart w:id="359" w:name="_Toc363742162"/>
      <w:bookmarkStart w:id="360" w:name="_Toc363880316"/>
      <w:bookmarkStart w:id="361" w:name="_Toc363881052"/>
      <w:bookmarkStart w:id="362" w:name="_Toc363881806"/>
      <w:bookmarkStart w:id="363" w:name="_Toc363882345"/>
      <w:bookmarkStart w:id="364" w:name="_Toc363882483"/>
      <w:bookmarkStart w:id="365" w:name="_Toc363882620"/>
      <w:bookmarkStart w:id="366" w:name="_Toc363882757"/>
      <w:bookmarkStart w:id="367" w:name="_Toc358729578"/>
      <w:bookmarkStart w:id="368" w:name="_Toc358801621"/>
      <w:bookmarkStart w:id="369" w:name="_Toc358801750"/>
      <w:bookmarkStart w:id="370" w:name="_Toc358802203"/>
      <w:bookmarkStart w:id="371" w:name="_Toc358802331"/>
      <w:bookmarkStart w:id="372" w:name="_Toc358807491"/>
      <w:bookmarkStart w:id="373" w:name="_Toc358898967"/>
      <w:bookmarkStart w:id="374" w:name="_Toc358900659"/>
      <w:bookmarkStart w:id="375" w:name="_Toc358900808"/>
      <w:bookmarkStart w:id="376" w:name="_Toc359231109"/>
      <w:bookmarkStart w:id="377" w:name="_Toc359231257"/>
      <w:bookmarkStart w:id="378" w:name="_Toc359231404"/>
      <w:bookmarkStart w:id="379" w:name="_Toc359231550"/>
      <w:bookmarkStart w:id="380" w:name="_Toc359231692"/>
      <w:bookmarkStart w:id="381" w:name="_Toc359231834"/>
      <w:bookmarkStart w:id="382" w:name="_Toc363742163"/>
      <w:bookmarkStart w:id="383" w:name="_Toc363880317"/>
      <w:bookmarkStart w:id="384" w:name="_Toc363881053"/>
      <w:bookmarkStart w:id="385" w:name="_Toc363881807"/>
      <w:bookmarkStart w:id="386" w:name="_Toc363882346"/>
      <w:bookmarkStart w:id="387" w:name="_Toc363882484"/>
      <w:bookmarkStart w:id="388" w:name="_Toc363882621"/>
      <w:bookmarkStart w:id="389" w:name="_Toc363882758"/>
      <w:bookmarkStart w:id="390" w:name="_Toc358729579"/>
      <w:bookmarkStart w:id="391" w:name="_Toc358801622"/>
      <w:bookmarkStart w:id="392" w:name="_Toc358801751"/>
      <w:bookmarkStart w:id="393" w:name="_Toc358802204"/>
      <w:bookmarkStart w:id="394" w:name="_Toc358802332"/>
      <w:bookmarkStart w:id="395" w:name="_Toc358807492"/>
      <w:bookmarkStart w:id="396" w:name="_Toc358898968"/>
      <w:bookmarkStart w:id="397" w:name="_Toc358900660"/>
      <w:bookmarkStart w:id="398" w:name="_Toc358900809"/>
      <w:bookmarkStart w:id="399" w:name="_Toc359231110"/>
      <w:bookmarkStart w:id="400" w:name="_Toc359231258"/>
      <w:bookmarkStart w:id="401" w:name="_Toc359231405"/>
      <w:bookmarkStart w:id="402" w:name="_Toc359231551"/>
      <w:bookmarkStart w:id="403" w:name="_Toc359231693"/>
      <w:bookmarkStart w:id="404" w:name="_Toc359231835"/>
      <w:bookmarkStart w:id="405" w:name="_Toc363742164"/>
      <w:bookmarkStart w:id="406" w:name="_Toc363880318"/>
      <w:bookmarkStart w:id="407" w:name="_Toc363881054"/>
      <w:bookmarkStart w:id="408" w:name="_Toc363881808"/>
      <w:bookmarkStart w:id="409" w:name="_Toc363882347"/>
      <w:bookmarkStart w:id="410" w:name="_Toc363882485"/>
      <w:bookmarkStart w:id="411" w:name="_Toc363882622"/>
      <w:bookmarkStart w:id="412" w:name="_Toc363882759"/>
      <w:bookmarkStart w:id="413" w:name="_Toc358729580"/>
      <w:bookmarkStart w:id="414" w:name="_Toc358801623"/>
      <w:bookmarkStart w:id="415" w:name="_Toc358801752"/>
      <w:bookmarkStart w:id="416" w:name="_Toc358802205"/>
      <w:bookmarkStart w:id="417" w:name="_Toc358802333"/>
      <w:bookmarkStart w:id="418" w:name="_Toc358807493"/>
      <w:bookmarkStart w:id="419" w:name="_Toc358898969"/>
      <w:bookmarkStart w:id="420" w:name="_Toc358900661"/>
      <w:bookmarkStart w:id="421" w:name="_Toc358900810"/>
      <w:bookmarkStart w:id="422" w:name="_Toc359231111"/>
      <w:bookmarkStart w:id="423" w:name="_Toc359231259"/>
      <w:bookmarkStart w:id="424" w:name="_Toc359231406"/>
      <w:bookmarkStart w:id="425" w:name="_Toc359231552"/>
      <w:bookmarkStart w:id="426" w:name="_Toc359231694"/>
      <w:bookmarkStart w:id="427" w:name="_Toc359231836"/>
      <w:bookmarkStart w:id="428" w:name="_Toc363742165"/>
      <w:bookmarkStart w:id="429" w:name="_Toc363880319"/>
      <w:bookmarkStart w:id="430" w:name="_Toc363881055"/>
      <w:bookmarkStart w:id="431" w:name="_Toc363881809"/>
      <w:bookmarkStart w:id="432" w:name="_Toc363882348"/>
      <w:bookmarkStart w:id="433" w:name="_Toc363882486"/>
      <w:bookmarkStart w:id="434" w:name="_Toc363882623"/>
      <w:bookmarkStart w:id="435" w:name="_Toc363882760"/>
      <w:bookmarkStart w:id="436" w:name="_Toc358729581"/>
      <w:bookmarkStart w:id="437" w:name="_Toc358801624"/>
      <w:bookmarkStart w:id="438" w:name="_Toc358801753"/>
      <w:bookmarkStart w:id="439" w:name="_Toc358802206"/>
      <w:bookmarkStart w:id="440" w:name="_Toc358802334"/>
      <w:bookmarkStart w:id="441" w:name="_Toc358807494"/>
      <w:bookmarkStart w:id="442" w:name="_Toc358898970"/>
      <w:bookmarkStart w:id="443" w:name="_Toc358900662"/>
      <w:bookmarkStart w:id="444" w:name="_Toc358900811"/>
      <w:bookmarkStart w:id="445" w:name="_Toc359231112"/>
      <w:bookmarkStart w:id="446" w:name="_Toc359231260"/>
      <w:bookmarkStart w:id="447" w:name="_Toc359231407"/>
      <w:bookmarkStart w:id="448" w:name="_Toc359231553"/>
      <w:bookmarkStart w:id="449" w:name="_Toc359231695"/>
      <w:bookmarkStart w:id="450" w:name="_Toc359231837"/>
      <w:bookmarkStart w:id="451" w:name="_Toc363742166"/>
      <w:bookmarkStart w:id="452" w:name="_Toc363880320"/>
      <w:bookmarkStart w:id="453" w:name="_Toc363881056"/>
      <w:bookmarkStart w:id="454" w:name="_Toc363881810"/>
      <w:bookmarkStart w:id="455" w:name="_Toc363882349"/>
      <w:bookmarkStart w:id="456" w:name="_Toc363882487"/>
      <w:bookmarkStart w:id="457" w:name="_Toc363882624"/>
      <w:bookmarkStart w:id="458" w:name="_Toc363882761"/>
      <w:bookmarkStart w:id="459" w:name="_Toc358729582"/>
      <w:bookmarkStart w:id="460" w:name="_Toc358801625"/>
      <w:bookmarkStart w:id="461" w:name="_Toc358801754"/>
      <w:bookmarkStart w:id="462" w:name="_Toc358802207"/>
      <w:bookmarkStart w:id="463" w:name="_Toc358802335"/>
      <w:bookmarkStart w:id="464" w:name="_Toc358807495"/>
      <w:bookmarkStart w:id="465" w:name="_Toc358898971"/>
      <w:bookmarkStart w:id="466" w:name="_Toc358900663"/>
      <w:bookmarkStart w:id="467" w:name="_Toc358900812"/>
      <w:bookmarkStart w:id="468" w:name="_Toc359231113"/>
      <w:bookmarkStart w:id="469" w:name="_Toc359231261"/>
      <w:bookmarkStart w:id="470" w:name="_Toc359231408"/>
      <w:bookmarkStart w:id="471" w:name="_Toc359231554"/>
      <w:bookmarkStart w:id="472" w:name="_Toc359231696"/>
      <w:bookmarkStart w:id="473" w:name="_Toc359231838"/>
      <w:bookmarkStart w:id="474" w:name="_Toc363742167"/>
      <w:bookmarkStart w:id="475" w:name="_Toc363880321"/>
      <w:bookmarkStart w:id="476" w:name="_Toc363881057"/>
      <w:bookmarkStart w:id="477" w:name="_Toc363881811"/>
      <w:bookmarkStart w:id="478" w:name="_Toc363882350"/>
      <w:bookmarkStart w:id="479" w:name="_Toc363882488"/>
      <w:bookmarkStart w:id="480" w:name="_Toc363882625"/>
      <w:bookmarkStart w:id="481" w:name="_Toc363882762"/>
      <w:bookmarkStart w:id="482" w:name="_Toc358729583"/>
      <w:bookmarkStart w:id="483" w:name="_Toc358801626"/>
      <w:bookmarkStart w:id="484" w:name="_Toc358801755"/>
      <w:bookmarkStart w:id="485" w:name="_Toc358802208"/>
      <w:bookmarkStart w:id="486" w:name="_Toc358802336"/>
      <w:bookmarkStart w:id="487" w:name="_Toc358807496"/>
      <w:bookmarkStart w:id="488" w:name="_Toc358898972"/>
      <w:bookmarkStart w:id="489" w:name="_Toc358900664"/>
      <w:bookmarkStart w:id="490" w:name="_Toc358900813"/>
      <w:bookmarkStart w:id="491" w:name="_Toc359231114"/>
      <w:bookmarkStart w:id="492" w:name="_Toc359231262"/>
      <w:bookmarkStart w:id="493" w:name="_Toc359231409"/>
      <w:bookmarkStart w:id="494" w:name="_Toc359231555"/>
      <w:bookmarkStart w:id="495" w:name="_Toc359231697"/>
      <w:bookmarkStart w:id="496" w:name="_Toc359231839"/>
      <w:bookmarkStart w:id="497" w:name="_Toc363742168"/>
      <w:bookmarkStart w:id="498" w:name="_Toc363880322"/>
      <w:bookmarkStart w:id="499" w:name="_Toc363881058"/>
      <w:bookmarkStart w:id="500" w:name="_Toc363881812"/>
      <w:bookmarkStart w:id="501" w:name="_Toc363882351"/>
      <w:bookmarkStart w:id="502" w:name="_Toc363882489"/>
      <w:bookmarkStart w:id="503" w:name="_Toc363882626"/>
      <w:bookmarkStart w:id="504" w:name="_Toc363882763"/>
      <w:bookmarkStart w:id="505" w:name="_Toc358729584"/>
      <w:bookmarkStart w:id="506" w:name="_Toc358801627"/>
      <w:bookmarkStart w:id="507" w:name="_Toc358801756"/>
      <w:bookmarkStart w:id="508" w:name="_Toc358802209"/>
      <w:bookmarkStart w:id="509" w:name="_Toc358802337"/>
      <w:bookmarkStart w:id="510" w:name="_Toc358807497"/>
      <w:bookmarkStart w:id="511" w:name="_Toc358898973"/>
      <w:bookmarkStart w:id="512" w:name="_Toc358900665"/>
      <w:bookmarkStart w:id="513" w:name="_Toc358900814"/>
      <w:bookmarkStart w:id="514" w:name="_Toc359231115"/>
      <w:bookmarkStart w:id="515" w:name="_Toc359231263"/>
      <w:bookmarkStart w:id="516" w:name="_Toc359231410"/>
      <w:bookmarkStart w:id="517" w:name="_Toc359231556"/>
      <w:bookmarkStart w:id="518" w:name="_Toc359231698"/>
      <w:bookmarkStart w:id="519" w:name="_Toc359231840"/>
      <w:bookmarkStart w:id="520" w:name="_Toc363742169"/>
      <w:bookmarkStart w:id="521" w:name="_Toc363880323"/>
      <w:bookmarkStart w:id="522" w:name="_Toc363881059"/>
      <w:bookmarkStart w:id="523" w:name="_Toc363881813"/>
      <w:bookmarkStart w:id="524" w:name="_Toc363882352"/>
      <w:bookmarkStart w:id="525" w:name="_Toc363882490"/>
      <w:bookmarkStart w:id="526" w:name="_Toc363882627"/>
      <w:bookmarkStart w:id="527" w:name="_Toc363882764"/>
      <w:bookmarkStart w:id="528" w:name="_Toc358729585"/>
      <w:bookmarkStart w:id="529" w:name="_Toc358801628"/>
      <w:bookmarkStart w:id="530" w:name="_Toc358801757"/>
      <w:bookmarkStart w:id="531" w:name="_Toc358802210"/>
      <w:bookmarkStart w:id="532" w:name="_Toc358802338"/>
      <w:bookmarkStart w:id="533" w:name="_Toc358807498"/>
      <w:bookmarkStart w:id="534" w:name="_Toc358898974"/>
      <w:bookmarkStart w:id="535" w:name="_Toc358900666"/>
      <w:bookmarkStart w:id="536" w:name="_Toc358900815"/>
      <w:bookmarkStart w:id="537" w:name="_Toc359231116"/>
      <w:bookmarkStart w:id="538" w:name="_Toc359231264"/>
      <w:bookmarkStart w:id="539" w:name="_Toc359231411"/>
      <w:bookmarkStart w:id="540" w:name="_Toc359231557"/>
      <w:bookmarkStart w:id="541" w:name="_Toc359231699"/>
      <w:bookmarkStart w:id="542" w:name="_Toc359231841"/>
      <w:bookmarkStart w:id="543" w:name="_Toc363742170"/>
      <w:bookmarkStart w:id="544" w:name="_Toc363880324"/>
      <w:bookmarkStart w:id="545" w:name="_Toc363881060"/>
      <w:bookmarkStart w:id="546" w:name="_Toc363881814"/>
      <w:bookmarkStart w:id="547" w:name="_Toc363882353"/>
      <w:bookmarkStart w:id="548" w:name="_Toc363882491"/>
      <w:bookmarkStart w:id="549" w:name="_Toc363882628"/>
      <w:bookmarkStart w:id="550" w:name="_Toc363882765"/>
      <w:bookmarkStart w:id="551" w:name="_Toc358729586"/>
      <w:bookmarkStart w:id="552" w:name="_Toc358801629"/>
      <w:bookmarkStart w:id="553" w:name="_Toc358801758"/>
      <w:bookmarkStart w:id="554" w:name="_Toc358802211"/>
      <w:bookmarkStart w:id="555" w:name="_Toc358802339"/>
      <w:bookmarkStart w:id="556" w:name="_Toc358807499"/>
      <w:bookmarkStart w:id="557" w:name="_Toc358898975"/>
      <w:bookmarkStart w:id="558" w:name="_Toc358900667"/>
      <w:bookmarkStart w:id="559" w:name="_Toc358900816"/>
      <w:bookmarkStart w:id="560" w:name="_Toc359231117"/>
      <w:bookmarkStart w:id="561" w:name="_Toc359231265"/>
      <w:bookmarkStart w:id="562" w:name="_Toc359231412"/>
      <w:bookmarkStart w:id="563" w:name="_Toc359231558"/>
      <w:bookmarkStart w:id="564" w:name="_Toc359231700"/>
      <w:bookmarkStart w:id="565" w:name="_Toc359231842"/>
      <w:bookmarkStart w:id="566" w:name="_Toc363742171"/>
      <w:bookmarkStart w:id="567" w:name="_Toc363880325"/>
      <w:bookmarkStart w:id="568" w:name="_Toc363881061"/>
      <w:bookmarkStart w:id="569" w:name="_Toc363881815"/>
      <w:bookmarkStart w:id="570" w:name="_Toc363882354"/>
      <w:bookmarkStart w:id="571" w:name="_Toc363882492"/>
      <w:bookmarkStart w:id="572" w:name="_Toc363882629"/>
      <w:bookmarkStart w:id="573" w:name="_Toc363882766"/>
      <w:bookmarkStart w:id="574" w:name="_Toc358729587"/>
      <w:bookmarkStart w:id="575" w:name="_Toc358801630"/>
      <w:bookmarkStart w:id="576" w:name="_Toc358801759"/>
      <w:bookmarkStart w:id="577" w:name="_Toc358802212"/>
      <w:bookmarkStart w:id="578" w:name="_Toc358802340"/>
      <w:bookmarkStart w:id="579" w:name="_Toc358807500"/>
      <w:bookmarkStart w:id="580" w:name="_Toc358898976"/>
      <w:bookmarkStart w:id="581" w:name="_Toc358900668"/>
      <w:bookmarkStart w:id="582" w:name="_Toc358900817"/>
      <w:bookmarkStart w:id="583" w:name="_Toc359231118"/>
      <w:bookmarkStart w:id="584" w:name="_Toc359231266"/>
      <w:bookmarkStart w:id="585" w:name="_Toc359231413"/>
      <w:bookmarkStart w:id="586" w:name="_Toc359231559"/>
      <w:bookmarkStart w:id="587" w:name="_Toc359231701"/>
      <w:bookmarkStart w:id="588" w:name="_Toc359231843"/>
      <w:bookmarkStart w:id="589" w:name="_Toc363742172"/>
      <w:bookmarkStart w:id="590" w:name="_Toc363880326"/>
      <w:bookmarkStart w:id="591" w:name="_Toc363881062"/>
      <w:bookmarkStart w:id="592" w:name="_Toc363881816"/>
      <w:bookmarkStart w:id="593" w:name="_Toc363882355"/>
      <w:bookmarkStart w:id="594" w:name="_Toc363882493"/>
      <w:bookmarkStart w:id="595" w:name="_Toc363882630"/>
      <w:bookmarkStart w:id="596" w:name="_Toc363882767"/>
      <w:bookmarkStart w:id="597" w:name="_Toc358729588"/>
      <w:bookmarkStart w:id="598" w:name="_Toc358801631"/>
      <w:bookmarkStart w:id="599" w:name="_Toc358801760"/>
      <w:bookmarkStart w:id="600" w:name="_Toc358802213"/>
      <w:bookmarkStart w:id="601" w:name="_Toc358802341"/>
      <w:bookmarkStart w:id="602" w:name="_Toc358807501"/>
      <w:bookmarkStart w:id="603" w:name="_Toc358898977"/>
      <w:bookmarkStart w:id="604" w:name="_Toc358900669"/>
      <w:bookmarkStart w:id="605" w:name="_Toc358900818"/>
      <w:bookmarkStart w:id="606" w:name="_Toc359231119"/>
      <w:bookmarkStart w:id="607" w:name="_Toc359231267"/>
      <w:bookmarkStart w:id="608" w:name="_Toc359231414"/>
      <w:bookmarkStart w:id="609" w:name="_Toc359231560"/>
      <w:bookmarkStart w:id="610" w:name="_Toc359231702"/>
      <w:bookmarkStart w:id="611" w:name="_Toc359231844"/>
      <w:bookmarkStart w:id="612" w:name="_Toc363742173"/>
      <w:bookmarkStart w:id="613" w:name="_Toc363880327"/>
      <w:bookmarkStart w:id="614" w:name="_Toc363881063"/>
      <w:bookmarkStart w:id="615" w:name="_Toc363881817"/>
      <w:bookmarkStart w:id="616" w:name="_Toc363882356"/>
      <w:bookmarkStart w:id="617" w:name="_Toc363882494"/>
      <w:bookmarkStart w:id="618" w:name="_Toc363882631"/>
      <w:bookmarkStart w:id="619" w:name="_Toc363882768"/>
      <w:bookmarkStart w:id="620" w:name="_Toc358729589"/>
      <w:bookmarkStart w:id="621" w:name="_Toc358801632"/>
      <w:bookmarkStart w:id="622" w:name="_Toc358801761"/>
      <w:bookmarkStart w:id="623" w:name="_Toc358802214"/>
      <w:bookmarkStart w:id="624" w:name="_Toc358802342"/>
      <w:bookmarkStart w:id="625" w:name="_Toc358807502"/>
      <w:bookmarkStart w:id="626" w:name="_Toc358898978"/>
      <w:bookmarkStart w:id="627" w:name="_Toc358900670"/>
      <w:bookmarkStart w:id="628" w:name="_Toc358900819"/>
      <w:bookmarkStart w:id="629" w:name="_Toc359231120"/>
      <w:bookmarkStart w:id="630" w:name="_Toc359231268"/>
      <w:bookmarkStart w:id="631" w:name="_Toc359231415"/>
      <w:bookmarkStart w:id="632" w:name="_Toc359231561"/>
      <w:bookmarkStart w:id="633" w:name="_Toc359231703"/>
      <w:bookmarkStart w:id="634" w:name="_Toc359231845"/>
      <w:bookmarkStart w:id="635" w:name="_Toc363742174"/>
      <w:bookmarkStart w:id="636" w:name="_Toc363880328"/>
      <w:bookmarkStart w:id="637" w:name="_Toc363881064"/>
      <w:bookmarkStart w:id="638" w:name="_Toc363881818"/>
      <w:bookmarkStart w:id="639" w:name="_Toc363882357"/>
      <w:bookmarkStart w:id="640" w:name="_Toc363882495"/>
      <w:bookmarkStart w:id="641" w:name="_Toc363882632"/>
      <w:bookmarkStart w:id="642" w:name="_Toc363882769"/>
      <w:bookmarkStart w:id="643" w:name="_Toc358729590"/>
      <w:bookmarkStart w:id="644" w:name="_Toc358801633"/>
      <w:bookmarkStart w:id="645" w:name="_Toc358801762"/>
      <w:bookmarkStart w:id="646" w:name="_Toc358802215"/>
      <w:bookmarkStart w:id="647" w:name="_Toc358802343"/>
      <w:bookmarkStart w:id="648" w:name="_Toc358807503"/>
      <w:bookmarkStart w:id="649" w:name="_Toc358898979"/>
      <w:bookmarkStart w:id="650" w:name="_Toc358900671"/>
      <w:bookmarkStart w:id="651" w:name="_Toc358900820"/>
      <w:bookmarkStart w:id="652" w:name="_Toc359231121"/>
      <w:bookmarkStart w:id="653" w:name="_Toc359231269"/>
      <w:bookmarkStart w:id="654" w:name="_Toc359231416"/>
      <w:bookmarkStart w:id="655" w:name="_Toc359231562"/>
      <w:bookmarkStart w:id="656" w:name="_Toc359231704"/>
      <w:bookmarkStart w:id="657" w:name="_Toc359231846"/>
      <w:bookmarkStart w:id="658" w:name="_Toc363742175"/>
      <w:bookmarkStart w:id="659" w:name="_Toc363880329"/>
      <w:bookmarkStart w:id="660" w:name="_Toc363881065"/>
      <w:bookmarkStart w:id="661" w:name="_Toc363881819"/>
      <w:bookmarkStart w:id="662" w:name="_Toc363882358"/>
      <w:bookmarkStart w:id="663" w:name="_Toc363882496"/>
      <w:bookmarkStart w:id="664" w:name="_Toc363882633"/>
      <w:bookmarkStart w:id="665" w:name="_Toc363882770"/>
      <w:bookmarkStart w:id="666" w:name="_Toc358729599"/>
      <w:bookmarkStart w:id="667" w:name="_Toc358801642"/>
      <w:bookmarkStart w:id="668" w:name="_Toc358801771"/>
      <w:bookmarkStart w:id="669" w:name="_Toc358802224"/>
      <w:bookmarkStart w:id="670" w:name="_Toc358802352"/>
      <w:bookmarkStart w:id="671" w:name="_Toc358807512"/>
      <w:bookmarkStart w:id="672" w:name="_Toc358898988"/>
      <w:bookmarkStart w:id="673" w:name="_Toc358900680"/>
      <w:bookmarkStart w:id="674" w:name="_Toc358900829"/>
      <w:bookmarkStart w:id="675" w:name="_Toc359231130"/>
      <w:bookmarkStart w:id="676" w:name="_Toc359231278"/>
      <w:bookmarkStart w:id="677" w:name="_Toc359231425"/>
      <w:bookmarkStart w:id="678" w:name="_Toc359231571"/>
      <w:bookmarkStart w:id="679" w:name="_Toc359231713"/>
      <w:bookmarkStart w:id="680" w:name="_Toc359231855"/>
      <w:bookmarkStart w:id="681" w:name="_Toc363742184"/>
      <w:bookmarkStart w:id="682" w:name="_Toc363880338"/>
      <w:bookmarkStart w:id="683" w:name="_Toc363881074"/>
      <w:bookmarkStart w:id="684" w:name="_Toc363881828"/>
      <w:bookmarkStart w:id="685" w:name="_Toc363882367"/>
      <w:bookmarkStart w:id="686" w:name="_Toc363882505"/>
      <w:bookmarkStart w:id="687" w:name="_Toc363882642"/>
      <w:bookmarkStart w:id="688" w:name="_Toc363882779"/>
      <w:bookmarkStart w:id="689" w:name="_Toc358729615"/>
      <w:bookmarkStart w:id="690" w:name="_Toc358801658"/>
      <w:bookmarkStart w:id="691" w:name="_Toc358801787"/>
      <w:bookmarkStart w:id="692" w:name="_Toc358802240"/>
      <w:bookmarkStart w:id="693" w:name="_Toc358802368"/>
      <w:bookmarkStart w:id="694" w:name="_Toc358807528"/>
      <w:bookmarkStart w:id="695" w:name="_Toc358899004"/>
      <w:bookmarkStart w:id="696" w:name="_Toc358900696"/>
      <w:bookmarkStart w:id="697" w:name="_Toc358900845"/>
      <w:bookmarkStart w:id="698" w:name="_Toc359231146"/>
      <w:bookmarkStart w:id="699" w:name="_Toc359231294"/>
      <w:bookmarkStart w:id="700" w:name="_Toc359231441"/>
      <w:bookmarkStart w:id="701" w:name="_Toc359231587"/>
      <w:bookmarkStart w:id="702" w:name="_Toc359231729"/>
      <w:bookmarkStart w:id="703" w:name="_Toc359231871"/>
      <w:bookmarkStart w:id="704" w:name="_Toc363742200"/>
      <w:bookmarkStart w:id="705" w:name="_Toc363880354"/>
      <w:bookmarkStart w:id="706" w:name="_Toc363881090"/>
      <w:bookmarkStart w:id="707" w:name="_Toc363881844"/>
      <w:bookmarkStart w:id="708" w:name="_Toc363882383"/>
      <w:bookmarkStart w:id="709" w:name="_Toc363882521"/>
      <w:bookmarkStart w:id="710" w:name="_Toc363882658"/>
      <w:bookmarkStart w:id="711" w:name="_Toc363882795"/>
      <w:bookmarkStart w:id="712" w:name="_Toc358729627"/>
      <w:bookmarkStart w:id="713" w:name="_Toc358801670"/>
      <w:bookmarkStart w:id="714" w:name="_Toc358801799"/>
      <w:bookmarkStart w:id="715" w:name="_Toc358802252"/>
      <w:bookmarkStart w:id="716" w:name="_Toc358802380"/>
      <w:bookmarkStart w:id="717" w:name="_Toc358807540"/>
      <w:bookmarkStart w:id="718" w:name="_Toc358899016"/>
      <w:bookmarkStart w:id="719" w:name="_Toc358900708"/>
      <w:bookmarkStart w:id="720" w:name="_Toc358900857"/>
      <w:bookmarkStart w:id="721" w:name="_Toc359231158"/>
      <w:bookmarkStart w:id="722" w:name="_Toc359231306"/>
      <w:bookmarkStart w:id="723" w:name="_Toc359231453"/>
      <w:bookmarkStart w:id="724" w:name="_Toc359231599"/>
      <w:bookmarkStart w:id="725" w:name="_Toc359231741"/>
      <w:bookmarkStart w:id="726" w:name="_Toc359231883"/>
      <w:bookmarkStart w:id="727" w:name="_Toc363742212"/>
      <w:bookmarkStart w:id="728" w:name="_Toc363880366"/>
      <w:bookmarkStart w:id="729" w:name="_Toc363881102"/>
      <w:bookmarkStart w:id="730" w:name="_Toc363881856"/>
      <w:bookmarkStart w:id="731" w:name="_Toc363882395"/>
      <w:bookmarkStart w:id="732" w:name="_Toc363882533"/>
      <w:bookmarkStart w:id="733" w:name="_Toc363882670"/>
      <w:bookmarkStart w:id="734" w:name="_Toc363882807"/>
      <w:bookmarkStart w:id="735" w:name="_Toc358729631"/>
      <w:bookmarkStart w:id="736" w:name="_Toc358801674"/>
      <w:bookmarkStart w:id="737" w:name="_Toc358801803"/>
      <w:bookmarkStart w:id="738" w:name="_Toc358802256"/>
      <w:bookmarkStart w:id="739" w:name="_Toc358802384"/>
      <w:bookmarkStart w:id="740" w:name="_Toc358807544"/>
      <w:bookmarkStart w:id="741" w:name="_Toc358899020"/>
      <w:bookmarkStart w:id="742" w:name="_Toc358900712"/>
      <w:bookmarkStart w:id="743" w:name="_Toc358900861"/>
      <w:bookmarkStart w:id="744" w:name="_Toc359231162"/>
      <w:bookmarkStart w:id="745" w:name="_Toc359231310"/>
      <w:bookmarkStart w:id="746" w:name="_Toc359231457"/>
      <w:bookmarkStart w:id="747" w:name="_Toc359231603"/>
      <w:bookmarkStart w:id="748" w:name="_Toc359231745"/>
      <w:bookmarkStart w:id="749" w:name="_Toc359231887"/>
      <w:bookmarkStart w:id="750" w:name="_Toc363742216"/>
      <w:bookmarkStart w:id="751" w:name="_Toc363880370"/>
      <w:bookmarkStart w:id="752" w:name="_Toc363881106"/>
      <w:bookmarkStart w:id="753" w:name="_Toc363881860"/>
      <w:bookmarkStart w:id="754" w:name="_Toc363882399"/>
      <w:bookmarkStart w:id="755" w:name="_Toc363882537"/>
      <w:bookmarkStart w:id="756" w:name="_Toc363882674"/>
      <w:bookmarkStart w:id="757" w:name="_Toc363882811"/>
      <w:bookmarkStart w:id="758" w:name="_Toc358729635"/>
      <w:bookmarkStart w:id="759" w:name="_Toc358801678"/>
      <w:bookmarkStart w:id="760" w:name="_Toc358801807"/>
      <w:bookmarkStart w:id="761" w:name="_Toc358802260"/>
      <w:bookmarkStart w:id="762" w:name="_Toc358802388"/>
      <w:bookmarkStart w:id="763" w:name="_Toc358807548"/>
      <w:bookmarkStart w:id="764" w:name="_Toc358899024"/>
      <w:bookmarkStart w:id="765" w:name="_Toc358900716"/>
      <w:bookmarkStart w:id="766" w:name="_Toc358900865"/>
      <w:bookmarkStart w:id="767" w:name="_Toc359231166"/>
      <w:bookmarkStart w:id="768" w:name="_Toc359231314"/>
      <w:bookmarkStart w:id="769" w:name="_Toc359231461"/>
      <w:bookmarkStart w:id="770" w:name="_Toc359231607"/>
      <w:bookmarkStart w:id="771" w:name="_Toc359231749"/>
      <w:bookmarkStart w:id="772" w:name="_Toc359231891"/>
      <w:bookmarkStart w:id="773" w:name="_Toc363742220"/>
      <w:bookmarkStart w:id="774" w:name="_Toc363880374"/>
      <w:bookmarkStart w:id="775" w:name="_Toc363881110"/>
      <w:bookmarkStart w:id="776" w:name="_Toc363881864"/>
      <w:bookmarkStart w:id="777" w:name="_Toc363882403"/>
      <w:bookmarkStart w:id="778" w:name="_Toc363882541"/>
      <w:bookmarkStart w:id="779" w:name="_Toc363882678"/>
      <w:bookmarkStart w:id="780" w:name="_Toc363882815"/>
      <w:bookmarkStart w:id="781" w:name="_Toc358729636"/>
      <w:bookmarkStart w:id="782" w:name="_Toc358801679"/>
      <w:bookmarkStart w:id="783" w:name="_Toc358801808"/>
      <w:bookmarkStart w:id="784" w:name="_Toc358802261"/>
      <w:bookmarkStart w:id="785" w:name="_Toc358802389"/>
      <w:bookmarkStart w:id="786" w:name="_Toc358807549"/>
      <w:bookmarkStart w:id="787" w:name="_Toc358899025"/>
      <w:bookmarkStart w:id="788" w:name="_Toc358900717"/>
      <w:bookmarkStart w:id="789" w:name="_Toc358900866"/>
      <w:bookmarkStart w:id="790" w:name="_Toc359231167"/>
      <w:bookmarkStart w:id="791" w:name="_Toc359231315"/>
      <w:bookmarkStart w:id="792" w:name="_Toc359231462"/>
      <w:bookmarkStart w:id="793" w:name="_Toc359231608"/>
      <w:bookmarkStart w:id="794" w:name="_Toc359231750"/>
      <w:bookmarkStart w:id="795" w:name="_Toc359231892"/>
      <w:bookmarkStart w:id="796" w:name="_Toc363742221"/>
      <w:bookmarkStart w:id="797" w:name="_Toc363880375"/>
      <w:bookmarkStart w:id="798" w:name="_Toc363881111"/>
      <w:bookmarkStart w:id="799" w:name="_Toc363881865"/>
      <w:bookmarkStart w:id="800" w:name="_Toc363882404"/>
      <w:bookmarkStart w:id="801" w:name="_Toc363882542"/>
      <w:bookmarkStart w:id="802" w:name="_Toc363882679"/>
      <w:bookmarkStart w:id="803" w:name="_Toc363882816"/>
      <w:bookmarkStart w:id="804" w:name="_Toc358729637"/>
      <w:bookmarkStart w:id="805" w:name="_Toc358801680"/>
      <w:bookmarkStart w:id="806" w:name="_Toc358801809"/>
      <w:bookmarkStart w:id="807" w:name="_Toc358802262"/>
      <w:bookmarkStart w:id="808" w:name="_Toc358802390"/>
      <w:bookmarkStart w:id="809" w:name="_Toc358807550"/>
      <w:bookmarkStart w:id="810" w:name="_Toc358899026"/>
      <w:bookmarkStart w:id="811" w:name="_Toc358900718"/>
      <w:bookmarkStart w:id="812" w:name="_Toc358900867"/>
      <w:bookmarkStart w:id="813" w:name="_Toc359231168"/>
      <w:bookmarkStart w:id="814" w:name="_Toc359231316"/>
      <w:bookmarkStart w:id="815" w:name="_Toc359231463"/>
      <w:bookmarkStart w:id="816" w:name="_Toc359231609"/>
      <w:bookmarkStart w:id="817" w:name="_Toc359231751"/>
      <w:bookmarkStart w:id="818" w:name="_Toc359231893"/>
      <w:bookmarkStart w:id="819" w:name="_Toc363742222"/>
      <w:bookmarkStart w:id="820" w:name="_Toc363880376"/>
      <w:bookmarkStart w:id="821" w:name="_Toc363881112"/>
      <w:bookmarkStart w:id="822" w:name="_Toc363881866"/>
      <w:bookmarkStart w:id="823" w:name="_Toc363882405"/>
      <w:bookmarkStart w:id="824" w:name="_Toc363882543"/>
      <w:bookmarkStart w:id="825" w:name="_Toc363882680"/>
      <w:bookmarkStart w:id="826" w:name="_Toc363882817"/>
      <w:bookmarkStart w:id="827" w:name="_Toc358729638"/>
      <w:bookmarkStart w:id="828" w:name="_Toc358801681"/>
      <w:bookmarkStart w:id="829" w:name="_Toc358801810"/>
      <w:bookmarkStart w:id="830" w:name="_Toc358802263"/>
      <w:bookmarkStart w:id="831" w:name="_Toc358802391"/>
      <w:bookmarkStart w:id="832" w:name="_Toc358807551"/>
      <w:bookmarkStart w:id="833" w:name="_Toc358899027"/>
      <w:bookmarkStart w:id="834" w:name="_Toc358900719"/>
      <w:bookmarkStart w:id="835" w:name="_Toc358900868"/>
      <w:bookmarkStart w:id="836" w:name="_Toc359231169"/>
      <w:bookmarkStart w:id="837" w:name="_Toc359231317"/>
      <w:bookmarkStart w:id="838" w:name="_Toc359231464"/>
      <w:bookmarkStart w:id="839" w:name="_Toc359231610"/>
      <w:bookmarkStart w:id="840" w:name="_Toc359231752"/>
      <w:bookmarkStart w:id="841" w:name="_Toc359231894"/>
      <w:bookmarkStart w:id="842" w:name="_Toc363742223"/>
      <w:bookmarkStart w:id="843" w:name="_Toc363880377"/>
      <w:bookmarkStart w:id="844" w:name="_Toc363881113"/>
      <w:bookmarkStart w:id="845" w:name="_Toc363881867"/>
      <w:bookmarkStart w:id="846" w:name="_Toc363882406"/>
      <w:bookmarkStart w:id="847" w:name="_Toc363882544"/>
      <w:bookmarkStart w:id="848" w:name="_Toc363882681"/>
      <w:bookmarkStart w:id="849" w:name="_Toc363882818"/>
      <w:bookmarkStart w:id="850" w:name="_Toc358729639"/>
      <w:bookmarkStart w:id="851" w:name="_Toc358801682"/>
      <w:bookmarkStart w:id="852" w:name="_Toc358801811"/>
      <w:bookmarkStart w:id="853" w:name="_Toc358802264"/>
      <w:bookmarkStart w:id="854" w:name="_Toc358802392"/>
      <w:bookmarkStart w:id="855" w:name="_Toc358807552"/>
      <w:bookmarkStart w:id="856" w:name="_Toc358899028"/>
      <w:bookmarkStart w:id="857" w:name="_Toc358900720"/>
      <w:bookmarkStart w:id="858" w:name="_Toc358900869"/>
      <w:bookmarkStart w:id="859" w:name="_Toc359231170"/>
      <w:bookmarkStart w:id="860" w:name="_Toc359231318"/>
      <w:bookmarkStart w:id="861" w:name="_Toc359231465"/>
      <w:bookmarkStart w:id="862" w:name="_Toc359231611"/>
      <w:bookmarkStart w:id="863" w:name="_Toc359231753"/>
      <w:bookmarkStart w:id="864" w:name="_Toc359231895"/>
      <w:bookmarkStart w:id="865" w:name="_Toc363742224"/>
      <w:bookmarkStart w:id="866" w:name="_Toc363880378"/>
      <w:bookmarkStart w:id="867" w:name="_Toc363881114"/>
      <w:bookmarkStart w:id="868" w:name="_Toc363881868"/>
      <w:bookmarkStart w:id="869" w:name="_Toc363882407"/>
      <w:bookmarkStart w:id="870" w:name="_Toc363882545"/>
      <w:bookmarkStart w:id="871" w:name="_Toc363882682"/>
      <w:bookmarkStart w:id="872" w:name="_Toc363882819"/>
      <w:bookmarkStart w:id="873" w:name="_Toc358729640"/>
      <w:bookmarkStart w:id="874" w:name="_Toc358801683"/>
      <w:bookmarkStart w:id="875" w:name="_Toc358801812"/>
      <w:bookmarkStart w:id="876" w:name="_Toc358802265"/>
      <w:bookmarkStart w:id="877" w:name="_Toc358802393"/>
      <w:bookmarkStart w:id="878" w:name="_Toc358807553"/>
      <w:bookmarkStart w:id="879" w:name="_Toc358899029"/>
      <w:bookmarkStart w:id="880" w:name="_Toc358900721"/>
      <w:bookmarkStart w:id="881" w:name="_Toc358900870"/>
      <w:bookmarkStart w:id="882" w:name="_Toc359231171"/>
      <w:bookmarkStart w:id="883" w:name="_Toc359231319"/>
      <w:bookmarkStart w:id="884" w:name="_Toc359231466"/>
      <w:bookmarkStart w:id="885" w:name="_Toc359231612"/>
      <w:bookmarkStart w:id="886" w:name="_Toc359231754"/>
      <w:bookmarkStart w:id="887" w:name="_Toc359231896"/>
      <w:bookmarkStart w:id="888" w:name="_Toc363742225"/>
      <w:bookmarkStart w:id="889" w:name="_Toc363880379"/>
      <w:bookmarkStart w:id="890" w:name="_Toc363881115"/>
      <w:bookmarkStart w:id="891" w:name="_Toc363881869"/>
      <w:bookmarkStart w:id="892" w:name="_Toc363882408"/>
      <w:bookmarkStart w:id="893" w:name="_Toc363882546"/>
      <w:bookmarkStart w:id="894" w:name="_Toc363882683"/>
      <w:bookmarkStart w:id="895" w:name="_Toc363882820"/>
      <w:bookmarkStart w:id="896" w:name="_Toc358729641"/>
      <w:bookmarkStart w:id="897" w:name="_Toc358801684"/>
      <w:bookmarkStart w:id="898" w:name="_Toc358801813"/>
      <w:bookmarkStart w:id="899" w:name="_Toc358802266"/>
      <w:bookmarkStart w:id="900" w:name="_Toc358802394"/>
      <w:bookmarkStart w:id="901" w:name="_Toc358807554"/>
      <w:bookmarkStart w:id="902" w:name="_Toc358899030"/>
      <w:bookmarkStart w:id="903" w:name="_Toc358900722"/>
      <w:bookmarkStart w:id="904" w:name="_Toc358900871"/>
      <w:bookmarkStart w:id="905" w:name="_Toc359231172"/>
      <w:bookmarkStart w:id="906" w:name="_Toc359231320"/>
      <w:bookmarkStart w:id="907" w:name="_Toc359231467"/>
      <w:bookmarkStart w:id="908" w:name="_Toc359231613"/>
      <w:bookmarkStart w:id="909" w:name="_Toc359231755"/>
      <w:bookmarkStart w:id="910" w:name="_Toc359231897"/>
      <w:bookmarkStart w:id="911" w:name="_Toc363742226"/>
      <w:bookmarkStart w:id="912" w:name="_Toc363880380"/>
      <w:bookmarkStart w:id="913" w:name="_Toc363881116"/>
      <w:bookmarkStart w:id="914" w:name="_Toc363881870"/>
      <w:bookmarkStart w:id="915" w:name="_Toc363882409"/>
      <w:bookmarkStart w:id="916" w:name="_Toc363882547"/>
      <w:bookmarkStart w:id="917" w:name="_Toc363882684"/>
      <w:bookmarkStart w:id="918" w:name="_Toc363882821"/>
      <w:bookmarkStart w:id="919" w:name="_Toc358729642"/>
      <w:bookmarkStart w:id="920" w:name="_Toc358801685"/>
      <w:bookmarkStart w:id="921" w:name="_Toc358801814"/>
      <w:bookmarkStart w:id="922" w:name="_Toc358802267"/>
      <w:bookmarkStart w:id="923" w:name="_Toc358802395"/>
      <w:bookmarkStart w:id="924" w:name="_Toc358807555"/>
      <w:bookmarkStart w:id="925" w:name="_Toc358899031"/>
      <w:bookmarkStart w:id="926" w:name="_Toc358900723"/>
      <w:bookmarkStart w:id="927" w:name="_Toc358900872"/>
      <w:bookmarkStart w:id="928" w:name="_Toc359231173"/>
      <w:bookmarkStart w:id="929" w:name="_Toc359231321"/>
      <w:bookmarkStart w:id="930" w:name="_Toc359231468"/>
      <w:bookmarkStart w:id="931" w:name="_Toc359231614"/>
      <w:bookmarkStart w:id="932" w:name="_Toc359231756"/>
      <w:bookmarkStart w:id="933" w:name="_Toc359231898"/>
      <w:bookmarkStart w:id="934" w:name="_Toc363742227"/>
      <w:bookmarkStart w:id="935" w:name="_Toc363880381"/>
      <w:bookmarkStart w:id="936" w:name="_Toc363881117"/>
      <w:bookmarkStart w:id="937" w:name="_Toc363881871"/>
      <w:bookmarkStart w:id="938" w:name="_Toc363882410"/>
      <w:bookmarkStart w:id="939" w:name="_Toc363882548"/>
      <w:bookmarkStart w:id="940" w:name="_Toc363882685"/>
      <w:bookmarkStart w:id="941" w:name="_Toc363882822"/>
      <w:bookmarkStart w:id="942" w:name="_Toc358729643"/>
      <w:bookmarkStart w:id="943" w:name="_Toc358801686"/>
      <w:bookmarkStart w:id="944" w:name="_Toc358801815"/>
      <w:bookmarkStart w:id="945" w:name="_Toc358802268"/>
      <w:bookmarkStart w:id="946" w:name="_Toc358802396"/>
      <w:bookmarkStart w:id="947" w:name="_Toc358807556"/>
      <w:bookmarkStart w:id="948" w:name="_Toc358899032"/>
      <w:bookmarkStart w:id="949" w:name="_Toc358900724"/>
      <w:bookmarkStart w:id="950" w:name="_Toc358900873"/>
      <w:bookmarkStart w:id="951" w:name="_Toc359231174"/>
      <w:bookmarkStart w:id="952" w:name="_Toc359231322"/>
      <w:bookmarkStart w:id="953" w:name="_Toc359231469"/>
      <w:bookmarkStart w:id="954" w:name="_Toc359231615"/>
      <w:bookmarkStart w:id="955" w:name="_Toc359231757"/>
      <w:bookmarkStart w:id="956" w:name="_Toc359231899"/>
      <w:bookmarkStart w:id="957" w:name="_Toc363742228"/>
      <w:bookmarkStart w:id="958" w:name="_Toc363880382"/>
      <w:bookmarkStart w:id="959" w:name="_Toc363881118"/>
      <w:bookmarkStart w:id="960" w:name="_Toc363881872"/>
      <w:bookmarkStart w:id="961" w:name="_Toc363882411"/>
      <w:bookmarkStart w:id="962" w:name="_Toc363882549"/>
      <w:bookmarkStart w:id="963" w:name="_Toc363882686"/>
      <w:bookmarkStart w:id="964" w:name="_Toc363882823"/>
      <w:bookmarkStart w:id="965" w:name="_Toc358729644"/>
      <w:bookmarkStart w:id="966" w:name="_Toc358801687"/>
      <w:bookmarkStart w:id="967" w:name="_Toc358801816"/>
      <w:bookmarkStart w:id="968" w:name="_Toc358802269"/>
      <w:bookmarkStart w:id="969" w:name="_Toc358802397"/>
      <w:bookmarkStart w:id="970" w:name="_Toc358807557"/>
      <w:bookmarkStart w:id="971" w:name="_Toc358899033"/>
      <w:bookmarkStart w:id="972" w:name="_Toc358900725"/>
      <w:bookmarkStart w:id="973" w:name="_Toc358900874"/>
      <w:bookmarkStart w:id="974" w:name="_Toc359231175"/>
      <w:bookmarkStart w:id="975" w:name="_Toc359231323"/>
      <w:bookmarkStart w:id="976" w:name="_Toc359231470"/>
      <w:bookmarkStart w:id="977" w:name="_Toc359231616"/>
      <w:bookmarkStart w:id="978" w:name="_Toc359231758"/>
      <w:bookmarkStart w:id="979" w:name="_Toc359231900"/>
      <w:bookmarkStart w:id="980" w:name="_Toc363742229"/>
      <w:bookmarkStart w:id="981" w:name="_Toc363880383"/>
      <w:bookmarkStart w:id="982" w:name="_Toc363881119"/>
      <w:bookmarkStart w:id="983" w:name="_Toc363881873"/>
      <w:bookmarkStart w:id="984" w:name="_Toc363882412"/>
      <w:bookmarkStart w:id="985" w:name="_Toc363882550"/>
      <w:bookmarkStart w:id="986" w:name="_Toc363882687"/>
      <w:bookmarkStart w:id="987" w:name="_Toc363882824"/>
      <w:bookmarkStart w:id="988" w:name="_Toc358729645"/>
      <w:bookmarkStart w:id="989" w:name="_Toc358801688"/>
      <w:bookmarkStart w:id="990" w:name="_Toc358801817"/>
      <w:bookmarkStart w:id="991" w:name="_Toc358802270"/>
      <w:bookmarkStart w:id="992" w:name="_Toc358802398"/>
      <w:bookmarkStart w:id="993" w:name="_Toc358807558"/>
      <w:bookmarkStart w:id="994" w:name="_Toc358899034"/>
      <w:bookmarkStart w:id="995" w:name="_Toc358900726"/>
      <w:bookmarkStart w:id="996" w:name="_Toc358900875"/>
      <w:bookmarkStart w:id="997" w:name="_Toc359231176"/>
      <w:bookmarkStart w:id="998" w:name="_Toc359231324"/>
      <w:bookmarkStart w:id="999" w:name="_Toc359231471"/>
      <w:bookmarkStart w:id="1000" w:name="_Toc359231617"/>
      <w:bookmarkStart w:id="1001" w:name="_Toc359231759"/>
      <w:bookmarkStart w:id="1002" w:name="_Toc359231901"/>
      <w:bookmarkStart w:id="1003" w:name="_Toc363742230"/>
      <w:bookmarkStart w:id="1004" w:name="_Toc363880384"/>
      <w:bookmarkStart w:id="1005" w:name="_Toc363881120"/>
      <w:bookmarkStart w:id="1006" w:name="_Toc363881874"/>
      <w:bookmarkStart w:id="1007" w:name="_Toc363882413"/>
      <w:bookmarkStart w:id="1008" w:name="_Toc363882551"/>
      <w:bookmarkStart w:id="1009" w:name="_Toc363882688"/>
      <w:bookmarkStart w:id="1010" w:name="_Toc363882825"/>
      <w:bookmarkStart w:id="1011" w:name="_Toc358729646"/>
      <w:bookmarkStart w:id="1012" w:name="_Toc358801689"/>
      <w:bookmarkStart w:id="1013" w:name="_Toc358801818"/>
      <w:bookmarkStart w:id="1014" w:name="_Toc358802271"/>
      <w:bookmarkStart w:id="1015" w:name="_Toc358802399"/>
      <w:bookmarkStart w:id="1016" w:name="_Toc358807559"/>
      <w:bookmarkStart w:id="1017" w:name="_Toc358899035"/>
      <w:bookmarkStart w:id="1018" w:name="_Toc358900727"/>
      <w:bookmarkStart w:id="1019" w:name="_Toc358900876"/>
      <w:bookmarkStart w:id="1020" w:name="_Toc359231177"/>
      <w:bookmarkStart w:id="1021" w:name="_Toc359231325"/>
      <w:bookmarkStart w:id="1022" w:name="_Toc359231472"/>
      <w:bookmarkStart w:id="1023" w:name="_Toc359231618"/>
      <w:bookmarkStart w:id="1024" w:name="_Toc359231760"/>
      <w:bookmarkStart w:id="1025" w:name="_Toc359231902"/>
      <w:bookmarkStart w:id="1026" w:name="_Toc363742231"/>
      <w:bookmarkStart w:id="1027" w:name="_Toc363880385"/>
      <w:bookmarkStart w:id="1028" w:name="_Toc363881121"/>
      <w:bookmarkStart w:id="1029" w:name="_Toc363881875"/>
      <w:bookmarkStart w:id="1030" w:name="_Toc363882414"/>
      <w:bookmarkStart w:id="1031" w:name="_Toc363882552"/>
      <w:bookmarkStart w:id="1032" w:name="_Toc363882689"/>
      <w:bookmarkStart w:id="1033" w:name="_Toc363882826"/>
      <w:bookmarkStart w:id="1034" w:name="_Toc358729647"/>
      <w:bookmarkStart w:id="1035" w:name="_Toc358801690"/>
      <w:bookmarkStart w:id="1036" w:name="_Toc358801819"/>
      <w:bookmarkStart w:id="1037" w:name="_Toc358802272"/>
      <w:bookmarkStart w:id="1038" w:name="_Toc358802400"/>
      <w:bookmarkStart w:id="1039" w:name="_Toc358807560"/>
      <w:bookmarkStart w:id="1040" w:name="_Toc358899036"/>
      <w:bookmarkStart w:id="1041" w:name="_Toc358900728"/>
      <w:bookmarkStart w:id="1042" w:name="_Toc358900877"/>
      <w:bookmarkStart w:id="1043" w:name="_Toc359231178"/>
      <w:bookmarkStart w:id="1044" w:name="_Toc359231326"/>
      <w:bookmarkStart w:id="1045" w:name="_Toc359231473"/>
      <w:bookmarkStart w:id="1046" w:name="_Toc359231619"/>
      <w:bookmarkStart w:id="1047" w:name="_Toc359231761"/>
      <w:bookmarkStart w:id="1048" w:name="_Toc359231903"/>
      <w:bookmarkStart w:id="1049" w:name="_Toc363742232"/>
      <w:bookmarkStart w:id="1050" w:name="_Toc363880386"/>
      <w:bookmarkStart w:id="1051" w:name="_Toc363881122"/>
      <w:bookmarkStart w:id="1052" w:name="_Toc363881876"/>
      <w:bookmarkStart w:id="1053" w:name="_Toc363882415"/>
      <w:bookmarkStart w:id="1054" w:name="_Toc363882553"/>
      <w:bookmarkStart w:id="1055" w:name="_Toc363882690"/>
      <w:bookmarkStart w:id="1056" w:name="_Toc363882827"/>
      <w:bookmarkStart w:id="1057" w:name="_Toc358729648"/>
      <w:bookmarkStart w:id="1058" w:name="_Toc358801691"/>
      <w:bookmarkStart w:id="1059" w:name="_Toc358801820"/>
      <w:bookmarkStart w:id="1060" w:name="_Toc358802273"/>
      <w:bookmarkStart w:id="1061" w:name="_Toc358802401"/>
      <w:bookmarkStart w:id="1062" w:name="_Toc358807561"/>
      <w:bookmarkStart w:id="1063" w:name="_Toc358899037"/>
      <w:bookmarkStart w:id="1064" w:name="_Toc358900729"/>
      <w:bookmarkStart w:id="1065" w:name="_Toc358900878"/>
      <w:bookmarkStart w:id="1066" w:name="_Toc359231179"/>
      <w:bookmarkStart w:id="1067" w:name="_Toc359231327"/>
      <w:bookmarkStart w:id="1068" w:name="_Toc359231474"/>
      <w:bookmarkStart w:id="1069" w:name="_Toc359231620"/>
      <w:bookmarkStart w:id="1070" w:name="_Toc359231762"/>
      <w:bookmarkStart w:id="1071" w:name="_Toc359231904"/>
      <w:bookmarkStart w:id="1072" w:name="_Toc363742233"/>
      <w:bookmarkStart w:id="1073" w:name="_Toc363880387"/>
      <w:bookmarkStart w:id="1074" w:name="_Toc363881123"/>
      <w:bookmarkStart w:id="1075" w:name="_Toc363881877"/>
      <w:bookmarkStart w:id="1076" w:name="_Toc363882416"/>
      <w:bookmarkStart w:id="1077" w:name="_Toc363882554"/>
      <w:bookmarkStart w:id="1078" w:name="_Toc363882691"/>
      <w:bookmarkStart w:id="1079" w:name="_Toc363882828"/>
      <w:bookmarkStart w:id="1080" w:name="_Toc358729649"/>
      <w:bookmarkStart w:id="1081" w:name="_Toc358801692"/>
      <w:bookmarkStart w:id="1082" w:name="_Toc358801821"/>
      <w:bookmarkStart w:id="1083" w:name="_Toc358802274"/>
      <w:bookmarkStart w:id="1084" w:name="_Toc358802402"/>
      <w:bookmarkStart w:id="1085" w:name="_Toc358807562"/>
      <w:bookmarkStart w:id="1086" w:name="_Toc358899038"/>
      <w:bookmarkStart w:id="1087" w:name="_Toc358900730"/>
      <w:bookmarkStart w:id="1088" w:name="_Toc358900879"/>
      <w:bookmarkStart w:id="1089" w:name="_Toc359231180"/>
      <w:bookmarkStart w:id="1090" w:name="_Toc359231328"/>
      <w:bookmarkStart w:id="1091" w:name="_Toc359231475"/>
      <w:bookmarkStart w:id="1092" w:name="_Toc359231621"/>
      <w:bookmarkStart w:id="1093" w:name="_Toc359231763"/>
      <w:bookmarkStart w:id="1094" w:name="_Toc359231905"/>
      <w:bookmarkStart w:id="1095" w:name="_Toc363742234"/>
      <w:bookmarkStart w:id="1096" w:name="_Toc363880388"/>
      <w:bookmarkStart w:id="1097" w:name="_Toc363881124"/>
      <w:bookmarkStart w:id="1098" w:name="_Toc363881878"/>
      <w:bookmarkStart w:id="1099" w:name="_Toc363882417"/>
      <w:bookmarkStart w:id="1100" w:name="_Toc363882555"/>
      <w:bookmarkStart w:id="1101" w:name="_Toc363882692"/>
      <w:bookmarkStart w:id="1102" w:name="_Toc363882829"/>
      <w:bookmarkStart w:id="1103" w:name="_Toc358729651"/>
      <w:bookmarkStart w:id="1104" w:name="_Toc358801694"/>
      <w:bookmarkStart w:id="1105" w:name="_Toc358801823"/>
      <w:bookmarkStart w:id="1106" w:name="_Toc358802276"/>
      <w:bookmarkStart w:id="1107" w:name="_Toc358802404"/>
      <w:bookmarkStart w:id="1108" w:name="_Toc358807564"/>
      <w:bookmarkStart w:id="1109" w:name="_Toc358899040"/>
      <w:bookmarkStart w:id="1110" w:name="_Toc358900732"/>
      <w:bookmarkStart w:id="1111" w:name="_Toc358900881"/>
      <w:bookmarkStart w:id="1112" w:name="_Toc359231182"/>
      <w:bookmarkStart w:id="1113" w:name="_Toc359231330"/>
      <w:bookmarkStart w:id="1114" w:name="_Toc359231477"/>
      <w:bookmarkStart w:id="1115" w:name="_Toc359231623"/>
      <w:bookmarkStart w:id="1116" w:name="_Toc359231765"/>
      <w:bookmarkStart w:id="1117" w:name="_Toc359231907"/>
      <w:bookmarkStart w:id="1118" w:name="_Toc363742236"/>
      <w:bookmarkStart w:id="1119" w:name="_Toc363880390"/>
      <w:bookmarkStart w:id="1120" w:name="_Toc363881126"/>
      <w:bookmarkStart w:id="1121" w:name="_Toc363881880"/>
      <w:bookmarkStart w:id="1122" w:name="_Toc363882419"/>
      <w:bookmarkStart w:id="1123" w:name="_Toc363882557"/>
      <w:bookmarkStart w:id="1124" w:name="_Toc363882694"/>
      <w:bookmarkStart w:id="1125" w:name="_Toc363882831"/>
      <w:bookmarkStart w:id="1126" w:name="_Toc358729652"/>
      <w:bookmarkStart w:id="1127" w:name="_Toc358801695"/>
      <w:bookmarkStart w:id="1128" w:name="_Toc358801824"/>
      <w:bookmarkStart w:id="1129" w:name="_Toc358802277"/>
      <w:bookmarkStart w:id="1130" w:name="_Toc358802405"/>
      <w:bookmarkStart w:id="1131" w:name="_Toc358807565"/>
      <w:bookmarkStart w:id="1132" w:name="_Toc358899041"/>
      <w:bookmarkStart w:id="1133" w:name="_Toc358900733"/>
      <w:bookmarkStart w:id="1134" w:name="_Toc358900882"/>
      <w:bookmarkStart w:id="1135" w:name="_Toc359231183"/>
      <w:bookmarkStart w:id="1136" w:name="_Toc359231331"/>
      <w:bookmarkStart w:id="1137" w:name="_Toc359231478"/>
      <w:bookmarkStart w:id="1138" w:name="_Toc359231624"/>
      <w:bookmarkStart w:id="1139" w:name="_Toc359231766"/>
      <w:bookmarkStart w:id="1140" w:name="_Toc359231908"/>
      <w:bookmarkStart w:id="1141" w:name="_Toc363742237"/>
      <w:bookmarkStart w:id="1142" w:name="_Toc363880391"/>
      <w:bookmarkStart w:id="1143" w:name="_Toc363881127"/>
      <w:bookmarkStart w:id="1144" w:name="_Toc363881881"/>
      <w:bookmarkStart w:id="1145" w:name="_Toc363882420"/>
      <w:bookmarkStart w:id="1146" w:name="_Toc363882558"/>
      <w:bookmarkStart w:id="1147" w:name="_Toc363882695"/>
      <w:bookmarkStart w:id="1148" w:name="_Toc363882832"/>
      <w:bookmarkStart w:id="1149" w:name="_Toc358729653"/>
      <w:bookmarkStart w:id="1150" w:name="_Toc358801696"/>
      <w:bookmarkStart w:id="1151" w:name="_Toc358801825"/>
      <w:bookmarkStart w:id="1152" w:name="_Toc358802278"/>
      <w:bookmarkStart w:id="1153" w:name="_Toc358802406"/>
      <w:bookmarkStart w:id="1154" w:name="_Toc358807566"/>
      <w:bookmarkStart w:id="1155" w:name="_Toc358899042"/>
      <w:bookmarkStart w:id="1156" w:name="_Toc358900734"/>
      <w:bookmarkStart w:id="1157" w:name="_Toc358900883"/>
      <w:bookmarkStart w:id="1158" w:name="_Toc359231184"/>
      <w:bookmarkStart w:id="1159" w:name="_Toc359231332"/>
      <w:bookmarkStart w:id="1160" w:name="_Toc359231479"/>
      <w:bookmarkStart w:id="1161" w:name="_Toc359231625"/>
      <w:bookmarkStart w:id="1162" w:name="_Toc359231767"/>
      <w:bookmarkStart w:id="1163" w:name="_Toc359231909"/>
      <w:bookmarkStart w:id="1164" w:name="_Toc363742238"/>
      <w:bookmarkStart w:id="1165" w:name="_Toc363880392"/>
      <w:bookmarkStart w:id="1166" w:name="_Toc363881128"/>
      <w:bookmarkStart w:id="1167" w:name="_Toc363881882"/>
      <w:bookmarkStart w:id="1168" w:name="_Toc363882421"/>
      <w:bookmarkStart w:id="1169" w:name="_Toc363882559"/>
      <w:bookmarkStart w:id="1170" w:name="_Toc363882696"/>
      <w:bookmarkStart w:id="1171" w:name="_Toc363882833"/>
      <w:bookmarkStart w:id="1172" w:name="_Toc358729654"/>
      <w:bookmarkStart w:id="1173" w:name="_Toc358801697"/>
      <w:bookmarkStart w:id="1174" w:name="_Toc358801826"/>
      <w:bookmarkStart w:id="1175" w:name="_Toc358802279"/>
      <w:bookmarkStart w:id="1176" w:name="_Toc358802407"/>
      <w:bookmarkStart w:id="1177" w:name="_Toc358807567"/>
      <w:bookmarkStart w:id="1178" w:name="_Toc358899043"/>
      <w:bookmarkStart w:id="1179" w:name="_Toc358900735"/>
      <w:bookmarkStart w:id="1180" w:name="_Toc358900884"/>
      <w:bookmarkStart w:id="1181" w:name="_Toc359231185"/>
      <w:bookmarkStart w:id="1182" w:name="_Toc359231333"/>
      <w:bookmarkStart w:id="1183" w:name="_Toc359231480"/>
      <w:bookmarkStart w:id="1184" w:name="_Toc359231626"/>
      <w:bookmarkStart w:id="1185" w:name="_Toc359231768"/>
      <w:bookmarkStart w:id="1186" w:name="_Toc359231910"/>
      <w:bookmarkStart w:id="1187" w:name="_Toc363742239"/>
      <w:bookmarkStart w:id="1188" w:name="_Toc363880393"/>
      <w:bookmarkStart w:id="1189" w:name="_Toc363881129"/>
      <w:bookmarkStart w:id="1190" w:name="_Toc363881883"/>
      <w:bookmarkStart w:id="1191" w:name="_Toc363882422"/>
      <w:bookmarkStart w:id="1192" w:name="_Toc363882560"/>
      <w:bookmarkStart w:id="1193" w:name="_Toc363882697"/>
      <w:bookmarkStart w:id="1194" w:name="_Toc363882834"/>
      <w:bookmarkStart w:id="1195" w:name="_Toc358729655"/>
      <w:bookmarkStart w:id="1196" w:name="_Toc358801698"/>
      <w:bookmarkStart w:id="1197" w:name="_Toc358801827"/>
      <w:bookmarkStart w:id="1198" w:name="_Toc358802280"/>
      <w:bookmarkStart w:id="1199" w:name="_Toc358802408"/>
      <w:bookmarkStart w:id="1200" w:name="_Toc358807568"/>
      <w:bookmarkStart w:id="1201" w:name="_Toc358899044"/>
      <w:bookmarkStart w:id="1202" w:name="_Toc358900736"/>
      <w:bookmarkStart w:id="1203" w:name="_Toc358900885"/>
      <w:bookmarkStart w:id="1204" w:name="_Toc359231186"/>
      <w:bookmarkStart w:id="1205" w:name="_Toc359231334"/>
      <w:bookmarkStart w:id="1206" w:name="_Toc359231481"/>
      <w:bookmarkStart w:id="1207" w:name="_Toc359231627"/>
      <w:bookmarkStart w:id="1208" w:name="_Toc359231769"/>
      <w:bookmarkStart w:id="1209" w:name="_Toc359231911"/>
      <w:bookmarkStart w:id="1210" w:name="_Toc363742240"/>
      <w:bookmarkStart w:id="1211" w:name="_Toc363880394"/>
      <w:bookmarkStart w:id="1212" w:name="_Toc363881130"/>
      <w:bookmarkStart w:id="1213" w:name="_Toc363881884"/>
      <w:bookmarkStart w:id="1214" w:name="_Toc363882423"/>
      <w:bookmarkStart w:id="1215" w:name="_Toc363882561"/>
      <w:bookmarkStart w:id="1216" w:name="_Toc363882698"/>
      <w:bookmarkStart w:id="1217" w:name="_Toc363882835"/>
      <w:bookmarkStart w:id="1218" w:name="_Toc358729657"/>
      <w:bookmarkStart w:id="1219" w:name="_Toc358801700"/>
      <w:bookmarkStart w:id="1220" w:name="_Toc358801829"/>
      <w:bookmarkStart w:id="1221" w:name="_Toc358802282"/>
      <w:bookmarkStart w:id="1222" w:name="_Toc358802410"/>
      <w:bookmarkStart w:id="1223" w:name="_Toc358807570"/>
      <w:bookmarkStart w:id="1224" w:name="_Toc358899046"/>
      <w:bookmarkStart w:id="1225" w:name="_Toc358900738"/>
      <w:bookmarkStart w:id="1226" w:name="_Toc358900887"/>
      <w:bookmarkStart w:id="1227" w:name="_Toc359231188"/>
      <w:bookmarkStart w:id="1228" w:name="_Toc359231336"/>
      <w:bookmarkStart w:id="1229" w:name="_Toc359231483"/>
      <w:bookmarkStart w:id="1230" w:name="_Toc359231629"/>
      <w:bookmarkStart w:id="1231" w:name="_Toc359231771"/>
      <w:bookmarkStart w:id="1232" w:name="_Toc359231913"/>
      <w:bookmarkStart w:id="1233" w:name="_Toc363742242"/>
      <w:bookmarkStart w:id="1234" w:name="_Toc363880396"/>
      <w:bookmarkStart w:id="1235" w:name="_Toc363881132"/>
      <w:bookmarkStart w:id="1236" w:name="_Toc363881886"/>
      <w:bookmarkStart w:id="1237" w:name="_Toc363882425"/>
      <w:bookmarkStart w:id="1238" w:name="_Toc363882563"/>
      <w:bookmarkStart w:id="1239" w:name="_Toc363882700"/>
      <w:bookmarkStart w:id="1240" w:name="_Toc363882837"/>
      <w:bookmarkStart w:id="1241" w:name="_Toc358729658"/>
      <w:bookmarkStart w:id="1242" w:name="_Toc358801701"/>
      <w:bookmarkStart w:id="1243" w:name="_Toc358801830"/>
      <w:bookmarkStart w:id="1244" w:name="_Toc358802283"/>
      <w:bookmarkStart w:id="1245" w:name="_Toc358802411"/>
      <w:bookmarkStart w:id="1246" w:name="_Toc358807571"/>
      <w:bookmarkStart w:id="1247" w:name="_Toc358899047"/>
      <w:bookmarkStart w:id="1248" w:name="_Toc358900739"/>
      <w:bookmarkStart w:id="1249" w:name="_Toc358900888"/>
      <w:bookmarkStart w:id="1250" w:name="_Toc359231189"/>
      <w:bookmarkStart w:id="1251" w:name="_Toc359231337"/>
      <w:bookmarkStart w:id="1252" w:name="_Toc359231484"/>
      <w:bookmarkStart w:id="1253" w:name="_Toc359231630"/>
      <w:bookmarkStart w:id="1254" w:name="_Toc359231772"/>
      <w:bookmarkStart w:id="1255" w:name="_Toc359231914"/>
      <w:bookmarkStart w:id="1256" w:name="_Toc363742243"/>
      <w:bookmarkStart w:id="1257" w:name="_Toc363880397"/>
      <w:bookmarkStart w:id="1258" w:name="_Toc363881133"/>
      <w:bookmarkStart w:id="1259" w:name="_Toc363881887"/>
      <w:bookmarkStart w:id="1260" w:name="_Toc363882426"/>
      <w:bookmarkStart w:id="1261" w:name="_Toc363882564"/>
      <w:bookmarkStart w:id="1262" w:name="_Toc363882701"/>
      <w:bookmarkStart w:id="1263" w:name="_Toc363882838"/>
      <w:bookmarkStart w:id="1264" w:name="_Toc358729659"/>
      <w:bookmarkStart w:id="1265" w:name="_Toc358801702"/>
      <w:bookmarkStart w:id="1266" w:name="_Toc358801831"/>
      <w:bookmarkStart w:id="1267" w:name="_Toc358802284"/>
      <w:bookmarkStart w:id="1268" w:name="_Toc358802412"/>
      <w:bookmarkStart w:id="1269" w:name="_Toc358807572"/>
      <w:bookmarkStart w:id="1270" w:name="_Toc358899048"/>
      <w:bookmarkStart w:id="1271" w:name="_Toc358900740"/>
      <w:bookmarkStart w:id="1272" w:name="_Toc358900889"/>
      <w:bookmarkStart w:id="1273" w:name="_Toc359231190"/>
      <w:bookmarkStart w:id="1274" w:name="_Toc359231338"/>
      <w:bookmarkStart w:id="1275" w:name="_Toc359231485"/>
      <w:bookmarkStart w:id="1276" w:name="_Toc359231631"/>
      <w:bookmarkStart w:id="1277" w:name="_Toc359231773"/>
      <w:bookmarkStart w:id="1278" w:name="_Toc359231915"/>
      <w:bookmarkStart w:id="1279" w:name="_Toc363742244"/>
      <w:bookmarkStart w:id="1280" w:name="_Toc363880398"/>
      <w:bookmarkStart w:id="1281" w:name="_Toc363881134"/>
      <w:bookmarkStart w:id="1282" w:name="_Toc363881888"/>
      <w:bookmarkStart w:id="1283" w:name="_Toc363882427"/>
      <w:bookmarkStart w:id="1284" w:name="_Toc363882565"/>
      <w:bookmarkStart w:id="1285" w:name="_Toc363882702"/>
      <w:bookmarkStart w:id="1286" w:name="_Toc363882839"/>
      <w:bookmarkStart w:id="1287" w:name="_Toc358729660"/>
      <w:bookmarkStart w:id="1288" w:name="_Toc358801703"/>
      <w:bookmarkStart w:id="1289" w:name="_Toc358801832"/>
      <w:bookmarkStart w:id="1290" w:name="_Toc358802285"/>
      <w:bookmarkStart w:id="1291" w:name="_Toc358802413"/>
      <w:bookmarkStart w:id="1292" w:name="_Toc358807573"/>
      <w:bookmarkStart w:id="1293" w:name="_Toc358899049"/>
      <w:bookmarkStart w:id="1294" w:name="_Toc358900741"/>
      <w:bookmarkStart w:id="1295" w:name="_Toc358900890"/>
      <w:bookmarkStart w:id="1296" w:name="_Toc359231191"/>
      <w:bookmarkStart w:id="1297" w:name="_Toc359231339"/>
      <w:bookmarkStart w:id="1298" w:name="_Toc359231486"/>
      <w:bookmarkStart w:id="1299" w:name="_Toc359231632"/>
      <w:bookmarkStart w:id="1300" w:name="_Toc359231774"/>
      <w:bookmarkStart w:id="1301" w:name="_Toc359231916"/>
      <w:bookmarkStart w:id="1302" w:name="_Toc363742245"/>
      <w:bookmarkStart w:id="1303" w:name="_Toc363880399"/>
      <w:bookmarkStart w:id="1304" w:name="_Toc363881135"/>
      <w:bookmarkStart w:id="1305" w:name="_Toc363881889"/>
      <w:bookmarkStart w:id="1306" w:name="_Toc363882428"/>
      <w:bookmarkStart w:id="1307" w:name="_Toc363882566"/>
      <w:bookmarkStart w:id="1308" w:name="_Toc363882703"/>
      <w:bookmarkStart w:id="1309" w:name="_Toc363882840"/>
      <w:bookmarkStart w:id="1310" w:name="_Toc358729661"/>
      <w:bookmarkStart w:id="1311" w:name="_Toc358801704"/>
      <w:bookmarkStart w:id="1312" w:name="_Toc358801833"/>
      <w:bookmarkStart w:id="1313" w:name="_Toc358802286"/>
      <w:bookmarkStart w:id="1314" w:name="_Toc358802414"/>
      <w:bookmarkStart w:id="1315" w:name="_Toc358807574"/>
      <w:bookmarkStart w:id="1316" w:name="_Toc358899050"/>
      <w:bookmarkStart w:id="1317" w:name="_Toc358900742"/>
      <w:bookmarkStart w:id="1318" w:name="_Toc358900891"/>
      <w:bookmarkStart w:id="1319" w:name="_Toc359231192"/>
      <w:bookmarkStart w:id="1320" w:name="_Toc359231340"/>
      <w:bookmarkStart w:id="1321" w:name="_Toc359231487"/>
      <w:bookmarkStart w:id="1322" w:name="_Toc359231633"/>
      <w:bookmarkStart w:id="1323" w:name="_Toc359231775"/>
      <w:bookmarkStart w:id="1324" w:name="_Toc359231917"/>
      <w:bookmarkStart w:id="1325" w:name="_Toc363742246"/>
      <w:bookmarkStart w:id="1326" w:name="_Toc363880400"/>
      <w:bookmarkStart w:id="1327" w:name="_Toc363881136"/>
      <w:bookmarkStart w:id="1328" w:name="_Toc363881890"/>
      <w:bookmarkStart w:id="1329" w:name="_Toc363882429"/>
      <w:bookmarkStart w:id="1330" w:name="_Toc363882567"/>
      <w:bookmarkStart w:id="1331" w:name="_Toc363882704"/>
      <w:bookmarkStart w:id="1332" w:name="_Toc363882841"/>
      <w:bookmarkStart w:id="1333" w:name="_Toc358729662"/>
      <w:bookmarkStart w:id="1334" w:name="_Toc358801705"/>
      <w:bookmarkStart w:id="1335" w:name="_Toc358801834"/>
      <w:bookmarkStart w:id="1336" w:name="_Toc358802287"/>
      <w:bookmarkStart w:id="1337" w:name="_Toc358802415"/>
      <w:bookmarkStart w:id="1338" w:name="_Toc358807575"/>
      <w:bookmarkStart w:id="1339" w:name="_Toc358899051"/>
      <w:bookmarkStart w:id="1340" w:name="_Toc358900743"/>
      <w:bookmarkStart w:id="1341" w:name="_Toc358900892"/>
      <w:bookmarkStart w:id="1342" w:name="_Toc359231193"/>
      <w:bookmarkStart w:id="1343" w:name="_Toc359231341"/>
      <w:bookmarkStart w:id="1344" w:name="_Toc359231488"/>
      <w:bookmarkStart w:id="1345" w:name="_Toc359231634"/>
      <w:bookmarkStart w:id="1346" w:name="_Toc359231776"/>
      <w:bookmarkStart w:id="1347" w:name="_Toc359231918"/>
      <w:bookmarkStart w:id="1348" w:name="_Toc363742247"/>
      <w:bookmarkStart w:id="1349" w:name="_Toc363880401"/>
      <w:bookmarkStart w:id="1350" w:name="_Toc363881137"/>
      <w:bookmarkStart w:id="1351" w:name="_Toc363881891"/>
      <w:bookmarkStart w:id="1352" w:name="_Toc363882430"/>
      <w:bookmarkStart w:id="1353" w:name="_Toc363882568"/>
      <w:bookmarkStart w:id="1354" w:name="_Toc363882705"/>
      <w:bookmarkStart w:id="1355" w:name="_Toc363882842"/>
      <w:bookmarkStart w:id="1356" w:name="_Toc358729663"/>
      <w:bookmarkStart w:id="1357" w:name="_Toc358801706"/>
      <w:bookmarkStart w:id="1358" w:name="_Toc358801835"/>
      <w:bookmarkStart w:id="1359" w:name="_Toc358802288"/>
      <w:bookmarkStart w:id="1360" w:name="_Toc358802416"/>
      <w:bookmarkStart w:id="1361" w:name="_Toc358807576"/>
      <w:bookmarkStart w:id="1362" w:name="_Toc358899052"/>
      <w:bookmarkStart w:id="1363" w:name="_Toc358900744"/>
      <w:bookmarkStart w:id="1364" w:name="_Toc358900893"/>
      <w:bookmarkStart w:id="1365" w:name="_Toc359231194"/>
      <w:bookmarkStart w:id="1366" w:name="_Toc359231342"/>
      <w:bookmarkStart w:id="1367" w:name="_Toc359231489"/>
      <w:bookmarkStart w:id="1368" w:name="_Toc359231635"/>
      <w:bookmarkStart w:id="1369" w:name="_Toc359231777"/>
      <w:bookmarkStart w:id="1370" w:name="_Toc359231919"/>
      <w:bookmarkStart w:id="1371" w:name="_Toc363742248"/>
      <w:bookmarkStart w:id="1372" w:name="_Toc363880402"/>
      <w:bookmarkStart w:id="1373" w:name="_Toc363881138"/>
      <w:bookmarkStart w:id="1374" w:name="_Toc363881892"/>
      <w:bookmarkStart w:id="1375" w:name="_Toc363882431"/>
      <w:bookmarkStart w:id="1376" w:name="_Toc363882569"/>
      <w:bookmarkStart w:id="1377" w:name="_Toc363882706"/>
      <w:bookmarkStart w:id="1378" w:name="_Toc363882843"/>
      <w:bookmarkStart w:id="1379" w:name="_Toc358729664"/>
      <w:bookmarkStart w:id="1380" w:name="_Toc358801707"/>
      <w:bookmarkStart w:id="1381" w:name="_Toc358801836"/>
      <w:bookmarkStart w:id="1382" w:name="_Toc358802289"/>
      <w:bookmarkStart w:id="1383" w:name="_Toc358802417"/>
      <w:bookmarkStart w:id="1384" w:name="_Toc358807577"/>
      <w:bookmarkStart w:id="1385" w:name="_Toc358899053"/>
      <w:bookmarkStart w:id="1386" w:name="_Toc358900745"/>
      <w:bookmarkStart w:id="1387" w:name="_Toc358900894"/>
      <w:bookmarkStart w:id="1388" w:name="_Toc359231195"/>
      <w:bookmarkStart w:id="1389" w:name="_Toc359231343"/>
      <w:bookmarkStart w:id="1390" w:name="_Toc359231490"/>
      <w:bookmarkStart w:id="1391" w:name="_Toc359231636"/>
      <w:bookmarkStart w:id="1392" w:name="_Toc359231778"/>
      <w:bookmarkStart w:id="1393" w:name="_Toc359231920"/>
      <w:bookmarkStart w:id="1394" w:name="_Toc363742249"/>
      <w:bookmarkStart w:id="1395" w:name="_Toc363880403"/>
      <w:bookmarkStart w:id="1396" w:name="_Toc363881139"/>
      <w:bookmarkStart w:id="1397" w:name="_Toc363881893"/>
      <w:bookmarkStart w:id="1398" w:name="_Toc363882432"/>
      <w:bookmarkStart w:id="1399" w:name="_Toc363882570"/>
      <w:bookmarkStart w:id="1400" w:name="_Toc363882707"/>
      <w:bookmarkStart w:id="1401" w:name="_Toc363882844"/>
      <w:bookmarkStart w:id="1402" w:name="_Toc358729665"/>
      <w:bookmarkStart w:id="1403" w:name="_Toc358801708"/>
      <w:bookmarkStart w:id="1404" w:name="_Toc358801837"/>
      <w:bookmarkStart w:id="1405" w:name="_Toc358802290"/>
      <w:bookmarkStart w:id="1406" w:name="_Toc358802418"/>
      <w:bookmarkStart w:id="1407" w:name="_Toc358807578"/>
      <w:bookmarkStart w:id="1408" w:name="_Toc358899054"/>
      <w:bookmarkStart w:id="1409" w:name="_Toc358900746"/>
      <w:bookmarkStart w:id="1410" w:name="_Toc358900895"/>
      <w:bookmarkStart w:id="1411" w:name="_Toc359231196"/>
      <w:bookmarkStart w:id="1412" w:name="_Toc359231344"/>
      <w:bookmarkStart w:id="1413" w:name="_Toc359231491"/>
      <w:bookmarkStart w:id="1414" w:name="_Toc359231637"/>
      <w:bookmarkStart w:id="1415" w:name="_Toc359231779"/>
      <w:bookmarkStart w:id="1416" w:name="_Toc359231921"/>
      <w:bookmarkStart w:id="1417" w:name="_Toc363742250"/>
      <w:bookmarkStart w:id="1418" w:name="_Toc363880404"/>
      <w:bookmarkStart w:id="1419" w:name="_Toc363881140"/>
      <w:bookmarkStart w:id="1420" w:name="_Toc363881894"/>
      <w:bookmarkStart w:id="1421" w:name="_Toc363882433"/>
      <w:bookmarkStart w:id="1422" w:name="_Toc363882571"/>
      <w:bookmarkStart w:id="1423" w:name="_Toc363882708"/>
      <w:bookmarkStart w:id="1424" w:name="_Toc363882845"/>
      <w:bookmarkStart w:id="1425" w:name="_Toc325114270"/>
      <w:bookmarkStart w:id="1426" w:name="_Toc312869977"/>
      <w:bookmarkStart w:id="1427" w:name="_Toc312873082"/>
      <w:bookmarkStart w:id="1428" w:name="_Toc358900749"/>
      <w:bookmarkStart w:id="1429" w:name="_Toc358900898"/>
      <w:bookmarkStart w:id="1430" w:name="_Toc359231199"/>
      <w:bookmarkStart w:id="1431" w:name="_Toc359231347"/>
      <w:bookmarkStart w:id="1432" w:name="_Toc359231494"/>
      <w:bookmarkStart w:id="1433" w:name="_Toc359231640"/>
      <w:bookmarkStart w:id="1434" w:name="_Toc359231782"/>
      <w:bookmarkStart w:id="1435" w:name="_Toc359231924"/>
      <w:bookmarkStart w:id="1436" w:name="_Toc363742253"/>
      <w:bookmarkStart w:id="1437" w:name="_Toc363880407"/>
      <w:bookmarkStart w:id="1438" w:name="_Toc363881143"/>
      <w:bookmarkStart w:id="1439" w:name="_Toc363881897"/>
      <w:bookmarkStart w:id="1440" w:name="_Toc363882436"/>
      <w:bookmarkStart w:id="1441" w:name="_Toc363882574"/>
      <w:bookmarkStart w:id="1442" w:name="_Toc363882711"/>
      <w:bookmarkStart w:id="1443" w:name="_Toc363882848"/>
      <w:bookmarkStart w:id="1444" w:name="_Toc358900750"/>
      <w:bookmarkStart w:id="1445" w:name="_Toc358900899"/>
      <w:bookmarkStart w:id="1446" w:name="_Toc359231200"/>
      <w:bookmarkStart w:id="1447" w:name="_Toc359231348"/>
      <w:bookmarkStart w:id="1448" w:name="_Toc359231495"/>
      <w:bookmarkStart w:id="1449" w:name="_Toc359231641"/>
      <w:bookmarkStart w:id="1450" w:name="_Toc359231783"/>
      <w:bookmarkStart w:id="1451" w:name="_Toc359231925"/>
      <w:bookmarkStart w:id="1452" w:name="_Toc363742254"/>
      <w:bookmarkStart w:id="1453" w:name="_Toc363880408"/>
      <w:bookmarkStart w:id="1454" w:name="_Toc363881144"/>
      <w:bookmarkStart w:id="1455" w:name="_Toc363881898"/>
      <w:bookmarkStart w:id="1456" w:name="_Toc363882437"/>
      <w:bookmarkStart w:id="1457" w:name="_Toc363882575"/>
      <w:bookmarkStart w:id="1458" w:name="_Toc363882712"/>
      <w:bookmarkStart w:id="1459" w:name="_Toc363882849"/>
      <w:bookmarkStart w:id="1460" w:name="_Toc358900751"/>
      <w:bookmarkStart w:id="1461" w:name="_Toc358900900"/>
      <w:bookmarkStart w:id="1462" w:name="_Toc359231201"/>
      <w:bookmarkStart w:id="1463" w:name="_Toc359231349"/>
      <w:bookmarkStart w:id="1464" w:name="_Toc359231496"/>
      <w:bookmarkStart w:id="1465" w:name="_Toc359231642"/>
      <w:bookmarkStart w:id="1466" w:name="_Toc359231784"/>
      <w:bookmarkStart w:id="1467" w:name="_Toc359231926"/>
      <w:bookmarkStart w:id="1468" w:name="_Toc363742255"/>
      <w:bookmarkStart w:id="1469" w:name="_Toc363880409"/>
      <w:bookmarkStart w:id="1470" w:name="_Toc363881145"/>
      <w:bookmarkStart w:id="1471" w:name="_Toc363881899"/>
      <w:bookmarkStart w:id="1472" w:name="_Toc363882438"/>
      <w:bookmarkStart w:id="1473" w:name="_Toc363882576"/>
      <w:bookmarkStart w:id="1474" w:name="_Toc363882713"/>
      <w:bookmarkStart w:id="1475" w:name="_Toc363882850"/>
      <w:bookmarkStart w:id="1476" w:name="_Toc358900752"/>
      <w:bookmarkStart w:id="1477" w:name="_Toc358900901"/>
      <w:bookmarkStart w:id="1478" w:name="_Toc359231202"/>
      <w:bookmarkStart w:id="1479" w:name="_Toc359231350"/>
      <w:bookmarkStart w:id="1480" w:name="_Toc359231497"/>
      <w:bookmarkStart w:id="1481" w:name="_Toc359231643"/>
      <w:bookmarkStart w:id="1482" w:name="_Toc359231785"/>
      <w:bookmarkStart w:id="1483" w:name="_Toc359231927"/>
      <w:bookmarkStart w:id="1484" w:name="_Toc363742256"/>
      <w:bookmarkStart w:id="1485" w:name="_Toc363880410"/>
      <w:bookmarkStart w:id="1486" w:name="_Toc363881146"/>
      <w:bookmarkStart w:id="1487" w:name="_Toc363881900"/>
      <w:bookmarkStart w:id="1488" w:name="_Toc363882439"/>
      <w:bookmarkStart w:id="1489" w:name="_Toc363882577"/>
      <w:bookmarkStart w:id="1490" w:name="_Toc363882714"/>
      <w:bookmarkStart w:id="1491" w:name="_Toc363882851"/>
      <w:bookmarkStart w:id="1492" w:name="_Toc358900753"/>
      <w:bookmarkStart w:id="1493" w:name="_Toc358900902"/>
      <w:bookmarkStart w:id="1494" w:name="_Toc359231203"/>
      <w:bookmarkStart w:id="1495" w:name="_Toc359231351"/>
      <w:bookmarkStart w:id="1496" w:name="_Toc359231498"/>
      <w:bookmarkStart w:id="1497" w:name="_Toc359231644"/>
      <w:bookmarkStart w:id="1498" w:name="_Toc359231786"/>
      <w:bookmarkStart w:id="1499" w:name="_Toc359231928"/>
      <w:bookmarkStart w:id="1500" w:name="_Toc363742257"/>
      <w:bookmarkStart w:id="1501" w:name="_Toc363880411"/>
      <w:bookmarkStart w:id="1502" w:name="_Toc363881147"/>
      <w:bookmarkStart w:id="1503" w:name="_Toc363881901"/>
      <w:bookmarkStart w:id="1504" w:name="_Toc363882440"/>
      <w:bookmarkStart w:id="1505" w:name="_Toc363882578"/>
      <w:bookmarkStart w:id="1506" w:name="_Toc363882715"/>
      <w:bookmarkStart w:id="1507" w:name="_Toc363882852"/>
      <w:bookmarkStart w:id="1508" w:name="_Toc358900754"/>
      <w:bookmarkStart w:id="1509" w:name="_Toc358900903"/>
      <w:bookmarkStart w:id="1510" w:name="_Toc359231204"/>
      <w:bookmarkStart w:id="1511" w:name="_Toc359231352"/>
      <w:bookmarkStart w:id="1512" w:name="_Toc359231499"/>
      <w:bookmarkStart w:id="1513" w:name="_Toc359231645"/>
      <w:bookmarkStart w:id="1514" w:name="_Toc359231787"/>
      <w:bookmarkStart w:id="1515" w:name="_Toc359231929"/>
      <w:bookmarkStart w:id="1516" w:name="_Toc363742258"/>
      <w:bookmarkStart w:id="1517" w:name="_Toc363880412"/>
      <w:bookmarkStart w:id="1518" w:name="_Toc363881148"/>
      <w:bookmarkStart w:id="1519" w:name="_Toc363881902"/>
      <w:bookmarkStart w:id="1520" w:name="_Toc363882441"/>
      <w:bookmarkStart w:id="1521" w:name="_Toc363882579"/>
      <w:bookmarkStart w:id="1522" w:name="_Toc363882716"/>
      <w:bookmarkStart w:id="1523" w:name="_Toc363882853"/>
      <w:bookmarkStart w:id="1524" w:name="_Toc414017064"/>
      <w:bookmarkStart w:id="1525" w:name="_Toc414018553"/>
      <w:bookmarkStart w:id="1526" w:name="_Toc93596550"/>
      <w:bookmarkEnd w:id="1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Pr>
          <w:caps w:val="0"/>
        </w:rPr>
        <w:t>TELSTRA MOBILE IDENTITY SERVICE</w:t>
      </w:r>
      <w:bookmarkEnd w:id="1524"/>
      <w:bookmarkEnd w:id="1525"/>
      <w:bookmarkEnd w:id="1526"/>
    </w:p>
    <w:p w14:paraId="028C6F78" w14:textId="77777777" w:rsidR="002C763E" w:rsidRPr="004023F8" w:rsidRDefault="002C763E" w:rsidP="004023F8">
      <w:pPr>
        <w:pStyle w:val="Heading2"/>
        <w:numPr>
          <w:ilvl w:val="0"/>
          <w:numId w:val="0"/>
        </w:numPr>
        <w:rPr>
          <w:b/>
        </w:rPr>
      </w:pPr>
      <w:bookmarkStart w:id="1527" w:name="_Toc418588079"/>
      <w:bookmarkStart w:id="1528" w:name="_Toc433888858"/>
      <w:bookmarkStart w:id="1529" w:name="_Toc433973201"/>
      <w:bookmarkStart w:id="1530" w:name="_Toc434328421"/>
      <w:bookmarkStart w:id="1531" w:name="_Toc414017065"/>
      <w:bookmarkStart w:id="1532" w:name="_Toc414018554"/>
      <w:bookmarkStart w:id="1533" w:name="_Toc414018645"/>
      <w:r>
        <w:rPr>
          <w:b/>
        </w:rPr>
        <w:t xml:space="preserve">What is the </w:t>
      </w:r>
      <w:r w:rsidR="000A7DEB">
        <w:rPr>
          <w:b/>
        </w:rPr>
        <w:t>Tel</w:t>
      </w:r>
      <w:r w:rsidR="00FF1EC9">
        <w:rPr>
          <w:b/>
        </w:rPr>
        <w:t xml:space="preserve">stra Mobile Identity </w:t>
      </w:r>
      <w:r>
        <w:rPr>
          <w:b/>
        </w:rPr>
        <w:t>service</w:t>
      </w:r>
      <w:bookmarkEnd w:id="1527"/>
      <w:r w:rsidR="00A03546">
        <w:rPr>
          <w:b/>
        </w:rPr>
        <w:t>?</w:t>
      </w:r>
      <w:bookmarkEnd w:id="1528"/>
      <w:bookmarkEnd w:id="1529"/>
      <w:bookmarkEnd w:id="1530"/>
    </w:p>
    <w:p w14:paraId="609D0C2F" w14:textId="4B8AD94B" w:rsidR="00DD622E" w:rsidRPr="00DD622E" w:rsidRDefault="00DD622E" w:rsidP="00DD622E">
      <w:pPr>
        <w:pStyle w:val="Heading2"/>
      </w:pPr>
      <w:bookmarkStart w:id="1534" w:name="_Toc433888859"/>
      <w:bookmarkStart w:id="1535" w:name="_Toc433973202"/>
      <w:bookmarkStart w:id="1536" w:name="_Toc434328422"/>
      <w:bookmarkStart w:id="1537" w:name="_Toc418588080"/>
      <w:r>
        <w:t xml:space="preserve">The </w:t>
      </w:r>
      <w:r w:rsidRPr="00DD622E">
        <w:t xml:space="preserve">Telstra Mobile Identity </w:t>
      </w:r>
      <w:r>
        <w:t xml:space="preserve">service </w:t>
      </w:r>
      <w:r w:rsidRPr="00DD622E">
        <w:t>(</w:t>
      </w:r>
      <w:r w:rsidRPr="00DD622E">
        <w:rPr>
          <w:b/>
        </w:rPr>
        <w:t>Service</w:t>
      </w:r>
      <w:r w:rsidRPr="00DD622E">
        <w:t xml:space="preserve">) gives you </w:t>
      </w:r>
      <w:r>
        <w:t>ac</w:t>
      </w:r>
      <w:r w:rsidR="00606594">
        <w:t>c</w:t>
      </w:r>
      <w:r>
        <w:t xml:space="preserve">ess to a range of </w:t>
      </w:r>
      <w:r w:rsidRPr="00DD622E">
        <w:t>functionality to</w:t>
      </w:r>
      <w:r>
        <w:t xml:space="preserve"> </w:t>
      </w:r>
      <w:r w:rsidRPr="00DD622E">
        <w:t>address account security</w:t>
      </w:r>
      <w:r w:rsidR="000F57C2">
        <w:t>,</w:t>
      </w:r>
      <w:r w:rsidRPr="00DD622E">
        <w:t xml:space="preserve"> authentication, registration, access </w:t>
      </w:r>
      <w:r>
        <w:t xml:space="preserve">and </w:t>
      </w:r>
      <w:r w:rsidRPr="00DD622E">
        <w:t xml:space="preserve">usage and recovery functions for application in mobile and </w:t>
      </w:r>
      <w:proofErr w:type="gramStart"/>
      <w:r w:rsidRPr="00DD622E">
        <w:t>web based</w:t>
      </w:r>
      <w:proofErr w:type="gramEnd"/>
      <w:r w:rsidRPr="00DD622E">
        <w:t xml:space="preserve"> applications</w:t>
      </w:r>
      <w:r>
        <w:t>.</w:t>
      </w:r>
    </w:p>
    <w:p w14:paraId="03E94CC2" w14:textId="77777777" w:rsidR="000A7DEB" w:rsidRPr="007C4855" w:rsidRDefault="000A7DEB" w:rsidP="000A7DEB">
      <w:pPr>
        <w:pStyle w:val="Heading2"/>
        <w:numPr>
          <w:ilvl w:val="0"/>
          <w:numId w:val="0"/>
        </w:numPr>
        <w:ind w:left="737" w:hanging="737"/>
        <w:rPr>
          <w:b/>
        </w:rPr>
      </w:pPr>
      <w:bookmarkStart w:id="1538" w:name="_Toc433888877"/>
      <w:bookmarkStart w:id="1539" w:name="_Toc433973219"/>
      <w:bookmarkStart w:id="1540" w:name="_Toc434328423"/>
      <w:bookmarkEnd w:id="1534"/>
      <w:bookmarkEnd w:id="1535"/>
      <w:bookmarkEnd w:id="1536"/>
      <w:bookmarkEnd w:id="1537"/>
      <w:r w:rsidRPr="007C4855">
        <w:rPr>
          <w:b/>
        </w:rPr>
        <w:t>Service options</w:t>
      </w:r>
      <w:bookmarkEnd w:id="1538"/>
      <w:bookmarkEnd w:id="1539"/>
      <w:bookmarkEnd w:id="1540"/>
    </w:p>
    <w:p w14:paraId="28326540" w14:textId="77777777" w:rsidR="006E62A4" w:rsidRDefault="006E62A4" w:rsidP="006E62A4">
      <w:pPr>
        <w:pStyle w:val="Heading2"/>
      </w:pPr>
      <w:bookmarkStart w:id="1541" w:name="_Toc433888878"/>
      <w:bookmarkStart w:id="1542" w:name="_Toc433973220"/>
      <w:bookmarkStart w:id="1543" w:name="_Toc434328424"/>
      <w:bookmarkStart w:id="1544" w:name="_Toc418588106"/>
      <w:r>
        <w:t xml:space="preserve">You can choose from the following Service options: </w:t>
      </w:r>
    </w:p>
    <w:p w14:paraId="306319A0" w14:textId="77777777" w:rsidR="006E62A4" w:rsidRDefault="006E62A4" w:rsidP="00FB6033">
      <w:pPr>
        <w:pStyle w:val="Heading3"/>
      </w:pPr>
      <w:proofErr w:type="spellStart"/>
      <w:r w:rsidRPr="009931D4">
        <w:t>TeleSign</w:t>
      </w:r>
      <w:proofErr w:type="spellEnd"/>
      <w:r w:rsidRPr="009931D4">
        <w:t xml:space="preserve"> Verify SMS &amp; Voice</w:t>
      </w:r>
      <w:r>
        <w:t xml:space="preserve">, which provides you the ability </w:t>
      </w:r>
      <w:r w:rsidRPr="009931D4">
        <w:t xml:space="preserve">to verify a user in real time by sending a one-time verification code via SMS or voice call to the user’s </w:t>
      </w:r>
      <w:proofErr w:type="gramStart"/>
      <w:r w:rsidRPr="009931D4">
        <w:t>phone;</w:t>
      </w:r>
      <w:proofErr w:type="gramEnd"/>
    </w:p>
    <w:p w14:paraId="64DACCA4" w14:textId="77777777" w:rsidR="006E62A4" w:rsidRPr="009931D4" w:rsidRDefault="006E62A4" w:rsidP="00B202D6">
      <w:pPr>
        <w:pStyle w:val="Heading3"/>
      </w:pPr>
      <w:proofErr w:type="spellStart"/>
      <w:r w:rsidRPr="009931D4">
        <w:t>TeleSign</w:t>
      </w:r>
      <w:proofErr w:type="spellEnd"/>
      <w:r w:rsidRPr="009931D4">
        <w:t xml:space="preserve"> </w:t>
      </w:r>
      <w:r>
        <w:t>Push Verify</w:t>
      </w:r>
      <w:r w:rsidRPr="009931D4">
        <w:t>, which comprises a dual-mode mobile authentication app that uses both soft tokens and push notifications for securing logins and online transactions; and</w:t>
      </w:r>
    </w:p>
    <w:p w14:paraId="38E98E4A" w14:textId="135B1AAB" w:rsidR="006E62A4" w:rsidRPr="009931D4" w:rsidRDefault="006E62A4" w:rsidP="00B202D6">
      <w:pPr>
        <w:pStyle w:val="Heading3"/>
      </w:pPr>
      <w:proofErr w:type="spellStart"/>
      <w:r w:rsidRPr="009931D4">
        <w:t>TeleSign</w:t>
      </w:r>
      <w:proofErr w:type="spellEnd"/>
      <w:r w:rsidRPr="009931D4">
        <w:t xml:space="preserve"> </w:t>
      </w:r>
      <w:proofErr w:type="spellStart"/>
      <w:r w:rsidRPr="009931D4">
        <w:t>PhoneID</w:t>
      </w:r>
      <w:proofErr w:type="spellEnd"/>
      <w:r w:rsidRPr="009931D4">
        <w:t xml:space="preserve">, which </w:t>
      </w:r>
      <w:r w:rsidR="00D640F6">
        <w:t>comprises your choice of one or more of the following</w:t>
      </w:r>
      <w:r>
        <w:t>:</w:t>
      </w:r>
    </w:p>
    <w:p w14:paraId="31BC34F1" w14:textId="5764CFD8" w:rsidR="00D640F6" w:rsidRDefault="00D640F6" w:rsidP="00D640F6">
      <w:pPr>
        <w:pStyle w:val="Heading4"/>
      </w:pPr>
      <w:proofErr w:type="spellStart"/>
      <w:r w:rsidRPr="00D640F6">
        <w:t>PhoneID</w:t>
      </w:r>
      <w:proofErr w:type="spellEnd"/>
      <w:r w:rsidRPr="00D640F6">
        <w:t xml:space="preserve"> Standard</w:t>
      </w:r>
      <w:r>
        <w:t>,</w:t>
      </w:r>
      <w:r w:rsidRPr="00D640F6">
        <w:t xml:space="preserve"> which is a data product that is used to identify high-risk transactions, or simply to identify which phones can receive an SMS. </w:t>
      </w:r>
      <w:proofErr w:type="spellStart"/>
      <w:r w:rsidRPr="00D640F6">
        <w:t>PhoneID</w:t>
      </w:r>
      <w:proofErr w:type="spellEnd"/>
      <w:r w:rsidRPr="00D640F6">
        <w:t xml:space="preserve"> Standard </w:t>
      </w:r>
      <w:r w:rsidR="00F62C2F">
        <w:t>comprises</w:t>
      </w:r>
      <w:r w:rsidRPr="00D640F6">
        <w:t xml:space="preserve"> the following </w:t>
      </w:r>
      <w:r w:rsidR="00F62C2F">
        <w:t>features</w:t>
      </w:r>
      <w:r>
        <w:t>:</w:t>
      </w:r>
    </w:p>
    <w:p w14:paraId="73047722" w14:textId="77777777" w:rsidR="006E62A4" w:rsidRPr="009931D4" w:rsidRDefault="006E62A4" w:rsidP="00145BFF">
      <w:pPr>
        <w:pStyle w:val="Heading5"/>
      </w:pPr>
      <w:r>
        <w:t xml:space="preserve">identify </w:t>
      </w:r>
      <w:r w:rsidRPr="009931D4">
        <w:t>phone type (</w:t>
      </w:r>
      <w:proofErr w:type="gramStart"/>
      <w:r w:rsidRPr="009931D4">
        <w:t>e.g.</w:t>
      </w:r>
      <w:proofErr w:type="gramEnd"/>
      <w:r w:rsidRPr="009931D4">
        <w:t xml:space="preserve"> Mobile, landline, non-fixed VoIP, invalid, prepaid, pager, toll-free and restricted</w:t>
      </w:r>
      <w:r>
        <w:t xml:space="preserve"> – this information varies between carriers</w:t>
      </w:r>
      <w:r w:rsidRPr="009931D4">
        <w:t>);</w:t>
      </w:r>
    </w:p>
    <w:p w14:paraId="0D5B53C8" w14:textId="51867B31" w:rsidR="006E62A4" w:rsidRPr="009931D4" w:rsidRDefault="006E62A4" w:rsidP="00145BFF">
      <w:pPr>
        <w:pStyle w:val="Heading5"/>
      </w:pPr>
      <w:r>
        <w:t xml:space="preserve">deliver </w:t>
      </w:r>
      <w:r w:rsidRPr="00404707">
        <w:t>geographic</w:t>
      </w:r>
      <w:r w:rsidR="00F62C2F">
        <w:t>al</w:t>
      </w:r>
      <w:r w:rsidRPr="00404707">
        <w:t xml:space="preserve"> information: (</w:t>
      </w:r>
      <w:proofErr w:type="gramStart"/>
      <w:r w:rsidRPr="00404707">
        <w:t>e.g.</w:t>
      </w:r>
      <w:proofErr w:type="gramEnd"/>
      <w:r w:rsidRPr="00404707">
        <w:t xml:space="preserve"> city, county, state, country, latitude, longitude and time zone</w:t>
      </w:r>
      <w:r>
        <w:t>– this information varies between carriers</w:t>
      </w:r>
      <w:r w:rsidRPr="009931D4">
        <w:t>);</w:t>
      </w:r>
      <w:r w:rsidRPr="00404707">
        <w:t xml:space="preserve"> and</w:t>
      </w:r>
    </w:p>
    <w:p w14:paraId="03A9E006" w14:textId="77777777" w:rsidR="006E62A4" w:rsidRPr="009931D4" w:rsidRDefault="006E62A4" w:rsidP="00145BFF">
      <w:pPr>
        <w:pStyle w:val="Heading5"/>
      </w:pPr>
      <w:r>
        <w:t xml:space="preserve">provide the original provisioning </w:t>
      </w:r>
      <w:r w:rsidRPr="00404707">
        <w:t>telecom carrier information: (</w:t>
      </w:r>
      <w:proofErr w:type="gramStart"/>
      <w:r w:rsidRPr="00404707">
        <w:t>e.g.</w:t>
      </w:r>
      <w:proofErr w:type="gramEnd"/>
      <w:r w:rsidRPr="00404707">
        <w:t xml:space="preserve"> AT&amp;T Wireless, Boost Mobile, O2, etc.</w:t>
      </w:r>
      <w:r w:rsidRPr="00E96FD0">
        <w:t xml:space="preserve"> </w:t>
      </w:r>
      <w:r>
        <w:t xml:space="preserve">– </w:t>
      </w:r>
      <w:r>
        <w:lastRenderedPageBreak/>
        <w:t>this information varies between carriers</w:t>
      </w:r>
      <w:r w:rsidRPr="009931D4">
        <w:t>);</w:t>
      </w:r>
      <w:r>
        <w:t xml:space="preserve"> and</w:t>
      </w:r>
    </w:p>
    <w:p w14:paraId="2703FAC8" w14:textId="4965C977" w:rsidR="006E62A4" w:rsidRDefault="002246E6" w:rsidP="00B202D6">
      <w:pPr>
        <w:pStyle w:val="Heading4"/>
      </w:pPr>
      <w:proofErr w:type="spellStart"/>
      <w:r>
        <w:t>TeleSign</w:t>
      </w:r>
      <w:proofErr w:type="spellEnd"/>
      <w:r w:rsidR="00D640F6" w:rsidRPr="00404707">
        <w:t xml:space="preserve"> Score</w:t>
      </w:r>
      <w:r w:rsidR="00D640F6">
        <w:t>, which</w:t>
      </w:r>
      <w:r w:rsidR="00D640F6" w:rsidRPr="00404707">
        <w:t xml:space="preserve"> </w:t>
      </w:r>
      <w:r w:rsidR="006E62A4" w:rsidRPr="00404707">
        <w:t>provide</w:t>
      </w:r>
      <w:r w:rsidR="00D640F6">
        <w:t xml:space="preserve">s the features of </w:t>
      </w:r>
      <w:proofErr w:type="spellStart"/>
      <w:r w:rsidR="00D640F6">
        <w:t>PhoneID</w:t>
      </w:r>
      <w:proofErr w:type="spellEnd"/>
      <w:r w:rsidR="00D640F6">
        <w:t xml:space="preserve"> </w:t>
      </w:r>
      <w:proofErr w:type="gramStart"/>
      <w:r w:rsidR="00D640F6">
        <w:t>Standard</w:t>
      </w:r>
      <w:proofErr w:type="gramEnd"/>
      <w:r w:rsidR="00D640F6">
        <w:t xml:space="preserve"> and which can also provide</w:t>
      </w:r>
      <w:r w:rsidR="006E62A4" w:rsidRPr="00404707">
        <w:t xml:space="preserve"> a score (i.e. 0-1,000), risk level (i.e. high, med-high, medium, medium-low, and low), and recommendation (i.e. block, flag, allow) associated with that mobile identity.</w:t>
      </w:r>
    </w:p>
    <w:p w14:paraId="205470AC" w14:textId="6DAC7FC9" w:rsidR="000F57C2" w:rsidRPr="0036456E" w:rsidRDefault="003B18E8" w:rsidP="00145BFF">
      <w:pPr>
        <w:pStyle w:val="Heading3"/>
      </w:pPr>
      <w:r w:rsidRPr="003B18E8">
        <w:t xml:space="preserve">App Verify, </w:t>
      </w:r>
      <w:r w:rsidR="00145BFF">
        <w:t xml:space="preserve">which is </w:t>
      </w:r>
      <w:r w:rsidRPr="003B18E8">
        <w:t>a</w:t>
      </w:r>
      <w:r w:rsidR="000F57C2" w:rsidRPr="00145BFF">
        <w:t xml:space="preserve"> </w:t>
      </w:r>
      <w:r>
        <w:t>software development kit</w:t>
      </w:r>
      <w:r w:rsidR="002246E6">
        <w:t xml:space="preserve"> (SDK)</w:t>
      </w:r>
      <w:r>
        <w:t xml:space="preserve"> </w:t>
      </w:r>
      <w:r w:rsidR="00145BFF">
        <w:t>that</w:t>
      </w:r>
      <w:r w:rsidRPr="003B18E8">
        <w:t xml:space="preserve"> provides the ability to integrate</w:t>
      </w:r>
      <w:r w:rsidR="000F57C2" w:rsidRPr="00145BFF">
        <w:t xml:space="preserve"> a user </w:t>
      </w:r>
      <w:r w:rsidR="00A01B95">
        <w:t xml:space="preserve">device and telephone number </w:t>
      </w:r>
      <w:r w:rsidR="000F57C2" w:rsidRPr="00145BFF">
        <w:t xml:space="preserve">verification process into </w:t>
      </w:r>
      <w:r w:rsidR="00A01B95">
        <w:t xml:space="preserve">a </w:t>
      </w:r>
      <w:r w:rsidR="00A01B95" w:rsidRPr="00A01B95">
        <w:t>mobile application</w:t>
      </w:r>
      <w:r w:rsidR="000F57C2" w:rsidRPr="00145BFF">
        <w:t xml:space="preserve"> without embedding the authentication credentials </w:t>
      </w:r>
      <w:r w:rsidR="00A01B95">
        <w:t>with</w:t>
      </w:r>
      <w:r w:rsidR="000F57C2" w:rsidRPr="00145BFF">
        <w:t xml:space="preserve">in the application. </w:t>
      </w:r>
    </w:p>
    <w:p w14:paraId="6273430F" w14:textId="358644F6" w:rsidR="000F57C2" w:rsidRPr="00145BFF" w:rsidRDefault="000F57C2" w:rsidP="00145BFF">
      <w:pPr>
        <w:pStyle w:val="Heading4"/>
        <w:numPr>
          <w:ilvl w:val="0"/>
          <w:numId w:val="0"/>
        </w:numPr>
        <w:ind w:left="2211" w:hanging="737"/>
      </w:pPr>
      <w:r w:rsidRPr="00145BFF">
        <w:t xml:space="preserve">Note: For the most up to date specifications refer to </w:t>
      </w:r>
      <w:hyperlink r:id="rId14" w:history="1">
        <w:r w:rsidRPr="003F3FD1">
          <w:rPr>
            <w:rStyle w:val="Hyperlink"/>
          </w:rPr>
          <w:t>https://developer.telesign.com</w:t>
        </w:r>
      </w:hyperlink>
      <w:r w:rsidR="003F3FD1">
        <w:t xml:space="preserve"> (as updated from time to time)</w:t>
      </w:r>
    </w:p>
    <w:p w14:paraId="7AE088B6" w14:textId="32234B28" w:rsidR="000F57C2" w:rsidRDefault="00145BFF" w:rsidP="00145BFF">
      <w:pPr>
        <w:pStyle w:val="Heading3"/>
      </w:pPr>
      <w:r>
        <w:t>Messaging API, which is a</w:t>
      </w:r>
      <w:r w:rsidR="000F57C2">
        <w:t xml:space="preserve">n API that enables </w:t>
      </w:r>
      <w:r w:rsidR="00CC04D0">
        <w:t>you</w:t>
      </w:r>
      <w:r w:rsidR="000F57C2">
        <w:t xml:space="preserve"> to build communications and account security SMS messaging into web and mobile applications to provide timely, personalised information through SMS-based alerts, reminders, notifications, invites, one-time-passcodes (OTPs) and other automated messages. </w:t>
      </w:r>
    </w:p>
    <w:p w14:paraId="4031C791" w14:textId="7B105E9D" w:rsidR="000F57C2" w:rsidRDefault="000F57C2" w:rsidP="00145BFF">
      <w:pPr>
        <w:pStyle w:val="Heading4"/>
        <w:numPr>
          <w:ilvl w:val="0"/>
          <w:numId w:val="0"/>
        </w:numPr>
        <w:ind w:left="2211" w:hanging="737"/>
      </w:pPr>
      <w:r w:rsidRPr="00145BFF">
        <w:t xml:space="preserve">Note: For the most up to date specifications refer to </w:t>
      </w:r>
      <w:hyperlink r:id="rId15" w:history="1">
        <w:r w:rsidRPr="003F3FD1">
          <w:rPr>
            <w:rStyle w:val="Hyperlink"/>
          </w:rPr>
          <w:t>https://developer.telesign.com</w:t>
        </w:r>
      </w:hyperlink>
      <w:r w:rsidR="003F3FD1">
        <w:t xml:space="preserve"> (as updated from time to time)</w:t>
      </w:r>
    </w:p>
    <w:p w14:paraId="5EB891C3" w14:textId="77777777" w:rsidR="00EA2DC2" w:rsidRPr="000532CA" w:rsidRDefault="00EA2DC2" w:rsidP="00EA2DC2">
      <w:pPr>
        <w:pStyle w:val="Heading2"/>
        <w:numPr>
          <w:ilvl w:val="0"/>
          <w:numId w:val="0"/>
        </w:numPr>
        <w:rPr>
          <w:b/>
          <w:szCs w:val="20"/>
        </w:rPr>
      </w:pPr>
      <w:bookmarkStart w:id="1545" w:name="_Toc433888882"/>
      <w:bookmarkStart w:id="1546" w:name="_Toc433888883"/>
      <w:bookmarkStart w:id="1547" w:name="_Toc418588081"/>
      <w:bookmarkStart w:id="1548" w:name="_Toc418588082"/>
      <w:bookmarkStart w:id="1549" w:name="_Toc418588083"/>
      <w:bookmarkStart w:id="1550" w:name="_Toc414017067"/>
      <w:bookmarkStart w:id="1551" w:name="_Toc414018556"/>
      <w:bookmarkStart w:id="1552" w:name="_Toc414018647"/>
      <w:bookmarkStart w:id="1553" w:name="_Toc418588086"/>
      <w:bookmarkStart w:id="1554" w:name="_Toc433888867"/>
      <w:bookmarkStart w:id="1555" w:name="_Toc433973210"/>
      <w:bookmarkStart w:id="1556" w:name="_Toc434328428"/>
      <w:bookmarkEnd w:id="1531"/>
      <w:bookmarkEnd w:id="1532"/>
      <w:bookmarkEnd w:id="1533"/>
      <w:bookmarkEnd w:id="1541"/>
      <w:bookmarkEnd w:id="1542"/>
      <w:bookmarkEnd w:id="1543"/>
      <w:bookmarkEnd w:id="1544"/>
      <w:bookmarkEnd w:id="1545"/>
      <w:bookmarkEnd w:id="1546"/>
      <w:bookmarkEnd w:id="1547"/>
      <w:bookmarkEnd w:id="1548"/>
      <w:bookmarkEnd w:id="1549"/>
      <w:r w:rsidRPr="000532CA">
        <w:rPr>
          <w:b/>
          <w:szCs w:val="20"/>
        </w:rPr>
        <w:t>Eligibility</w:t>
      </w:r>
      <w:bookmarkEnd w:id="1550"/>
      <w:bookmarkEnd w:id="1551"/>
      <w:bookmarkEnd w:id="1552"/>
      <w:bookmarkEnd w:id="1553"/>
      <w:bookmarkEnd w:id="1554"/>
      <w:bookmarkEnd w:id="1555"/>
      <w:bookmarkEnd w:id="1556"/>
    </w:p>
    <w:p w14:paraId="69BCCE23" w14:textId="77777777" w:rsidR="00AB6A58" w:rsidRDefault="00AB6A58" w:rsidP="006E5E3B">
      <w:pPr>
        <w:pStyle w:val="Heading2"/>
      </w:pPr>
      <w:bookmarkStart w:id="1557" w:name="_Toc418588087"/>
      <w:bookmarkStart w:id="1558" w:name="_Toc433888868"/>
      <w:bookmarkStart w:id="1559" w:name="_Toc433973211"/>
      <w:bookmarkStart w:id="1560" w:name="_Toc434328429"/>
      <w:bookmarkStart w:id="1561" w:name="_Toc414017068"/>
      <w:bookmarkStart w:id="1562" w:name="_Toc414018557"/>
      <w:bookmarkStart w:id="1563" w:name="_Toc414018648"/>
      <w:r>
        <w:t xml:space="preserve">To use the </w:t>
      </w:r>
      <w:r w:rsidR="00423E9C">
        <w:t>S</w:t>
      </w:r>
      <w:r>
        <w:t>ervice, you need</w:t>
      </w:r>
      <w:r w:rsidR="00B276ED">
        <w:t xml:space="preserve"> to</w:t>
      </w:r>
      <w:r>
        <w:t>:</w:t>
      </w:r>
      <w:bookmarkEnd w:id="1557"/>
      <w:bookmarkEnd w:id="1558"/>
      <w:bookmarkEnd w:id="1559"/>
      <w:bookmarkEnd w:id="1560"/>
    </w:p>
    <w:p w14:paraId="0B3D0EED" w14:textId="77777777" w:rsidR="006E62A4" w:rsidRDefault="00B276ED" w:rsidP="004023F8">
      <w:pPr>
        <w:pStyle w:val="Heading3"/>
      </w:pPr>
      <w:bookmarkStart w:id="1564" w:name="_Toc418588088"/>
      <w:bookmarkStart w:id="1565" w:name="_Toc433888869"/>
      <w:bookmarkStart w:id="1566" w:name="_Toc433973212"/>
      <w:bookmarkStart w:id="1567" w:name="_Toc434328430"/>
      <w:r>
        <w:t>have compatible device</w:t>
      </w:r>
      <w:r w:rsidR="00A03546">
        <w:t>s</w:t>
      </w:r>
      <w:r>
        <w:t xml:space="preserve"> with a supported operating system and supported internet browser with an internet connection capable of receiving the </w:t>
      </w:r>
      <w:proofErr w:type="gramStart"/>
      <w:r>
        <w:t>Service;</w:t>
      </w:r>
      <w:proofErr w:type="gramEnd"/>
      <w:r w:rsidR="00423E9C">
        <w:t xml:space="preserve"> </w:t>
      </w:r>
    </w:p>
    <w:p w14:paraId="40725764" w14:textId="77777777" w:rsidR="00B276ED" w:rsidRDefault="006E62A4" w:rsidP="004023F8">
      <w:pPr>
        <w:pStyle w:val="Heading3"/>
      </w:pPr>
      <w:r>
        <w:t xml:space="preserve">have a compatible carriage service; </w:t>
      </w:r>
      <w:r w:rsidR="00423E9C">
        <w:t>and</w:t>
      </w:r>
      <w:bookmarkEnd w:id="1564"/>
      <w:bookmarkEnd w:id="1565"/>
      <w:bookmarkEnd w:id="1566"/>
      <w:bookmarkEnd w:id="1567"/>
    </w:p>
    <w:p w14:paraId="7D8F6121" w14:textId="3BCDBA17" w:rsidR="00EA2DC2" w:rsidRPr="00DB5918" w:rsidRDefault="006D7B7D" w:rsidP="004023F8">
      <w:pPr>
        <w:pStyle w:val="Heading3"/>
      </w:pPr>
      <w:bookmarkStart w:id="1568" w:name="_Toc418588089"/>
      <w:bookmarkStart w:id="1569" w:name="_Toc433888870"/>
      <w:bookmarkStart w:id="1570" w:name="_Toc433973213"/>
      <w:bookmarkStart w:id="1571" w:name="_Toc434328431"/>
      <w:bookmarkEnd w:id="1561"/>
      <w:bookmarkEnd w:id="1562"/>
      <w:bookmarkEnd w:id="1563"/>
      <w:r>
        <w:t xml:space="preserve">access the </w:t>
      </w:r>
      <w:proofErr w:type="spellStart"/>
      <w:r>
        <w:t>TeleS</w:t>
      </w:r>
      <w:r w:rsidR="006E62A4">
        <w:t>ign</w:t>
      </w:r>
      <w:proofErr w:type="spellEnd"/>
      <w:r w:rsidR="006E62A4">
        <w:t xml:space="preserve"> APIs as described at docs.telesign.com</w:t>
      </w:r>
      <w:r w:rsidR="006E5E3B">
        <w:t>.</w:t>
      </w:r>
      <w:bookmarkEnd w:id="1568"/>
      <w:bookmarkEnd w:id="1569"/>
      <w:bookmarkEnd w:id="1570"/>
      <w:bookmarkEnd w:id="1571"/>
    </w:p>
    <w:p w14:paraId="008E2BF9" w14:textId="77777777" w:rsidR="00861F88" w:rsidRPr="00FC1BE5" w:rsidRDefault="00861F88">
      <w:pPr>
        <w:pStyle w:val="Heading2"/>
      </w:pPr>
      <w:bookmarkStart w:id="1572" w:name="_Toc418588090"/>
      <w:bookmarkStart w:id="1573" w:name="_Toc433888871"/>
      <w:bookmarkStart w:id="1574" w:name="_Toc433973214"/>
      <w:bookmarkStart w:id="1575" w:name="_Toc434328432"/>
      <w:r w:rsidRPr="00FC1BE5">
        <w:t>You</w:t>
      </w:r>
      <w:r>
        <w:rPr>
          <w:szCs w:val="20"/>
        </w:rPr>
        <w:t xml:space="preserve"> acknowledge that we do not support all mobile platforms </w:t>
      </w:r>
      <w:r w:rsidR="009B0C9D">
        <w:rPr>
          <w:szCs w:val="20"/>
        </w:rPr>
        <w:t xml:space="preserve">or </w:t>
      </w:r>
      <w:r>
        <w:rPr>
          <w:szCs w:val="20"/>
        </w:rPr>
        <w:t xml:space="preserve">all browsers, and it is your responsibility to acquire and maintain supported platforms and browsers. We can provide you with details of supported platforms and browsers on request. If you do not maintain supported browsers and platforms, you </w:t>
      </w:r>
      <w:r w:rsidR="00E9694C">
        <w:rPr>
          <w:szCs w:val="20"/>
        </w:rPr>
        <w:t>may not be able to use the S</w:t>
      </w:r>
      <w:r>
        <w:rPr>
          <w:szCs w:val="20"/>
        </w:rPr>
        <w:t>ervice</w:t>
      </w:r>
      <w:r w:rsidR="00E9694C">
        <w:rPr>
          <w:szCs w:val="20"/>
        </w:rPr>
        <w:t>, or we may be limited in th</w:t>
      </w:r>
      <w:r w:rsidR="000C24A1">
        <w:rPr>
          <w:szCs w:val="20"/>
        </w:rPr>
        <w:t>e</w:t>
      </w:r>
      <w:r w:rsidR="00E9694C">
        <w:rPr>
          <w:szCs w:val="20"/>
        </w:rPr>
        <w:t xml:space="preserve"> support that we can provide to you,</w:t>
      </w:r>
      <w:r>
        <w:rPr>
          <w:szCs w:val="20"/>
        </w:rPr>
        <w:t xml:space="preserve"> </w:t>
      </w:r>
      <w:r>
        <w:rPr>
          <w:rFonts w:cstheme="minorBidi"/>
          <w:szCs w:val="20"/>
        </w:rPr>
        <w:t xml:space="preserve">and you will still be liable for all fees and charges in relation to your </w:t>
      </w:r>
      <w:r w:rsidR="00574DD3">
        <w:rPr>
          <w:rFonts w:cstheme="minorBidi"/>
          <w:szCs w:val="20"/>
        </w:rPr>
        <w:t>S</w:t>
      </w:r>
      <w:r>
        <w:rPr>
          <w:rFonts w:cstheme="minorBidi"/>
          <w:szCs w:val="20"/>
        </w:rPr>
        <w:t>ervice.</w:t>
      </w:r>
      <w:bookmarkEnd w:id="1572"/>
      <w:bookmarkEnd w:id="1573"/>
      <w:bookmarkEnd w:id="1574"/>
      <w:bookmarkEnd w:id="1575"/>
      <w:r>
        <w:rPr>
          <w:rFonts w:cstheme="minorBidi"/>
          <w:szCs w:val="20"/>
        </w:rPr>
        <w:t xml:space="preserve"> </w:t>
      </w:r>
    </w:p>
    <w:p w14:paraId="6939A208" w14:textId="77777777" w:rsidR="00E9694C" w:rsidRDefault="00E9694C" w:rsidP="00E9694C">
      <w:pPr>
        <w:pStyle w:val="Heading2"/>
      </w:pPr>
      <w:bookmarkStart w:id="1576" w:name="_Toc418588091"/>
      <w:bookmarkStart w:id="1577" w:name="_Toc433888872"/>
      <w:bookmarkStart w:id="1578" w:name="_Toc433973215"/>
      <w:bookmarkStart w:id="1579" w:name="_Toc434328433"/>
      <w:r w:rsidRPr="00DB5918">
        <w:t>The Service is not available to Telstra Wholesale customers or for resale.</w:t>
      </w:r>
      <w:bookmarkEnd w:id="1576"/>
      <w:bookmarkEnd w:id="1577"/>
      <w:bookmarkEnd w:id="1578"/>
      <w:bookmarkEnd w:id="1579"/>
    </w:p>
    <w:p w14:paraId="6309FE0C" w14:textId="77777777" w:rsidR="000C24A1" w:rsidRPr="003A1FE5" w:rsidRDefault="006E2732">
      <w:pPr>
        <w:pStyle w:val="Heading2"/>
      </w:pPr>
      <w:bookmarkStart w:id="1580" w:name="_Toc418588092"/>
      <w:bookmarkStart w:id="1581" w:name="_Toc433888873"/>
      <w:bookmarkStart w:id="1582" w:name="_Toc433973216"/>
      <w:bookmarkStart w:id="1583" w:name="_Toc434328434"/>
      <w:r w:rsidRPr="006E2732">
        <w:t xml:space="preserve">You must not provide or assist with the provision of </w:t>
      </w:r>
      <w:r w:rsidR="007B57A1">
        <w:t>the</w:t>
      </w:r>
      <w:r>
        <w:t xml:space="preserve"> </w:t>
      </w:r>
      <w:r w:rsidR="007B57A1">
        <w:t>S</w:t>
      </w:r>
      <w:r>
        <w:t>ervice</w:t>
      </w:r>
      <w:r w:rsidRPr="003F4032">
        <w:t xml:space="preserve"> </w:t>
      </w:r>
      <w:r w:rsidRPr="006E2732">
        <w:t>to any other person.</w:t>
      </w:r>
      <w:bookmarkStart w:id="1584" w:name="_Toc418588093"/>
      <w:bookmarkEnd w:id="1580"/>
      <w:bookmarkEnd w:id="1581"/>
      <w:bookmarkEnd w:id="1582"/>
      <w:bookmarkEnd w:id="1583"/>
      <w:bookmarkEnd w:id="1584"/>
    </w:p>
    <w:p w14:paraId="1164024E" w14:textId="70254262" w:rsidR="00BC15A5" w:rsidRPr="00BC15A5" w:rsidRDefault="007A0E22" w:rsidP="00BC15A5">
      <w:pPr>
        <w:pStyle w:val="Heading1"/>
      </w:pPr>
      <w:bookmarkStart w:id="1585" w:name="_Toc367709903"/>
      <w:bookmarkStart w:id="1586" w:name="_Toc367710544"/>
      <w:bookmarkStart w:id="1587" w:name="_Toc367711168"/>
      <w:bookmarkStart w:id="1588" w:name="_Toc418588095"/>
      <w:bookmarkStart w:id="1589" w:name="_Toc418588096"/>
      <w:bookmarkStart w:id="1590" w:name="_Toc418588097"/>
      <w:bookmarkStart w:id="1591" w:name="_Toc418588098"/>
      <w:bookmarkStart w:id="1592" w:name="_Toc418588099"/>
      <w:bookmarkStart w:id="1593" w:name="_Toc93596551"/>
      <w:bookmarkStart w:id="1594" w:name="_Toc414017081"/>
      <w:bookmarkStart w:id="1595" w:name="_Toc414018568"/>
      <w:bookmarkStart w:id="1596" w:name="_Toc414018661"/>
      <w:bookmarkStart w:id="1597" w:name="_Toc418588104"/>
      <w:bookmarkStart w:id="1598" w:name="_Toc433888875"/>
      <w:bookmarkStart w:id="1599" w:name="_Toc433973217"/>
      <w:bookmarkEnd w:id="1585"/>
      <w:bookmarkEnd w:id="1586"/>
      <w:bookmarkEnd w:id="1587"/>
      <w:bookmarkEnd w:id="1588"/>
      <w:bookmarkEnd w:id="1589"/>
      <w:bookmarkEnd w:id="1590"/>
      <w:bookmarkEnd w:id="1591"/>
      <w:bookmarkEnd w:id="1592"/>
      <w:r w:rsidRPr="00BC15A5">
        <w:rPr>
          <w:caps w:val="0"/>
        </w:rPr>
        <w:t>LICENCE TERMS</w:t>
      </w:r>
      <w:bookmarkEnd w:id="1593"/>
    </w:p>
    <w:p w14:paraId="44B92C0C" w14:textId="77777777" w:rsidR="00905CBF" w:rsidRDefault="00BC15A5" w:rsidP="00905CBF">
      <w:pPr>
        <w:pStyle w:val="Heading2"/>
      </w:pPr>
      <w:bookmarkStart w:id="1600" w:name="_Toc434328436"/>
      <w:bookmarkStart w:id="1601" w:name="_Ref467577459"/>
      <w:r>
        <w:t>We grant you a non-exclusive, non-transferable right to use the Service as provided by us and only for your internal business purposes.</w:t>
      </w:r>
      <w:bookmarkEnd w:id="1600"/>
      <w:bookmarkEnd w:id="1601"/>
    </w:p>
    <w:p w14:paraId="0EDBADAA" w14:textId="77777777" w:rsidR="00905CBF" w:rsidRDefault="00905CBF" w:rsidP="00BB6AF4">
      <w:pPr>
        <w:pStyle w:val="Heading2"/>
      </w:pPr>
      <w:r>
        <w:t xml:space="preserve">If any separate agreement </w:t>
      </w:r>
      <w:r w:rsidR="00D9215D">
        <w:t>between us</w:t>
      </w:r>
      <w:r w:rsidR="00D34458">
        <w:t xml:space="preserve"> for the Service</w:t>
      </w:r>
      <w:r>
        <w:t xml:space="preserve"> </w:t>
      </w:r>
      <w:r w:rsidR="00D34458">
        <w:t>is inconsistent to</w:t>
      </w:r>
      <w:r>
        <w:t xml:space="preserve"> the terms of </w:t>
      </w:r>
      <w:r w:rsidR="00D34458">
        <w:t xml:space="preserve">this section of Our Customer Terms, </w:t>
      </w:r>
      <w:r>
        <w:t>th</w:t>
      </w:r>
      <w:r w:rsidR="00D9215D">
        <w:t>at</w:t>
      </w:r>
      <w:r>
        <w:t xml:space="preserve"> separate agreement appl</w:t>
      </w:r>
      <w:r w:rsidR="00D34458">
        <w:t>ies</w:t>
      </w:r>
      <w:r>
        <w:t xml:space="preserve"> to the extent of the inconsistency.</w:t>
      </w:r>
    </w:p>
    <w:p w14:paraId="1CA21C6A" w14:textId="77777777" w:rsidR="00BC15A5" w:rsidRPr="004223CB" w:rsidRDefault="00BC15A5" w:rsidP="00BC15A5">
      <w:pPr>
        <w:pStyle w:val="Heading2"/>
      </w:pPr>
      <w:bookmarkStart w:id="1602" w:name="_Toc434328437"/>
      <w:r>
        <w:t>Your licence terminates immediately if your Service is cancelled for any reason.</w:t>
      </w:r>
      <w:bookmarkEnd w:id="1602"/>
    </w:p>
    <w:p w14:paraId="1228D731" w14:textId="1F991CE9" w:rsidR="00EA2DC2" w:rsidRPr="00BE69B8" w:rsidRDefault="00EA2DC2" w:rsidP="00BE69B8">
      <w:pPr>
        <w:pStyle w:val="Heading2"/>
        <w:numPr>
          <w:ilvl w:val="0"/>
          <w:numId w:val="0"/>
        </w:numPr>
        <w:ind w:left="737" w:hanging="737"/>
        <w:rPr>
          <w:b/>
        </w:rPr>
      </w:pPr>
      <w:bookmarkStart w:id="1603" w:name="_Toc434328438"/>
      <w:r>
        <w:rPr>
          <w:b/>
        </w:rPr>
        <w:t>User licences</w:t>
      </w:r>
      <w:bookmarkEnd w:id="1594"/>
      <w:bookmarkEnd w:id="1595"/>
      <w:bookmarkEnd w:id="1596"/>
      <w:bookmarkEnd w:id="1597"/>
      <w:bookmarkEnd w:id="1598"/>
      <w:bookmarkEnd w:id="1599"/>
      <w:bookmarkEnd w:id="1603"/>
    </w:p>
    <w:p w14:paraId="43D42D9F" w14:textId="77777777" w:rsidR="00BE5F79" w:rsidRDefault="00E9694C" w:rsidP="00E9694C">
      <w:pPr>
        <w:pStyle w:val="Heading2"/>
      </w:pPr>
      <w:bookmarkStart w:id="1604" w:name="_Toc433888876"/>
      <w:bookmarkStart w:id="1605" w:name="_Toc433973218"/>
      <w:bookmarkStart w:id="1606" w:name="_Toc434328439"/>
      <w:bookmarkStart w:id="1607" w:name="_Toc418588105"/>
      <w:bookmarkStart w:id="1608" w:name="_Toc414017082"/>
      <w:bookmarkStart w:id="1609" w:name="_Toc414018569"/>
      <w:bookmarkStart w:id="1610" w:name="_Toc414018662"/>
      <w:r w:rsidRPr="006E2732">
        <w:t>You must ensure that only your</w:t>
      </w:r>
      <w:r>
        <w:t xml:space="preserve"> employees</w:t>
      </w:r>
      <w:r w:rsidRPr="006E2732">
        <w:t xml:space="preserve"> </w:t>
      </w:r>
      <w:r>
        <w:t>use the Service</w:t>
      </w:r>
      <w:r w:rsidRPr="006E2732">
        <w:t xml:space="preserve">. </w:t>
      </w:r>
      <w:r w:rsidR="00552525">
        <w:t xml:space="preserve">You are </w:t>
      </w:r>
      <w:r w:rsidR="009B0C9D">
        <w:t xml:space="preserve">not </w:t>
      </w:r>
      <w:r w:rsidR="00552525">
        <w:t xml:space="preserve">permitted to </w:t>
      </w:r>
      <w:r w:rsidR="00BE5F79">
        <w:t xml:space="preserve">share the Service outside of </w:t>
      </w:r>
      <w:r w:rsidR="00552525">
        <w:t>your organisation (your organisation is limited to the</w:t>
      </w:r>
      <w:r w:rsidR="00BE5F79">
        <w:t xml:space="preserve"> legal</w:t>
      </w:r>
      <w:r w:rsidR="00552525">
        <w:t xml:space="preserve"> entity </w:t>
      </w:r>
      <w:r w:rsidR="00BE5F79">
        <w:t xml:space="preserve">that </w:t>
      </w:r>
      <w:r w:rsidR="00552525">
        <w:t xml:space="preserve">has completed an application form for this </w:t>
      </w:r>
      <w:r w:rsidR="00BE5F79">
        <w:t>S</w:t>
      </w:r>
      <w:r w:rsidR="00552525">
        <w:t>ervice).</w:t>
      </w:r>
      <w:bookmarkEnd w:id="1604"/>
      <w:bookmarkEnd w:id="1605"/>
      <w:bookmarkEnd w:id="1606"/>
      <w:r w:rsidR="00552525">
        <w:t xml:space="preserve"> </w:t>
      </w:r>
    </w:p>
    <w:p w14:paraId="3DE6F6CB" w14:textId="5C3DA072" w:rsidR="00BC15A5" w:rsidRDefault="007A0E22" w:rsidP="00BC15A5">
      <w:pPr>
        <w:pStyle w:val="Heading1"/>
      </w:pPr>
      <w:bookmarkStart w:id="1611" w:name="_Toc93596552"/>
      <w:r>
        <w:rPr>
          <w:caps w:val="0"/>
        </w:rPr>
        <w:t>RESTRICTIONS</w:t>
      </w:r>
      <w:bookmarkEnd w:id="1611"/>
    </w:p>
    <w:p w14:paraId="60968EE7" w14:textId="77777777" w:rsidR="00204438" w:rsidRPr="007C4855" w:rsidRDefault="00204438" w:rsidP="007C4855">
      <w:pPr>
        <w:pStyle w:val="Heading2"/>
        <w:numPr>
          <w:ilvl w:val="0"/>
          <w:numId w:val="0"/>
        </w:numPr>
        <w:ind w:left="737" w:hanging="737"/>
        <w:rPr>
          <w:b/>
        </w:rPr>
      </w:pPr>
      <w:bookmarkStart w:id="1612" w:name="_Toc418588110"/>
      <w:bookmarkStart w:id="1613" w:name="_Toc433888901"/>
      <w:bookmarkStart w:id="1614" w:name="_Toc433973231"/>
      <w:bookmarkStart w:id="1615" w:name="_Toc434328441"/>
      <w:bookmarkStart w:id="1616" w:name="_Ref370296098"/>
      <w:bookmarkStart w:id="1617" w:name="_Toc414017085"/>
      <w:bookmarkStart w:id="1618" w:name="_Toc414018572"/>
      <w:bookmarkStart w:id="1619" w:name="_Toc414018665"/>
      <w:bookmarkStart w:id="1620" w:name="_Toc418588112"/>
      <w:bookmarkEnd w:id="1607"/>
      <w:bookmarkEnd w:id="1608"/>
      <w:bookmarkEnd w:id="1609"/>
      <w:bookmarkEnd w:id="1610"/>
      <w:bookmarkEnd w:id="1612"/>
      <w:r w:rsidRPr="007C4855">
        <w:rPr>
          <w:b/>
        </w:rPr>
        <w:t>Acceptable use restrictions</w:t>
      </w:r>
      <w:bookmarkEnd w:id="1613"/>
      <w:bookmarkEnd w:id="1614"/>
      <w:bookmarkEnd w:id="1615"/>
    </w:p>
    <w:p w14:paraId="0AF526DD" w14:textId="6365671C" w:rsidR="00EA2DC2" w:rsidRDefault="00EA2DC2" w:rsidP="00EA2DC2">
      <w:pPr>
        <w:pStyle w:val="Heading2"/>
      </w:pPr>
      <w:bookmarkStart w:id="1621" w:name="_Toc433888902"/>
      <w:bookmarkStart w:id="1622" w:name="_Toc433973232"/>
      <w:bookmarkStart w:id="1623" w:name="_Toc434328442"/>
      <w:r>
        <w:t>You must not</w:t>
      </w:r>
      <w:r w:rsidR="006B2563">
        <w:t xml:space="preserve">, and must ensure that your employees, </w:t>
      </w:r>
      <w:proofErr w:type="gramStart"/>
      <w:r w:rsidR="006B2563">
        <w:t>contractors</w:t>
      </w:r>
      <w:proofErr w:type="gramEnd"/>
      <w:r w:rsidR="006B2563">
        <w:t xml:space="preserve"> or agents do not,</w:t>
      </w:r>
      <w:r>
        <w:t xml:space="preserve"> attempt to gain unauthorised access to the Service, </w:t>
      </w:r>
      <w:r w:rsidR="00930279">
        <w:t>accounts</w:t>
      </w:r>
      <w:r>
        <w:t xml:space="preserve">, computer systems or networks connected to the </w:t>
      </w:r>
      <w:r w:rsidR="00E9694C">
        <w:t>Service</w:t>
      </w:r>
      <w:r>
        <w:t>, through hacking, password mining or by any other means.</w:t>
      </w:r>
      <w:bookmarkEnd w:id="1616"/>
      <w:bookmarkEnd w:id="1617"/>
      <w:bookmarkEnd w:id="1618"/>
      <w:bookmarkEnd w:id="1619"/>
      <w:bookmarkEnd w:id="1620"/>
      <w:bookmarkEnd w:id="1621"/>
      <w:bookmarkEnd w:id="1622"/>
      <w:bookmarkEnd w:id="1623"/>
    </w:p>
    <w:p w14:paraId="79E091D2" w14:textId="77777777" w:rsidR="00EA2DC2" w:rsidRDefault="00EA2DC2" w:rsidP="00EA2DC2">
      <w:pPr>
        <w:pStyle w:val="Heading2"/>
      </w:pPr>
      <w:bookmarkStart w:id="1624" w:name="_Ref370296099"/>
      <w:bookmarkStart w:id="1625" w:name="_Toc414017086"/>
      <w:bookmarkStart w:id="1626" w:name="_Toc414018573"/>
      <w:bookmarkStart w:id="1627" w:name="_Toc414018666"/>
      <w:bookmarkStart w:id="1628" w:name="_Toc418588113"/>
      <w:bookmarkStart w:id="1629" w:name="_Toc433888903"/>
      <w:bookmarkStart w:id="1630" w:name="_Toc433973233"/>
      <w:bookmarkStart w:id="1631" w:name="_Toc434328443"/>
      <w:r>
        <w:t>You must not obtain or attempt to obtain any materials or information through any means not intentionally made available through the Service.</w:t>
      </w:r>
      <w:bookmarkEnd w:id="1624"/>
      <w:bookmarkEnd w:id="1625"/>
      <w:bookmarkEnd w:id="1626"/>
      <w:bookmarkEnd w:id="1627"/>
      <w:bookmarkEnd w:id="1628"/>
      <w:bookmarkEnd w:id="1629"/>
      <w:bookmarkEnd w:id="1630"/>
      <w:bookmarkEnd w:id="1631"/>
    </w:p>
    <w:p w14:paraId="37472591" w14:textId="77777777" w:rsidR="009E50A5" w:rsidRDefault="00EA2DC2" w:rsidP="009E50A5">
      <w:pPr>
        <w:pStyle w:val="Heading2"/>
      </w:pPr>
      <w:bookmarkStart w:id="1632" w:name="_Toc414017087"/>
      <w:bookmarkStart w:id="1633" w:name="_Toc414018574"/>
      <w:bookmarkStart w:id="1634" w:name="_Toc414018667"/>
      <w:bookmarkStart w:id="1635" w:name="_Toc418588114"/>
      <w:bookmarkStart w:id="1636" w:name="_Ref433887513"/>
      <w:bookmarkStart w:id="1637" w:name="_Toc433888904"/>
      <w:bookmarkStart w:id="1638" w:name="_Toc433973234"/>
      <w:bookmarkStart w:id="1639" w:name="_Toc434328444"/>
      <w:r>
        <w:t>We may suspend or cancel your Service if you breach these acceptable use restrictions.</w:t>
      </w:r>
      <w:bookmarkStart w:id="1640" w:name="_Toc418588115"/>
      <w:bookmarkStart w:id="1641" w:name="_Toc367709529"/>
      <w:bookmarkStart w:id="1642" w:name="_Toc367709905"/>
      <w:bookmarkStart w:id="1643" w:name="_Toc367710546"/>
      <w:bookmarkStart w:id="1644" w:name="_Toc367711170"/>
      <w:bookmarkStart w:id="1645" w:name="_Toc366566031"/>
      <w:bookmarkStart w:id="1646" w:name="_Toc366566240"/>
      <w:bookmarkStart w:id="1647" w:name="_Toc366841052"/>
      <w:bookmarkStart w:id="1648" w:name="_Toc366841273"/>
      <w:bookmarkStart w:id="1649" w:name="_Toc366841494"/>
      <w:bookmarkStart w:id="1650" w:name="_Toc366843590"/>
      <w:bookmarkStart w:id="1651" w:name="_Toc366566032"/>
      <w:bookmarkStart w:id="1652" w:name="_Toc366566241"/>
      <w:bookmarkStart w:id="1653" w:name="_Toc366841053"/>
      <w:bookmarkStart w:id="1654" w:name="_Toc366841274"/>
      <w:bookmarkStart w:id="1655" w:name="_Toc366841495"/>
      <w:bookmarkStart w:id="1656" w:name="_Toc366843591"/>
      <w:bookmarkStart w:id="1657" w:name="_Toc366566033"/>
      <w:bookmarkStart w:id="1658" w:name="_Toc366566242"/>
      <w:bookmarkStart w:id="1659" w:name="_Toc366841054"/>
      <w:bookmarkStart w:id="1660" w:name="_Toc366841275"/>
      <w:bookmarkStart w:id="1661" w:name="_Toc366841496"/>
      <w:bookmarkStart w:id="1662" w:name="_Toc366843592"/>
      <w:bookmarkStart w:id="1663" w:name="_Toc366566037"/>
      <w:bookmarkStart w:id="1664" w:name="_Toc366566246"/>
      <w:bookmarkStart w:id="1665" w:name="_Toc366841058"/>
      <w:bookmarkStart w:id="1666" w:name="_Toc366841279"/>
      <w:bookmarkStart w:id="1667" w:name="_Toc366841500"/>
      <w:bookmarkStart w:id="1668" w:name="_Toc366843596"/>
      <w:bookmarkStart w:id="1669" w:name="_Toc366566040"/>
      <w:bookmarkStart w:id="1670" w:name="_Toc366566249"/>
      <w:bookmarkStart w:id="1671" w:name="_Toc366841061"/>
      <w:bookmarkStart w:id="1672" w:name="_Toc366841282"/>
      <w:bookmarkStart w:id="1673" w:name="_Toc366841503"/>
      <w:bookmarkStart w:id="1674" w:name="_Toc366843599"/>
      <w:bookmarkStart w:id="1675" w:name="_Toc366566041"/>
      <w:bookmarkStart w:id="1676" w:name="_Toc366566250"/>
      <w:bookmarkStart w:id="1677" w:name="_Toc366841062"/>
      <w:bookmarkStart w:id="1678" w:name="_Toc366841283"/>
      <w:bookmarkStart w:id="1679" w:name="_Toc366841504"/>
      <w:bookmarkStart w:id="1680" w:name="_Toc366843600"/>
      <w:bookmarkStart w:id="1681" w:name="_Toc366566042"/>
      <w:bookmarkStart w:id="1682" w:name="_Toc366566251"/>
      <w:bookmarkStart w:id="1683" w:name="_Toc366841063"/>
      <w:bookmarkStart w:id="1684" w:name="_Toc366841284"/>
      <w:bookmarkStart w:id="1685" w:name="_Toc366841505"/>
      <w:bookmarkStart w:id="1686" w:name="_Toc366843601"/>
      <w:bookmarkStart w:id="1687" w:name="_Toc366566044"/>
      <w:bookmarkStart w:id="1688" w:name="_Toc366566253"/>
      <w:bookmarkStart w:id="1689" w:name="_Toc366841065"/>
      <w:bookmarkStart w:id="1690" w:name="_Toc366841286"/>
      <w:bookmarkStart w:id="1691" w:name="_Toc366841507"/>
      <w:bookmarkStart w:id="1692" w:name="_Toc366843603"/>
      <w:bookmarkStart w:id="1693" w:name="_Toc366566046"/>
      <w:bookmarkStart w:id="1694" w:name="_Toc366566255"/>
      <w:bookmarkStart w:id="1695" w:name="_Toc366841067"/>
      <w:bookmarkStart w:id="1696" w:name="_Toc366841288"/>
      <w:bookmarkStart w:id="1697" w:name="_Toc366841509"/>
      <w:bookmarkStart w:id="1698" w:name="_Toc366843605"/>
      <w:bookmarkStart w:id="1699" w:name="_Toc366566049"/>
      <w:bookmarkStart w:id="1700" w:name="_Toc366566258"/>
      <w:bookmarkStart w:id="1701" w:name="_Toc366841070"/>
      <w:bookmarkStart w:id="1702" w:name="_Toc366841291"/>
      <w:bookmarkStart w:id="1703" w:name="_Toc366841512"/>
      <w:bookmarkStart w:id="1704" w:name="_Toc366843608"/>
      <w:bookmarkStart w:id="1705" w:name="_Toc366566050"/>
      <w:bookmarkStart w:id="1706" w:name="_Toc366566259"/>
      <w:bookmarkStart w:id="1707" w:name="_Toc366841071"/>
      <w:bookmarkStart w:id="1708" w:name="_Toc366841292"/>
      <w:bookmarkStart w:id="1709" w:name="_Toc366841513"/>
      <w:bookmarkStart w:id="1710" w:name="_Toc366843609"/>
      <w:bookmarkStart w:id="1711" w:name="_Toc366566053"/>
      <w:bookmarkStart w:id="1712" w:name="_Toc366566262"/>
      <w:bookmarkStart w:id="1713" w:name="_Toc366841074"/>
      <w:bookmarkStart w:id="1714" w:name="_Toc366841295"/>
      <w:bookmarkStart w:id="1715" w:name="_Toc366841516"/>
      <w:bookmarkStart w:id="1716" w:name="_Toc366843612"/>
      <w:bookmarkStart w:id="1717" w:name="_Toc366566060"/>
      <w:bookmarkStart w:id="1718" w:name="_Toc366566269"/>
      <w:bookmarkStart w:id="1719" w:name="_Toc366841081"/>
      <w:bookmarkStart w:id="1720" w:name="_Toc366841302"/>
      <w:bookmarkStart w:id="1721" w:name="_Toc366841523"/>
      <w:bookmarkStart w:id="1722" w:name="_Toc366843619"/>
      <w:bookmarkStart w:id="1723" w:name="_Toc366566066"/>
      <w:bookmarkStart w:id="1724" w:name="_Toc366566275"/>
      <w:bookmarkStart w:id="1725" w:name="_Toc366841087"/>
      <w:bookmarkStart w:id="1726" w:name="_Toc366841308"/>
      <w:bookmarkStart w:id="1727" w:name="_Toc366841529"/>
      <w:bookmarkStart w:id="1728" w:name="_Toc366843625"/>
      <w:bookmarkStart w:id="1729" w:name="_Toc366566067"/>
      <w:bookmarkStart w:id="1730" w:name="_Toc366566276"/>
      <w:bookmarkStart w:id="1731" w:name="_Toc366841088"/>
      <w:bookmarkStart w:id="1732" w:name="_Toc366841309"/>
      <w:bookmarkStart w:id="1733" w:name="_Toc366841530"/>
      <w:bookmarkStart w:id="1734" w:name="_Toc366843626"/>
      <w:bookmarkStart w:id="1735" w:name="_Toc366566073"/>
      <w:bookmarkStart w:id="1736" w:name="_Toc366566282"/>
      <w:bookmarkStart w:id="1737" w:name="_Toc366841094"/>
      <w:bookmarkStart w:id="1738" w:name="_Toc366841315"/>
      <w:bookmarkStart w:id="1739" w:name="_Toc366841536"/>
      <w:bookmarkStart w:id="1740" w:name="_Toc366843632"/>
      <w:bookmarkStart w:id="1741" w:name="_Toc366566075"/>
      <w:bookmarkStart w:id="1742" w:name="_Toc366566284"/>
      <w:bookmarkStart w:id="1743" w:name="_Toc366841096"/>
      <w:bookmarkStart w:id="1744" w:name="_Toc366841317"/>
      <w:bookmarkStart w:id="1745" w:name="_Toc366841538"/>
      <w:bookmarkStart w:id="1746" w:name="_Toc366843634"/>
      <w:bookmarkStart w:id="1747" w:name="_Toc366566076"/>
      <w:bookmarkStart w:id="1748" w:name="_Toc366566285"/>
      <w:bookmarkStart w:id="1749" w:name="_Toc366841097"/>
      <w:bookmarkStart w:id="1750" w:name="_Toc366841318"/>
      <w:bookmarkStart w:id="1751" w:name="_Toc366841539"/>
      <w:bookmarkStart w:id="1752" w:name="_Toc366843635"/>
      <w:bookmarkStart w:id="1753" w:name="_Toc366566079"/>
      <w:bookmarkStart w:id="1754" w:name="_Toc366566288"/>
      <w:bookmarkStart w:id="1755" w:name="_Toc366841100"/>
      <w:bookmarkStart w:id="1756" w:name="_Toc366841321"/>
      <w:bookmarkStart w:id="1757" w:name="_Toc366841542"/>
      <w:bookmarkStart w:id="1758" w:name="_Toc366843638"/>
      <w:bookmarkStart w:id="1759" w:name="_Toc366566080"/>
      <w:bookmarkStart w:id="1760" w:name="_Toc366566289"/>
      <w:bookmarkStart w:id="1761" w:name="_Toc366841101"/>
      <w:bookmarkStart w:id="1762" w:name="_Toc366841322"/>
      <w:bookmarkStart w:id="1763" w:name="_Toc366841543"/>
      <w:bookmarkStart w:id="1764" w:name="_Toc366843639"/>
      <w:bookmarkStart w:id="1765" w:name="_Toc366566082"/>
      <w:bookmarkStart w:id="1766" w:name="_Toc366566291"/>
      <w:bookmarkStart w:id="1767" w:name="_Toc366841103"/>
      <w:bookmarkStart w:id="1768" w:name="_Toc366841324"/>
      <w:bookmarkStart w:id="1769" w:name="_Toc366841545"/>
      <w:bookmarkStart w:id="1770" w:name="_Toc366843641"/>
      <w:bookmarkStart w:id="1771" w:name="_Toc366566088"/>
      <w:bookmarkStart w:id="1772" w:name="_Toc366566297"/>
      <w:bookmarkStart w:id="1773" w:name="_Toc366841109"/>
      <w:bookmarkStart w:id="1774" w:name="_Toc366841330"/>
      <w:bookmarkStart w:id="1775" w:name="_Toc366841551"/>
      <w:bookmarkStart w:id="1776" w:name="_Toc366843647"/>
      <w:bookmarkStart w:id="1777" w:name="_Toc366566091"/>
      <w:bookmarkStart w:id="1778" w:name="_Toc366566300"/>
      <w:bookmarkStart w:id="1779" w:name="_Toc366841112"/>
      <w:bookmarkStart w:id="1780" w:name="_Toc366841333"/>
      <w:bookmarkStart w:id="1781" w:name="_Toc366841554"/>
      <w:bookmarkStart w:id="1782" w:name="_Toc366843650"/>
      <w:bookmarkStart w:id="1783" w:name="_Toc366566092"/>
      <w:bookmarkStart w:id="1784" w:name="_Toc366566301"/>
      <w:bookmarkStart w:id="1785" w:name="_Toc366841113"/>
      <w:bookmarkStart w:id="1786" w:name="_Toc366841334"/>
      <w:bookmarkStart w:id="1787" w:name="_Toc366841555"/>
      <w:bookmarkStart w:id="1788" w:name="_Toc366843651"/>
      <w:bookmarkStart w:id="1789" w:name="_Toc366566093"/>
      <w:bookmarkStart w:id="1790" w:name="_Toc366566302"/>
      <w:bookmarkStart w:id="1791" w:name="_Toc366841114"/>
      <w:bookmarkStart w:id="1792" w:name="_Toc366841335"/>
      <w:bookmarkStart w:id="1793" w:name="_Toc366841556"/>
      <w:bookmarkStart w:id="1794" w:name="_Toc366843652"/>
      <w:bookmarkStart w:id="1795" w:name="_Toc366566095"/>
      <w:bookmarkStart w:id="1796" w:name="_Toc366566304"/>
      <w:bookmarkStart w:id="1797" w:name="_Toc366841116"/>
      <w:bookmarkStart w:id="1798" w:name="_Toc366841337"/>
      <w:bookmarkStart w:id="1799" w:name="_Toc366841558"/>
      <w:bookmarkStart w:id="1800" w:name="_Toc366843654"/>
      <w:bookmarkStart w:id="1801" w:name="_Toc366566096"/>
      <w:bookmarkStart w:id="1802" w:name="_Toc366566305"/>
      <w:bookmarkStart w:id="1803" w:name="_Toc366841117"/>
      <w:bookmarkStart w:id="1804" w:name="_Toc366841338"/>
      <w:bookmarkStart w:id="1805" w:name="_Toc366841559"/>
      <w:bookmarkStart w:id="1806" w:name="_Toc366843655"/>
      <w:bookmarkStart w:id="1807" w:name="_Toc366566098"/>
      <w:bookmarkStart w:id="1808" w:name="_Toc366566307"/>
      <w:bookmarkStart w:id="1809" w:name="_Toc366841119"/>
      <w:bookmarkStart w:id="1810" w:name="_Toc366841340"/>
      <w:bookmarkStart w:id="1811" w:name="_Toc366841561"/>
      <w:bookmarkStart w:id="1812" w:name="_Toc366843657"/>
      <w:bookmarkStart w:id="1813" w:name="_Toc366566103"/>
      <w:bookmarkStart w:id="1814" w:name="_Toc366566312"/>
      <w:bookmarkStart w:id="1815" w:name="_Toc366841124"/>
      <w:bookmarkStart w:id="1816" w:name="_Toc366841345"/>
      <w:bookmarkStart w:id="1817" w:name="_Toc366841566"/>
      <w:bookmarkStart w:id="1818" w:name="_Toc366843662"/>
      <w:bookmarkStart w:id="1819" w:name="_Toc366566105"/>
      <w:bookmarkStart w:id="1820" w:name="_Toc366566314"/>
      <w:bookmarkStart w:id="1821" w:name="_Toc366841126"/>
      <w:bookmarkStart w:id="1822" w:name="_Toc366841347"/>
      <w:bookmarkStart w:id="1823" w:name="_Toc366841568"/>
      <w:bookmarkStart w:id="1824" w:name="_Toc366843664"/>
      <w:bookmarkStart w:id="1825" w:name="_Toc366566106"/>
      <w:bookmarkStart w:id="1826" w:name="_Toc366566315"/>
      <w:bookmarkStart w:id="1827" w:name="_Toc366841127"/>
      <w:bookmarkStart w:id="1828" w:name="_Toc366841348"/>
      <w:bookmarkStart w:id="1829" w:name="_Toc366841569"/>
      <w:bookmarkStart w:id="1830" w:name="_Toc366843665"/>
      <w:bookmarkStart w:id="1831" w:name="_Toc366566110"/>
      <w:bookmarkStart w:id="1832" w:name="_Toc366566319"/>
      <w:bookmarkStart w:id="1833" w:name="_Toc366841131"/>
      <w:bookmarkStart w:id="1834" w:name="_Toc366841352"/>
      <w:bookmarkStart w:id="1835" w:name="_Toc366841573"/>
      <w:bookmarkStart w:id="1836" w:name="_Toc366843669"/>
      <w:bookmarkStart w:id="1837" w:name="_Toc366566112"/>
      <w:bookmarkStart w:id="1838" w:name="_Toc366566321"/>
      <w:bookmarkStart w:id="1839" w:name="_Toc366841133"/>
      <w:bookmarkStart w:id="1840" w:name="_Toc366841354"/>
      <w:bookmarkStart w:id="1841" w:name="_Toc366841575"/>
      <w:bookmarkStart w:id="1842" w:name="_Toc366843671"/>
      <w:bookmarkStart w:id="1843" w:name="_Toc366566114"/>
      <w:bookmarkStart w:id="1844" w:name="_Toc366566323"/>
      <w:bookmarkStart w:id="1845" w:name="_Toc366841135"/>
      <w:bookmarkStart w:id="1846" w:name="_Toc366841356"/>
      <w:bookmarkStart w:id="1847" w:name="_Toc366841577"/>
      <w:bookmarkStart w:id="1848" w:name="_Toc366843673"/>
      <w:bookmarkStart w:id="1849" w:name="_Toc366566121"/>
      <w:bookmarkStart w:id="1850" w:name="_Toc366566330"/>
      <w:bookmarkStart w:id="1851" w:name="_Toc366841142"/>
      <w:bookmarkStart w:id="1852" w:name="_Toc366841363"/>
      <w:bookmarkStart w:id="1853" w:name="_Toc366841584"/>
      <w:bookmarkStart w:id="1854" w:name="_Toc366843680"/>
      <w:bookmarkStart w:id="1855" w:name="_Toc366566122"/>
      <w:bookmarkStart w:id="1856" w:name="_Toc366566331"/>
      <w:bookmarkStart w:id="1857" w:name="_Toc366841143"/>
      <w:bookmarkStart w:id="1858" w:name="_Toc366841364"/>
      <w:bookmarkStart w:id="1859" w:name="_Toc366841585"/>
      <w:bookmarkStart w:id="1860" w:name="_Toc366843681"/>
      <w:bookmarkStart w:id="1861" w:name="_Toc366566123"/>
      <w:bookmarkStart w:id="1862" w:name="_Toc366566332"/>
      <w:bookmarkStart w:id="1863" w:name="_Toc366841144"/>
      <w:bookmarkStart w:id="1864" w:name="_Toc366841365"/>
      <w:bookmarkStart w:id="1865" w:name="_Toc366841586"/>
      <w:bookmarkStart w:id="1866" w:name="_Toc366843682"/>
      <w:bookmarkStart w:id="1867" w:name="_Toc366566124"/>
      <w:bookmarkStart w:id="1868" w:name="_Toc366566333"/>
      <w:bookmarkStart w:id="1869" w:name="_Toc366841145"/>
      <w:bookmarkStart w:id="1870" w:name="_Toc366841366"/>
      <w:bookmarkStart w:id="1871" w:name="_Toc366841587"/>
      <w:bookmarkStart w:id="1872" w:name="_Toc366843683"/>
      <w:bookmarkStart w:id="1873" w:name="_Toc366566126"/>
      <w:bookmarkStart w:id="1874" w:name="_Toc366566335"/>
      <w:bookmarkStart w:id="1875" w:name="_Toc366841147"/>
      <w:bookmarkStart w:id="1876" w:name="_Toc366841368"/>
      <w:bookmarkStart w:id="1877" w:name="_Toc366841589"/>
      <w:bookmarkStart w:id="1878" w:name="_Toc366843685"/>
      <w:bookmarkStart w:id="1879" w:name="_Toc366566127"/>
      <w:bookmarkStart w:id="1880" w:name="_Toc366566336"/>
      <w:bookmarkStart w:id="1881" w:name="_Toc366841148"/>
      <w:bookmarkStart w:id="1882" w:name="_Toc366841369"/>
      <w:bookmarkStart w:id="1883" w:name="_Toc366841590"/>
      <w:bookmarkStart w:id="1884" w:name="_Toc366843686"/>
      <w:bookmarkStart w:id="1885" w:name="_Toc366566128"/>
      <w:bookmarkStart w:id="1886" w:name="_Toc366566337"/>
      <w:bookmarkStart w:id="1887" w:name="_Toc366841149"/>
      <w:bookmarkStart w:id="1888" w:name="_Toc366841370"/>
      <w:bookmarkStart w:id="1889" w:name="_Toc366841591"/>
      <w:bookmarkStart w:id="1890" w:name="_Toc366843687"/>
      <w:bookmarkStart w:id="1891" w:name="_Toc366566130"/>
      <w:bookmarkStart w:id="1892" w:name="_Toc366566339"/>
      <w:bookmarkStart w:id="1893" w:name="_Toc366841151"/>
      <w:bookmarkStart w:id="1894" w:name="_Toc366841372"/>
      <w:bookmarkStart w:id="1895" w:name="_Toc366841593"/>
      <w:bookmarkStart w:id="1896" w:name="_Toc366843689"/>
      <w:bookmarkStart w:id="1897" w:name="_Toc366566131"/>
      <w:bookmarkStart w:id="1898" w:name="_Toc366566340"/>
      <w:bookmarkStart w:id="1899" w:name="_Toc366841152"/>
      <w:bookmarkStart w:id="1900" w:name="_Toc366841373"/>
      <w:bookmarkStart w:id="1901" w:name="_Toc366841594"/>
      <w:bookmarkStart w:id="1902" w:name="_Toc366843690"/>
      <w:bookmarkStart w:id="1903" w:name="_Toc366566132"/>
      <w:bookmarkStart w:id="1904" w:name="_Toc366566341"/>
      <w:bookmarkStart w:id="1905" w:name="_Toc366841153"/>
      <w:bookmarkStart w:id="1906" w:name="_Toc366841374"/>
      <w:bookmarkStart w:id="1907" w:name="_Toc366841595"/>
      <w:bookmarkStart w:id="1908" w:name="_Toc366843691"/>
      <w:bookmarkStart w:id="1909" w:name="_Toc366566133"/>
      <w:bookmarkStart w:id="1910" w:name="_Toc366566342"/>
      <w:bookmarkStart w:id="1911" w:name="_Toc366841154"/>
      <w:bookmarkStart w:id="1912" w:name="_Toc366841375"/>
      <w:bookmarkStart w:id="1913" w:name="_Toc366841596"/>
      <w:bookmarkStart w:id="1914" w:name="_Toc366843692"/>
      <w:bookmarkStart w:id="1915" w:name="_Toc366566134"/>
      <w:bookmarkStart w:id="1916" w:name="_Toc366566343"/>
      <w:bookmarkStart w:id="1917" w:name="_Toc366841155"/>
      <w:bookmarkStart w:id="1918" w:name="_Toc366841376"/>
      <w:bookmarkStart w:id="1919" w:name="_Toc366841597"/>
      <w:bookmarkStart w:id="1920" w:name="_Toc366843693"/>
      <w:bookmarkStart w:id="1921" w:name="_Toc366566161"/>
      <w:bookmarkStart w:id="1922" w:name="_Toc366566370"/>
      <w:bookmarkStart w:id="1923" w:name="_Toc366841182"/>
      <w:bookmarkStart w:id="1924" w:name="_Toc366841403"/>
      <w:bookmarkStart w:id="1925" w:name="_Toc366841624"/>
      <w:bookmarkStart w:id="1926" w:name="_Toc366843720"/>
      <w:bookmarkStart w:id="1927" w:name="_Toc366566166"/>
      <w:bookmarkStart w:id="1928" w:name="_Toc366566375"/>
      <w:bookmarkStart w:id="1929" w:name="_Toc366841187"/>
      <w:bookmarkStart w:id="1930" w:name="_Toc366841408"/>
      <w:bookmarkStart w:id="1931" w:name="_Toc366841629"/>
      <w:bookmarkStart w:id="1932" w:name="_Toc366843725"/>
      <w:bookmarkStart w:id="1933" w:name="_Toc366566169"/>
      <w:bookmarkStart w:id="1934" w:name="_Toc366566378"/>
      <w:bookmarkStart w:id="1935" w:name="_Toc366841190"/>
      <w:bookmarkStart w:id="1936" w:name="_Toc366841411"/>
      <w:bookmarkStart w:id="1937" w:name="_Toc366841632"/>
      <w:bookmarkStart w:id="1938" w:name="_Toc366843728"/>
      <w:bookmarkStart w:id="1939" w:name="_Toc366566170"/>
      <w:bookmarkStart w:id="1940" w:name="_Toc366566379"/>
      <w:bookmarkStart w:id="1941" w:name="_Toc366841191"/>
      <w:bookmarkStart w:id="1942" w:name="_Toc366841412"/>
      <w:bookmarkStart w:id="1943" w:name="_Toc366841633"/>
      <w:bookmarkStart w:id="1944" w:name="_Toc366843729"/>
      <w:bookmarkStart w:id="1945" w:name="_Toc366566171"/>
      <w:bookmarkStart w:id="1946" w:name="_Toc366566380"/>
      <w:bookmarkStart w:id="1947" w:name="_Toc366841192"/>
      <w:bookmarkStart w:id="1948" w:name="_Toc366841413"/>
      <w:bookmarkStart w:id="1949" w:name="_Toc366841634"/>
      <w:bookmarkStart w:id="1950" w:name="_Toc366843730"/>
      <w:bookmarkStart w:id="1951" w:name="_Toc366566172"/>
      <w:bookmarkStart w:id="1952" w:name="_Toc366566381"/>
      <w:bookmarkStart w:id="1953" w:name="_Toc366841193"/>
      <w:bookmarkStart w:id="1954" w:name="_Toc366841414"/>
      <w:bookmarkStart w:id="1955" w:name="_Toc366841635"/>
      <w:bookmarkStart w:id="1956" w:name="_Toc366843731"/>
      <w:bookmarkStart w:id="1957" w:name="_Toc366566176"/>
      <w:bookmarkStart w:id="1958" w:name="_Toc366566385"/>
      <w:bookmarkStart w:id="1959" w:name="_Toc366841197"/>
      <w:bookmarkStart w:id="1960" w:name="_Toc366841418"/>
      <w:bookmarkStart w:id="1961" w:name="_Toc366841639"/>
      <w:bookmarkStart w:id="1962" w:name="_Toc366843735"/>
      <w:bookmarkStart w:id="1963" w:name="_Toc366566179"/>
      <w:bookmarkStart w:id="1964" w:name="_Toc366566388"/>
      <w:bookmarkStart w:id="1965" w:name="_Toc366841200"/>
      <w:bookmarkStart w:id="1966" w:name="_Toc366841421"/>
      <w:bookmarkStart w:id="1967" w:name="_Toc366841642"/>
      <w:bookmarkStart w:id="1968" w:name="_Toc366843738"/>
      <w:bookmarkStart w:id="1969" w:name="_Toc414017090"/>
      <w:bookmarkStart w:id="1970" w:name="_Toc414018577"/>
      <w:bookmarkStart w:id="1971" w:name="_Toc340839011"/>
      <w:bookmarkStart w:id="1972" w:name="_Toc224630701"/>
      <w:bookmarkStart w:id="1973" w:name="_Toc225251262"/>
      <w:bookmarkStart w:id="1974" w:name="_Toc22568244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14:paraId="3F790451" w14:textId="77777777" w:rsidR="009E50A5" w:rsidRDefault="009E50A5" w:rsidP="009E50A5">
      <w:pPr>
        <w:pStyle w:val="Heading2"/>
      </w:pPr>
      <w:bookmarkStart w:id="1975" w:name="_Toc434328445"/>
      <w:r>
        <w:t xml:space="preserve">You may not </w:t>
      </w:r>
      <w:proofErr w:type="gramStart"/>
      <w:r>
        <w:t>cache, or</w:t>
      </w:r>
      <w:proofErr w:type="gramEnd"/>
      <w:r>
        <w:t xml:space="preserve"> permit the caching </w:t>
      </w:r>
      <w:r w:rsidR="00C71CAB">
        <w:t xml:space="preserve">of </w:t>
      </w:r>
      <w:r>
        <w:t xml:space="preserve">results from the Service </w:t>
      </w:r>
      <w:r w:rsidR="00C71CAB">
        <w:t xml:space="preserve">(even if not </w:t>
      </w:r>
      <w:r>
        <w:t>for</w:t>
      </w:r>
      <w:r w:rsidR="00C71CAB">
        <w:t xml:space="preserve"> the purpose of</w:t>
      </w:r>
      <w:r>
        <w:t xml:space="preserve"> reuse</w:t>
      </w:r>
      <w:bookmarkEnd w:id="1975"/>
      <w:r w:rsidR="00C71CAB">
        <w:t>).</w:t>
      </w:r>
    </w:p>
    <w:p w14:paraId="20A76CB2" w14:textId="77777777" w:rsidR="00F14421" w:rsidRDefault="00F14421" w:rsidP="009E50A5">
      <w:pPr>
        <w:pStyle w:val="Heading2"/>
      </w:pPr>
      <w:bookmarkStart w:id="1976" w:name="_Toc434328446"/>
      <w:r>
        <w:t xml:space="preserve">You may not use the </w:t>
      </w:r>
      <w:r w:rsidR="0044059B">
        <w:t>Service</w:t>
      </w:r>
      <w:r>
        <w:t>, in part or in whole, in conjunction with any data mining</w:t>
      </w:r>
      <w:r w:rsidR="0044059B">
        <w:t>,</w:t>
      </w:r>
      <w:r>
        <w:t xml:space="preserve"> or to create or store electronic or hard copy form</w:t>
      </w:r>
      <w:r w:rsidR="0044059B">
        <w:t>,</w:t>
      </w:r>
      <w:r>
        <w:t xml:space="preserve"> any library or archive of information, including without limitation, phone numbers.</w:t>
      </w:r>
      <w:bookmarkEnd w:id="1976"/>
      <w:r>
        <w:t xml:space="preserve"> </w:t>
      </w:r>
    </w:p>
    <w:p w14:paraId="5201B743" w14:textId="759D0D2C" w:rsidR="00215FB2" w:rsidRDefault="00215FB2" w:rsidP="009E50A5">
      <w:pPr>
        <w:pStyle w:val="Heading2"/>
      </w:pPr>
      <w:bookmarkStart w:id="1977" w:name="_Toc434328447"/>
      <w:r>
        <w:t>You may</w:t>
      </w:r>
      <w:r w:rsidRPr="00405B9D">
        <w:t xml:space="preserve"> not alter, modify, </w:t>
      </w:r>
      <w:proofErr w:type="gramStart"/>
      <w:r w:rsidRPr="00405B9D">
        <w:t>revise</w:t>
      </w:r>
      <w:proofErr w:type="gramEnd"/>
      <w:r w:rsidRPr="00405B9D">
        <w:t xml:space="preserve"> or adapt the </w:t>
      </w:r>
      <w:r w:rsidR="0044059B">
        <w:t>Service</w:t>
      </w:r>
      <w:r w:rsidRPr="00405B9D">
        <w:t>, in part or in whole</w:t>
      </w:r>
      <w:r w:rsidR="0044059B">
        <w:t>,</w:t>
      </w:r>
      <w:r w:rsidRPr="00405B9D">
        <w:t xml:space="preserve"> create any derivative works from the </w:t>
      </w:r>
      <w:r w:rsidR="0044059B">
        <w:t>Service</w:t>
      </w:r>
      <w:r w:rsidRPr="00405B9D">
        <w:t xml:space="preserve"> or any portion thereof or reverse engineer, disassemble or decompile the </w:t>
      </w:r>
      <w:r w:rsidR="0044059B">
        <w:t>Service</w:t>
      </w:r>
      <w:r w:rsidRPr="00405B9D">
        <w:t xml:space="preserve"> or any data or software contained therein and will not use the </w:t>
      </w:r>
      <w:r w:rsidR="0044059B">
        <w:t>Service</w:t>
      </w:r>
      <w:r w:rsidRPr="00405B9D">
        <w:t xml:space="preserve"> to construct products or </w:t>
      </w:r>
      <w:r w:rsidR="0044059B">
        <w:t>Service</w:t>
      </w:r>
      <w:r w:rsidRPr="00405B9D">
        <w:t xml:space="preserve"> that may compete with the </w:t>
      </w:r>
      <w:r w:rsidR="0044059B">
        <w:t>Service</w:t>
      </w:r>
      <w:bookmarkEnd w:id="1977"/>
      <w:r w:rsidR="00D464DE">
        <w:t>.</w:t>
      </w:r>
    </w:p>
    <w:p w14:paraId="250F56E2" w14:textId="40FC9DAA" w:rsidR="004E6F0C" w:rsidRDefault="00807D9B" w:rsidP="00157C6A">
      <w:pPr>
        <w:pStyle w:val="Heading1"/>
      </w:pPr>
      <w:bookmarkStart w:id="1978" w:name="_Ref83215808"/>
      <w:bookmarkStart w:id="1979" w:name="_Toc93596553"/>
      <w:r>
        <w:t xml:space="preserve">SMS </w:t>
      </w:r>
      <w:bookmarkEnd w:id="1978"/>
      <w:r>
        <w:t>TERMS</w:t>
      </w:r>
      <w:bookmarkEnd w:id="1979"/>
    </w:p>
    <w:p w14:paraId="7BBE776C" w14:textId="1C5EE169" w:rsidR="00807D9B" w:rsidRDefault="00807D9B">
      <w:pPr>
        <w:pStyle w:val="Heading2"/>
      </w:pPr>
      <w:r>
        <w:t xml:space="preserve">The terms in this clause </w:t>
      </w:r>
      <w:r>
        <w:fldChar w:fldCharType="begin"/>
      </w:r>
      <w:r>
        <w:instrText xml:space="preserve"> REF _Ref83215808 \r \h </w:instrText>
      </w:r>
      <w:r>
        <w:fldChar w:fldCharType="separate"/>
      </w:r>
      <w:r w:rsidR="00EA45D3">
        <w:t>5</w:t>
      </w:r>
      <w:r>
        <w:fldChar w:fldCharType="end"/>
      </w:r>
      <w:r>
        <w:t xml:space="preserve"> apply if the Service option you select allows you to send SMS using the Service.</w:t>
      </w:r>
      <w:r w:rsidR="00363557">
        <w:t xml:space="preserve"> Further information about SMS and the terms that apply to SMS (as opposed to the Telstra Mobile Identity Service) is set out in </w:t>
      </w:r>
      <w:hyperlink r:id="rId16" w:anchor="telstra-mobile" w:history="1">
        <w:r w:rsidR="00363557" w:rsidRPr="0082297B">
          <w:rPr>
            <w:rStyle w:val="Hyperlink"/>
          </w:rPr>
          <w:t>Part E – SMS Messages and Email of the Telstra Mobile section of Our Customer Terms</w:t>
        </w:r>
      </w:hyperlink>
      <w:r w:rsidR="00363557">
        <w:t xml:space="preserve">. </w:t>
      </w:r>
    </w:p>
    <w:p w14:paraId="0B4389B5" w14:textId="59A36AE2" w:rsidR="00D55643" w:rsidRDefault="00D55643">
      <w:pPr>
        <w:pStyle w:val="Heading2"/>
      </w:pPr>
      <w:r>
        <w:t xml:space="preserve">International SMS may not be available for all destinations. We will notify you of the destinations to which you may send international SMS on request. We may, from time to time, vary the destinations in respect of which international SMS is available, including for technical reasons or due to changes in applicable regulations in relevant countries.  </w:t>
      </w:r>
    </w:p>
    <w:p w14:paraId="4F79489C" w14:textId="2A353AD2" w:rsidR="00535C84" w:rsidRPr="004E6F0C" w:rsidRDefault="00B82AF1" w:rsidP="0042502E">
      <w:pPr>
        <w:pStyle w:val="Heading2"/>
      </w:pPr>
      <w:r w:rsidRPr="00C50791">
        <w:t xml:space="preserve">We provide you with one </w:t>
      </w:r>
      <w:r>
        <w:t>mobile service number (</w:t>
      </w:r>
      <w:r w:rsidRPr="00C50791">
        <w:rPr>
          <w:b/>
        </w:rPr>
        <w:t>MSISDN</w:t>
      </w:r>
      <w:r>
        <w:t>)</w:t>
      </w:r>
      <w:r w:rsidRPr="00C50791">
        <w:t xml:space="preserve"> to use with each </w:t>
      </w:r>
      <w:r w:rsidR="00716C78">
        <w:t>Service</w:t>
      </w:r>
      <w:r w:rsidRPr="00C50791">
        <w:t xml:space="preserve"> as standard</w:t>
      </w:r>
      <w:r w:rsidRPr="0093783E">
        <w:t>.  On and from</w:t>
      </w:r>
      <w:r>
        <w:rPr>
          <w:b/>
        </w:rPr>
        <w:t xml:space="preserve"> </w:t>
      </w:r>
      <w:r w:rsidR="00767E9E">
        <w:rPr>
          <w:b/>
        </w:rPr>
        <w:t>14 February 2022</w:t>
      </w:r>
      <w:r>
        <w:t xml:space="preserve">, you may request, and we may agree to provide, additional MSISDNs for one or more of your </w:t>
      </w:r>
      <w:r w:rsidR="0029276C">
        <w:t>S</w:t>
      </w:r>
      <w:r>
        <w:t>ervices for an additional charge (of which we will notify you at the time of request).</w:t>
      </w:r>
    </w:p>
    <w:p w14:paraId="26E073F0" w14:textId="5F7353F1" w:rsidR="00EA2DC2" w:rsidRPr="00655766" w:rsidRDefault="007A0E22" w:rsidP="00EA2DC2">
      <w:pPr>
        <w:pStyle w:val="Heading1"/>
        <w:widowControl/>
        <w:spacing w:before="240"/>
      </w:pPr>
      <w:bookmarkStart w:id="1980" w:name="_Toc412293155"/>
      <w:bookmarkStart w:id="1981" w:name="_Toc412293180"/>
      <w:bookmarkStart w:id="1982" w:name="_Toc412293158"/>
      <w:bookmarkStart w:id="1983" w:name="_Toc412293183"/>
      <w:bookmarkStart w:id="1984" w:name="_Toc414017102"/>
      <w:bookmarkStart w:id="1985" w:name="_Toc414018586"/>
      <w:bookmarkStart w:id="1986" w:name="_Toc93596554"/>
      <w:bookmarkEnd w:id="1969"/>
      <w:bookmarkEnd w:id="1970"/>
      <w:bookmarkEnd w:id="1980"/>
      <w:bookmarkEnd w:id="1981"/>
      <w:bookmarkEnd w:id="1982"/>
      <w:bookmarkEnd w:id="1983"/>
      <w:r w:rsidRPr="00655766">
        <w:rPr>
          <w:caps w:val="0"/>
        </w:rPr>
        <w:t>ADDS, MOVES AND CHANGES</w:t>
      </w:r>
      <w:bookmarkEnd w:id="1984"/>
      <w:bookmarkEnd w:id="1985"/>
      <w:bookmarkEnd w:id="1986"/>
    </w:p>
    <w:p w14:paraId="0BCC7590" w14:textId="77777777" w:rsidR="00B302F6" w:rsidRPr="00023BF7" w:rsidRDefault="00B302F6" w:rsidP="00B302F6">
      <w:pPr>
        <w:pStyle w:val="Heading2"/>
      </w:pPr>
      <w:bookmarkStart w:id="1987" w:name="_Toc418588132"/>
      <w:bookmarkStart w:id="1988" w:name="_Toc433888921"/>
      <w:bookmarkStart w:id="1989" w:name="_Toc433888922"/>
      <w:bookmarkStart w:id="1990" w:name="_Toc433888923"/>
      <w:bookmarkStart w:id="1991" w:name="_Toc433888924"/>
      <w:bookmarkStart w:id="1992" w:name="_Toc433888925"/>
      <w:bookmarkStart w:id="1993" w:name="_Toc433888926"/>
      <w:bookmarkStart w:id="1994" w:name="_Toc433888927"/>
      <w:bookmarkStart w:id="1995" w:name="_Toc433888928"/>
      <w:bookmarkStart w:id="1996" w:name="_Toc433888929"/>
      <w:bookmarkStart w:id="1997" w:name="_Toc434328462"/>
      <w:bookmarkStart w:id="1998" w:name="_Toc414017121"/>
      <w:bookmarkStart w:id="1999" w:name="_Toc414018605"/>
      <w:bookmarkEnd w:id="1987"/>
      <w:bookmarkEnd w:id="1988"/>
      <w:bookmarkEnd w:id="1989"/>
      <w:bookmarkEnd w:id="1990"/>
      <w:bookmarkEnd w:id="1991"/>
      <w:bookmarkEnd w:id="1992"/>
      <w:bookmarkEnd w:id="1993"/>
      <w:bookmarkEnd w:id="1994"/>
      <w:bookmarkEnd w:id="1995"/>
      <w:bookmarkEnd w:id="1996"/>
      <w:r w:rsidRPr="00023BF7">
        <w:t xml:space="preserve">You have to nominate at least one person as an authorised </w:t>
      </w:r>
      <w:r>
        <w:t xml:space="preserve">administrator </w:t>
      </w:r>
      <w:proofErr w:type="gramStart"/>
      <w:r w:rsidRPr="00023BF7">
        <w:t>contact, and</w:t>
      </w:r>
      <w:proofErr w:type="gramEnd"/>
      <w:r w:rsidRPr="00023BF7">
        <w:t xml:space="preserve"> provide contact details for that person.  Only your authorised </w:t>
      </w:r>
      <w:r>
        <w:t xml:space="preserve">administrator </w:t>
      </w:r>
      <w:r w:rsidRPr="00023BF7">
        <w:t xml:space="preserve">contact can request changes to </w:t>
      </w:r>
      <w:r>
        <w:t>the S</w:t>
      </w:r>
      <w:r w:rsidRPr="00023BF7">
        <w:t>ervice.</w:t>
      </w:r>
      <w:bookmarkEnd w:id="1997"/>
    </w:p>
    <w:p w14:paraId="3DC6D1B5" w14:textId="77777777" w:rsidR="00B302F6" w:rsidRPr="00023BF7" w:rsidRDefault="00B302F6" w:rsidP="00B302F6">
      <w:pPr>
        <w:pStyle w:val="Heading2"/>
      </w:pPr>
      <w:bookmarkStart w:id="2000" w:name="_Toc434328463"/>
      <w:r w:rsidRPr="00023BF7">
        <w:t xml:space="preserve">We carry out adds, </w:t>
      </w:r>
      <w:proofErr w:type="gramStart"/>
      <w:r w:rsidRPr="00023BF7">
        <w:t>moves</w:t>
      </w:r>
      <w:proofErr w:type="gramEnd"/>
      <w:r w:rsidRPr="00023BF7">
        <w:t xml:space="preserve"> and changes during the hours of 8am and 5pm Australian Eastern Standard Time Monday to Friday (excluding public holidays in the State or Territory where our staff are located).</w:t>
      </w:r>
      <w:bookmarkEnd w:id="2000"/>
    </w:p>
    <w:p w14:paraId="0F67CFAB" w14:textId="77777777" w:rsidR="00B302F6" w:rsidRDefault="00B302F6" w:rsidP="00B302F6">
      <w:pPr>
        <w:pStyle w:val="Heading2"/>
      </w:pPr>
      <w:bookmarkStart w:id="2001" w:name="_Toc434328464"/>
      <w:r w:rsidRPr="00023BF7">
        <w:t xml:space="preserve">If you ask us to perform any adds, </w:t>
      </w:r>
      <w:proofErr w:type="gramStart"/>
      <w:r w:rsidRPr="00023BF7">
        <w:t>moves</w:t>
      </w:r>
      <w:proofErr w:type="gramEnd"/>
      <w:r w:rsidRPr="00023BF7">
        <w:t xml:space="preserve"> or changes additional charges </w:t>
      </w:r>
      <w:r>
        <w:t>may</w:t>
      </w:r>
      <w:r w:rsidRPr="00023BF7">
        <w:t xml:space="preserve"> apply. We </w:t>
      </w:r>
      <w:r>
        <w:t xml:space="preserve">will </w:t>
      </w:r>
      <w:r w:rsidRPr="00023BF7">
        <w:t>tell you what the charges are when you ask us to carry out the work.</w:t>
      </w:r>
      <w:bookmarkEnd w:id="2001"/>
    </w:p>
    <w:p w14:paraId="1C968E77" w14:textId="05D7AC55" w:rsidR="00EA2DC2" w:rsidRPr="007A424A" w:rsidRDefault="007A0E22" w:rsidP="00EA2DC2">
      <w:pPr>
        <w:pStyle w:val="Heading1"/>
        <w:widowControl/>
        <w:spacing w:before="240"/>
      </w:pPr>
      <w:bookmarkStart w:id="2002" w:name="_Toc93596555"/>
      <w:r w:rsidRPr="00A55F87">
        <w:rPr>
          <w:caps w:val="0"/>
        </w:rPr>
        <w:t>YOUR RESPONSIBILITIES</w:t>
      </w:r>
      <w:bookmarkEnd w:id="1998"/>
      <w:bookmarkEnd w:id="1999"/>
      <w:bookmarkEnd w:id="2002"/>
    </w:p>
    <w:p w14:paraId="56E43FAC" w14:textId="77777777" w:rsidR="00BC15A5" w:rsidRPr="00223269" w:rsidRDefault="00BC15A5" w:rsidP="00BC15A5">
      <w:pPr>
        <w:pStyle w:val="Heading2"/>
        <w:numPr>
          <w:ilvl w:val="0"/>
          <w:numId w:val="0"/>
        </w:numPr>
        <w:ind w:left="737" w:hanging="737"/>
        <w:rPr>
          <w:b/>
        </w:rPr>
      </w:pPr>
      <w:bookmarkStart w:id="2003" w:name="_Toc434328466"/>
      <w:bookmarkStart w:id="2004" w:name="_Toc414017122"/>
      <w:bookmarkStart w:id="2005" w:name="_Toc414018606"/>
      <w:bookmarkStart w:id="2006" w:name="_Toc414018702"/>
      <w:bookmarkStart w:id="2007" w:name="_Toc418588143"/>
      <w:bookmarkStart w:id="2008" w:name="_Toc433888931"/>
      <w:bookmarkStart w:id="2009" w:name="_Toc433973252"/>
      <w:r w:rsidRPr="00223269">
        <w:rPr>
          <w:b/>
        </w:rPr>
        <w:t>Responsibility for content</w:t>
      </w:r>
      <w:bookmarkEnd w:id="2003"/>
    </w:p>
    <w:p w14:paraId="0D6B9E87" w14:textId="74BE549F" w:rsidR="00BC15A5" w:rsidRPr="00223269" w:rsidRDefault="00BC15A5" w:rsidP="00BC15A5">
      <w:pPr>
        <w:pStyle w:val="Heading2"/>
      </w:pPr>
      <w:bookmarkStart w:id="2010" w:name="_Toc434328467"/>
      <w:r w:rsidRPr="00223269">
        <w:t>You are solely responsible for all the information, announcements and other content</w:t>
      </w:r>
      <w:r>
        <w:t xml:space="preserve"> </w:t>
      </w:r>
      <w:r w:rsidRPr="00223269">
        <w:t xml:space="preserve">associated with your </w:t>
      </w:r>
      <w:r>
        <w:t>Service</w:t>
      </w:r>
      <w:r w:rsidRPr="00223269">
        <w:t xml:space="preserve"> and for arrangements with any third</w:t>
      </w:r>
      <w:r>
        <w:t xml:space="preserve"> </w:t>
      </w:r>
      <w:r w:rsidRPr="00223269">
        <w:t xml:space="preserve">parties </w:t>
      </w:r>
      <w:r w:rsidR="00C754AB">
        <w:t xml:space="preserve">(other than our subcontractors) </w:t>
      </w:r>
      <w:r w:rsidRPr="00223269">
        <w:t>to access that content.</w:t>
      </w:r>
      <w:bookmarkEnd w:id="2010"/>
    </w:p>
    <w:p w14:paraId="74AD49E0" w14:textId="77777777" w:rsidR="00BC15A5" w:rsidRPr="00223269" w:rsidRDefault="00BC15A5" w:rsidP="00BC15A5">
      <w:pPr>
        <w:pStyle w:val="Heading2"/>
      </w:pPr>
      <w:bookmarkStart w:id="2011" w:name="_Toc434328468"/>
      <w:r w:rsidRPr="00223269">
        <w:t>It is your responsibility to:</w:t>
      </w:r>
      <w:bookmarkEnd w:id="2011"/>
    </w:p>
    <w:p w14:paraId="36F8165A" w14:textId="77777777" w:rsidR="00BC15A5" w:rsidRPr="00BC15A5" w:rsidRDefault="00BC15A5" w:rsidP="00BC15A5">
      <w:pPr>
        <w:pStyle w:val="Heading3"/>
      </w:pPr>
      <w:bookmarkStart w:id="2012" w:name="_Toc434328469"/>
      <w:r w:rsidRPr="00BC15A5">
        <w:t xml:space="preserve">prepare and maintain the content unless we have specifically agreed otherwise in </w:t>
      </w:r>
      <w:proofErr w:type="gramStart"/>
      <w:r w:rsidRPr="00BC15A5">
        <w:t>writing;</w:t>
      </w:r>
      <w:bookmarkEnd w:id="2012"/>
      <w:proofErr w:type="gramEnd"/>
    </w:p>
    <w:p w14:paraId="667E5DD3" w14:textId="77777777" w:rsidR="00BC15A5" w:rsidRPr="00BC15A5" w:rsidRDefault="00BC15A5" w:rsidP="00BC15A5">
      <w:pPr>
        <w:pStyle w:val="Heading3"/>
      </w:pPr>
      <w:bookmarkStart w:id="2013" w:name="_Toc434328470"/>
      <w:r w:rsidRPr="00BC15A5">
        <w:t xml:space="preserve">deliver the content to us in the format we </w:t>
      </w:r>
      <w:proofErr w:type="gramStart"/>
      <w:r w:rsidRPr="00BC15A5">
        <w:t>require;</w:t>
      </w:r>
      <w:bookmarkEnd w:id="2013"/>
      <w:proofErr w:type="gramEnd"/>
    </w:p>
    <w:p w14:paraId="18E24D68" w14:textId="77777777" w:rsidR="00BC15A5" w:rsidRPr="00BC15A5" w:rsidRDefault="00BC15A5" w:rsidP="00BC15A5">
      <w:pPr>
        <w:pStyle w:val="Heading3"/>
      </w:pPr>
      <w:bookmarkStart w:id="2014" w:name="_Toc434328471"/>
      <w:r w:rsidRPr="00BC15A5">
        <w:t xml:space="preserve">pay all costs associated with the </w:t>
      </w:r>
      <w:proofErr w:type="gramStart"/>
      <w:r w:rsidRPr="00BC15A5">
        <w:t>content;</w:t>
      </w:r>
      <w:bookmarkEnd w:id="2014"/>
      <w:proofErr w:type="gramEnd"/>
    </w:p>
    <w:p w14:paraId="3CC05BE2" w14:textId="77777777" w:rsidR="00BC15A5" w:rsidRPr="00BC15A5" w:rsidRDefault="00BC15A5" w:rsidP="00BC15A5">
      <w:pPr>
        <w:pStyle w:val="Heading3"/>
      </w:pPr>
      <w:bookmarkStart w:id="2015" w:name="_Toc434328472"/>
      <w:r w:rsidRPr="00BC15A5">
        <w:t>obtain all consents and licences required for use of the content as part of your Service (for example, if you wish to provide music as part of your Service you may need a licence from the Australian Performing Rights Association); and</w:t>
      </w:r>
      <w:bookmarkEnd w:id="2015"/>
    </w:p>
    <w:p w14:paraId="3A91C36B" w14:textId="77777777" w:rsidR="00BC15A5" w:rsidRDefault="00BC15A5" w:rsidP="00BC15A5">
      <w:pPr>
        <w:pStyle w:val="Heading3"/>
      </w:pPr>
      <w:bookmarkStart w:id="2016" w:name="_Ref434318403"/>
      <w:bookmarkStart w:id="2017" w:name="_Toc434328473"/>
      <w:r w:rsidRPr="00BC15A5">
        <w:t xml:space="preserve">ensure the content is accurate, is </w:t>
      </w:r>
      <w:proofErr w:type="gramStart"/>
      <w:r w:rsidRPr="00BC15A5">
        <w:t>up-to-date</w:t>
      </w:r>
      <w:proofErr w:type="gramEnd"/>
      <w:r w:rsidRPr="00BC15A5">
        <w:t>, is not misleading, is not defamatory, does not contain offensive language or material, does not breach any applicable laws, standards, content requirements or codes, does not infringe any third party rights, and does not and will not expose us to the risk of any claim, legal or administrative action or prosecution.</w:t>
      </w:r>
      <w:bookmarkEnd w:id="2016"/>
      <w:bookmarkEnd w:id="2017"/>
    </w:p>
    <w:p w14:paraId="0502C34E" w14:textId="77777777" w:rsidR="00B302F6" w:rsidRPr="00223269" w:rsidRDefault="00B302F6" w:rsidP="00B302F6">
      <w:pPr>
        <w:pStyle w:val="Heading2"/>
        <w:numPr>
          <w:ilvl w:val="0"/>
          <w:numId w:val="0"/>
        </w:numPr>
        <w:ind w:left="737" w:hanging="737"/>
        <w:rPr>
          <w:b/>
        </w:rPr>
      </w:pPr>
      <w:bookmarkStart w:id="2018" w:name="_Toc434328474"/>
      <w:r w:rsidRPr="00223269">
        <w:rPr>
          <w:b/>
        </w:rPr>
        <w:t xml:space="preserve">No obligation on us to review </w:t>
      </w:r>
      <w:proofErr w:type="gramStart"/>
      <w:r w:rsidRPr="00223269">
        <w:rPr>
          <w:b/>
        </w:rPr>
        <w:t>content</w:t>
      </w:r>
      <w:bookmarkEnd w:id="2018"/>
      <w:proofErr w:type="gramEnd"/>
    </w:p>
    <w:p w14:paraId="560B3C3C" w14:textId="463EB6F9" w:rsidR="00B302F6" w:rsidRDefault="00B302F6" w:rsidP="00B302F6">
      <w:pPr>
        <w:pStyle w:val="Heading2"/>
      </w:pPr>
      <w:bookmarkStart w:id="2019" w:name="_Toc434328475"/>
      <w:r w:rsidRPr="00223269">
        <w:t>We are not required to review or edit your content. However, if we choose to do so,</w:t>
      </w:r>
      <w:r>
        <w:t xml:space="preserve"> </w:t>
      </w:r>
      <w:r w:rsidRPr="00223269">
        <w:t>we can delete any content that we reasonably believe is (or is likely to be) illegal,</w:t>
      </w:r>
      <w:r>
        <w:t xml:space="preserve"> </w:t>
      </w:r>
      <w:r w:rsidRPr="00223269">
        <w:t>inappropriate or expose us to the risk of any claim, legal or administrative action or</w:t>
      </w:r>
      <w:r>
        <w:t xml:space="preserve"> </w:t>
      </w:r>
      <w:r w:rsidRPr="00223269">
        <w:t>prosecution. We will tell you before we do this (where reasonably possible).</w:t>
      </w:r>
      <w:bookmarkEnd w:id="2019"/>
    </w:p>
    <w:p w14:paraId="57868BC4" w14:textId="77777777" w:rsidR="00FB6033" w:rsidRPr="006E7259" w:rsidRDefault="00FB6033" w:rsidP="0040330C">
      <w:pPr>
        <w:pStyle w:val="Heading2"/>
        <w:numPr>
          <w:ilvl w:val="0"/>
          <w:numId w:val="0"/>
        </w:numPr>
        <w:ind w:left="737" w:hanging="737"/>
        <w:rPr>
          <w:b/>
        </w:rPr>
      </w:pPr>
      <w:bookmarkStart w:id="2020" w:name="_Toc434328476"/>
      <w:r>
        <w:rPr>
          <w:b/>
        </w:rPr>
        <w:t>Approval of c</w:t>
      </w:r>
      <w:r w:rsidRPr="006E7259">
        <w:rPr>
          <w:b/>
        </w:rPr>
        <w:t xml:space="preserve">ontent </w:t>
      </w:r>
      <w:r>
        <w:rPr>
          <w:b/>
        </w:rPr>
        <w:t>sent</w:t>
      </w:r>
      <w:r w:rsidRPr="006E7259">
        <w:rPr>
          <w:b/>
        </w:rPr>
        <w:t xml:space="preserve"> using the Messaging API</w:t>
      </w:r>
    </w:p>
    <w:p w14:paraId="5FACCD52" w14:textId="77777777" w:rsidR="00FB6033" w:rsidRDefault="00FB6033" w:rsidP="0040330C">
      <w:pPr>
        <w:pStyle w:val="Heading2"/>
      </w:pPr>
      <w:bookmarkStart w:id="2021" w:name="_Ref84951970"/>
      <w:r>
        <w:t>If you choose to receive the Messaging API as part of your Service, the following additional terms apply to all content sent by you using the Messaging API:</w:t>
      </w:r>
      <w:bookmarkEnd w:id="2021"/>
    </w:p>
    <w:p w14:paraId="034DAAF2" w14:textId="77777777" w:rsidR="00FB6033" w:rsidRDefault="00FB6033" w:rsidP="0040330C">
      <w:pPr>
        <w:pStyle w:val="Heading3"/>
      </w:pPr>
      <w:r>
        <w:t>The general form and subject matter of all messaging content proposed to be sent using the Messaging API must first be approved by us to ensure compliance with applicable laws in the jurisdiction where the messaging content is to be sent and received.</w:t>
      </w:r>
    </w:p>
    <w:p w14:paraId="55A3A575" w14:textId="168E4CA6" w:rsidR="00FB6033" w:rsidRDefault="00FB6033" w:rsidP="0040330C">
      <w:pPr>
        <w:pStyle w:val="Heading3"/>
      </w:pPr>
      <w:proofErr w:type="gramStart"/>
      <w:r>
        <w:t>In order to</w:t>
      </w:r>
      <w:proofErr w:type="gramEnd"/>
      <w:r>
        <w:t xml:space="preserve"> obtain our approval, you must provide us with a message template for review. We will provide you with any feedback on the message template within approximate</w:t>
      </w:r>
      <w:r w:rsidR="006A34FB">
        <w:t>ly 7</w:t>
      </w:r>
      <w:r>
        <w:t xml:space="preserve"> Business Days after receipt. You must then implement our feedback to our reasonable satisfaction, following which we will provide you with approval for the relevant message template. </w:t>
      </w:r>
    </w:p>
    <w:p w14:paraId="020F6568" w14:textId="77777777" w:rsidR="00FB6033" w:rsidRDefault="00FB6033" w:rsidP="0040330C">
      <w:pPr>
        <w:pStyle w:val="Heading3"/>
      </w:pPr>
      <w:r>
        <w:t xml:space="preserve">Unless otherwise agreed, you are responsible for any additional costs or expenses incurred by you </w:t>
      </w:r>
      <w:proofErr w:type="gramStart"/>
      <w:r>
        <w:t>in order to</w:t>
      </w:r>
      <w:proofErr w:type="gramEnd"/>
      <w:r>
        <w:t xml:space="preserve"> comply with this clause. </w:t>
      </w:r>
    </w:p>
    <w:p w14:paraId="23B2007A" w14:textId="5C1309EC" w:rsidR="00FB6033" w:rsidRDefault="00FB6033" w:rsidP="0040330C">
      <w:pPr>
        <w:pStyle w:val="Heading3"/>
      </w:pPr>
      <w:r>
        <w:t xml:space="preserve">Once a message template is approved in accordance with this clause, you may send messages that comply with the approved form and subject matter of that message template without seeking further approval prior to sending each individual message. </w:t>
      </w:r>
    </w:p>
    <w:p w14:paraId="7EC91CEA" w14:textId="60E48688" w:rsidR="00FB6033" w:rsidRDefault="00FB6033" w:rsidP="0040330C">
      <w:pPr>
        <w:pStyle w:val="Heading3"/>
      </w:pPr>
      <w:r>
        <w:t>While we take reasonable care to assist you in complying with applicable local laws via the content approval process outlined in this clause, you acknowledge and agree that you remain fully responsible and liable in accordance with this clause</w:t>
      </w:r>
      <w:r w:rsidR="00E43D0F">
        <w:t xml:space="preserve"> </w:t>
      </w:r>
      <w:r w:rsidR="007450D5">
        <w:fldChar w:fldCharType="begin"/>
      </w:r>
      <w:r w:rsidR="007450D5">
        <w:instrText xml:space="preserve"> REF _Ref84951970 \r \h </w:instrText>
      </w:r>
      <w:r w:rsidR="007450D5">
        <w:fldChar w:fldCharType="separate"/>
      </w:r>
      <w:r w:rsidR="00EA45D3">
        <w:t>7.4</w:t>
      </w:r>
      <w:r w:rsidR="007450D5">
        <w:fldChar w:fldCharType="end"/>
      </w:r>
      <w:r w:rsidR="00E43D0F">
        <w:t xml:space="preserve"> </w:t>
      </w:r>
      <w:r>
        <w:t>for your content sent and received using the Messaging API.</w:t>
      </w:r>
    </w:p>
    <w:p w14:paraId="0812ACC8" w14:textId="77777777" w:rsidR="00B302F6" w:rsidRPr="00223269" w:rsidRDefault="00B302F6" w:rsidP="00B302F6">
      <w:pPr>
        <w:pStyle w:val="Heading2"/>
        <w:numPr>
          <w:ilvl w:val="0"/>
          <w:numId w:val="0"/>
        </w:numPr>
        <w:ind w:left="737" w:hanging="737"/>
        <w:rPr>
          <w:b/>
        </w:rPr>
      </w:pPr>
      <w:r w:rsidRPr="00223269">
        <w:rPr>
          <w:b/>
        </w:rPr>
        <w:t xml:space="preserve">You must keep all content for at least 6 </w:t>
      </w:r>
      <w:proofErr w:type="gramStart"/>
      <w:r w:rsidRPr="00223269">
        <w:rPr>
          <w:b/>
        </w:rPr>
        <w:t>months</w:t>
      </w:r>
      <w:bookmarkEnd w:id="2020"/>
      <w:proofErr w:type="gramEnd"/>
    </w:p>
    <w:p w14:paraId="4F7B261C" w14:textId="77777777" w:rsidR="00B302F6" w:rsidRPr="00223269" w:rsidRDefault="00B302F6" w:rsidP="00B302F6">
      <w:pPr>
        <w:pStyle w:val="Heading2"/>
      </w:pPr>
      <w:bookmarkStart w:id="2022" w:name="_Toc434328477"/>
      <w:r w:rsidRPr="00223269">
        <w:t>You must keep all content for at least 6 months after the last date it was used as part</w:t>
      </w:r>
      <w:r>
        <w:t xml:space="preserve"> </w:t>
      </w:r>
      <w:r w:rsidRPr="00223269">
        <w:t xml:space="preserve">of your </w:t>
      </w:r>
      <w:r>
        <w:t xml:space="preserve">Service </w:t>
      </w:r>
      <w:r w:rsidRPr="00223269">
        <w:t>and must provide us with a copy of that content if</w:t>
      </w:r>
      <w:r>
        <w:t xml:space="preserve"> </w:t>
      </w:r>
      <w:r w:rsidRPr="00223269">
        <w:t>we ask during that period.</w:t>
      </w:r>
      <w:bookmarkEnd w:id="2022"/>
    </w:p>
    <w:p w14:paraId="4271D584" w14:textId="77777777" w:rsidR="00B302F6" w:rsidRPr="00223269" w:rsidRDefault="00B302F6" w:rsidP="00B302F6">
      <w:pPr>
        <w:pStyle w:val="Heading2"/>
        <w:numPr>
          <w:ilvl w:val="0"/>
          <w:numId w:val="0"/>
        </w:numPr>
        <w:ind w:left="737" w:hanging="737"/>
        <w:rPr>
          <w:b/>
        </w:rPr>
      </w:pPr>
      <w:bookmarkStart w:id="2023" w:name="_Toc434328478"/>
      <w:r w:rsidRPr="00223269">
        <w:rPr>
          <w:b/>
        </w:rPr>
        <w:t>Licence of Content</w:t>
      </w:r>
      <w:bookmarkEnd w:id="2023"/>
    </w:p>
    <w:p w14:paraId="2418FE86" w14:textId="77777777" w:rsidR="00B302F6" w:rsidRPr="00223269" w:rsidRDefault="00B302F6" w:rsidP="00B302F6">
      <w:pPr>
        <w:pStyle w:val="Heading2"/>
      </w:pPr>
      <w:bookmarkStart w:id="2024" w:name="_Toc434328479"/>
      <w:r w:rsidRPr="00223269">
        <w:t>You grant us a licence to use, disclose and reproduce all content and all other</w:t>
      </w:r>
      <w:r>
        <w:t xml:space="preserve"> </w:t>
      </w:r>
      <w:r w:rsidRPr="00223269">
        <w:t xml:space="preserve">information you provide us for the purpose of </w:t>
      </w:r>
      <w:r>
        <w:t xml:space="preserve">us providing </w:t>
      </w:r>
      <w:r w:rsidRPr="00223269">
        <w:t xml:space="preserve">your </w:t>
      </w:r>
      <w:r>
        <w:t>Service</w:t>
      </w:r>
      <w:r w:rsidRPr="00223269">
        <w:t>.</w:t>
      </w:r>
      <w:bookmarkEnd w:id="2024"/>
      <w:r w:rsidR="00D464DE">
        <w:t xml:space="preserve"> </w:t>
      </w:r>
    </w:p>
    <w:p w14:paraId="6DE91EC9" w14:textId="77777777" w:rsidR="00B302F6" w:rsidRPr="00223269" w:rsidRDefault="00B302F6" w:rsidP="00B302F6">
      <w:pPr>
        <w:pStyle w:val="Heading2"/>
        <w:numPr>
          <w:ilvl w:val="0"/>
          <w:numId w:val="0"/>
        </w:numPr>
        <w:ind w:left="737" w:hanging="737"/>
        <w:rPr>
          <w:b/>
        </w:rPr>
      </w:pPr>
      <w:bookmarkStart w:id="2025" w:name="_Toc434328480"/>
      <w:r>
        <w:rPr>
          <w:b/>
        </w:rPr>
        <w:t>Content</w:t>
      </w:r>
      <w:r w:rsidRPr="00223269">
        <w:rPr>
          <w:b/>
        </w:rPr>
        <w:t xml:space="preserve"> Indemnit</w:t>
      </w:r>
      <w:r>
        <w:rPr>
          <w:b/>
        </w:rPr>
        <w:t>ies</w:t>
      </w:r>
      <w:bookmarkEnd w:id="2025"/>
    </w:p>
    <w:p w14:paraId="234F097F" w14:textId="1221EDB7" w:rsidR="00B302F6" w:rsidRDefault="00B302F6" w:rsidP="00B302F6">
      <w:pPr>
        <w:pStyle w:val="Heading2"/>
      </w:pPr>
      <w:bookmarkStart w:id="2026" w:name="_Toc434328481"/>
      <w:r w:rsidRPr="00223269">
        <w:t>You indemnify us against (and must pay us for) any loss, damage, liability, claim</w:t>
      </w:r>
      <w:r>
        <w:t xml:space="preserve"> </w:t>
      </w:r>
      <w:r w:rsidRPr="00223269">
        <w:t>and expense (including, but not limited to, legal costs and defence and</w:t>
      </w:r>
      <w:r>
        <w:t xml:space="preserve"> </w:t>
      </w:r>
      <w:r w:rsidRPr="00223269">
        <w:t xml:space="preserve">settlement costs) </w:t>
      </w:r>
      <w:r w:rsidR="00D461BF">
        <w:t>(</w:t>
      </w:r>
      <w:r w:rsidR="00D461BF" w:rsidRPr="00F56CE6">
        <w:rPr>
          <w:b/>
          <w:bCs/>
        </w:rPr>
        <w:t>Loss</w:t>
      </w:r>
      <w:r w:rsidR="00D461BF">
        <w:t xml:space="preserve">) </w:t>
      </w:r>
      <w:r w:rsidRPr="00223269">
        <w:t xml:space="preserve">we incur or suffer </w:t>
      </w:r>
      <w:r w:rsidR="00D461BF">
        <w:t>that arise naturally (that is, according to the usual course of things)</w:t>
      </w:r>
      <w:r w:rsidRPr="00223269">
        <w:t xml:space="preserve"> in connection with</w:t>
      </w:r>
      <w:r>
        <w:t>:</w:t>
      </w:r>
      <w:bookmarkEnd w:id="2026"/>
      <w:r w:rsidRPr="00223269">
        <w:t xml:space="preserve"> </w:t>
      </w:r>
    </w:p>
    <w:p w14:paraId="2A2C0602" w14:textId="46ADAFD0" w:rsidR="00B302F6" w:rsidRDefault="00D464DE" w:rsidP="00B302F6">
      <w:pPr>
        <w:pStyle w:val="Heading3"/>
      </w:pPr>
      <w:bookmarkStart w:id="2027" w:name="_Toc434328482"/>
      <w:bookmarkStart w:id="2028" w:name="_Ref148507939"/>
      <w:r w:rsidRPr="00847BF1">
        <w:t>any claim</w:t>
      </w:r>
      <w:r w:rsidR="0011676C">
        <w:t xml:space="preserve"> against us</w:t>
      </w:r>
      <w:r w:rsidRPr="00847BF1">
        <w:t xml:space="preserve"> </w:t>
      </w:r>
      <w:r>
        <w:t xml:space="preserve">alleging that </w:t>
      </w:r>
      <w:r w:rsidRPr="00847BF1">
        <w:t>any rights of</w:t>
      </w:r>
      <w:r>
        <w:t xml:space="preserve"> a third party </w:t>
      </w:r>
      <w:r w:rsidRPr="00847BF1">
        <w:t>may be, or if granted may be, infringed by the content or use of the content</w:t>
      </w:r>
      <w:r w:rsidR="00B302F6">
        <w:t>; and</w:t>
      </w:r>
      <w:bookmarkEnd w:id="2027"/>
      <w:bookmarkEnd w:id="2028"/>
    </w:p>
    <w:p w14:paraId="626CB047" w14:textId="2C480559" w:rsidR="00D461BF" w:rsidRDefault="00B302F6" w:rsidP="00B302F6">
      <w:pPr>
        <w:pStyle w:val="Heading3"/>
      </w:pPr>
      <w:bookmarkStart w:id="2029" w:name="_Ref148507941"/>
      <w:bookmarkStart w:id="2030" w:name="_Toc434328483"/>
      <w:r>
        <w:t>any</w:t>
      </w:r>
      <w:r w:rsidR="0011676C">
        <w:t xml:space="preserve"> claim against us </w:t>
      </w:r>
      <w:r w:rsidR="00B819BA">
        <w:t>by</w:t>
      </w:r>
      <w:r w:rsidR="0011676C">
        <w:t xml:space="preserve"> a third party in connection with your</w:t>
      </w:r>
      <w:r>
        <w:t xml:space="preserve"> breach of clause </w:t>
      </w:r>
      <w:r w:rsidR="002C1A92">
        <w:fldChar w:fldCharType="begin"/>
      </w:r>
      <w:r>
        <w:instrText xml:space="preserve"> REF _Ref434318403 \r \h </w:instrText>
      </w:r>
      <w:r w:rsidR="002C1A92">
        <w:fldChar w:fldCharType="separate"/>
      </w:r>
      <w:r w:rsidR="00EA45D3">
        <w:t>7.2(e)</w:t>
      </w:r>
      <w:r w:rsidR="002C1A92">
        <w:fldChar w:fldCharType="end"/>
      </w:r>
      <w:r w:rsidR="00D461BF">
        <w:t>,</w:t>
      </w:r>
      <w:bookmarkEnd w:id="2029"/>
    </w:p>
    <w:p w14:paraId="75EF4F64" w14:textId="2576591E" w:rsidR="00B302F6" w:rsidRDefault="00D461BF" w:rsidP="00F56CE6">
      <w:pPr>
        <w:pStyle w:val="Heading3"/>
        <w:numPr>
          <w:ilvl w:val="0"/>
          <w:numId w:val="0"/>
        </w:numPr>
        <w:ind w:left="737"/>
      </w:pPr>
      <w:r>
        <w:t xml:space="preserve">except to the extent the </w:t>
      </w:r>
      <w:r w:rsidR="0011676C">
        <w:t>relevant claim was</w:t>
      </w:r>
      <w:r>
        <w:t xml:space="preserve"> caused or contributed to by us</w:t>
      </w:r>
      <w:r w:rsidR="00B302F6" w:rsidRPr="00223269">
        <w:t>.</w:t>
      </w:r>
      <w:bookmarkEnd w:id="2030"/>
      <w:r>
        <w:t xml:space="preserve"> We </w:t>
      </w:r>
      <w:r w:rsidR="009F0376">
        <w:t>will</w:t>
      </w:r>
      <w:r>
        <w:t xml:space="preserve"> take reasonable steps to mitigate our Loss incurred or suffered in connection with the </w:t>
      </w:r>
      <w:r w:rsidR="0011676C">
        <w:t>relevant claim.</w:t>
      </w:r>
    </w:p>
    <w:p w14:paraId="78C5B945" w14:textId="77777777" w:rsidR="00EA2DC2" w:rsidRPr="00A55F87" w:rsidRDefault="00EA2DC2" w:rsidP="00EA2DC2">
      <w:pPr>
        <w:pStyle w:val="Heading2"/>
        <w:numPr>
          <w:ilvl w:val="0"/>
          <w:numId w:val="0"/>
        </w:numPr>
        <w:ind w:left="737" w:hanging="737"/>
        <w:rPr>
          <w:b/>
        </w:rPr>
      </w:pPr>
      <w:bookmarkStart w:id="2031" w:name="_Toc434328484"/>
      <w:r w:rsidRPr="00A55F87">
        <w:rPr>
          <w:b/>
        </w:rPr>
        <w:t>General</w:t>
      </w:r>
      <w:bookmarkEnd w:id="2004"/>
      <w:bookmarkEnd w:id="2005"/>
      <w:bookmarkEnd w:id="2006"/>
      <w:bookmarkEnd w:id="2007"/>
      <w:bookmarkEnd w:id="2008"/>
      <w:bookmarkEnd w:id="2009"/>
      <w:bookmarkEnd w:id="2031"/>
    </w:p>
    <w:p w14:paraId="54617557" w14:textId="77777777" w:rsidR="00EA2DC2" w:rsidRPr="00A55F87" w:rsidRDefault="00EA2DC2" w:rsidP="00EA2DC2">
      <w:pPr>
        <w:pStyle w:val="Heading2"/>
      </w:pPr>
      <w:bookmarkStart w:id="2032" w:name="_Toc414017123"/>
      <w:bookmarkStart w:id="2033" w:name="_Toc414018607"/>
      <w:bookmarkStart w:id="2034" w:name="_Toc414018703"/>
      <w:bookmarkStart w:id="2035" w:name="_Toc418588144"/>
      <w:bookmarkStart w:id="2036" w:name="_Toc433888932"/>
      <w:bookmarkStart w:id="2037" w:name="_Toc433973253"/>
      <w:bookmarkStart w:id="2038" w:name="_Toc434328485"/>
      <w:proofErr w:type="gramStart"/>
      <w:r>
        <w:t>In order to</w:t>
      </w:r>
      <w:proofErr w:type="gramEnd"/>
      <w:r>
        <w:t xml:space="preserve"> provide the </w:t>
      </w:r>
      <w:r w:rsidR="0044059B">
        <w:t>Service</w:t>
      </w:r>
      <w:r>
        <w:t>, we may need input or assistance from you.</w:t>
      </w:r>
      <w:bookmarkEnd w:id="2032"/>
      <w:bookmarkEnd w:id="2033"/>
      <w:bookmarkEnd w:id="2034"/>
      <w:bookmarkEnd w:id="2035"/>
      <w:bookmarkEnd w:id="2036"/>
      <w:bookmarkEnd w:id="2037"/>
      <w:bookmarkEnd w:id="2038"/>
    </w:p>
    <w:p w14:paraId="39DF6C63" w14:textId="77777777" w:rsidR="00EA2DC2" w:rsidRDefault="00EA2DC2" w:rsidP="004C4EEB">
      <w:pPr>
        <w:pStyle w:val="Heading2"/>
      </w:pPr>
      <w:bookmarkStart w:id="2039" w:name="_Toc414017124"/>
      <w:bookmarkStart w:id="2040" w:name="_Toc414018608"/>
      <w:bookmarkStart w:id="2041" w:name="_Toc414018704"/>
      <w:bookmarkStart w:id="2042" w:name="_Toc418588145"/>
      <w:bookmarkStart w:id="2043" w:name="_Toc433888933"/>
      <w:bookmarkStart w:id="2044" w:name="_Toc433973254"/>
      <w:bookmarkStart w:id="2045" w:name="_Toc434328486"/>
      <w:r>
        <w:t>You understand that the Service may be unsuitable, may have errors and/or may be delayed</w:t>
      </w:r>
      <w:r w:rsidR="006E4DE7">
        <w:t xml:space="preserve">, including in the event </w:t>
      </w:r>
      <w:r>
        <w:t>you do not provide us with the assistance we ask for.</w:t>
      </w:r>
      <w:bookmarkEnd w:id="2039"/>
      <w:bookmarkEnd w:id="2040"/>
      <w:bookmarkEnd w:id="2041"/>
      <w:bookmarkEnd w:id="2042"/>
      <w:bookmarkEnd w:id="2043"/>
      <w:bookmarkEnd w:id="2044"/>
      <w:bookmarkEnd w:id="2045"/>
    </w:p>
    <w:p w14:paraId="4B4DED61" w14:textId="77777777" w:rsidR="00EA2DC2" w:rsidRDefault="00EA2DC2" w:rsidP="00EA2DC2">
      <w:pPr>
        <w:pStyle w:val="Heading2"/>
      </w:pPr>
      <w:bookmarkStart w:id="2046" w:name="_Toc414017125"/>
      <w:bookmarkStart w:id="2047" w:name="_Toc414018609"/>
      <w:bookmarkStart w:id="2048" w:name="_Toc414018705"/>
      <w:bookmarkStart w:id="2049" w:name="_Toc418588146"/>
      <w:bookmarkStart w:id="2050" w:name="_Toc433888934"/>
      <w:bookmarkStart w:id="2051" w:name="_Toc433973255"/>
      <w:bookmarkStart w:id="2052" w:name="_Toc434328487"/>
      <w:r>
        <w:t>We may charge you an additional fee for any delay or additional work we are required to perform because you have not provided us with the assistance we required, or if you provided us with inaccurate or incomplete information.</w:t>
      </w:r>
      <w:bookmarkEnd w:id="2046"/>
      <w:bookmarkEnd w:id="2047"/>
      <w:bookmarkEnd w:id="2048"/>
      <w:bookmarkEnd w:id="2049"/>
      <w:bookmarkEnd w:id="2050"/>
      <w:bookmarkEnd w:id="2051"/>
      <w:bookmarkEnd w:id="2052"/>
    </w:p>
    <w:p w14:paraId="07986CCC" w14:textId="24290CC4" w:rsidR="00767292" w:rsidRDefault="00767292" w:rsidP="007C4855">
      <w:pPr>
        <w:pStyle w:val="Heading2"/>
      </w:pPr>
      <w:bookmarkStart w:id="2053" w:name="_Toc433973256"/>
      <w:bookmarkStart w:id="2054" w:name="_Toc434328488"/>
      <w:r>
        <w:t>You are solely responsible for the use (or attempted use) of your Service</w:t>
      </w:r>
      <w:r w:rsidR="006E4DE7">
        <w:t xml:space="preserve">, and any inference drawn </w:t>
      </w:r>
      <w:r w:rsidR="00881951">
        <w:t xml:space="preserve">from </w:t>
      </w:r>
      <w:r w:rsidR="006E4DE7">
        <w:t>your use (or attempted use) of your Service,</w:t>
      </w:r>
      <w:r>
        <w:t xml:space="preserve"> by you and/or any third party </w:t>
      </w:r>
      <w:r w:rsidR="00C754AB">
        <w:t xml:space="preserve">(other than our subcontractors) </w:t>
      </w:r>
      <w:r>
        <w:t>whether authorised or not.</w:t>
      </w:r>
      <w:bookmarkEnd w:id="2053"/>
      <w:bookmarkEnd w:id="2054"/>
    </w:p>
    <w:p w14:paraId="7D927751" w14:textId="77777777" w:rsidR="00767292" w:rsidRPr="00CF17FC" w:rsidRDefault="00767292" w:rsidP="007C4855">
      <w:pPr>
        <w:pStyle w:val="Heading2"/>
      </w:pPr>
      <w:bookmarkStart w:id="2055" w:name="_Toc433973257"/>
      <w:bookmarkStart w:id="2056" w:name="_Toc434328489"/>
      <w:r w:rsidRPr="00CF17FC">
        <w:t xml:space="preserve">You must comply with our </w:t>
      </w:r>
      <w:r w:rsidR="00D464DE">
        <w:t xml:space="preserve">reasonable and lawful </w:t>
      </w:r>
      <w:r w:rsidRPr="00CF17FC">
        <w:t xml:space="preserve">instructions regarding your use of your </w:t>
      </w:r>
      <w:r>
        <w:t>Service.</w:t>
      </w:r>
      <w:bookmarkEnd w:id="2055"/>
      <w:bookmarkEnd w:id="2056"/>
    </w:p>
    <w:p w14:paraId="76F85AE1" w14:textId="77777777" w:rsidR="00767292" w:rsidRDefault="00767292" w:rsidP="00EA2DC2">
      <w:pPr>
        <w:pStyle w:val="Heading2"/>
      </w:pPr>
      <w:bookmarkStart w:id="2057" w:name="_Toc433973258"/>
      <w:bookmarkStart w:id="2058" w:name="_Toc434328490"/>
      <w:r w:rsidRPr="00CF17FC">
        <w:t xml:space="preserve">You must keep your passwords or other identification codes for your </w:t>
      </w:r>
      <w:r>
        <w:t>Service secure.</w:t>
      </w:r>
      <w:bookmarkEnd w:id="2057"/>
      <w:bookmarkEnd w:id="2058"/>
    </w:p>
    <w:p w14:paraId="30C35EB4" w14:textId="77777777" w:rsidR="00C8432F" w:rsidRPr="00C8432F" w:rsidRDefault="00C8432F" w:rsidP="00C8432F">
      <w:pPr>
        <w:pStyle w:val="Heading2"/>
      </w:pPr>
      <w:bookmarkStart w:id="2059" w:name="_Toc433973259"/>
      <w:bookmarkStart w:id="2060" w:name="_Toc434328491"/>
      <w:r w:rsidRPr="00C8432F">
        <w:t>You:</w:t>
      </w:r>
      <w:bookmarkEnd w:id="2059"/>
      <w:bookmarkEnd w:id="2060"/>
    </w:p>
    <w:p w14:paraId="5214E7B2" w14:textId="77777777" w:rsidR="00C8432F" w:rsidRPr="00C8432F" w:rsidRDefault="00C8432F" w:rsidP="007C4855">
      <w:pPr>
        <w:pStyle w:val="Heading3"/>
      </w:pPr>
      <w:bookmarkStart w:id="2061" w:name="_Toc433973260"/>
      <w:bookmarkStart w:id="2062" w:name="_Toc434328492"/>
      <w:r w:rsidRPr="00C8432F">
        <w:t>must maintain any reasonable and appropriate administrative, physical, and technical security regarding its account ID, password, antivirus and firewall protections, an</w:t>
      </w:r>
      <w:r w:rsidR="005D39FC">
        <w:t xml:space="preserve">d connectivity with the </w:t>
      </w:r>
      <w:proofErr w:type="gramStart"/>
      <w:r w:rsidR="005D39FC">
        <w:t>Service</w:t>
      </w:r>
      <w:r w:rsidRPr="00C8432F">
        <w:t>;</w:t>
      </w:r>
      <w:bookmarkEnd w:id="2061"/>
      <w:bookmarkEnd w:id="2062"/>
      <w:proofErr w:type="gramEnd"/>
    </w:p>
    <w:p w14:paraId="07097C5F" w14:textId="77777777" w:rsidR="00C8432F" w:rsidRPr="00C8432F" w:rsidRDefault="00C8432F" w:rsidP="007C4855">
      <w:pPr>
        <w:pStyle w:val="Heading3"/>
      </w:pPr>
      <w:bookmarkStart w:id="2063" w:name="_Toc433973261"/>
      <w:bookmarkStart w:id="2064" w:name="_Toc434328493"/>
      <w:r w:rsidRPr="00C8432F">
        <w:t>must implement the necessary controls to ensure that you do not use the Service for any of the following:</w:t>
      </w:r>
      <w:bookmarkEnd w:id="2063"/>
      <w:bookmarkEnd w:id="2064"/>
      <w:r w:rsidRPr="00C8432F">
        <w:t xml:space="preserve">  </w:t>
      </w:r>
    </w:p>
    <w:p w14:paraId="11F500C9" w14:textId="77777777" w:rsidR="00C8432F" w:rsidRPr="00C8432F" w:rsidRDefault="00C8432F" w:rsidP="007C4855">
      <w:pPr>
        <w:pStyle w:val="Heading4"/>
      </w:pPr>
      <w:r w:rsidRPr="00C8432F">
        <w:t>to store, process, or transmit material that is tortious or in v</w:t>
      </w:r>
      <w:r w:rsidR="00D464DE">
        <w:t xml:space="preserve">iolation of any applicable </w:t>
      </w:r>
      <w:proofErr w:type="gramStart"/>
      <w:r w:rsidR="00D464DE">
        <w:t>laws</w:t>
      </w:r>
      <w:r w:rsidRPr="00C8432F">
        <w:t>;</w:t>
      </w:r>
      <w:proofErr w:type="gramEnd"/>
      <w:r w:rsidRPr="00C8432F">
        <w:t xml:space="preserve"> </w:t>
      </w:r>
    </w:p>
    <w:p w14:paraId="7F2BE24D" w14:textId="77777777" w:rsidR="00C8432F" w:rsidRPr="00C8432F" w:rsidRDefault="00C8432F" w:rsidP="007C4855">
      <w:pPr>
        <w:pStyle w:val="Heading4"/>
      </w:pPr>
      <w:r w:rsidRPr="00C8432F">
        <w:t xml:space="preserve">to transmit malicious </w:t>
      </w:r>
      <w:proofErr w:type="gramStart"/>
      <w:r w:rsidRPr="00C8432F">
        <w:t>code;</w:t>
      </w:r>
      <w:proofErr w:type="gramEnd"/>
    </w:p>
    <w:p w14:paraId="5195A885" w14:textId="77777777" w:rsidR="00C8432F" w:rsidRPr="00C8432F" w:rsidRDefault="00C8432F" w:rsidP="007C4855">
      <w:pPr>
        <w:pStyle w:val="Heading4"/>
      </w:pPr>
      <w:r w:rsidRPr="00C8432F">
        <w:t xml:space="preserve">to interfere with, unreasonably burden, or disrupt the integrity or performance of </w:t>
      </w:r>
      <w:r w:rsidR="00F14421">
        <w:t xml:space="preserve">hardware, software, </w:t>
      </w:r>
      <w:r w:rsidRPr="00C8432F">
        <w:t xml:space="preserve">the </w:t>
      </w:r>
      <w:r w:rsidR="0044059B">
        <w:t>Service</w:t>
      </w:r>
      <w:r w:rsidRPr="00C8432F">
        <w:t xml:space="preserve"> or third-party data</w:t>
      </w:r>
      <w:r w:rsidR="00F14421">
        <w:t xml:space="preserve"> contained </w:t>
      </w:r>
      <w:proofErr w:type="gramStart"/>
      <w:r w:rsidR="00F14421">
        <w:t>therein</w:t>
      </w:r>
      <w:r w:rsidRPr="00C8432F">
        <w:t>;</w:t>
      </w:r>
      <w:proofErr w:type="gramEnd"/>
    </w:p>
    <w:p w14:paraId="756EDC97" w14:textId="77777777" w:rsidR="00C8432F" w:rsidRPr="00C8432F" w:rsidRDefault="00C8432F" w:rsidP="007C4855">
      <w:pPr>
        <w:pStyle w:val="Heading4"/>
      </w:pPr>
      <w:r w:rsidRPr="00C8432F">
        <w:t xml:space="preserve">to attempt to gain unauthorized access to systems or </w:t>
      </w:r>
      <w:proofErr w:type="gramStart"/>
      <w:r w:rsidRPr="00C8432F">
        <w:t>networks;</w:t>
      </w:r>
      <w:proofErr w:type="gramEnd"/>
      <w:r w:rsidRPr="00C8432F">
        <w:t xml:space="preserve"> </w:t>
      </w:r>
    </w:p>
    <w:p w14:paraId="39118ABC" w14:textId="77777777" w:rsidR="00C8432F" w:rsidRPr="00C8432F" w:rsidRDefault="00C8432F" w:rsidP="007C4855">
      <w:pPr>
        <w:pStyle w:val="Heading4"/>
      </w:pPr>
      <w:r w:rsidRPr="00C8432F">
        <w:t xml:space="preserve">to provide the </w:t>
      </w:r>
      <w:r w:rsidR="0044059B">
        <w:t>Service</w:t>
      </w:r>
      <w:r w:rsidRPr="00C8432F">
        <w:t xml:space="preserve"> to non-user third parties, including, by resale, license, </w:t>
      </w:r>
      <w:proofErr w:type="gramStart"/>
      <w:r w:rsidRPr="00C8432F">
        <w:t>loan</w:t>
      </w:r>
      <w:proofErr w:type="gramEnd"/>
      <w:r w:rsidRPr="00C8432F">
        <w:t xml:space="preserve"> or lease; and</w:t>
      </w:r>
    </w:p>
    <w:p w14:paraId="71042E21" w14:textId="77777777" w:rsidR="00C8432F" w:rsidRDefault="00C8432F" w:rsidP="00031C11">
      <w:pPr>
        <w:pStyle w:val="Heading3"/>
      </w:pPr>
      <w:bookmarkStart w:id="2065" w:name="_Toc434328494"/>
      <w:r w:rsidRPr="00C8432F">
        <w:t>must use commercially reasonable efforts to prevent and/or block any use prohibited under this Agreement by your personnel or users</w:t>
      </w:r>
      <w:bookmarkEnd w:id="2065"/>
      <w:r w:rsidR="00D464DE">
        <w:t>; and</w:t>
      </w:r>
    </w:p>
    <w:p w14:paraId="486A8E0A" w14:textId="77777777" w:rsidR="00193E20" w:rsidRPr="00193E20" w:rsidRDefault="00193E20" w:rsidP="00193E20">
      <w:pPr>
        <w:pStyle w:val="Heading3"/>
        <w:rPr>
          <w:lang w:val="en-GB"/>
        </w:rPr>
      </w:pPr>
      <w:bookmarkStart w:id="2066" w:name="_Ref431462524"/>
      <w:bookmarkStart w:id="2067" w:name="_Toc433973262"/>
      <w:bookmarkStart w:id="2068" w:name="_Toc434328495"/>
      <w:r w:rsidRPr="00193E20">
        <w:rPr>
          <w:lang w:val="en-GB"/>
        </w:rPr>
        <w:t xml:space="preserve">warrant that you will not use, </w:t>
      </w:r>
      <w:proofErr w:type="gramStart"/>
      <w:r w:rsidRPr="00193E20">
        <w:rPr>
          <w:lang w:val="en-GB"/>
        </w:rPr>
        <w:t>permit</w:t>
      </w:r>
      <w:proofErr w:type="gramEnd"/>
      <w:r w:rsidRPr="00193E20">
        <w:rPr>
          <w:lang w:val="en-GB"/>
        </w:rPr>
        <w:t xml:space="preserve"> or facilitate the use of the Service:</w:t>
      </w:r>
      <w:bookmarkEnd w:id="2066"/>
      <w:bookmarkEnd w:id="2067"/>
      <w:bookmarkEnd w:id="2068"/>
    </w:p>
    <w:p w14:paraId="3AD7FEC2" w14:textId="77777777" w:rsidR="003A5991" w:rsidRDefault="003A5991" w:rsidP="00193E20">
      <w:pPr>
        <w:pStyle w:val="Heading4"/>
        <w:rPr>
          <w:lang w:val="en-GB"/>
        </w:rPr>
      </w:pPr>
      <w:r>
        <w:rPr>
          <w:lang w:val="en-GB"/>
        </w:rPr>
        <w:t xml:space="preserve">to transmit marketing or advertising messages without prior written consent from Telstra, or to transmit Inappropriate </w:t>
      </w:r>
      <w:proofErr w:type="gramStart"/>
      <w:r>
        <w:rPr>
          <w:lang w:val="en-GB"/>
        </w:rPr>
        <w:t>Content;</w:t>
      </w:r>
      <w:proofErr w:type="gramEnd"/>
    </w:p>
    <w:p w14:paraId="0B552C40" w14:textId="77777777" w:rsidR="00193E20" w:rsidRPr="00193E20" w:rsidRDefault="00193E20" w:rsidP="00193E20">
      <w:pPr>
        <w:pStyle w:val="Heading4"/>
        <w:rPr>
          <w:lang w:val="en-GB"/>
        </w:rPr>
      </w:pPr>
      <w:r w:rsidRPr="00193E20">
        <w:rPr>
          <w:lang w:val="en-GB"/>
        </w:rPr>
        <w:t xml:space="preserve">without Telstra’s express approval, in relation to the business or affairs of any person other than </w:t>
      </w:r>
      <w:proofErr w:type="gramStart"/>
      <w:r w:rsidRPr="00193E20">
        <w:rPr>
          <w:lang w:val="en-GB"/>
        </w:rPr>
        <w:t>you;</w:t>
      </w:r>
      <w:proofErr w:type="gramEnd"/>
    </w:p>
    <w:p w14:paraId="5D8F4992" w14:textId="77777777" w:rsidR="00193E20" w:rsidRPr="00193E20" w:rsidRDefault="00193E20" w:rsidP="00193E20">
      <w:pPr>
        <w:pStyle w:val="Heading4"/>
        <w:rPr>
          <w:lang w:val="en-GB"/>
        </w:rPr>
      </w:pPr>
      <w:r w:rsidRPr="00193E20">
        <w:rPr>
          <w:lang w:val="en-GB"/>
        </w:rPr>
        <w:t xml:space="preserve">to infringe the intellectual property rights of any </w:t>
      </w:r>
      <w:proofErr w:type="gramStart"/>
      <w:r w:rsidRPr="00193E20">
        <w:rPr>
          <w:lang w:val="en-GB"/>
        </w:rPr>
        <w:t>person;</w:t>
      </w:r>
      <w:proofErr w:type="gramEnd"/>
    </w:p>
    <w:p w14:paraId="5D065A54" w14:textId="77777777" w:rsidR="00193E20" w:rsidRPr="00193E20" w:rsidRDefault="00193E20" w:rsidP="00193E20">
      <w:pPr>
        <w:pStyle w:val="Heading4"/>
        <w:rPr>
          <w:lang w:val="en-GB"/>
        </w:rPr>
      </w:pPr>
      <w:r w:rsidRPr="00193E20">
        <w:rPr>
          <w:lang w:val="en-GB"/>
        </w:rPr>
        <w:t xml:space="preserve">to breach any law, standards, content requirements or applicable codes of </w:t>
      </w:r>
      <w:proofErr w:type="gramStart"/>
      <w:r w:rsidRPr="00193E20">
        <w:rPr>
          <w:lang w:val="en-GB"/>
        </w:rPr>
        <w:t>conduct;</w:t>
      </w:r>
      <w:proofErr w:type="gramEnd"/>
    </w:p>
    <w:p w14:paraId="57C41EC2" w14:textId="77777777" w:rsidR="00193E20" w:rsidRPr="00193E20" w:rsidRDefault="00193E20" w:rsidP="00193E20">
      <w:pPr>
        <w:pStyle w:val="Heading4"/>
        <w:rPr>
          <w:lang w:val="en-GB"/>
        </w:rPr>
      </w:pPr>
      <w:r w:rsidRPr="00193E20">
        <w:rPr>
          <w:lang w:val="en-GB"/>
        </w:rPr>
        <w:t xml:space="preserve">to publish or disseminate any material that is </w:t>
      </w:r>
      <w:r w:rsidR="006E4DE7">
        <w:rPr>
          <w:lang w:val="en-GB"/>
        </w:rPr>
        <w:t xml:space="preserve">illegal, </w:t>
      </w:r>
      <w:r w:rsidRPr="00193E20">
        <w:rPr>
          <w:lang w:val="en-GB"/>
        </w:rPr>
        <w:t xml:space="preserve">defamatory, pornographic, depicts acts of violence, sexual acts or which may perpetuate hatred against any person or group or have the likely effect of causing offence or </w:t>
      </w:r>
      <w:proofErr w:type="gramStart"/>
      <w:r w:rsidRPr="00193E20">
        <w:rPr>
          <w:lang w:val="en-GB"/>
        </w:rPr>
        <w:t>harm;</w:t>
      </w:r>
      <w:proofErr w:type="gramEnd"/>
    </w:p>
    <w:p w14:paraId="19DCD4F1" w14:textId="77777777" w:rsidR="00193E20" w:rsidRPr="00193E20" w:rsidRDefault="00193E20" w:rsidP="00193E20">
      <w:pPr>
        <w:pStyle w:val="Heading4"/>
        <w:rPr>
          <w:lang w:val="en-GB"/>
        </w:rPr>
      </w:pPr>
      <w:r w:rsidRPr="00193E20">
        <w:rPr>
          <w:lang w:val="en-GB"/>
        </w:rPr>
        <w:t xml:space="preserve">to menace or harass any </w:t>
      </w:r>
      <w:proofErr w:type="gramStart"/>
      <w:r w:rsidRPr="00193E20">
        <w:rPr>
          <w:lang w:val="en-GB"/>
        </w:rPr>
        <w:t>person;</w:t>
      </w:r>
      <w:proofErr w:type="gramEnd"/>
    </w:p>
    <w:p w14:paraId="47E1DA92" w14:textId="77777777" w:rsidR="00193E20" w:rsidRPr="00193E20" w:rsidRDefault="00193E20" w:rsidP="00193E20">
      <w:pPr>
        <w:pStyle w:val="Heading4"/>
        <w:rPr>
          <w:lang w:val="en-GB"/>
        </w:rPr>
      </w:pPr>
      <w:r w:rsidRPr="00193E20">
        <w:rPr>
          <w:lang w:val="en-GB"/>
        </w:rPr>
        <w:t>to publish or disseminate any material that contains any instructions which if implemented might cause damage or injury to any person or property; or</w:t>
      </w:r>
    </w:p>
    <w:p w14:paraId="3E8AF5A5" w14:textId="77777777" w:rsidR="00193E20" w:rsidRPr="00193E20" w:rsidRDefault="00193E20" w:rsidP="00193E20">
      <w:pPr>
        <w:pStyle w:val="Heading4"/>
        <w:rPr>
          <w:lang w:val="en-GB"/>
        </w:rPr>
      </w:pPr>
      <w:r w:rsidRPr="00193E20">
        <w:rPr>
          <w:lang w:val="en-GB"/>
        </w:rPr>
        <w:t>in a manner which will expose Telstra to the risk of any claim, legal or administrative action.</w:t>
      </w:r>
    </w:p>
    <w:p w14:paraId="73FE9647" w14:textId="77777777" w:rsidR="00EA2DC2" w:rsidRPr="00A55F87" w:rsidRDefault="00EA2DC2" w:rsidP="00EA2DC2">
      <w:pPr>
        <w:pStyle w:val="Heading2"/>
        <w:numPr>
          <w:ilvl w:val="0"/>
          <w:numId w:val="0"/>
        </w:numPr>
        <w:ind w:left="737" w:hanging="737"/>
        <w:rPr>
          <w:b/>
        </w:rPr>
      </w:pPr>
      <w:bookmarkStart w:id="2069" w:name="_Toc367905648"/>
      <w:bookmarkStart w:id="2070" w:name="_Toc367891307"/>
      <w:bookmarkStart w:id="2071" w:name="_Toc414017126"/>
      <w:bookmarkStart w:id="2072" w:name="_Toc414018610"/>
      <w:bookmarkStart w:id="2073" w:name="_Toc414018706"/>
      <w:bookmarkStart w:id="2074" w:name="_Toc418588147"/>
      <w:bookmarkStart w:id="2075" w:name="_Toc433888935"/>
      <w:bookmarkStart w:id="2076" w:name="_Toc433973263"/>
      <w:bookmarkStart w:id="2077" w:name="_Toc434328496"/>
      <w:bookmarkEnd w:id="2069"/>
      <w:bookmarkEnd w:id="2070"/>
      <w:r w:rsidRPr="00A55F87">
        <w:rPr>
          <w:b/>
        </w:rPr>
        <w:t>Assistance</w:t>
      </w:r>
      <w:bookmarkEnd w:id="2071"/>
      <w:bookmarkEnd w:id="2072"/>
      <w:bookmarkEnd w:id="2073"/>
      <w:bookmarkEnd w:id="2074"/>
      <w:bookmarkEnd w:id="2075"/>
      <w:bookmarkEnd w:id="2076"/>
      <w:bookmarkEnd w:id="2077"/>
    </w:p>
    <w:p w14:paraId="08D80BBF" w14:textId="77777777" w:rsidR="00EA2DC2" w:rsidRDefault="00EA2DC2" w:rsidP="00EA2DC2">
      <w:pPr>
        <w:pStyle w:val="Heading2"/>
      </w:pPr>
      <w:bookmarkStart w:id="2078" w:name="_Toc414017127"/>
      <w:bookmarkStart w:id="2079" w:name="_Toc414018611"/>
      <w:bookmarkStart w:id="2080" w:name="_Toc414018707"/>
      <w:bookmarkStart w:id="2081" w:name="_Toc418588148"/>
      <w:bookmarkStart w:id="2082" w:name="_Toc433888936"/>
      <w:bookmarkStart w:id="2083" w:name="_Toc433973264"/>
      <w:bookmarkStart w:id="2084" w:name="_Toc434328497"/>
      <w:r>
        <w:t>You must:</w:t>
      </w:r>
      <w:bookmarkEnd w:id="2078"/>
      <w:bookmarkEnd w:id="2079"/>
      <w:bookmarkEnd w:id="2080"/>
      <w:bookmarkEnd w:id="2081"/>
      <w:bookmarkEnd w:id="2082"/>
      <w:bookmarkEnd w:id="2083"/>
      <w:bookmarkEnd w:id="2084"/>
    </w:p>
    <w:p w14:paraId="63474BDE" w14:textId="77777777" w:rsidR="00EA2DC2" w:rsidRDefault="006B2563" w:rsidP="004C4EEB">
      <w:pPr>
        <w:pStyle w:val="Heading3"/>
      </w:pPr>
      <w:bookmarkStart w:id="2085" w:name="_Toc414017128"/>
      <w:bookmarkStart w:id="2086" w:name="_Toc414018708"/>
      <w:bookmarkStart w:id="2087" w:name="_Toc418588149"/>
      <w:bookmarkStart w:id="2088" w:name="_Toc433888937"/>
      <w:bookmarkStart w:id="2089" w:name="_Toc433973265"/>
      <w:bookmarkStart w:id="2090" w:name="_Toc434328498"/>
      <w:r>
        <w:t xml:space="preserve">provide </w:t>
      </w:r>
      <w:r w:rsidR="00EA2DC2">
        <w:t xml:space="preserve">us all the information we request that is relevant to the </w:t>
      </w:r>
      <w:r w:rsidR="0044059B">
        <w:t>Service</w:t>
      </w:r>
      <w:r w:rsidR="000C24A1">
        <w:t xml:space="preserve"> </w:t>
      </w:r>
      <w:r w:rsidR="00215FB2">
        <w:t xml:space="preserve">including user </w:t>
      </w:r>
      <w:proofErr w:type="gramStart"/>
      <w:r w:rsidR="00215FB2">
        <w:t>data</w:t>
      </w:r>
      <w:r w:rsidR="00EA2DC2">
        <w:t>;</w:t>
      </w:r>
      <w:bookmarkEnd w:id="2085"/>
      <w:bookmarkEnd w:id="2086"/>
      <w:bookmarkEnd w:id="2087"/>
      <w:bookmarkEnd w:id="2088"/>
      <w:bookmarkEnd w:id="2089"/>
      <w:bookmarkEnd w:id="2090"/>
      <w:proofErr w:type="gramEnd"/>
    </w:p>
    <w:p w14:paraId="4136674E" w14:textId="77777777" w:rsidR="00EA2DC2" w:rsidRDefault="006B2563" w:rsidP="00EA2DC2">
      <w:pPr>
        <w:pStyle w:val="Heading3"/>
      </w:pPr>
      <w:bookmarkStart w:id="2091" w:name="_Toc414017129"/>
      <w:bookmarkStart w:id="2092" w:name="_Toc414018709"/>
      <w:bookmarkStart w:id="2093" w:name="_Toc418588150"/>
      <w:bookmarkStart w:id="2094" w:name="_Toc433888938"/>
      <w:bookmarkStart w:id="2095" w:name="_Toc433973266"/>
      <w:bookmarkStart w:id="2096" w:name="_Toc434328499"/>
      <w:r>
        <w:t>e</w:t>
      </w:r>
      <w:r w:rsidR="007721CF">
        <w:t>nsure</w:t>
      </w:r>
      <w:r w:rsidR="00EA2DC2">
        <w:t xml:space="preserve"> that all the information you provide us is accurate and </w:t>
      </w:r>
      <w:proofErr w:type="gramStart"/>
      <w:r w:rsidR="00EA2DC2">
        <w:t>complete;</w:t>
      </w:r>
      <w:bookmarkEnd w:id="2091"/>
      <w:bookmarkEnd w:id="2092"/>
      <w:bookmarkEnd w:id="2093"/>
      <w:bookmarkEnd w:id="2094"/>
      <w:bookmarkEnd w:id="2095"/>
      <w:bookmarkEnd w:id="2096"/>
      <w:proofErr w:type="gramEnd"/>
    </w:p>
    <w:p w14:paraId="5F25E524" w14:textId="77777777" w:rsidR="00EA2DC2" w:rsidRDefault="00EA2DC2" w:rsidP="004C4EEB">
      <w:pPr>
        <w:pStyle w:val="Heading3"/>
      </w:pPr>
      <w:bookmarkStart w:id="2097" w:name="_Toc367905649"/>
      <w:bookmarkStart w:id="2098" w:name="_Toc367891308"/>
      <w:bookmarkStart w:id="2099" w:name="_Toc367905650"/>
      <w:bookmarkStart w:id="2100" w:name="_Toc367891309"/>
      <w:bookmarkStart w:id="2101" w:name="_Toc367905651"/>
      <w:bookmarkStart w:id="2102" w:name="_Toc367891310"/>
      <w:bookmarkStart w:id="2103" w:name="_Toc367905652"/>
      <w:bookmarkStart w:id="2104" w:name="_Toc367891311"/>
      <w:bookmarkStart w:id="2105" w:name="_Toc414017130"/>
      <w:bookmarkStart w:id="2106" w:name="_Toc414018710"/>
      <w:bookmarkStart w:id="2107" w:name="_Toc418588151"/>
      <w:bookmarkStart w:id="2108" w:name="_Toc433888939"/>
      <w:bookmarkStart w:id="2109" w:name="_Toc433973267"/>
      <w:bookmarkStart w:id="2110" w:name="_Toc434328500"/>
      <w:bookmarkEnd w:id="2097"/>
      <w:bookmarkEnd w:id="2098"/>
      <w:bookmarkEnd w:id="2099"/>
      <w:bookmarkEnd w:id="2100"/>
      <w:bookmarkEnd w:id="2101"/>
      <w:bookmarkEnd w:id="2102"/>
      <w:bookmarkEnd w:id="2103"/>
      <w:bookmarkEnd w:id="2104"/>
      <w:r>
        <w:t>provide us with all assistance that we reasonably request or that is otherwise necessary to perform equipment testing</w:t>
      </w:r>
      <w:r w:rsidR="00E53670">
        <w:t>, Professional Services</w:t>
      </w:r>
      <w:r w:rsidR="00D321A2">
        <w:t xml:space="preserve"> </w:t>
      </w:r>
      <w:r>
        <w:t xml:space="preserve">or the </w:t>
      </w:r>
      <w:r w:rsidR="0044059B">
        <w:t>Service</w:t>
      </w:r>
      <w:r>
        <w:t xml:space="preserve"> generally (including by making staff available to answer questions</w:t>
      </w:r>
      <w:proofErr w:type="gramStart"/>
      <w:r>
        <w:t>);</w:t>
      </w:r>
      <w:bookmarkEnd w:id="2105"/>
      <w:bookmarkEnd w:id="2106"/>
      <w:bookmarkEnd w:id="2107"/>
      <w:bookmarkEnd w:id="2108"/>
      <w:bookmarkEnd w:id="2109"/>
      <w:bookmarkEnd w:id="2110"/>
      <w:proofErr w:type="gramEnd"/>
    </w:p>
    <w:p w14:paraId="4BD46CB2" w14:textId="77777777" w:rsidR="00EA2DC2" w:rsidRDefault="00EA2DC2" w:rsidP="00EA2DC2">
      <w:pPr>
        <w:pStyle w:val="Heading3"/>
      </w:pPr>
      <w:bookmarkStart w:id="2111" w:name="_Toc414017131"/>
      <w:bookmarkStart w:id="2112" w:name="_Toc414018711"/>
      <w:bookmarkStart w:id="2113" w:name="_Toc418588152"/>
      <w:bookmarkStart w:id="2114" w:name="_Toc433888940"/>
      <w:bookmarkStart w:id="2115" w:name="_Toc433973268"/>
      <w:bookmarkStart w:id="2116" w:name="_Toc434328501"/>
      <w:r>
        <w:t xml:space="preserve">perform your own user acceptance end-to-end testing of the solution if we tell </w:t>
      </w:r>
      <w:proofErr w:type="gramStart"/>
      <w:r>
        <w:t>you;</w:t>
      </w:r>
      <w:bookmarkEnd w:id="2111"/>
      <w:bookmarkEnd w:id="2112"/>
      <w:bookmarkEnd w:id="2113"/>
      <w:bookmarkEnd w:id="2114"/>
      <w:bookmarkEnd w:id="2115"/>
      <w:bookmarkEnd w:id="2116"/>
      <w:proofErr w:type="gramEnd"/>
    </w:p>
    <w:p w14:paraId="2F5AC19B" w14:textId="77777777" w:rsidR="00EA2DC2" w:rsidRDefault="00EA2DC2" w:rsidP="00EA2DC2">
      <w:pPr>
        <w:pStyle w:val="Heading3"/>
      </w:pPr>
      <w:bookmarkStart w:id="2117" w:name="_Toc414017132"/>
      <w:bookmarkStart w:id="2118" w:name="_Toc414018712"/>
      <w:bookmarkStart w:id="2119" w:name="_Toc418588153"/>
      <w:bookmarkStart w:id="2120" w:name="_Toc433888941"/>
      <w:bookmarkStart w:id="2121" w:name="_Toc433973269"/>
      <w:bookmarkStart w:id="2122" w:name="_Toc434328502"/>
      <w:r>
        <w:t>provide us with access to your network and premises on reasonable notice; and</w:t>
      </w:r>
      <w:bookmarkEnd w:id="2117"/>
      <w:bookmarkEnd w:id="2118"/>
      <w:bookmarkEnd w:id="2119"/>
      <w:bookmarkEnd w:id="2120"/>
      <w:bookmarkEnd w:id="2121"/>
      <w:bookmarkEnd w:id="2122"/>
    </w:p>
    <w:p w14:paraId="47C22216" w14:textId="77777777" w:rsidR="00EA2DC2" w:rsidRDefault="00EA2DC2" w:rsidP="00EA2DC2">
      <w:pPr>
        <w:pStyle w:val="Heading3"/>
      </w:pPr>
      <w:bookmarkStart w:id="2123" w:name="_Toc414017133"/>
      <w:bookmarkStart w:id="2124" w:name="_Toc414018713"/>
      <w:bookmarkStart w:id="2125" w:name="_Toc418588154"/>
      <w:bookmarkStart w:id="2126" w:name="_Toc433888942"/>
      <w:bookmarkStart w:id="2127" w:name="_Toc433973270"/>
      <w:bookmarkStart w:id="2128" w:name="_Toc434328503"/>
      <w:r>
        <w:t>provide us with a safe working environment.</w:t>
      </w:r>
      <w:bookmarkStart w:id="2129" w:name="_Toc367905653"/>
      <w:bookmarkStart w:id="2130" w:name="_Toc367891312"/>
      <w:bookmarkStart w:id="2131" w:name="_Toc367905654"/>
      <w:bookmarkStart w:id="2132" w:name="_Toc367891313"/>
      <w:bookmarkStart w:id="2133" w:name="_Toc367905655"/>
      <w:bookmarkStart w:id="2134" w:name="_Toc367891314"/>
      <w:bookmarkStart w:id="2135" w:name="_Toc367905656"/>
      <w:bookmarkStart w:id="2136" w:name="_Toc367891315"/>
      <w:bookmarkStart w:id="2137" w:name="_Toc367905657"/>
      <w:bookmarkStart w:id="2138" w:name="_Toc367891316"/>
      <w:bookmarkStart w:id="2139" w:name="_Toc367905658"/>
      <w:bookmarkStart w:id="2140" w:name="_Toc367891317"/>
      <w:bookmarkStart w:id="2141" w:name="_Toc367905659"/>
      <w:bookmarkStart w:id="2142" w:name="_Toc367891318"/>
      <w:bookmarkStart w:id="2143" w:name="_Toc367905660"/>
      <w:bookmarkStart w:id="2144" w:name="_Toc367891319"/>
      <w:bookmarkStart w:id="2145" w:name="_Toc367905661"/>
      <w:bookmarkStart w:id="2146" w:name="_Toc367891320"/>
      <w:bookmarkStart w:id="2147" w:name="_Toc367905662"/>
      <w:bookmarkStart w:id="2148" w:name="_Toc367891321"/>
      <w:bookmarkStart w:id="2149" w:name="_Toc367905663"/>
      <w:bookmarkStart w:id="2150" w:name="_Toc3678913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14:paraId="7DA28A78" w14:textId="77777777" w:rsidR="00EA2DC2" w:rsidRPr="00A55F87" w:rsidRDefault="00EA2DC2" w:rsidP="00EA2DC2">
      <w:pPr>
        <w:pStyle w:val="Heading2"/>
        <w:keepNext/>
        <w:numPr>
          <w:ilvl w:val="0"/>
          <w:numId w:val="0"/>
        </w:numPr>
        <w:ind w:left="737" w:hanging="737"/>
        <w:rPr>
          <w:b/>
        </w:rPr>
      </w:pPr>
      <w:bookmarkStart w:id="2151" w:name="_Toc414017134"/>
      <w:bookmarkStart w:id="2152" w:name="_Toc414018612"/>
      <w:bookmarkStart w:id="2153" w:name="_Toc414018714"/>
      <w:bookmarkStart w:id="2154" w:name="_Toc418588155"/>
      <w:bookmarkStart w:id="2155" w:name="_Toc433888943"/>
      <w:bookmarkStart w:id="2156" w:name="_Toc433973271"/>
      <w:bookmarkStart w:id="2157" w:name="_Toc434328504"/>
      <w:r w:rsidRPr="00A55F87">
        <w:rPr>
          <w:b/>
        </w:rPr>
        <w:t>Keeping your contact details up to date</w:t>
      </w:r>
      <w:bookmarkEnd w:id="2151"/>
      <w:bookmarkEnd w:id="2152"/>
      <w:bookmarkEnd w:id="2153"/>
      <w:bookmarkEnd w:id="2154"/>
      <w:bookmarkEnd w:id="2155"/>
      <w:bookmarkEnd w:id="2156"/>
      <w:bookmarkEnd w:id="2157"/>
    </w:p>
    <w:p w14:paraId="5FA70DAF" w14:textId="77777777" w:rsidR="00EA2DC2" w:rsidRDefault="00EA2DC2" w:rsidP="004C4EEB">
      <w:pPr>
        <w:pStyle w:val="Heading2"/>
      </w:pPr>
      <w:bookmarkStart w:id="2158" w:name="_Toc414017135"/>
      <w:bookmarkStart w:id="2159" w:name="_Toc414018613"/>
      <w:bookmarkStart w:id="2160" w:name="_Toc414018715"/>
      <w:bookmarkStart w:id="2161" w:name="_Toc418588156"/>
      <w:bookmarkStart w:id="2162" w:name="_Toc433888944"/>
      <w:bookmarkStart w:id="2163" w:name="_Toc433973272"/>
      <w:bookmarkStart w:id="2164" w:name="_Toc434328505"/>
      <w:r>
        <w:t xml:space="preserve">From time-to-time we will need to get in contact with you regarding your Service, so it’s important that you keep your organisation’s details </w:t>
      </w:r>
      <w:proofErr w:type="gramStart"/>
      <w:r>
        <w:t>up-to-date</w:t>
      </w:r>
      <w:proofErr w:type="gramEnd"/>
      <w:r>
        <w:t>.</w:t>
      </w:r>
      <w:bookmarkEnd w:id="2158"/>
      <w:bookmarkEnd w:id="2159"/>
      <w:bookmarkEnd w:id="2160"/>
      <w:bookmarkEnd w:id="2161"/>
      <w:bookmarkEnd w:id="2162"/>
      <w:bookmarkEnd w:id="2163"/>
      <w:bookmarkEnd w:id="2164"/>
    </w:p>
    <w:p w14:paraId="26C4E897" w14:textId="77777777" w:rsidR="00EA2DC2" w:rsidRDefault="00EA2DC2" w:rsidP="00EA2DC2">
      <w:pPr>
        <w:pStyle w:val="Heading2"/>
      </w:pPr>
      <w:bookmarkStart w:id="2165" w:name="_Toc414017136"/>
      <w:bookmarkStart w:id="2166" w:name="_Toc414018614"/>
      <w:bookmarkStart w:id="2167" w:name="_Toc414018716"/>
      <w:bookmarkStart w:id="2168" w:name="_Toc418588157"/>
      <w:bookmarkStart w:id="2169" w:name="_Toc433888945"/>
      <w:bookmarkStart w:id="2170" w:name="_Toc433973273"/>
      <w:bookmarkStart w:id="2171" w:name="_Toc434328506"/>
      <w:r>
        <w:t xml:space="preserve">To use the </w:t>
      </w:r>
      <w:r w:rsidR="000C24A1">
        <w:t>Service</w:t>
      </w:r>
      <w:r>
        <w:t xml:space="preserve">, you also need to ensure that your authorised administrator contact details are correct and kept </w:t>
      </w:r>
      <w:proofErr w:type="gramStart"/>
      <w:r>
        <w:t>up-to-date</w:t>
      </w:r>
      <w:proofErr w:type="gramEnd"/>
      <w:r>
        <w:t>.</w:t>
      </w:r>
      <w:bookmarkEnd w:id="2165"/>
      <w:bookmarkEnd w:id="2166"/>
      <w:bookmarkEnd w:id="2167"/>
      <w:bookmarkEnd w:id="2168"/>
      <w:bookmarkEnd w:id="2169"/>
      <w:bookmarkEnd w:id="2170"/>
      <w:bookmarkEnd w:id="2171"/>
      <w:r>
        <w:t xml:space="preserve">  </w:t>
      </w:r>
    </w:p>
    <w:p w14:paraId="6B1B9F8D" w14:textId="77777777" w:rsidR="00EA2DC2" w:rsidRDefault="00EA2DC2" w:rsidP="00EA2DC2">
      <w:pPr>
        <w:pStyle w:val="Heading2"/>
      </w:pPr>
      <w:bookmarkStart w:id="2172" w:name="_Toc414017137"/>
      <w:bookmarkStart w:id="2173" w:name="_Toc414018615"/>
      <w:bookmarkStart w:id="2174" w:name="_Toc414018717"/>
      <w:bookmarkStart w:id="2175" w:name="_Toc418588158"/>
      <w:bookmarkStart w:id="2176" w:name="_Toc433888946"/>
      <w:bookmarkStart w:id="2177" w:name="_Toc433973274"/>
      <w:bookmarkStart w:id="2178" w:name="_Toc434328507"/>
      <w:r>
        <w:t>You can update your contact details via the managed service desk.</w:t>
      </w:r>
      <w:bookmarkEnd w:id="2172"/>
      <w:bookmarkEnd w:id="2173"/>
      <w:bookmarkEnd w:id="2174"/>
      <w:bookmarkEnd w:id="2175"/>
      <w:bookmarkEnd w:id="2176"/>
      <w:bookmarkEnd w:id="2177"/>
      <w:bookmarkEnd w:id="2178"/>
    </w:p>
    <w:p w14:paraId="1DC4D4FE" w14:textId="77777777" w:rsidR="00494A7A" w:rsidRPr="004023F8" w:rsidRDefault="00494A7A" w:rsidP="004023F8">
      <w:pPr>
        <w:pStyle w:val="Heading2"/>
        <w:keepNext/>
        <w:numPr>
          <w:ilvl w:val="0"/>
          <w:numId w:val="0"/>
        </w:numPr>
        <w:ind w:left="737" w:hanging="737"/>
        <w:rPr>
          <w:b/>
        </w:rPr>
      </w:pPr>
      <w:bookmarkStart w:id="2179" w:name="_Toc418588159"/>
      <w:bookmarkStart w:id="2180" w:name="_Toc433888947"/>
      <w:bookmarkStart w:id="2181" w:name="_Toc433973275"/>
      <w:bookmarkStart w:id="2182" w:name="_Toc434328508"/>
      <w:r w:rsidRPr="004023F8">
        <w:rPr>
          <w:b/>
        </w:rPr>
        <w:t>Your data</w:t>
      </w:r>
      <w:bookmarkEnd w:id="2179"/>
      <w:bookmarkEnd w:id="2180"/>
      <w:bookmarkEnd w:id="2181"/>
      <w:bookmarkEnd w:id="2182"/>
    </w:p>
    <w:p w14:paraId="232BD5FD" w14:textId="77777777" w:rsidR="00494A7A" w:rsidRDefault="00494A7A" w:rsidP="00EA2DC2">
      <w:pPr>
        <w:pStyle w:val="Heading2"/>
      </w:pPr>
      <w:bookmarkStart w:id="2183" w:name="_Toc418588160"/>
      <w:bookmarkStart w:id="2184" w:name="_Toc433888948"/>
      <w:bookmarkStart w:id="2185" w:name="_Toc433973276"/>
      <w:bookmarkStart w:id="2186" w:name="_Toc434328509"/>
      <w:r>
        <w:t xml:space="preserve">Where you provide us any information or data of any kind as part of the </w:t>
      </w:r>
      <w:r w:rsidR="0044059B">
        <w:t>Service</w:t>
      </w:r>
      <w:r>
        <w:t xml:space="preserve">, you acknowledge and agree that we may </w:t>
      </w:r>
      <w:r w:rsidR="00977462">
        <w:t xml:space="preserve">use, copy, modify and transmit that data as necessary to perform the </w:t>
      </w:r>
      <w:r w:rsidR="0044059B">
        <w:t>Service</w:t>
      </w:r>
      <w:r w:rsidR="00215FB2">
        <w:t xml:space="preserve"> (or to maintain or improve the </w:t>
      </w:r>
      <w:r w:rsidR="0044059B">
        <w:t>Service</w:t>
      </w:r>
      <w:r w:rsidR="00215FB2">
        <w:t>)</w:t>
      </w:r>
      <w:r w:rsidR="00977462">
        <w:t xml:space="preserve">, including by providing it to third party service providers (and we can grant them the same rights as you grant us).  You warrant that you have the right to give us any information or data provided in connection with the </w:t>
      </w:r>
      <w:r w:rsidR="0044059B">
        <w:t>Service</w:t>
      </w:r>
      <w:r w:rsidR="00977462">
        <w:t>.</w:t>
      </w:r>
      <w:bookmarkEnd w:id="2183"/>
      <w:bookmarkEnd w:id="2184"/>
      <w:bookmarkEnd w:id="2185"/>
      <w:bookmarkEnd w:id="2186"/>
    </w:p>
    <w:p w14:paraId="63BD09D9" w14:textId="16B4309F" w:rsidR="00EA2DC2" w:rsidRPr="001C65DB" w:rsidRDefault="007A0E22" w:rsidP="00EA2DC2">
      <w:pPr>
        <w:pStyle w:val="Heading1"/>
        <w:widowControl/>
        <w:spacing w:before="240"/>
      </w:pPr>
      <w:bookmarkStart w:id="2187" w:name="_Toc367709909"/>
      <w:bookmarkStart w:id="2188" w:name="_Toc367710550"/>
      <w:bookmarkStart w:id="2189" w:name="_Toc367711174"/>
      <w:bookmarkStart w:id="2190" w:name="_Toc367709546"/>
      <w:bookmarkStart w:id="2191" w:name="_Toc367709923"/>
      <w:bookmarkStart w:id="2192" w:name="_Toc367710564"/>
      <w:bookmarkStart w:id="2193" w:name="_Toc367711188"/>
      <w:bookmarkStart w:id="2194" w:name="_Toc433888949"/>
      <w:bookmarkStart w:id="2195" w:name="_Toc433888950"/>
      <w:bookmarkStart w:id="2196" w:name="_Toc433888951"/>
      <w:bookmarkStart w:id="2197" w:name="_Toc412293165"/>
      <w:bookmarkStart w:id="2198" w:name="_Toc412293190"/>
      <w:bookmarkStart w:id="2199" w:name="_Toc412293166"/>
      <w:bookmarkStart w:id="2200" w:name="_Toc412293191"/>
      <w:bookmarkStart w:id="2201" w:name="_Toc414017141"/>
      <w:bookmarkStart w:id="2202" w:name="_Toc414018619"/>
      <w:bookmarkStart w:id="2203" w:name="_Toc9359655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r w:rsidRPr="001C65DB">
        <w:rPr>
          <w:caps w:val="0"/>
        </w:rPr>
        <w:t>CHARGES</w:t>
      </w:r>
      <w:bookmarkEnd w:id="2201"/>
      <w:bookmarkEnd w:id="2202"/>
      <w:bookmarkEnd w:id="2203"/>
      <w:r w:rsidRPr="001C65DB">
        <w:rPr>
          <w:caps w:val="0"/>
        </w:rPr>
        <w:t xml:space="preserve"> </w:t>
      </w:r>
      <w:bookmarkEnd w:id="1971"/>
    </w:p>
    <w:p w14:paraId="662FB9D9" w14:textId="77777777" w:rsidR="005B1D02" w:rsidRPr="009931D4" w:rsidRDefault="005B1D02" w:rsidP="00B202D6">
      <w:pPr>
        <w:pStyle w:val="Heading2"/>
        <w:keepNext/>
        <w:numPr>
          <w:ilvl w:val="0"/>
          <w:numId w:val="0"/>
        </w:numPr>
        <w:ind w:left="737" w:hanging="737"/>
        <w:rPr>
          <w:b/>
        </w:rPr>
      </w:pPr>
      <w:bookmarkStart w:id="2204" w:name="_Toc414017142"/>
      <w:bookmarkStart w:id="2205" w:name="_Toc414018620"/>
      <w:bookmarkStart w:id="2206" w:name="_Toc414018722"/>
      <w:bookmarkStart w:id="2207" w:name="_Toc418588165"/>
      <w:bookmarkStart w:id="2208" w:name="_Toc433888953"/>
      <w:bookmarkStart w:id="2209" w:name="_Toc433973278"/>
      <w:bookmarkStart w:id="2210" w:name="_Toc434328511"/>
      <w:r w:rsidRPr="00404707">
        <w:rPr>
          <w:b/>
        </w:rPr>
        <w:t>Service charges</w:t>
      </w:r>
    </w:p>
    <w:p w14:paraId="4FF9A8E0" w14:textId="77777777" w:rsidR="005B1D02" w:rsidRDefault="005B1D02" w:rsidP="00B202D6">
      <w:pPr>
        <w:pStyle w:val="Heading2"/>
      </w:pPr>
      <w:r w:rsidRPr="00BA5FB9">
        <w:rPr>
          <w:szCs w:val="20"/>
        </w:rPr>
        <w:t xml:space="preserve">All prices for your </w:t>
      </w:r>
      <w:r>
        <w:rPr>
          <w:szCs w:val="20"/>
        </w:rPr>
        <w:t xml:space="preserve">Services will be </w:t>
      </w:r>
      <w:r w:rsidR="00881951">
        <w:rPr>
          <w:szCs w:val="20"/>
        </w:rPr>
        <w:t>set out in your application form</w:t>
      </w:r>
      <w:r w:rsidR="00A804F7">
        <w:rPr>
          <w:szCs w:val="20"/>
        </w:rPr>
        <w:t>, Statement of Work</w:t>
      </w:r>
      <w:r w:rsidR="00881951">
        <w:rPr>
          <w:szCs w:val="20"/>
        </w:rPr>
        <w:t xml:space="preserve"> or separate agreement with us</w:t>
      </w:r>
      <w:r>
        <w:rPr>
          <w:szCs w:val="20"/>
        </w:rPr>
        <w:t>.</w:t>
      </w:r>
      <w:r w:rsidRPr="00BA5FB9">
        <w:rPr>
          <w:szCs w:val="20"/>
        </w:rPr>
        <w:t xml:space="preserve"> </w:t>
      </w:r>
    </w:p>
    <w:p w14:paraId="37D07A8F" w14:textId="77777777" w:rsidR="005B1D02" w:rsidRPr="00322399" w:rsidRDefault="005B1D02" w:rsidP="00B202D6">
      <w:pPr>
        <w:pStyle w:val="Heading2"/>
      </w:pPr>
      <w:r w:rsidRPr="009D22E4">
        <w:t xml:space="preserve">The charges for your Service </w:t>
      </w:r>
      <w:r w:rsidRPr="00322399">
        <w:t>may be comprised of one or more of:</w:t>
      </w:r>
    </w:p>
    <w:p w14:paraId="53FA89FA" w14:textId="77777777" w:rsidR="005B1D02" w:rsidRPr="00322399" w:rsidRDefault="005B1D02" w:rsidP="00B202D6">
      <w:pPr>
        <w:pStyle w:val="Heading3"/>
      </w:pPr>
      <w:r w:rsidRPr="00FC27AA">
        <w:t xml:space="preserve">a one-off onboarding setup </w:t>
      </w:r>
      <w:proofErr w:type="gramStart"/>
      <w:r w:rsidRPr="00FC27AA">
        <w:t>charge</w:t>
      </w:r>
      <w:r w:rsidRPr="009D22E4">
        <w:t>;</w:t>
      </w:r>
      <w:proofErr w:type="gramEnd"/>
    </w:p>
    <w:p w14:paraId="4D8C2758" w14:textId="77777777" w:rsidR="005B1D02" w:rsidRPr="00322399" w:rsidRDefault="005B1D02" w:rsidP="00B202D6">
      <w:pPr>
        <w:pStyle w:val="Heading3"/>
      </w:pPr>
      <w:r w:rsidRPr="00FC27AA">
        <w:t xml:space="preserve">fees per </w:t>
      </w:r>
      <w:proofErr w:type="gramStart"/>
      <w:r w:rsidRPr="00FC27AA">
        <w:t>user</w:t>
      </w:r>
      <w:r w:rsidRPr="009D22E4">
        <w:t>;</w:t>
      </w:r>
      <w:proofErr w:type="gramEnd"/>
    </w:p>
    <w:p w14:paraId="14CE278C" w14:textId="77777777" w:rsidR="005B1D02" w:rsidRDefault="005B1D02" w:rsidP="00B202D6">
      <w:pPr>
        <w:pStyle w:val="Heading3"/>
      </w:pPr>
      <w:r w:rsidRPr="00322399">
        <w:t xml:space="preserve">fees per </w:t>
      </w:r>
      <w:proofErr w:type="gramStart"/>
      <w:r w:rsidRPr="00322399">
        <w:t>transaction;</w:t>
      </w:r>
      <w:proofErr w:type="gramEnd"/>
      <w:r w:rsidRPr="00322399">
        <w:t xml:space="preserve"> </w:t>
      </w:r>
    </w:p>
    <w:p w14:paraId="43CFF1C3" w14:textId="77777777" w:rsidR="005B1D02" w:rsidRPr="00322399" w:rsidRDefault="005B1D02" w:rsidP="00B202D6">
      <w:pPr>
        <w:pStyle w:val="Heading3"/>
      </w:pPr>
      <w:r>
        <w:t>subscription based fees (minimum committed volume)</w:t>
      </w:r>
    </w:p>
    <w:p w14:paraId="1B7A9FC2" w14:textId="77777777" w:rsidR="005B1D02" w:rsidRPr="00322399" w:rsidRDefault="005B1D02" w:rsidP="00B202D6">
      <w:pPr>
        <w:pStyle w:val="Heading3"/>
      </w:pPr>
      <w:r w:rsidRPr="00FC27AA">
        <w:t>fees per activation</w:t>
      </w:r>
      <w:r w:rsidRPr="009D22E4">
        <w:t xml:space="preserve">; </w:t>
      </w:r>
      <w:r>
        <w:t>and</w:t>
      </w:r>
    </w:p>
    <w:p w14:paraId="4A4F87C1" w14:textId="77777777" w:rsidR="005B1D02" w:rsidRPr="00322399" w:rsidRDefault="005B1D02" w:rsidP="00B202D6">
      <w:pPr>
        <w:pStyle w:val="Heading3"/>
      </w:pPr>
      <w:r w:rsidRPr="00322399">
        <w:t>fees for any Professional Services,</w:t>
      </w:r>
    </w:p>
    <w:p w14:paraId="6817CC61" w14:textId="77777777" w:rsidR="005B1D02" w:rsidRPr="00B202D6" w:rsidRDefault="005B1D02" w:rsidP="005B1D02">
      <w:pPr>
        <w:pStyle w:val="ScheduleHeading2"/>
        <w:tabs>
          <w:tab w:val="clear" w:pos="737"/>
        </w:tabs>
        <w:ind w:firstLine="0"/>
        <w:rPr>
          <w:rFonts w:ascii="Verdana" w:hAnsi="Verdana"/>
        </w:rPr>
      </w:pPr>
      <w:r w:rsidRPr="00B202D6">
        <w:rPr>
          <w:rFonts w:ascii="Verdana" w:hAnsi="Verdana"/>
        </w:rPr>
        <w:t xml:space="preserve">in each case as set out in your </w:t>
      </w:r>
      <w:r w:rsidR="00EB71DB">
        <w:rPr>
          <w:rFonts w:ascii="Verdana" w:hAnsi="Verdana"/>
        </w:rPr>
        <w:t>application form</w:t>
      </w:r>
      <w:r w:rsidR="00A804F7">
        <w:rPr>
          <w:rFonts w:ascii="Verdana" w:hAnsi="Verdana"/>
        </w:rPr>
        <w:t>, Statement of Work</w:t>
      </w:r>
      <w:r w:rsidRPr="00B202D6">
        <w:rPr>
          <w:rFonts w:ascii="Verdana" w:hAnsi="Verdana"/>
        </w:rPr>
        <w:t xml:space="preserve"> or separate agreement with us. </w:t>
      </w:r>
    </w:p>
    <w:p w14:paraId="74089A33" w14:textId="77777777" w:rsidR="008B2B0D" w:rsidRPr="00B202D6" w:rsidRDefault="008B2B0D" w:rsidP="00B202D6">
      <w:pPr>
        <w:pStyle w:val="Heading2"/>
        <w:keepNext/>
        <w:numPr>
          <w:ilvl w:val="0"/>
          <w:numId w:val="0"/>
        </w:numPr>
        <w:ind w:left="737" w:hanging="737"/>
        <w:rPr>
          <w:b/>
        </w:rPr>
      </w:pPr>
      <w:r w:rsidRPr="00B202D6">
        <w:rPr>
          <w:b/>
        </w:rPr>
        <w:t>Invoicing intervals</w:t>
      </w:r>
    </w:p>
    <w:p w14:paraId="09108520" w14:textId="77777777" w:rsidR="005B1D02" w:rsidRPr="00322399" w:rsidRDefault="005B1D02" w:rsidP="00B202D6">
      <w:pPr>
        <w:pStyle w:val="Heading2"/>
      </w:pPr>
      <w:r w:rsidRPr="00FC27AA">
        <w:t>We will invoice you for the one-off setup charge following activation of the Service</w:t>
      </w:r>
      <w:r w:rsidRPr="009D22E4">
        <w:t xml:space="preserve">. </w:t>
      </w:r>
    </w:p>
    <w:p w14:paraId="59CFD3FF" w14:textId="77777777" w:rsidR="005B1D02" w:rsidRDefault="005B1D02" w:rsidP="00B202D6">
      <w:pPr>
        <w:pStyle w:val="Heading2"/>
      </w:pPr>
      <w:r w:rsidRPr="00FC27AA">
        <w:t>We will invoice you for the fees per user, per activation and per transaction</w:t>
      </w:r>
      <w:r>
        <w:t xml:space="preserve"> (whichever is applicable</w:t>
      </w:r>
      <w:r w:rsidR="008B2B0D">
        <w:t>, and including for any overseas telephone number verifications</w:t>
      </w:r>
      <w:r>
        <w:t>)</w:t>
      </w:r>
      <w:r w:rsidRPr="00FC27AA">
        <w:t>, monthly in arrears</w:t>
      </w:r>
      <w:r w:rsidRPr="009D22E4">
        <w:t>.</w:t>
      </w:r>
    </w:p>
    <w:p w14:paraId="1504C065" w14:textId="77777777" w:rsidR="005B1D02" w:rsidRPr="00322399" w:rsidRDefault="005B1D02" w:rsidP="00B202D6">
      <w:pPr>
        <w:pStyle w:val="Heading2"/>
      </w:pPr>
      <w:r>
        <w:t>We will invoice you for minimum committed SMS volume fees monthly in arrears</w:t>
      </w:r>
      <w:r w:rsidR="003A5991">
        <w:t>.</w:t>
      </w:r>
    </w:p>
    <w:p w14:paraId="7255A59A" w14:textId="77777777" w:rsidR="005B1D02" w:rsidRPr="00322399" w:rsidRDefault="005B1D02" w:rsidP="00B202D6">
      <w:pPr>
        <w:pStyle w:val="Heading2"/>
      </w:pPr>
      <w:r w:rsidRPr="00FC27AA">
        <w:t>We will invoice you for the Professional Services as agreed in the applicable statement of work or additional contract</w:t>
      </w:r>
      <w:r w:rsidRPr="009D22E4">
        <w:t>.</w:t>
      </w:r>
    </w:p>
    <w:p w14:paraId="5ABEE6A7" w14:textId="77777777" w:rsidR="005B1D02" w:rsidRPr="009931D4" w:rsidRDefault="005B1D02" w:rsidP="00B202D6">
      <w:pPr>
        <w:pStyle w:val="Heading2"/>
      </w:pPr>
      <w:r w:rsidRPr="00404707">
        <w:t>We bill the charges against the FNN</w:t>
      </w:r>
      <w:r>
        <w:t xml:space="preserve"> (Full National Number)</w:t>
      </w:r>
      <w:r w:rsidRPr="00404707">
        <w:t xml:space="preserve"> linked to your Service.  If you do not have an FNN when the Service starts, we will provide you with one. </w:t>
      </w:r>
    </w:p>
    <w:p w14:paraId="68A3691C" w14:textId="77777777" w:rsidR="008B2B0D" w:rsidRPr="00B202D6" w:rsidRDefault="008B2B0D" w:rsidP="00B202D6">
      <w:pPr>
        <w:pStyle w:val="Heading2"/>
        <w:keepNext/>
        <w:numPr>
          <w:ilvl w:val="0"/>
          <w:numId w:val="0"/>
        </w:numPr>
        <w:ind w:left="737" w:hanging="737"/>
        <w:rPr>
          <w:b/>
        </w:rPr>
      </w:pPr>
      <w:r>
        <w:rPr>
          <w:b/>
        </w:rPr>
        <w:t>Minimum volumes and overseas rates</w:t>
      </w:r>
    </w:p>
    <w:p w14:paraId="60044C35" w14:textId="77777777" w:rsidR="008B2B0D" w:rsidRPr="00B202D6" w:rsidRDefault="005B1D02" w:rsidP="00B202D6">
      <w:pPr>
        <w:pStyle w:val="Heading2"/>
        <w:rPr>
          <w:b/>
        </w:rPr>
      </w:pPr>
      <w:r>
        <w:t xml:space="preserve">Where you agree to </w:t>
      </w:r>
      <w:proofErr w:type="gramStart"/>
      <w:r>
        <w:t>subscription based</w:t>
      </w:r>
      <w:proofErr w:type="gramEnd"/>
      <w:r>
        <w:t xml:space="preserve"> fees with a monthly minimum committed volume in a monthly period, you will be charged for that minimum volume if it is equal to or less than your use in that month. If you exceed the minimum committed volume in a </w:t>
      </w:r>
      <w:proofErr w:type="gramStart"/>
      <w:r>
        <w:t xml:space="preserve">month, </w:t>
      </w:r>
      <w:r w:rsidR="008B2B0D">
        <w:t>but</w:t>
      </w:r>
      <w:proofErr w:type="gramEnd"/>
      <w:r w:rsidR="008B2B0D">
        <w:t xml:space="preserve"> remain within the volume contemplated by the relevant tier, </w:t>
      </w:r>
      <w:r>
        <w:t>you will be charged for your use in that month</w:t>
      </w:r>
      <w:r w:rsidR="008B2B0D">
        <w:t xml:space="preserve"> based on the pricing for that tier</w:t>
      </w:r>
      <w:r>
        <w:t>.</w:t>
      </w:r>
      <w:r w:rsidR="008B2B0D">
        <w:t xml:space="preserve">  If your usage exceeds the volume in the selected tier, we will charge you based on the higher tier that your actual usage falls into.</w:t>
      </w:r>
    </w:p>
    <w:p w14:paraId="1FEC82D2" w14:textId="61CD92F8" w:rsidR="005B1D02" w:rsidRPr="006050A3" w:rsidRDefault="008E32FC" w:rsidP="00B202D6">
      <w:pPr>
        <w:pStyle w:val="Heading2"/>
      </w:pPr>
      <w:r w:rsidRPr="006050A3">
        <w:t xml:space="preserve">Where your usage of the Service involves verification of a user’s identity associated with a telephone number from countries other than Australia, provided our </w:t>
      </w:r>
      <w:proofErr w:type="gramStart"/>
      <w:r w:rsidRPr="006050A3">
        <w:t>third party</w:t>
      </w:r>
      <w:proofErr w:type="gramEnd"/>
      <w:r w:rsidRPr="006050A3">
        <w:t xml:space="preserve"> provider supports the relevant country, we will provide the Service in connection with the telephone number.  </w:t>
      </w:r>
      <w:r w:rsidR="008B2B0D">
        <w:t xml:space="preserve">The verification of </w:t>
      </w:r>
      <w:r>
        <w:t xml:space="preserve">identities using </w:t>
      </w:r>
      <w:r w:rsidR="008B2B0D">
        <w:t xml:space="preserve">overseas numbers does not count towards your minimum commitment, and the charges are set out in </w:t>
      </w:r>
      <w:r w:rsidR="00897D30">
        <w:t>section</w:t>
      </w:r>
      <w:r w:rsidR="003F1CBD" w:rsidRPr="003F1CBD">
        <w:t xml:space="preserve"> </w:t>
      </w:r>
      <w:r w:rsidR="006A073D">
        <w:t>7</w:t>
      </w:r>
      <w:r w:rsidR="003F1CBD" w:rsidRPr="003F1CBD">
        <w:t xml:space="preserve"> of th</w:t>
      </w:r>
      <w:r w:rsidR="00897D30">
        <w:t>is Telstra Mobile Identity section of Our Customer Terms or your separate agreement with us</w:t>
      </w:r>
      <w:r w:rsidR="00E46DF4">
        <w:t xml:space="preserve"> (if any)</w:t>
      </w:r>
      <w:r w:rsidR="00897D30">
        <w:t xml:space="preserve">.  </w:t>
      </w:r>
    </w:p>
    <w:p w14:paraId="4F63658A" w14:textId="77777777" w:rsidR="005B1D02" w:rsidRPr="009931D4" w:rsidRDefault="005B1D02" w:rsidP="00B202D6">
      <w:pPr>
        <w:pStyle w:val="Heading2"/>
        <w:keepNext/>
        <w:numPr>
          <w:ilvl w:val="0"/>
          <w:numId w:val="0"/>
        </w:numPr>
        <w:ind w:left="737" w:hanging="737"/>
        <w:rPr>
          <w:b/>
        </w:rPr>
      </w:pPr>
      <w:r w:rsidRPr="00404707">
        <w:rPr>
          <w:b/>
        </w:rPr>
        <w:t xml:space="preserve">Additional </w:t>
      </w:r>
      <w:r w:rsidR="00703D69">
        <w:rPr>
          <w:b/>
        </w:rPr>
        <w:t>s</w:t>
      </w:r>
      <w:r w:rsidRPr="00404707">
        <w:rPr>
          <w:b/>
        </w:rPr>
        <w:t>ervices charges</w:t>
      </w:r>
    </w:p>
    <w:p w14:paraId="333B4244" w14:textId="77777777" w:rsidR="00EA2DC2" w:rsidRPr="00F80954" w:rsidRDefault="005B1D02" w:rsidP="00B202D6">
      <w:pPr>
        <w:pStyle w:val="Heading2"/>
        <w:rPr>
          <w:b/>
        </w:rPr>
      </w:pPr>
      <w:r w:rsidRPr="00404707">
        <w:t xml:space="preserve">If we agree, you can pay the charges for the additional services component of your Service in </w:t>
      </w:r>
      <w:r>
        <w:t>instalments</w:t>
      </w:r>
      <w:r w:rsidRPr="00404707">
        <w:t xml:space="preserve">.  The amount of the charges of each </w:t>
      </w:r>
      <w:r>
        <w:t>milestone</w:t>
      </w:r>
      <w:r w:rsidRPr="00404707">
        <w:t xml:space="preserve">, and the dates for payment, are set out in your </w:t>
      </w:r>
      <w:r>
        <w:t>Statement of Work</w:t>
      </w:r>
      <w:r w:rsidRPr="00404707">
        <w:t xml:space="preserve"> </w:t>
      </w:r>
      <w:r w:rsidR="00B76CBC">
        <w:t xml:space="preserve">or separate agreement </w:t>
      </w:r>
      <w:r w:rsidRPr="00404707">
        <w:t>with us</w:t>
      </w:r>
      <w:r w:rsidR="0044471D">
        <w:t>.</w:t>
      </w:r>
      <w:bookmarkEnd w:id="2204"/>
      <w:bookmarkEnd w:id="2205"/>
      <w:bookmarkEnd w:id="2206"/>
      <w:bookmarkEnd w:id="2207"/>
      <w:bookmarkEnd w:id="2208"/>
      <w:bookmarkEnd w:id="2209"/>
      <w:bookmarkEnd w:id="2210"/>
    </w:p>
    <w:p w14:paraId="0369EA19" w14:textId="10C16025" w:rsidR="00053F7F" w:rsidRDefault="007A0E22" w:rsidP="00053F7F">
      <w:pPr>
        <w:pStyle w:val="Heading1"/>
        <w:widowControl/>
        <w:spacing w:before="240"/>
      </w:pPr>
      <w:bookmarkStart w:id="2211" w:name="_Toc93596557"/>
      <w:bookmarkStart w:id="2212" w:name="_Ref424717526"/>
      <w:bookmarkStart w:id="2213" w:name="_Ref369201944"/>
      <w:bookmarkStart w:id="2214" w:name="_Toc414017149"/>
      <w:bookmarkStart w:id="2215" w:name="_Toc414018627"/>
      <w:r>
        <w:rPr>
          <w:caps w:val="0"/>
        </w:rPr>
        <w:t>SUPPORT</w:t>
      </w:r>
      <w:bookmarkEnd w:id="2211"/>
    </w:p>
    <w:p w14:paraId="114667D3" w14:textId="77777777" w:rsidR="00053F7F" w:rsidRDefault="00053F7F" w:rsidP="00053F7F">
      <w:pPr>
        <w:pStyle w:val="Heading2"/>
      </w:pPr>
      <w:bookmarkStart w:id="2216" w:name="_Toc434328534"/>
      <w:r w:rsidRPr="005173C6">
        <w:t xml:space="preserve">We provide a </w:t>
      </w:r>
      <w:r>
        <w:t>managed service</w:t>
      </w:r>
      <w:r w:rsidRPr="005173C6">
        <w:t xml:space="preserve"> desk </w:t>
      </w:r>
      <w:r>
        <w:t>as part of the Service.  You can contact the service desk to:</w:t>
      </w:r>
      <w:bookmarkEnd w:id="2216"/>
    </w:p>
    <w:p w14:paraId="5509B99B" w14:textId="77777777" w:rsidR="00053F7F" w:rsidRDefault="00053F7F" w:rsidP="00053F7F">
      <w:pPr>
        <w:pStyle w:val="Heading3"/>
      </w:pPr>
      <w:bookmarkStart w:id="2217" w:name="_Toc434328535"/>
      <w:r>
        <w:t>report incidents; or</w:t>
      </w:r>
      <w:bookmarkEnd w:id="2217"/>
    </w:p>
    <w:p w14:paraId="712252BC" w14:textId="77777777" w:rsidR="00053F7F" w:rsidRDefault="00053F7F" w:rsidP="00053F7F">
      <w:pPr>
        <w:pStyle w:val="Heading3"/>
      </w:pPr>
      <w:bookmarkStart w:id="2218" w:name="_Toc434328536"/>
      <w:r>
        <w:t>make service requests.</w:t>
      </w:r>
      <w:bookmarkEnd w:id="2218"/>
    </w:p>
    <w:p w14:paraId="4CCCF7EC" w14:textId="77777777" w:rsidR="00053F7F" w:rsidRPr="003F4032" w:rsidRDefault="00053F7F" w:rsidP="00053F7F">
      <w:pPr>
        <w:pStyle w:val="Heading2"/>
      </w:pPr>
      <w:bookmarkStart w:id="2219" w:name="_Toc434328537"/>
      <w:bookmarkStart w:id="2220" w:name="_Ref425752155"/>
      <w:r w:rsidRPr="003F4032">
        <w:t xml:space="preserve">The service desk operates during </w:t>
      </w:r>
      <w:r>
        <w:t>the</w:t>
      </w:r>
      <w:r w:rsidRPr="003F4032">
        <w:t xml:space="preserve"> hours of </w:t>
      </w:r>
      <w:r w:rsidR="00753C1A">
        <w:t xml:space="preserve">9am and 5pm </w:t>
      </w:r>
      <w:r w:rsidRPr="00B202D6">
        <w:t>Australian Eastern Standard Time</w:t>
      </w:r>
      <w:r w:rsidRPr="003F4032">
        <w:t>, Monday to Friday (excluding public holidays in the State or Territory where our staff are located).</w:t>
      </w:r>
      <w:r>
        <w:t xml:space="preserve"> The service desk may be contacted at </w:t>
      </w:r>
      <w:r w:rsidR="00753C1A">
        <w:t>the telephone number or email address provided by us for that purpose.</w:t>
      </w:r>
      <w:bookmarkEnd w:id="2219"/>
    </w:p>
    <w:p w14:paraId="6E4FFBDD" w14:textId="77777777" w:rsidR="00053F7F" w:rsidRDefault="00053F7F" w:rsidP="00053F7F">
      <w:pPr>
        <w:pStyle w:val="Heading2"/>
      </w:pPr>
      <w:bookmarkStart w:id="2221" w:name="_Ref434327233"/>
      <w:bookmarkStart w:id="2222" w:name="_Toc434328538"/>
      <w:r>
        <w:t>Our target response times are as follows:</w:t>
      </w:r>
      <w:bookmarkEnd w:id="2220"/>
      <w:bookmarkEnd w:id="2221"/>
      <w:bookmarkEnd w:id="2222"/>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749"/>
        <w:gridCol w:w="1745"/>
        <w:gridCol w:w="2491"/>
      </w:tblGrid>
      <w:tr w:rsidR="00053F7F" w14:paraId="7E8E83E5" w14:textId="77777777" w:rsidTr="00D05F13">
        <w:trPr>
          <w:trHeight w:val="532"/>
        </w:trPr>
        <w:tc>
          <w:tcPr>
            <w:tcW w:w="2706" w:type="dxa"/>
            <w:shd w:val="clear" w:color="auto" w:fill="D9D9D9" w:themeFill="background1" w:themeFillShade="D9"/>
          </w:tcPr>
          <w:p w14:paraId="0D7E330B" w14:textId="77777777" w:rsidR="00053F7F" w:rsidRPr="00D05F13" w:rsidRDefault="00053F7F" w:rsidP="00D05F13">
            <w:pPr>
              <w:rPr>
                <w:rFonts w:ascii="Verdana" w:eastAsia="Times New Roman" w:hAnsi="Verdana" w:cs="Arial"/>
                <w:b/>
                <w:sz w:val="20"/>
                <w:szCs w:val="19"/>
              </w:rPr>
            </w:pPr>
            <w:r w:rsidRPr="00D05F13">
              <w:rPr>
                <w:rFonts w:ascii="Verdana" w:eastAsia="Times New Roman" w:hAnsi="Verdana" w:cs="Arial"/>
                <w:b/>
                <w:sz w:val="20"/>
                <w:szCs w:val="19"/>
              </w:rPr>
              <w:t>Severity level</w:t>
            </w:r>
          </w:p>
        </w:tc>
        <w:tc>
          <w:tcPr>
            <w:tcW w:w="1927" w:type="dxa"/>
            <w:shd w:val="clear" w:color="auto" w:fill="D9D9D9" w:themeFill="background1" w:themeFillShade="D9"/>
          </w:tcPr>
          <w:p w14:paraId="3D78D3E2" w14:textId="77777777" w:rsidR="00053F7F" w:rsidRPr="00D05F13" w:rsidRDefault="00053F7F" w:rsidP="00D05F13">
            <w:pPr>
              <w:rPr>
                <w:rFonts w:ascii="Verdana" w:eastAsia="Times New Roman" w:hAnsi="Verdana" w:cs="Arial"/>
                <w:b/>
                <w:sz w:val="20"/>
                <w:szCs w:val="19"/>
              </w:rPr>
            </w:pPr>
            <w:r w:rsidRPr="00D05F13">
              <w:rPr>
                <w:rFonts w:ascii="Verdana" w:eastAsia="Times New Roman" w:hAnsi="Verdana" w:cs="Arial"/>
                <w:b/>
                <w:sz w:val="20"/>
                <w:szCs w:val="19"/>
              </w:rPr>
              <w:t>Method to contact us</w:t>
            </w:r>
          </w:p>
        </w:tc>
        <w:tc>
          <w:tcPr>
            <w:tcW w:w="1927" w:type="dxa"/>
            <w:shd w:val="clear" w:color="auto" w:fill="D9D9D9" w:themeFill="background1" w:themeFillShade="D9"/>
          </w:tcPr>
          <w:p w14:paraId="5F65695B" w14:textId="77777777" w:rsidR="00053F7F" w:rsidRPr="00D05F13" w:rsidRDefault="00053F7F" w:rsidP="00D05F13">
            <w:pPr>
              <w:rPr>
                <w:rFonts w:ascii="Verdana" w:eastAsia="Times New Roman" w:hAnsi="Verdana" w:cs="Arial"/>
                <w:b/>
                <w:sz w:val="20"/>
                <w:szCs w:val="19"/>
              </w:rPr>
            </w:pPr>
            <w:r w:rsidRPr="00D05F13">
              <w:rPr>
                <w:rFonts w:ascii="Verdana" w:eastAsia="Times New Roman" w:hAnsi="Verdana" w:cs="Arial"/>
                <w:b/>
                <w:sz w:val="20"/>
                <w:szCs w:val="19"/>
              </w:rPr>
              <w:t>Target response time</w:t>
            </w:r>
          </w:p>
        </w:tc>
        <w:tc>
          <w:tcPr>
            <w:tcW w:w="2840" w:type="dxa"/>
            <w:shd w:val="clear" w:color="auto" w:fill="D9D9D9" w:themeFill="background1" w:themeFillShade="D9"/>
          </w:tcPr>
          <w:p w14:paraId="5087A33F" w14:textId="77777777" w:rsidR="00053F7F" w:rsidRPr="00D05F13" w:rsidDel="00E433E4" w:rsidRDefault="00053F7F" w:rsidP="00D05F13">
            <w:pPr>
              <w:rPr>
                <w:rFonts w:ascii="Verdana" w:eastAsia="Times New Roman" w:hAnsi="Verdana" w:cs="Arial"/>
                <w:b/>
                <w:sz w:val="20"/>
                <w:szCs w:val="19"/>
              </w:rPr>
            </w:pPr>
            <w:r w:rsidRPr="00D05F13">
              <w:rPr>
                <w:rFonts w:ascii="Verdana" w:eastAsia="Times New Roman" w:hAnsi="Verdana" w:cs="Arial"/>
                <w:b/>
                <w:sz w:val="20"/>
                <w:szCs w:val="19"/>
              </w:rPr>
              <w:t xml:space="preserve">Target subsequent updates </w:t>
            </w:r>
          </w:p>
        </w:tc>
      </w:tr>
      <w:tr w:rsidR="00053F7F" w14:paraId="4BDC8AB0" w14:textId="77777777" w:rsidTr="00D05F13">
        <w:tc>
          <w:tcPr>
            <w:tcW w:w="2706" w:type="dxa"/>
          </w:tcPr>
          <w:p w14:paraId="3C66EA7E" w14:textId="77777777" w:rsidR="00053F7F" w:rsidRPr="00D05F13" w:rsidRDefault="00053F7F" w:rsidP="00D05F13">
            <w:pPr>
              <w:rPr>
                <w:rFonts w:ascii="Verdana" w:eastAsia="Times New Roman" w:hAnsi="Verdana" w:cs="Arial"/>
                <w:sz w:val="20"/>
                <w:szCs w:val="19"/>
              </w:rPr>
            </w:pPr>
            <w:r w:rsidRPr="00D05F13">
              <w:rPr>
                <w:rFonts w:ascii="Verdana" w:eastAsia="Times New Roman" w:hAnsi="Verdana" w:cs="Arial"/>
                <w:sz w:val="20"/>
                <w:szCs w:val="19"/>
              </w:rPr>
              <w:t>Severity 3</w:t>
            </w:r>
            <w:r w:rsidR="008D6BBC" w:rsidRPr="00D05F13">
              <w:rPr>
                <w:rFonts w:ascii="Verdana" w:eastAsia="Times New Roman" w:hAnsi="Verdana" w:cs="Arial"/>
                <w:sz w:val="20"/>
                <w:szCs w:val="19"/>
              </w:rPr>
              <w:t xml:space="preserve"> </w:t>
            </w:r>
            <w:r w:rsidR="00251E21" w:rsidRPr="00D05F13">
              <w:rPr>
                <w:rFonts w:ascii="Verdana" w:eastAsia="Times New Roman" w:hAnsi="Verdana" w:cs="Arial"/>
                <w:sz w:val="20"/>
                <w:szCs w:val="19"/>
              </w:rPr>
              <w:t>i</w:t>
            </w:r>
            <w:r w:rsidR="008D6BBC" w:rsidRPr="00D05F13">
              <w:rPr>
                <w:rFonts w:ascii="Verdana" w:eastAsia="Times New Roman" w:hAnsi="Verdana" w:cs="Arial"/>
                <w:sz w:val="20"/>
                <w:szCs w:val="19"/>
              </w:rPr>
              <w:t>ncident</w:t>
            </w:r>
          </w:p>
        </w:tc>
        <w:tc>
          <w:tcPr>
            <w:tcW w:w="1927" w:type="dxa"/>
          </w:tcPr>
          <w:p w14:paraId="533EB8D1" w14:textId="77777777" w:rsidR="00053F7F" w:rsidRPr="00D05F13" w:rsidRDefault="00053F7F" w:rsidP="00D05F13">
            <w:pPr>
              <w:rPr>
                <w:rFonts w:ascii="Verdana" w:eastAsia="Times New Roman" w:hAnsi="Verdana" w:cs="Arial"/>
                <w:sz w:val="20"/>
                <w:szCs w:val="19"/>
              </w:rPr>
            </w:pPr>
            <w:r w:rsidRPr="00D05F13">
              <w:rPr>
                <w:rFonts w:ascii="Verdana" w:eastAsia="Times New Roman" w:hAnsi="Verdana" w:cs="Arial"/>
                <w:sz w:val="20"/>
                <w:szCs w:val="19"/>
              </w:rPr>
              <w:t>Email</w:t>
            </w:r>
          </w:p>
        </w:tc>
        <w:tc>
          <w:tcPr>
            <w:tcW w:w="1927" w:type="dxa"/>
          </w:tcPr>
          <w:p w14:paraId="284509FC" w14:textId="77777777" w:rsidR="00053F7F" w:rsidRPr="00D05F13" w:rsidRDefault="00053F7F" w:rsidP="00D05F13">
            <w:pPr>
              <w:rPr>
                <w:rFonts w:ascii="Verdana" w:eastAsia="Times New Roman" w:hAnsi="Verdana" w:cs="Arial"/>
                <w:sz w:val="20"/>
                <w:szCs w:val="19"/>
              </w:rPr>
            </w:pPr>
            <w:r w:rsidRPr="00D05F13">
              <w:rPr>
                <w:rFonts w:ascii="Verdana" w:eastAsia="Times New Roman" w:hAnsi="Verdana" w:cs="Arial"/>
                <w:sz w:val="20"/>
                <w:szCs w:val="19"/>
              </w:rPr>
              <w:t>1 Business Day</w:t>
            </w:r>
          </w:p>
        </w:tc>
        <w:tc>
          <w:tcPr>
            <w:tcW w:w="2840" w:type="dxa"/>
          </w:tcPr>
          <w:p w14:paraId="7B9CDD23" w14:textId="77777777" w:rsidR="00053F7F" w:rsidRPr="00D05F13" w:rsidRDefault="00053F7F" w:rsidP="00D05F13">
            <w:pPr>
              <w:rPr>
                <w:rFonts w:ascii="Verdana" w:eastAsia="Times New Roman" w:hAnsi="Verdana" w:cs="Arial"/>
                <w:sz w:val="20"/>
                <w:szCs w:val="19"/>
              </w:rPr>
            </w:pPr>
            <w:r w:rsidRPr="00D05F13">
              <w:rPr>
                <w:rFonts w:ascii="Verdana" w:eastAsia="Times New Roman" w:hAnsi="Verdana" w:cs="Arial"/>
                <w:sz w:val="20"/>
                <w:szCs w:val="19"/>
              </w:rPr>
              <w:t>-</w:t>
            </w:r>
          </w:p>
        </w:tc>
      </w:tr>
      <w:tr w:rsidR="00053F7F" w14:paraId="0FD8091B" w14:textId="77777777" w:rsidTr="00D05F13">
        <w:tc>
          <w:tcPr>
            <w:tcW w:w="2706" w:type="dxa"/>
          </w:tcPr>
          <w:p w14:paraId="66C16F41" w14:textId="77777777" w:rsidR="00053F7F" w:rsidRPr="00D05F13" w:rsidRDefault="00053F7F" w:rsidP="00D05F13">
            <w:pPr>
              <w:rPr>
                <w:rFonts w:ascii="Verdana" w:eastAsia="Times New Roman" w:hAnsi="Verdana" w:cs="Arial"/>
                <w:sz w:val="20"/>
                <w:szCs w:val="19"/>
              </w:rPr>
            </w:pPr>
            <w:r w:rsidRPr="00D05F13">
              <w:rPr>
                <w:rFonts w:ascii="Verdana" w:eastAsia="Times New Roman" w:hAnsi="Verdana" w:cs="Arial"/>
                <w:sz w:val="20"/>
                <w:szCs w:val="19"/>
              </w:rPr>
              <w:t>Severity 2</w:t>
            </w:r>
            <w:r w:rsidR="008D6BBC" w:rsidRPr="00D05F13">
              <w:rPr>
                <w:rFonts w:ascii="Verdana" w:eastAsia="Times New Roman" w:hAnsi="Verdana" w:cs="Arial"/>
                <w:sz w:val="20"/>
                <w:szCs w:val="19"/>
              </w:rPr>
              <w:t xml:space="preserve"> </w:t>
            </w:r>
            <w:r w:rsidR="00251E21" w:rsidRPr="00D05F13">
              <w:rPr>
                <w:rFonts w:ascii="Verdana" w:eastAsia="Times New Roman" w:hAnsi="Verdana" w:cs="Arial"/>
                <w:sz w:val="20"/>
                <w:szCs w:val="19"/>
              </w:rPr>
              <w:t>i</w:t>
            </w:r>
            <w:r w:rsidR="008D6BBC" w:rsidRPr="00D05F13">
              <w:rPr>
                <w:rFonts w:ascii="Verdana" w:eastAsia="Times New Roman" w:hAnsi="Verdana" w:cs="Arial"/>
                <w:sz w:val="20"/>
                <w:szCs w:val="19"/>
              </w:rPr>
              <w:t>ncident</w:t>
            </w:r>
          </w:p>
        </w:tc>
        <w:tc>
          <w:tcPr>
            <w:tcW w:w="1927" w:type="dxa"/>
          </w:tcPr>
          <w:p w14:paraId="25D61158" w14:textId="77777777" w:rsidR="00053F7F" w:rsidRPr="00D05F13" w:rsidRDefault="00053F7F" w:rsidP="00D05F13">
            <w:pPr>
              <w:rPr>
                <w:rFonts w:ascii="Verdana" w:eastAsia="Times New Roman" w:hAnsi="Verdana" w:cs="Arial"/>
                <w:sz w:val="20"/>
                <w:szCs w:val="19"/>
              </w:rPr>
            </w:pPr>
            <w:r w:rsidRPr="00D05F13">
              <w:rPr>
                <w:rFonts w:ascii="Verdana" w:eastAsia="Times New Roman" w:hAnsi="Verdana" w:cs="Arial"/>
                <w:sz w:val="20"/>
                <w:szCs w:val="19"/>
              </w:rPr>
              <w:t>Telephone or email</w:t>
            </w:r>
          </w:p>
        </w:tc>
        <w:tc>
          <w:tcPr>
            <w:tcW w:w="1927" w:type="dxa"/>
          </w:tcPr>
          <w:p w14:paraId="206412B2" w14:textId="77777777" w:rsidR="00053F7F" w:rsidRPr="00D05F13" w:rsidRDefault="00053F7F" w:rsidP="00D05F13">
            <w:pPr>
              <w:rPr>
                <w:rFonts w:ascii="Verdana" w:eastAsia="Times New Roman" w:hAnsi="Verdana" w:cs="Arial"/>
                <w:sz w:val="20"/>
                <w:szCs w:val="19"/>
              </w:rPr>
            </w:pPr>
            <w:r w:rsidRPr="00D05F13">
              <w:rPr>
                <w:rFonts w:ascii="Verdana" w:eastAsia="Times New Roman" w:hAnsi="Verdana" w:cs="Arial"/>
                <w:sz w:val="20"/>
                <w:szCs w:val="19"/>
              </w:rPr>
              <w:t>60 minutes (during a Business Day)</w:t>
            </w:r>
          </w:p>
        </w:tc>
        <w:tc>
          <w:tcPr>
            <w:tcW w:w="2840" w:type="dxa"/>
          </w:tcPr>
          <w:p w14:paraId="3A2DF335" w14:textId="77777777" w:rsidR="00053F7F" w:rsidRPr="00D05F13" w:rsidRDefault="00053F7F" w:rsidP="00D05F13">
            <w:pPr>
              <w:rPr>
                <w:rFonts w:ascii="Verdana" w:eastAsia="Times New Roman" w:hAnsi="Verdana" w:cs="Arial"/>
                <w:sz w:val="20"/>
                <w:szCs w:val="19"/>
              </w:rPr>
            </w:pPr>
            <w:r w:rsidRPr="00D05F13">
              <w:rPr>
                <w:rFonts w:ascii="Verdana" w:eastAsia="Times New Roman" w:hAnsi="Verdana" w:cs="Arial"/>
                <w:sz w:val="20"/>
                <w:szCs w:val="19"/>
              </w:rPr>
              <w:t>Every 4 hours during a Business Day</w:t>
            </w:r>
          </w:p>
        </w:tc>
      </w:tr>
      <w:tr w:rsidR="00053F7F" w14:paraId="18556258" w14:textId="77777777" w:rsidTr="00D05F13">
        <w:tc>
          <w:tcPr>
            <w:tcW w:w="2706" w:type="dxa"/>
          </w:tcPr>
          <w:p w14:paraId="6DE203E8" w14:textId="77777777" w:rsidR="00053F7F" w:rsidRPr="00D05F13" w:rsidRDefault="00053F7F" w:rsidP="00D05F13">
            <w:pPr>
              <w:rPr>
                <w:rFonts w:ascii="Verdana" w:eastAsia="Times New Roman" w:hAnsi="Verdana" w:cs="Arial"/>
                <w:sz w:val="20"/>
                <w:szCs w:val="19"/>
              </w:rPr>
            </w:pPr>
            <w:r w:rsidRPr="00D05F13">
              <w:rPr>
                <w:rFonts w:ascii="Verdana" w:eastAsia="Times New Roman" w:hAnsi="Verdana" w:cs="Arial"/>
                <w:sz w:val="20"/>
                <w:szCs w:val="19"/>
              </w:rPr>
              <w:t>Severity 1</w:t>
            </w:r>
            <w:r w:rsidR="008D6BBC" w:rsidRPr="00D05F13">
              <w:rPr>
                <w:rFonts w:ascii="Verdana" w:eastAsia="Times New Roman" w:hAnsi="Verdana" w:cs="Arial"/>
                <w:sz w:val="20"/>
                <w:szCs w:val="19"/>
              </w:rPr>
              <w:t xml:space="preserve"> </w:t>
            </w:r>
            <w:r w:rsidR="00251E21" w:rsidRPr="00D05F13">
              <w:rPr>
                <w:rFonts w:ascii="Verdana" w:eastAsia="Times New Roman" w:hAnsi="Verdana" w:cs="Arial"/>
                <w:sz w:val="20"/>
                <w:szCs w:val="19"/>
              </w:rPr>
              <w:t>i</w:t>
            </w:r>
            <w:r w:rsidR="008D6BBC" w:rsidRPr="00D05F13">
              <w:rPr>
                <w:rFonts w:ascii="Verdana" w:eastAsia="Times New Roman" w:hAnsi="Verdana" w:cs="Arial"/>
                <w:sz w:val="20"/>
                <w:szCs w:val="19"/>
              </w:rPr>
              <w:t>ncident</w:t>
            </w:r>
          </w:p>
        </w:tc>
        <w:tc>
          <w:tcPr>
            <w:tcW w:w="1927" w:type="dxa"/>
          </w:tcPr>
          <w:p w14:paraId="12BCD6D7" w14:textId="77777777" w:rsidR="00053F7F" w:rsidRPr="00D05F13" w:rsidRDefault="00053F7F" w:rsidP="00D05F13">
            <w:pPr>
              <w:rPr>
                <w:rFonts w:ascii="Verdana" w:eastAsia="Times New Roman" w:hAnsi="Verdana" w:cs="Arial"/>
                <w:sz w:val="20"/>
                <w:szCs w:val="19"/>
              </w:rPr>
            </w:pPr>
            <w:r w:rsidRPr="00D05F13">
              <w:rPr>
                <w:rFonts w:ascii="Verdana" w:eastAsia="Times New Roman" w:hAnsi="Verdana" w:cs="Arial"/>
                <w:sz w:val="20"/>
                <w:szCs w:val="19"/>
              </w:rPr>
              <w:t>Telephone or email</w:t>
            </w:r>
          </w:p>
        </w:tc>
        <w:tc>
          <w:tcPr>
            <w:tcW w:w="1927" w:type="dxa"/>
          </w:tcPr>
          <w:p w14:paraId="718ABDCF" w14:textId="77777777" w:rsidR="00053F7F" w:rsidRPr="00D05F13" w:rsidRDefault="00053F7F" w:rsidP="00D05F13">
            <w:pPr>
              <w:rPr>
                <w:rFonts w:ascii="Verdana" w:eastAsia="Times New Roman" w:hAnsi="Verdana" w:cs="Arial"/>
                <w:sz w:val="20"/>
                <w:szCs w:val="19"/>
              </w:rPr>
            </w:pPr>
            <w:r w:rsidRPr="00D05F13">
              <w:rPr>
                <w:rFonts w:ascii="Verdana" w:eastAsia="Times New Roman" w:hAnsi="Verdana" w:cs="Arial"/>
                <w:sz w:val="20"/>
                <w:szCs w:val="19"/>
              </w:rPr>
              <w:t>30 minutes (during a Business Day)</w:t>
            </w:r>
          </w:p>
        </w:tc>
        <w:tc>
          <w:tcPr>
            <w:tcW w:w="2840" w:type="dxa"/>
          </w:tcPr>
          <w:p w14:paraId="72A0A7E1" w14:textId="77777777" w:rsidR="00053F7F" w:rsidRPr="00D05F13" w:rsidRDefault="00053F7F" w:rsidP="00D05F13">
            <w:pPr>
              <w:rPr>
                <w:rFonts w:ascii="Verdana" w:eastAsia="Times New Roman" w:hAnsi="Verdana" w:cs="Arial"/>
                <w:sz w:val="20"/>
                <w:szCs w:val="19"/>
              </w:rPr>
            </w:pPr>
            <w:r w:rsidRPr="00D05F13">
              <w:rPr>
                <w:rFonts w:ascii="Verdana" w:eastAsia="Times New Roman" w:hAnsi="Verdana" w:cs="Arial"/>
                <w:sz w:val="20"/>
                <w:szCs w:val="19"/>
              </w:rPr>
              <w:t>Every 2 hours during a Business Day</w:t>
            </w:r>
          </w:p>
        </w:tc>
      </w:tr>
    </w:tbl>
    <w:p w14:paraId="1EAA8A56" w14:textId="77777777" w:rsidR="00053F7F" w:rsidRDefault="00053F7F" w:rsidP="00053F7F">
      <w:pPr>
        <w:pStyle w:val="ScheduleHeading2"/>
      </w:pPr>
    </w:p>
    <w:p w14:paraId="0F89B9D8" w14:textId="77777777" w:rsidR="00053F7F" w:rsidRDefault="00053F7F" w:rsidP="00053F7F">
      <w:pPr>
        <w:pStyle w:val="Heading2"/>
      </w:pPr>
      <w:bookmarkStart w:id="2223" w:name="_Toc434328539"/>
      <w:r w:rsidRPr="00F715BC">
        <w:t xml:space="preserve">The service desk does not provide support for other Telstra products or services, even if they are related to the Service (for example, your inbound voice, </w:t>
      </w:r>
      <w:proofErr w:type="gramStart"/>
      <w:r w:rsidRPr="00F715BC">
        <w:t>internet</w:t>
      </w:r>
      <w:proofErr w:type="gramEnd"/>
      <w:r w:rsidRPr="00F715BC">
        <w:t xml:space="preserve"> or IP VPN service).  You should use the service desks provided for those services.</w:t>
      </w:r>
      <w:bookmarkEnd w:id="2223"/>
    </w:p>
    <w:p w14:paraId="31AB5A94" w14:textId="307D0526" w:rsidR="00053F7F" w:rsidRDefault="00053F7F" w:rsidP="00053F7F">
      <w:pPr>
        <w:pStyle w:val="Heading2"/>
      </w:pPr>
      <w:bookmarkStart w:id="2224" w:name="_Toc434328540"/>
      <w:r w:rsidRPr="003F4032">
        <w:t xml:space="preserve">We </w:t>
      </w:r>
      <w:r>
        <w:t>aim</w:t>
      </w:r>
      <w:r w:rsidRPr="003F4032">
        <w:t xml:space="preserve"> to respond to service desk requests </w:t>
      </w:r>
      <w:r>
        <w:t xml:space="preserve">as per the table at clause </w:t>
      </w:r>
      <w:r w:rsidR="002C1A92">
        <w:fldChar w:fldCharType="begin"/>
      </w:r>
      <w:r w:rsidR="00D05F13">
        <w:instrText xml:space="preserve"> REF _Ref434327233 \r \h </w:instrText>
      </w:r>
      <w:r w:rsidR="002C1A92">
        <w:fldChar w:fldCharType="separate"/>
      </w:r>
      <w:r w:rsidR="00EA45D3">
        <w:t>9.3</w:t>
      </w:r>
      <w:r w:rsidR="002C1A92">
        <w:fldChar w:fldCharType="end"/>
      </w:r>
      <w:r>
        <w:t xml:space="preserve">.  </w:t>
      </w:r>
      <w:r w:rsidRPr="003F4032">
        <w:t>We do not</w:t>
      </w:r>
      <w:r>
        <w:t xml:space="preserve"> guarantee to respond to or resolve issues within these time frames.</w:t>
      </w:r>
      <w:bookmarkEnd w:id="2224"/>
      <w:r>
        <w:t xml:space="preserve"> </w:t>
      </w:r>
    </w:p>
    <w:p w14:paraId="15BEA1B5" w14:textId="77777777" w:rsidR="00053F7F" w:rsidRDefault="00053F7F" w:rsidP="00053F7F">
      <w:pPr>
        <w:pStyle w:val="Heading2"/>
      </w:pPr>
      <w:bookmarkStart w:id="2225" w:name="_Toc434328541"/>
      <w:r w:rsidRPr="005173C6">
        <w:t xml:space="preserve">If we determine that we need to change </w:t>
      </w:r>
      <w:r>
        <w:t>the S</w:t>
      </w:r>
      <w:r w:rsidRPr="00930279">
        <w:t xml:space="preserve">ervice </w:t>
      </w:r>
      <w:proofErr w:type="gramStart"/>
      <w:r w:rsidRPr="005173C6">
        <w:t>in order to</w:t>
      </w:r>
      <w:proofErr w:type="gramEnd"/>
      <w:r w:rsidRPr="005173C6">
        <w:t xml:space="preserve"> fix a fault, we will not make the change until we have agreed that change with you.  You </w:t>
      </w:r>
      <w:r>
        <w:t>acknowledge</w:t>
      </w:r>
      <w:r w:rsidRPr="005173C6">
        <w:t xml:space="preserve"> that some changes may </w:t>
      </w:r>
      <w:r>
        <w:t xml:space="preserve">incur </w:t>
      </w:r>
      <w:r w:rsidRPr="005173C6">
        <w:t>additional charges</w:t>
      </w:r>
      <w:r>
        <w:t>,</w:t>
      </w:r>
      <w:r w:rsidRPr="005173C6">
        <w:t xml:space="preserve"> </w:t>
      </w:r>
      <w:r>
        <w:t>be subject to extra terms, or both.</w:t>
      </w:r>
      <w:bookmarkEnd w:id="2225"/>
    </w:p>
    <w:p w14:paraId="4D4E4A3C" w14:textId="77777777" w:rsidR="00251E21" w:rsidRDefault="00251E21" w:rsidP="00053F7F">
      <w:pPr>
        <w:pStyle w:val="Heading2"/>
      </w:pPr>
      <w:bookmarkStart w:id="2226" w:name="_Toc434328542"/>
      <w:r>
        <w:t>We may, acting reasonably, reclassify the severity of an incident.</w:t>
      </w:r>
      <w:bookmarkEnd w:id="2226"/>
    </w:p>
    <w:p w14:paraId="4F82C373" w14:textId="77777777" w:rsidR="00053F7F" w:rsidRDefault="00053F7F" w:rsidP="00053F7F">
      <w:pPr>
        <w:pStyle w:val="Heading2"/>
      </w:pPr>
      <w:bookmarkStart w:id="2227" w:name="_Toc434328543"/>
      <w:r>
        <w:t xml:space="preserve">We may modify, </w:t>
      </w:r>
      <w:proofErr w:type="gramStart"/>
      <w:r>
        <w:t>enhance</w:t>
      </w:r>
      <w:proofErr w:type="gramEnd"/>
      <w:r>
        <w:t xml:space="preserve"> or update the </w:t>
      </w:r>
      <w:r w:rsidR="0044059B">
        <w:t>Service</w:t>
      </w:r>
      <w:r>
        <w:t xml:space="preserve"> from time to time, provided that we must not make any modifications, enhancements or updates that would have the effect of materially prejudicing or materially reducing your use of, or the functionality of, the </w:t>
      </w:r>
      <w:r w:rsidR="0044059B">
        <w:t>Service</w:t>
      </w:r>
      <w:r>
        <w:t>.</w:t>
      </w:r>
      <w:bookmarkEnd w:id="2227"/>
      <w:r>
        <w:t xml:space="preserve"> </w:t>
      </w:r>
    </w:p>
    <w:p w14:paraId="669102F1" w14:textId="77777777" w:rsidR="00251E21" w:rsidRDefault="00251E21" w:rsidP="00053F7F">
      <w:pPr>
        <w:pStyle w:val="Heading2"/>
      </w:pPr>
      <w:bookmarkStart w:id="2228" w:name="_Toc434328544"/>
      <w:r>
        <w:t>We are not obliged to offer support services in relation to incidents caused by your act or omission, including your failure to follow our reasonable direction.</w:t>
      </w:r>
      <w:bookmarkEnd w:id="2228"/>
      <w:r>
        <w:t xml:space="preserve"> </w:t>
      </w:r>
    </w:p>
    <w:p w14:paraId="642AD487" w14:textId="77777777" w:rsidR="00251E21" w:rsidRDefault="00251E21" w:rsidP="00053F7F">
      <w:pPr>
        <w:pStyle w:val="Heading2"/>
      </w:pPr>
      <w:bookmarkStart w:id="2229" w:name="_Toc434328545"/>
      <w:r w:rsidRPr="00251E21">
        <w:t xml:space="preserve">For each support incident, </w:t>
      </w:r>
      <w:r>
        <w:t>you are</w:t>
      </w:r>
      <w:r w:rsidRPr="00251E21">
        <w:t xml:space="preserve"> required to provide </w:t>
      </w:r>
      <w:r>
        <w:t xml:space="preserve">us </w:t>
      </w:r>
      <w:r w:rsidRPr="00251E21">
        <w:t xml:space="preserve">with all necessary information to facilitate timely problem resolution via phone or email. If any information is incomplete, resolution </w:t>
      </w:r>
      <w:r w:rsidR="0061019F">
        <w:t>of</w:t>
      </w:r>
      <w:r w:rsidRPr="00251E21">
        <w:t xml:space="preserve"> the support incident may be delayed until </w:t>
      </w:r>
      <w:r>
        <w:t>you</w:t>
      </w:r>
      <w:r w:rsidRPr="00251E21">
        <w:t xml:space="preserve"> provide the necessary information to facilitate timely problem resolution.</w:t>
      </w:r>
      <w:bookmarkEnd w:id="2229"/>
      <w:r w:rsidRPr="00251E21">
        <w:t xml:space="preserve">  </w:t>
      </w:r>
    </w:p>
    <w:p w14:paraId="5A283E58" w14:textId="77777777" w:rsidR="005D6CFE" w:rsidRPr="005D6CFE" w:rsidRDefault="005D6CFE" w:rsidP="005D6CFE">
      <w:pPr>
        <w:pStyle w:val="Heading2"/>
        <w:keepNext/>
        <w:numPr>
          <w:ilvl w:val="0"/>
          <w:numId w:val="0"/>
        </w:numPr>
        <w:ind w:left="737" w:hanging="737"/>
        <w:rPr>
          <w:b/>
        </w:rPr>
      </w:pPr>
      <w:bookmarkStart w:id="2230" w:name="_Toc434328546"/>
      <w:r>
        <w:rPr>
          <w:b/>
        </w:rPr>
        <w:t>API Availability</w:t>
      </w:r>
    </w:p>
    <w:p w14:paraId="54ECA71C" w14:textId="77777777" w:rsidR="005D6CFE" w:rsidRPr="005D6CFE" w:rsidRDefault="005D6CFE" w:rsidP="005D6CFE">
      <w:pPr>
        <w:pStyle w:val="Heading2"/>
        <w:rPr>
          <w:b/>
        </w:rPr>
      </w:pPr>
      <w:r>
        <w:t>W</w:t>
      </w:r>
      <w:r w:rsidR="00D05F13">
        <w:t>e aim to achieve API Availability of 99.99% but do not guarantee API Availability.</w:t>
      </w:r>
      <w:bookmarkEnd w:id="2230"/>
      <w:r w:rsidR="00D05F13">
        <w:t xml:space="preserve"> </w:t>
      </w:r>
    </w:p>
    <w:p w14:paraId="15D3C1A7" w14:textId="77777777" w:rsidR="005D6CFE" w:rsidRPr="005D6CFE" w:rsidRDefault="005D6CFE" w:rsidP="005D6CFE">
      <w:pPr>
        <w:pStyle w:val="Heading2"/>
      </w:pPr>
      <w:r>
        <w:t>‘</w:t>
      </w:r>
      <w:r w:rsidRPr="005D6CFE">
        <w:t>API Availability</w:t>
      </w:r>
      <w:r>
        <w:t>’</w:t>
      </w:r>
      <w:r w:rsidRPr="005D6CFE">
        <w:t xml:space="preserve"> means the measurement expressed as a percentage calculated by the following formula: </w:t>
      </w:r>
    </w:p>
    <w:p w14:paraId="77B8ED65" w14:textId="77777777" w:rsidR="005D6CFE" w:rsidRDefault="005D6CFE" w:rsidP="005D6CFE">
      <w:pPr>
        <w:pStyle w:val="Heading2"/>
        <w:numPr>
          <w:ilvl w:val="0"/>
          <w:numId w:val="0"/>
        </w:numPr>
        <w:ind w:left="737"/>
      </w:pPr>
      <w:r>
        <w:tab/>
        <w:t>(Monthly Minutes – Downtime) * 100 / (Monthly Minutes)</w:t>
      </w:r>
    </w:p>
    <w:p w14:paraId="0C7831B5" w14:textId="77777777" w:rsidR="005D6CFE" w:rsidRDefault="005D6CFE" w:rsidP="005D6CFE">
      <w:pPr>
        <w:pStyle w:val="Heading2"/>
        <w:numPr>
          <w:ilvl w:val="0"/>
          <w:numId w:val="0"/>
        </w:numPr>
        <w:ind w:left="737"/>
      </w:pPr>
      <w:r>
        <w:t>where:</w:t>
      </w:r>
    </w:p>
    <w:p w14:paraId="7A17A386" w14:textId="3A8F030B" w:rsidR="005D6CFE" w:rsidRDefault="005D6CFE" w:rsidP="005D6CFE">
      <w:pPr>
        <w:pStyle w:val="Heading2"/>
        <w:numPr>
          <w:ilvl w:val="0"/>
          <w:numId w:val="0"/>
        </w:numPr>
        <w:ind w:left="1440"/>
      </w:pPr>
      <w:r>
        <w:t>‘Downtime’</w:t>
      </w:r>
      <w:r w:rsidRPr="005D6CFE">
        <w:t xml:space="preserve"> means the total minutes in a month during which the aspects of the Services specified in the purchase order are unavailable, excluding </w:t>
      </w:r>
      <w:r>
        <w:t xml:space="preserve">maintenance under clauses </w:t>
      </w:r>
      <w:r w:rsidR="002C1A92">
        <w:fldChar w:fldCharType="begin"/>
      </w:r>
      <w:r>
        <w:instrText xml:space="preserve"> REF _Ref434330208 \r \h </w:instrText>
      </w:r>
      <w:r w:rsidR="002C1A92">
        <w:fldChar w:fldCharType="separate"/>
      </w:r>
      <w:r w:rsidR="00EA45D3">
        <w:t>9.13</w:t>
      </w:r>
      <w:r w:rsidR="002C1A92">
        <w:fldChar w:fldCharType="end"/>
      </w:r>
      <w:r>
        <w:t xml:space="preserve"> and </w:t>
      </w:r>
      <w:r w:rsidR="002C1A92">
        <w:fldChar w:fldCharType="begin"/>
      </w:r>
      <w:r>
        <w:instrText xml:space="preserve"> REF _Ref434330210 \r \h </w:instrText>
      </w:r>
      <w:r w:rsidR="002C1A92">
        <w:fldChar w:fldCharType="separate"/>
      </w:r>
      <w:r w:rsidR="00EA45D3">
        <w:t>9.14</w:t>
      </w:r>
      <w:r w:rsidR="002C1A92">
        <w:fldChar w:fldCharType="end"/>
      </w:r>
      <w:r>
        <w:t>.</w:t>
      </w:r>
      <w:r w:rsidRPr="005D6CFE">
        <w:t xml:space="preserve"> </w:t>
      </w:r>
    </w:p>
    <w:p w14:paraId="77E94369" w14:textId="77777777" w:rsidR="005D6CFE" w:rsidRDefault="005D6CFE" w:rsidP="005D6CFE">
      <w:pPr>
        <w:pStyle w:val="Heading2"/>
        <w:numPr>
          <w:ilvl w:val="0"/>
          <w:numId w:val="0"/>
        </w:numPr>
        <w:ind w:left="737" w:firstLine="703"/>
      </w:pPr>
      <w:r>
        <w:t>‘Monthly Minutes’</w:t>
      </w:r>
      <w:r w:rsidRPr="005D6CFE">
        <w:t xml:space="preserve"> is the number of total minutes in a calendar month.</w:t>
      </w:r>
    </w:p>
    <w:p w14:paraId="4ACC1D89" w14:textId="77777777" w:rsidR="00C24518" w:rsidRPr="00C24518" w:rsidRDefault="00C24518" w:rsidP="00C24518">
      <w:pPr>
        <w:pStyle w:val="Heading2"/>
        <w:keepNext/>
        <w:numPr>
          <w:ilvl w:val="0"/>
          <w:numId w:val="0"/>
        </w:numPr>
        <w:ind w:left="737" w:hanging="737"/>
        <w:rPr>
          <w:b/>
        </w:rPr>
      </w:pPr>
      <w:bookmarkStart w:id="2231" w:name="_Toc434328547"/>
      <w:r w:rsidRPr="00C24518">
        <w:rPr>
          <w:b/>
        </w:rPr>
        <w:t>Maintenance</w:t>
      </w:r>
      <w:bookmarkEnd w:id="2231"/>
    </w:p>
    <w:p w14:paraId="1395FD7E" w14:textId="77777777" w:rsidR="00C24518" w:rsidRPr="00E540A5" w:rsidRDefault="00C24518" w:rsidP="00C24518">
      <w:pPr>
        <w:pStyle w:val="Heading2"/>
      </w:pPr>
      <w:bookmarkStart w:id="2232" w:name="_Toc434328548"/>
      <w:bookmarkStart w:id="2233" w:name="_Ref434330208"/>
      <w:r>
        <w:t>We aim</w:t>
      </w:r>
      <w:r w:rsidR="00D05F13">
        <w:t xml:space="preserve"> (but do not guarantee)</w:t>
      </w:r>
      <w:r>
        <w:t xml:space="preserve"> to </w:t>
      </w:r>
      <w:r w:rsidRPr="00E540A5">
        <w:t xml:space="preserve">provide </w:t>
      </w:r>
      <w:r>
        <w:t xml:space="preserve">you </w:t>
      </w:r>
      <w:r w:rsidRPr="00E540A5">
        <w:t xml:space="preserve">with notice of all planned maintenance activities that could result in service interruptions </w:t>
      </w:r>
      <w:r>
        <w:t xml:space="preserve">as described </w:t>
      </w:r>
      <w:r w:rsidRPr="00E540A5">
        <w:t>below.</w:t>
      </w:r>
      <w:bookmarkEnd w:id="2232"/>
      <w:bookmarkEnd w:id="2233"/>
      <w:r w:rsidRPr="00E540A5">
        <w:t xml:space="preserve"> </w:t>
      </w:r>
    </w:p>
    <w:tbl>
      <w:tblPr>
        <w:tblW w:w="6840" w:type="dxa"/>
        <w:jc w:val="center"/>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A0" w:firstRow="1" w:lastRow="0" w:firstColumn="1" w:lastColumn="0" w:noHBand="0" w:noVBand="0"/>
      </w:tblPr>
      <w:tblGrid>
        <w:gridCol w:w="3240"/>
        <w:gridCol w:w="3600"/>
      </w:tblGrid>
      <w:tr w:rsidR="00C24518" w:rsidRPr="00943950" w14:paraId="4517A3D2" w14:textId="77777777" w:rsidTr="00C71CAB">
        <w:trPr>
          <w:tblHeader/>
          <w:jc w:val="center"/>
        </w:trPr>
        <w:tc>
          <w:tcPr>
            <w:tcW w:w="3240" w:type="dxa"/>
            <w:tcBorders>
              <w:top w:val="single" w:sz="4" w:space="0" w:color="auto"/>
              <w:bottom w:val="single" w:sz="4" w:space="0" w:color="auto"/>
              <w:right w:val="single" w:sz="4" w:space="0" w:color="auto"/>
            </w:tcBorders>
            <w:shd w:val="clear" w:color="auto" w:fill="D9D9D9"/>
          </w:tcPr>
          <w:p w14:paraId="7C2A93C0" w14:textId="77777777" w:rsidR="00C24518" w:rsidRPr="00D05F13" w:rsidRDefault="00C24518" w:rsidP="00D05F13">
            <w:pPr>
              <w:rPr>
                <w:rFonts w:ascii="Verdana" w:eastAsia="Times New Roman" w:hAnsi="Verdana" w:cs="Arial"/>
                <w:b/>
                <w:sz w:val="20"/>
                <w:szCs w:val="19"/>
              </w:rPr>
            </w:pPr>
            <w:r w:rsidRPr="00D05F13">
              <w:rPr>
                <w:rFonts w:ascii="Verdana" w:eastAsia="Times New Roman" w:hAnsi="Verdana" w:cs="Arial"/>
                <w:b/>
                <w:sz w:val="20"/>
                <w:szCs w:val="19"/>
              </w:rPr>
              <w:t xml:space="preserve">Maintenance </w:t>
            </w:r>
            <w:r w:rsidR="00D05F13">
              <w:rPr>
                <w:rFonts w:ascii="Verdana" w:eastAsia="Times New Roman" w:hAnsi="Verdana" w:cs="Arial"/>
                <w:b/>
                <w:sz w:val="20"/>
                <w:szCs w:val="19"/>
              </w:rPr>
              <w:t>t</w:t>
            </w:r>
            <w:r w:rsidRPr="00D05F13">
              <w:rPr>
                <w:rFonts w:ascii="Verdana" w:eastAsia="Times New Roman" w:hAnsi="Verdana" w:cs="Arial"/>
                <w:b/>
                <w:sz w:val="20"/>
                <w:szCs w:val="19"/>
              </w:rPr>
              <w:t>ype</w:t>
            </w:r>
          </w:p>
        </w:tc>
        <w:tc>
          <w:tcPr>
            <w:tcW w:w="3600" w:type="dxa"/>
            <w:tcBorders>
              <w:top w:val="single" w:sz="4" w:space="0" w:color="auto"/>
              <w:left w:val="single" w:sz="4" w:space="0" w:color="auto"/>
              <w:bottom w:val="single" w:sz="4" w:space="0" w:color="auto"/>
            </w:tcBorders>
            <w:shd w:val="clear" w:color="auto" w:fill="D9D9D9"/>
          </w:tcPr>
          <w:p w14:paraId="087329CF" w14:textId="77777777" w:rsidR="00C24518" w:rsidRPr="00D05F13" w:rsidRDefault="00C24518" w:rsidP="00D05F13">
            <w:pPr>
              <w:rPr>
                <w:rFonts w:ascii="Verdana" w:eastAsia="Times New Roman" w:hAnsi="Verdana" w:cs="Arial"/>
                <w:b/>
                <w:sz w:val="20"/>
                <w:szCs w:val="19"/>
              </w:rPr>
            </w:pPr>
            <w:r w:rsidRPr="00D05F13">
              <w:rPr>
                <w:rFonts w:ascii="Verdana" w:eastAsia="Times New Roman" w:hAnsi="Verdana" w:cs="Arial"/>
                <w:b/>
                <w:sz w:val="20"/>
                <w:szCs w:val="19"/>
              </w:rPr>
              <w:t xml:space="preserve">Notification </w:t>
            </w:r>
            <w:r w:rsidR="00D05F13">
              <w:rPr>
                <w:rFonts w:ascii="Verdana" w:eastAsia="Times New Roman" w:hAnsi="Verdana" w:cs="Arial"/>
                <w:b/>
                <w:sz w:val="20"/>
                <w:szCs w:val="19"/>
              </w:rPr>
              <w:t>g</w:t>
            </w:r>
            <w:r w:rsidRPr="00D05F13">
              <w:rPr>
                <w:rFonts w:ascii="Verdana" w:eastAsia="Times New Roman" w:hAnsi="Verdana" w:cs="Arial"/>
                <w:b/>
                <w:sz w:val="20"/>
                <w:szCs w:val="19"/>
              </w:rPr>
              <w:t>oal</w:t>
            </w:r>
          </w:p>
        </w:tc>
      </w:tr>
      <w:tr w:rsidR="00C24518" w:rsidRPr="00943950" w14:paraId="42DB289B" w14:textId="77777777" w:rsidTr="00C71CAB">
        <w:trPr>
          <w:jc w:val="center"/>
        </w:trPr>
        <w:tc>
          <w:tcPr>
            <w:tcW w:w="3240" w:type="dxa"/>
            <w:tcBorders>
              <w:top w:val="single" w:sz="4" w:space="0" w:color="auto"/>
              <w:bottom w:val="single" w:sz="4" w:space="0" w:color="auto"/>
              <w:right w:val="single" w:sz="4" w:space="0" w:color="auto"/>
            </w:tcBorders>
          </w:tcPr>
          <w:p w14:paraId="36F47CEA" w14:textId="77777777" w:rsidR="00C24518" w:rsidRPr="00D05F13" w:rsidRDefault="00C24518" w:rsidP="005D6CFE">
            <w:pPr>
              <w:rPr>
                <w:rFonts w:ascii="Verdana" w:eastAsia="Times New Roman" w:hAnsi="Verdana" w:cs="Arial"/>
                <w:sz w:val="20"/>
                <w:szCs w:val="19"/>
              </w:rPr>
            </w:pPr>
            <w:r w:rsidRPr="00D05F13">
              <w:rPr>
                <w:rFonts w:ascii="Verdana" w:eastAsia="Times New Roman" w:hAnsi="Verdana" w:cs="Arial"/>
                <w:sz w:val="20"/>
                <w:szCs w:val="19"/>
              </w:rPr>
              <w:t xml:space="preserve">Emergency </w:t>
            </w:r>
            <w:r w:rsidR="005D6CFE">
              <w:rPr>
                <w:rFonts w:ascii="Verdana" w:eastAsia="Times New Roman" w:hAnsi="Verdana" w:cs="Arial"/>
                <w:sz w:val="20"/>
                <w:szCs w:val="19"/>
              </w:rPr>
              <w:t>m</w:t>
            </w:r>
            <w:r w:rsidRPr="00D05F13">
              <w:rPr>
                <w:rFonts w:ascii="Verdana" w:eastAsia="Times New Roman" w:hAnsi="Verdana" w:cs="Arial"/>
                <w:sz w:val="20"/>
                <w:szCs w:val="19"/>
              </w:rPr>
              <w:t>aintenance</w:t>
            </w:r>
          </w:p>
        </w:tc>
        <w:tc>
          <w:tcPr>
            <w:tcW w:w="3600" w:type="dxa"/>
            <w:tcBorders>
              <w:top w:val="single" w:sz="4" w:space="0" w:color="auto"/>
              <w:left w:val="single" w:sz="4" w:space="0" w:color="auto"/>
              <w:bottom w:val="single" w:sz="4" w:space="0" w:color="auto"/>
            </w:tcBorders>
          </w:tcPr>
          <w:p w14:paraId="5C68FDBD" w14:textId="77777777" w:rsidR="00C24518" w:rsidRPr="00D05F13" w:rsidRDefault="00C24518" w:rsidP="00C71CAB">
            <w:pPr>
              <w:rPr>
                <w:rFonts w:ascii="Verdana" w:eastAsia="Times New Roman" w:hAnsi="Verdana" w:cs="Arial"/>
                <w:sz w:val="20"/>
                <w:szCs w:val="19"/>
              </w:rPr>
            </w:pPr>
            <w:r w:rsidRPr="00D05F13">
              <w:rPr>
                <w:rFonts w:ascii="Verdana" w:eastAsia="Times New Roman" w:hAnsi="Verdana" w:cs="Arial"/>
                <w:sz w:val="20"/>
                <w:szCs w:val="19"/>
              </w:rPr>
              <w:t>As much notice as possible</w:t>
            </w:r>
          </w:p>
        </w:tc>
      </w:tr>
      <w:tr w:rsidR="00C24518" w:rsidRPr="00943950" w14:paraId="4EC48ACE" w14:textId="77777777" w:rsidTr="00C71CAB">
        <w:trPr>
          <w:jc w:val="center"/>
        </w:trPr>
        <w:tc>
          <w:tcPr>
            <w:tcW w:w="3240" w:type="dxa"/>
            <w:tcBorders>
              <w:top w:val="single" w:sz="4" w:space="0" w:color="auto"/>
              <w:bottom w:val="single" w:sz="4" w:space="0" w:color="auto"/>
              <w:right w:val="single" w:sz="4" w:space="0" w:color="auto"/>
            </w:tcBorders>
          </w:tcPr>
          <w:p w14:paraId="6CB1A031" w14:textId="77777777" w:rsidR="00C24518" w:rsidRPr="00D05F13" w:rsidRDefault="00C24518" w:rsidP="005D6CFE">
            <w:pPr>
              <w:rPr>
                <w:rFonts w:ascii="Verdana" w:eastAsia="Times New Roman" w:hAnsi="Verdana" w:cs="Arial"/>
                <w:sz w:val="20"/>
                <w:szCs w:val="19"/>
              </w:rPr>
            </w:pPr>
            <w:r w:rsidRPr="00D05F13">
              <w:rPr>
                <w:rFonts w:ascii="Verdana" w:eastAsia="Times New Roman" w:hAnsi="Verdana" w:cs="Arial"/>
                <w:sz w:val="20"/>
                <w:szCs w:val="19"/>
              </w:rPr>
              <w:t xml:space="preserve">Planned </w:t>
            </w:r>
            <w:r w:rsidR="005D6CFE">
              <w:rPr>
                <w:rFonts w:ascii="Verdana" w:eastAsia="Times New Roman" w:hAnsi="Verdana" w:cs="Arial"/>
                <w:sz w:val="20"/>
                <w:szCs w:val="19"/>
              </w:rPr>
              <w:t>m</w:t>
            </w:r>
            <w:r w:rsidRPr="00D05F13">
              <w:rPr>
                <w:rFonts w:ascii="Verdana" w:eastAsia="Times New Roman" w:hAnsi="Verdana" w:cs="Arial"/>
                <w:sz w:val="20"/>
                <w:szCs w:val="19"/>
              </w:rPr>
              <w:t>aintenance</w:t>
            </w:r>
          </w:p>
        </w:tc>
        <w:tc>
          <w:tcPr>
            <w:tcW w:w="3600" w:type="dxa"/>
            <w:tcBorders>
              <w:top w:val="single" w:sz="4" w:space="0" w:color="auto"/>
              <w:left w:val="single" w:sz="4" w:space="0" w:color="auto"/>
              <w:bottom w:val="single" w:sz="4" w:space="0" w:color="auto"/>
            </w:tcBorders>
          </w:tcPr>
          <w:p w14:paraId="755B687D" w14:textId="77777777" w:rsidR="00C24518" w:rsidRPr="00D05F13" w:rsidRDefault="00C24518" w:rsidP="00C71CAB">
            <w:pPr>
              <w:rPr>
                <w:rFonts w:ascii="Verdana" w:eastAsia="Times New Roman" w:hAnsi="Verdana" w:cs="Arial"/>
                <w:sz w:val="20"/>
                <w:szCs w:val="19"/>
              </w:rPr>
            </w:pPr>
            <w:r w:rsidRPr="00D05F13">
              <w:rPr>
                <w:rFonts w:ascii="Verdana" w:eastAsia="Times New Roman" w:hAnsi="Verdana" w:cs="Arial"/>
                <w:sz w:val="20"/>
                <w:szCs w:val="19"/>
              </w:rPr>
              <w:t xml:space="preserve">2 weeks notification </w:t>
            </w:r>
          </w:p>
        </w:tc>
      </w:tr>
      <w:tr w:rsidR="00C24518" w:rsidRPr="00943950" w14:paraId="6821F305" w14:textId="77777777" w:rsidTr="00C71CAB">
        <w:trPr>
          <w:jc w:val="center"/>
        </w:trPr>
        <w:tc>
          <w:tcPr>
            <w:tcW w:w="3240" w:type="dxa"/>
            <w:tcBorders>
              <w:top w:val="single" w:sz="4" w:space="0" w:color="auto"/>
              <w:bottom w:val="single" w:sz="4" w:space="0" w:color="auto"/>
              <w:right w:val="single" w:sz="4" w:space="0" w:color="auto"/>
            </w:tcBorders>
          </w:tcPr>
          <w:p w14:paraId="650DE35D" w14:textId="77777777" w:rsidR="00C24518" w:rsidRPr="00D05F13" w:rsidRDefault="00C24518" w:rsidP="005D6CFE">
            <w:pPr>
              <w:rPr>
                <w:rFonts w:ascii="Verdana" w:eastAsia="Times New Roman" w:hAnsi="Verdana" w:cs="Arial"/>
                <w:sz w:val="20"/>
                <w:szCs w:val="19"/>
              </w:rPr>
            </w:pPr>
            <w:r w:rsidRPr="00D05F13">
              <w:rPr>
                <w:rFonts w:ascii="Verdana" w:eastAsia="Times New Roman" w:hAnsi="Verdana" w:cs="Arial"/>
                <w:sz w:val="20"/>
                <w:szCs w:val="19"/>
              </w:rPr>
              <w:t>Product/</w:t>
            </w:r>
            <w:r w:rsidR="005D6CFE">
              <w:rPr>
                <w:rFonts w:ascii="Verdana" w:eastAsia="Times New Roman" w:hAnsi="Verdana" w:cs="Arial"/>
                <w:sz w:val="20"/>
                <w:szCs w:val="19"/>
              </w:rPr>
              <w:t>feature r</w:t>
            </w:r>
            <w:r w:rsidRPr="00D05F13">
              <w:rPr>
                <w:rFonts w:ascii="Verdana" w:eastAsia="Times New Roman" w:hAnsi="Verdana" w:cs="Arial"/>
                <w:sz w:val="20"/>
                <w:szCs w:val="19"/>
              </w:rPr>
              <w:t>elease</w:t>
            </w:r>
          </w:p>
        </w:tc>
        <w:tc>
          <w:tcPr>
            <w:tcW w:w="3600" w:type="dxa"/>
            <w:tcBorders>
              <w:top w:val="single" w:sz="4" w:space="0" w:color="auto"/>
              <w:left w:val="single" w:sz="4" w:space="0" w:color="auto"/>
              <w:bottom w:val="single" w:sz="4" w:space="0" w:color="auto"/>
            </w:tcBorders>
          </w:tcPr>
          <w:p w14:paraId="60D86184" w14:textId="77777777" w:rsidR="00C24518" w:rsidRPr="00D05F13" w:rsidRDefault="00C24518" w:rsidP="00C71CAB">
            <w:pPr>
              <w:rPr>
                <w:rFonts w:ascii="Verdana" w:eastAsia="Times New Roman" w:hAnsi="Verdana" w:cs="Arial"/>
                <w:sz w:val="20"/>
                <w:szCs w:val="19"/>
              </w:rPr>
            </w:pPr>
            <w:r w:rsidRPr="00D05F13">
              <w:rPr>
                <w:rFonts w:ascii="Verdana" w:eastAsia="Times New Roman" w:hAnsi="Verdana" w:cs="Arial"/>
                <w:sz w:val="20"/>
                <w:szCs w:val="19"/>
              </w:rPr>
              <w:t>2 weeks notification.</w:t>
            </w:r>
          </w:p>
        </w:tc>
      </w:tr>
    </w:tbl>
    <w:p w14:paraId="7975007F" w14:textId="77777777" w:rsidR="00C53FD0" w:rsidRDefault="00C53FD0" w:rsidP="00C53FD0">
      <w:pPr>
        <w:pStyle w:val="Heading2"/>
        <w:numPr>
          <w:ilvl w:val="0"/>
          <w:numId w:val="0"/>
        </w:numPr>
        <w:ind w:left="737"/>
      </w:pPr>
    </w:p>
    <w:p w14:paraId="18A107BE" w14:textId="77777777" w:rsidR="00C24518" w:rsidRPr="00E540A5" w:rsidRDefault="00C24518" w:rsidP="00C24518">
      <w:pPr>
        <w:pStyle w:val="Heading2"/>
      </w:pPr>
      <w:bookmarkStart w:id="2234" w:name="_Toc434328549"/>
      <w:bookmarkStart w:id="2235" w:name="_Ref434330210"/>
      <w:r w:rsidRPr="00E540A5">
        <w:t xml:space="preserve">If it is necessary for </w:t>
      </w:r>
      <w:r>
        <w:t>us or our provider</w:t>
      </w:r>
      <w:r w:rsidRPr="00E540A5">
        <w:t xml:space="preserve"> to perform unscheduled maintenance which may result in or </w:t>
      </w:r>
      <w:proofErr w:type="gramStart"/>
      <w:r w:rsidRPr="00E540A5">
        <w:t>as a result of</w:t>
      </w:r>
      <w:proofErr w:type="gramEnd"/>
      <w:r w:rsidRPr="00E540A5">
        <w:t xml:space="preserve"> </w:t>
      </w:r>
      <w:r w:rsidR="0044059B">
        <w:t>Service</w:t>
      </w:r>
      <w:r w:rsidRPr="00E540A5">
        <w:t xml:space="preserve"> outage, </w:t>
      </w:r>
      <w:r>
        <w:t>we</w:t>
      </w:r>
      <w:r w:rsidRPr="00E540A5">
        <w:t xml:space="preserve"> shall immediately provide notification and regular updates to </w:t>
      </w:r>
      <w:r>
        <w:t>you</w:t>
      </w:r>
      <w:r w:rsidRPr="00E540A5">
        <w:t>.</w:t>
      </w:r>
      <w:bookmarkEnd w:id="2234"/>
      <w:bookmarkEnd w:id="2235"/>
      <w:r w:rsidRPr="00E540A5">
        <w:t xml:space="preserve">  </w:t>
      </w:r>
    </w:p>
    <w:p w14:paraId="74B2C462" w14:textId="69115149" w:rsidR="00031C11" w:rsidRPr="00FC4C8E" w:rsidRDefault="007A0E22" w:rsidP="00031C11">
      <w:pPr>
        <w:pStyle w:val="Heading1"/>
        <w:widowControl/>
        <w:spacing w:before="240"/>
      </w:pPr>
      <w:bookmarkStart w:id="2236" w:name="_Ref434331995"/>
      <w:bookmarkStart w:id="2237" w:name="_Toc93596558"/>
      <w:r w:rsidRPr="00FC4C8E">
        <w:rPr>
          <w:caps w:val="0"/>
        </w:rPr>
        <w:t>PROFESSIONAL SERVICES</w:t>
      </w:r>
      <w:bookmarkEnd w:id="2212"/>
      <w:bookmarkEnd w:id="2236"/>
      <w:bookmarkEnd w:id="2237"/>
    </w:p>
    <w:p w14:paraId="0924E4EE" w14:textId="77777777" w:rsidR="005B1D02" w:rsidRPr="009931D4" w:rsidRDefault="005B1D02" w:rsidP="00B202D6">
      <w:pPr>
        <w:pStyle w:val="Heading2"/>
      </w:pPr>
      <w:bookmarkStart w:id="2238" w:name="_Toc434328551"/>
      <w:r>
        <w:t xml:space="preserve">Professional Services, including start-up and training Professional Services, will be provided remotely (unless otherwise agreed). We may agree to on-site professional services in extenuating circumstances. </w:t>
      </w:r>
      <w:r w:rsidRPr="00404707">
        <w:t xml:space="preserve">If you require </w:t>
      </w:r>
      <w:r>
        <w:t xml:space="preserve">on-site </w:t>
      </w:r>
      <w:r w:rsidRPr="00404707">
        <w:t xml:space="preserve">Professional Services, we </w:t>
      </w:r>
      <w:r>
        <w:t>will</w:t>
      </w:r>
      <w:r w:rsidRPr="00404707">
        <w:t xml:space="preserve"> give you a quotation for</w:t>
      </w:r>
      <w:r>
        <w:t xml:space="preserve"> any</w:t>
      </w:r>
      <w:r w:rsidRPr="00404707">
        <w:t xml:space="preserve"> travel charges </w:t>
      </w:r>
      <w:r>
        <w:t>as well as</w:t>
      </w:r>
      <w:r w:rsidRPr="00404707">
        <w:t xml:space="preserve"> any other reasonable expenses we may incur</w:t>
      </w:r>
      <w:r>
        <w:t xml:space="preserve"> in providing this service</w:t>
      </w:r>
      <w:r w:rsidRPr="00404707">
        <w:t>.</w:t>
      </w:r>
    </w:p>
    <w:p w14:paraId="676F45B7" w14:textId="77777777" w:rsidR="005B1D02" w:rsidRPr="009931D4" w:rsidRDefault="005B1D02" w:rsidP="00B202D6">
      <w:pPr>
        <w:pStyle w:val="Heading2"/>
        <w:keepNext/>
        <w:numPr>
          <w:ilvl w:val="0"/>
          <w:numId w:val="0"/>
        </w:numPr>
        <w:ind w:left="737" w:hanging="737"/>
        <w:rPr>
          <w:b/>
        </w:rPr>
      </w:pPr>
      <w:r w:rsidRPr="00404707">
        <w:rPr>
          <w:b/>
        </w:rPr>
        <w:t>Start-up and training Professional Services</w:t>
      </w:r>
    </w:p>
    <w:p w14:paraId="32D273B8" w14:textId="77777777" w:rsidR="005B1D02" w:rsidRPr="009931D4" w:rsidRDefault="005B1D02" w:rsidP="00B202D6">
      <w:pPr>
        <w:pStyle w:val="Heading2"/>
      </w:pPr>
      <w:r w:rsidRPr="00404707">
        <w:t>You must work with our Professional Services team to determine any start-up and training requirements for your Service</w:t>
      </w:r>
      <w:r>
        <w:t xml:space="preserve"> that may be required</w:t>
      </w:r>
      <w:r w:rsidRPr="00404707">
        <w:t>.</w:t>
      </w:r>
    </w:p>
    <w:p w14:paraId="4EAE2572" w14:textId="77777777" w:rsidR="005B1D02" w:rsidRPr="009931D4" w:rsidRDefault="005B1D02" w:rsidP="00B202D6">
      <w:pPr>
        <w:pStyle w:val="Heading2"/>
      </w:pPr>
      <w:r w:rsidRPr="00404707">
        <w:t>Start-up and training Professional Services time may be allocated amongst the following Professional Services:</w:t>
      </w:r>
    </w:p>
    <w:p w14:paraId="09DF6AD2" w14:textId="77777777" w:rsidR="005B1D02" w:rsidRPr="009931D4" w:rsidRDefault="005B1D02" w:rsidP="00B202D6">
      <w:pPr>
        <w:pStyle w:val="Heading3"/>
      </w:pPr>
      <w:r w:rsidRPr="00404707">
        <w:t xml:space="preserve">administration consulting and </w:t>
      </w:r>
      <w:proofErr w:type="gramStart"/>
      <w:r w:rsidRPr="00404707">
        <w:t>configuration;</w:t>
      </w:r>
      <w:proofErr w:type="gramEnd"/>
    </w:p>
    <w:p w14:paraId="5B11BD0D" w14:textId="77777777" w:rsidR="005B1D02" w:rsidRPr="009931D4" w:rsidRDefault="005B1D02" w:rsidP="00B202D6">
      <w:pPr>
        <w:pStyle w:val="Heading3"/>
      </w:pPr>
      <w:r w:rsidRPr="00404707">
        <w:t>user training; and</w:t>
      </w:r>
    </w:p>
    <w:p w14:paraId="528E6F7E" w14:textId="77777777" w:rsidR="005B1D02" w:rsidRPr="009931D4" w:rsidRDefault="005B1D02" w:rsidP="00B202D6">
      <w:pPr>
        <w:pStyle w:val="Heading3"/>
      </w:pPr>
      <w:r w:rsidRPr="00404707">
        <w:t xml:space="preserve">train the </w:t>
      </w:r>
      <w:proofErr w:type="gramStart"/>
      <w:r w:rsidRPr="00404707">
        <w:t>trainer</w:t>
      </w:r>
      <w:proofErr w:type="gramEnd"/>
    </w:p>
    <w:p w14:paraId="3D581176" w14:textId="77777777" w:rsidR="005B1D02" w:rsidRPr="009931D4" w:rsidRDefault="005B1D02" w:rsidP="00B202D6">
      <w:pPr>
        <w:pStyle w:val="Heading2"/>
      </w:pPr>
      <w:r w:rsidRPr="00404707">
        <w:t>We will give you a quotation for start-up and training Professional Services.</w:t>
      </w:r>
    </w:p>
    <w:p w14:paraId="76A2A9CA" w14:textId="77777777" w:rsidR="005B1D02" w:rsidRPr="009931D4" w:rsidRDefault="005B1D02" w:rsidP="00B202D6">
      <w:pPr>
        <w:pStyle w:val="Heading2"/>
        <w:keepNext/>
        <w:numPr>
          <w:ilvl w:val="0"/>
          <w:numId w:val="0"/>
        </w:numPr>
        <w:ind w:left="737" w:hanging="737"/>
        <w:rPr>
          <w:b/>
        </w:rPr>
      </w:pPr>
      <w:r w:rsidRPr="00404707">
        <w:rPr>
          <w:b/>
        </w:rPr>
        <w:t>Additional Professional Services</w:t>
      </w:r>
    </w:p>
    <w:p w14:paraId="5958A6FD" w14:textId="77777777" w:rsidR="005B1D02" w:rsidRPr="009931D4" w:rsidRDefault="005B1D02" w:rsidP="00B202D6">
      <w:pPr>
        <w:pStyle w:val="Heading2"/>
      </w:pPr>
      <w:proofErr w:type="gramStart"/>
      <w:r w:rsidRPr="00404707">
        <w:t>Additional  Professional</w:t>
      </w:r>
      <w:proofErr w:type="gramEnd"/>
      <w:r w:rsidRPr="00404707">
        <w:t xml:space="preserve"> Services we can provide include:</w:t>
      </w:r>
    </w:p>
    <w:p w14:paraId="390B1473" w14:textId="77777777" w:rsidR="005B1D02" w:rsidRPr="009931D4" w:rsidRDefault="005B1D02" w:rsidP="00B202D6">
      <w:pPr>
        <w:pStyle w:val="Heading3"/>
      </w:pPr>
      <w:r w:rsidRPr="00404707">
        <w:t xml:space="preserve">project </w:t>
      </w:r>
      <w:proofErr w:type="gramStart"/>
      <w:r w:rsidRPr="00404707">
        <w:t>management;</w:t>
      </w:r>
      <w:proofErr w:type="gramEnd"/>
    </w:p>
    <w:p w14:paraId="791C3FC3" w14:textId="77777777" w:rsidR="005B1D02" w:rsidRPr="009931D4" w:rsidRDefault="005B1D02" w:rsidP="00B202D6">
      <w:pPr>
        <w:pStyle w:val="Heading3"/>
      </w:pPr>
      <w:proofErr w:type="gramStart"/>
      <w:r w:rsidRPr="00404707">
        <w:t>design;</w:t>
      </w:r>
      <w:proofErr w:type="gramEnd"/>
    </w:p>
    <w:p w14:paraId="4BC720B0" w14:textId="77777777" w:rsidR="005B1D02" w:rsidRPr="009931D4" w:rsidRDefault="005B1D02" w:rsidP="00B202D6">
      <w:pPr>
        <w:pStyle w:val="Heading3"/>
      </w:pPr>
      <w:proofErr w:type="gramStart"/>
      <w:r w:rsidRPr="00404707">
        <w:t>consulting;</w:t>
      </w:r>
      <w:proofErr w:type="gramEnd"/>
    </w:p>
    <w:p w14:paraId="313DDBBA" w14:textId="77777777" w:rsidR="005B1D02" w:rsidRPr="009931D4" w:rsidRDefault="005B1D02" w:rsidP="00B202D6">
      <w:pPr>
        <w:pStyle w:val="Heading3"/>
      </w:pPr>
      <w:proofErr w:type="gramStart"/>
      <w:r w:rsidRPr="00404707">
        <w:t>training;</w:t>
      </w:r>
      <w:proofErr w:type="gramEnd"/>
      <w:r w:rsidRPr="00404707">
        <w:t xml:space="preserve"> </w:t>
      </w:r>
    </w:p>
    <w:p w14:paraId="2D23359B" w14:textId="77777777" w:rsidR="005B1D02" w:rsidRPr="009931D4" w:rsidRDefault="005B1D02" w:rsidP="00B202D6">
      <w:pPr>
        <w:pStyle w:val="Heading3"/>
      </w:pPr>
      <w:r w:rsidRPr="00404707">
        <w:t>documentation advice and production; and</w:t>
      </w:r>
    </w:p>
    <w:p w14:paraId="3ACC3647" w14:textId="77777777" w:rsidR="005B1D02" w:rsidRPr="009931D4" w:rsidRDefault="005B1D02" w:rsidP="00B202D6">
      <w:pPr>
        <w:pStyle w:val="Heading3"/>
      </w:pPr>
      <w:r w:rsidRPr="00404707">
        <w:t>ongoing management of your Service.</w:t>
      </w:r>
    </w:p>
    <w:p w14:paraId="474B19C2" w14:textId="77777777" w:rsidR="00031C11" w:rsidRPr="00FC4C8E" w:rsidRDefault="005B1D02" w:rsidP="00031C11">
      <w:pPr>
        <w:pStyle w:val="Heading2"/>
      </w:pPr>
      <w:r w:rsidRPr="00404707">
        <w:t>We will give you a quotation if you request additional Professional Services</w:t>
      </w:r>
      <w:bookmarkStart w:id="2239" w:name="_Toc434328568"/>
      <w:bookmarkEnd w:id="2238"/>
      <w:r w:rsidR="00031C11" w:rsidRPr="00FC4C8E">
        <w:t>.</w:t>
      </w:r>
      <w:bookmarkEnd w:id="2239"/>
    </w:p>
    <w:p w14:paraId="27280AC2" w14:textId="4C1B0D50" w:rsidR="00E53670" w:rsidRDefault="007A0E22" w:rsidP="00E53670">
      <w:pPr>
        <w:pStyle w:val="Heading1"/>
        <w:widowControl/>
        <w:spacing w:before="240"/>
      </w:pPr>
      <w:bookmarkStart w:id="2240" w:name="_Toc93596559"/>
      <w:r>
        <w:rPr>
          <w:caps w:val="0"/>
        </w:rPr>
        <w:t>COMPLIANCE</w:t>
      </w:r>
      <w:bookmarkEnd w:id="2240"/>
      <w:r>
        <w:rPr>
          <w:caps w:val="0"/>
        </w:rPr>
        <w:t xml:space="preserve"> </w:t>
      </w:r>
    </w:p>
    <w:p w14:paraId="463181CD" w14:textId="77777777" w:rsidR="00E53670" w:rsidRPr="00614024" w:rsidRDefault="00E53670" w:rsidP="00E53670">
      <w:pPr>
        <w:pStyle w:val="Heading2"/>
      </w:pPr>
      <w:bookmarkStart w:id="2241" w:name="_Toc414017139"/>
      <w:bookmarkStart w:id="2242" w:name="_Toc414018617"/>
      <w:bookmarkStart w:id="2243" w:name="_Toc414018719"/>
      <w:bookmarkStart w:id="2244" w:name="_Toc434328570"/>
      <w:r>
        <w:t xml:space="preserve">You can ask us to comply with </w:t>
      </w:r>
      <w:proofErr w:type="gramStart"/>
      <w:r>
        <w:t>particular standards</w:t>
      </w:r>
      <w:proofErr w:type="gramEnd"/>
      <w:r>
        <w:t xml:space="preserve"> when we provide the Service</w:t>
      </w:r>
      <w:r w:rsidRPr="005B6AE0">
        <w:t>.</w:t>
      </w:r>
      <w:bookmarkEnd w:id="2241"/>
      <w:bookmarkEnd w:id="2242"/>
      <w:bookmarkEnd w:id="2243"/>
      <w:bookmarkEnd w:id="2244"/>
      <w:r w:rsidRPr="00E31903">
        <w:t xml:space="preserve"> </w:t>
      </w:r>
    </w:p>
    <w:p w14:paraId="744D80B1" w14:textId="6474CE46" w:rsidR="00E53670" w:rsidRPr="00E31903" w:rsidRDefault="00E53670" w:rsidP="00E53670">
      <w:pPr>
        <w:pStyle w:val="Heading2"/>
      </w:pPr>
      <w:bookmarkStart w:id="2245" w:name="_Toc414017140"/>
      <w:bookmarkStart w:id="2246" w:name="_Toc414018618"/>
      <w:bookmarkStart w:id="2247" w:name="_Toc414018720"/>
      <w:bookmarkStart w:id="2248" w:name="_Toc434328571"/>
      <w:r>
        <w:t>If we agree to comply with standards in the provision of your Service, we will provide the standards as an additional Professional Services</w:t>
      </w:r>
      <w:r w:rsidRPr="005B6AE0">
        <w:t xml:space="preserve"> engagement at additional cost and subject to additiona</w:t>
      </w:r>
      <w:r w:rsidR="00A8178C">
        <w:t>l terms, as described in clause</w:t>
      </w:r>
      <w:r w:rsidRPr="005B6AE0">
        <w:t xml:space="preserve"> </w:t>
      </w:r>
      <w:r w:rsidR="002C1A92">
        <w:fldChar w:fldCharType="begin"/>
      </w:r>
      <w:r w:rsidR="00A8178C">
        <w:instrText xml:space="preserve"> REF _Ref434331995 \r \h </w:instrText>
      </w:r>
      <w:r w:rsidR="002C1A92">
        <w:fldChar w:fldCharType="separate"/>
      </w:r>
      <w:r w:rsidR="00EA45D3">
        <w:t>10</w:t>
      </w:r>
      <w:r w:rsidR="002C1A92">
        <w:fldChar w:fldCharType="end"/>
      </w:r>
      <w:r>
        <w:t xml:space="preserve"> </w:t>
      </w:r>
      <w:r w:rsidRPr="005B6AE0">
        <w:t>(</w:t>
      </w:r>
      <w:r>
        <w:t>Professional Services</w:t>
      </w:r>
      <w:r w:rsidRPr="005B6AE0">
        <w:t>) above.</w:t>
      </w:r>
      <w:bookmarkEnd w:id="2245"/>
      <w:bookmarkEnd w:id="2246"/>
      <w:bookmarkEnd w:id="2247"/>
      <w:bookmarkEnd w:id="2248"/>
    </w:p>
    <w:p w14:paraId="5C4F03BB" w14:textId="0A2A7D67" w:rsidR="00EA2DC2" w:rsidRPr="001C65DB" w:rsidRDefault="007A0E22" w:rsidP="00EA2DC2">
      <w:pPr>
        <w:pStyle w:val="Heading1"/>
        <w:widowControl/>
        <w:spacing w:before="240"/>
      </w:pPr>
      <w:bookmarkStart w:id="2249" w:name="_Toc93596560"/>
      <w:r w:rsidRPr="001C65DB">
        <w:rPr>
          <w:caps w:val="0"/>
        </w:rPr>
        <w:t>MINIMUM TERM</w:t>
      </w:r>
      <w:r>
        <w:rPr>
          <w:caps w:val="0"/>
        </w:rPr>
        <w:t xml:space="preserve"> AND</w:t>
      </w:r>
      <w:r w:rsidRPr="001C65DB">
        <w:rPr>
          <w:caps w:val="0"/>
        </w:rPr>
        <w:t xml:space="preserve"> TERMINATION</w:t>
      </w:r>
      <w:bookmarkEnd w:id="2213"/>
      <w:bookmarkEnd w:id="2214"/>
      <w:bookmarkEnd w:id="2215"/>
      <w:bookmarkEnd w:id="2249"/>
    </w:p>
    <w:p w14:paraId="5E4EF978" w14:textId="77777777" w:rsidR="005B1D02" w:rsidRPr="009931D4" w:rsidRDefault="005B1D02" w:rsidP="00B202D6">
      <w:pPr>
        <w:pStyle w:val="Heading2"/>
        <w:keepNext/>
        <w:numPr>
          <w:ilvl w:val="0"/>
          <w:numId w:val="0"/>
        </w:numPr>
        <w:ind w:left="737" w:hanging="737"/>
        <w:rPr>
          <w:b/>
        </w:rPr>
      </w:pPr>
      <w:bookmarkStart w:id="2250" w:name="_Toc433973291"/>
      <w:bookmarkStart w:id="2251" w:name="_Toc434328573"/>
      <w:bookmarkStart w:id="2252" w:name="_Ref433893516"/>
      <w:bookmarkStart w:id="2253" w:name="_Toc414017150"/>
      <w:bookmarkStart w:id="2254" w:name="_Toc414018628"/>
      <w:bookmarkStart w:id="2255" w:name="_Toc414018730"/>
      <w:bookmarkStart w:id="2256" w:name="_Toc418588179"/>
      <w:bookmarkStart w:id="2257" w:name="_Toc433888966"/>
      <w:r w:rsidRPr="00404707">
        <w:rPr>
          <w:b/>
        </w:rPr>
        <w:t>Minimum Term</w:t>
      </w:r>
    </w:p>
    <w:p w14:paraId="16C556F3" w14:textId="77777777" w:rsidR="005B1D02" w:rsidRPr="009931D4" w:rsidRDefault="005B1D02" w:rsidP="00B202D6">
      <w:pPr>
        <w:pStyle w:val="Heading2"/>
      </w:pPr>
      <w:r w:rsidRPr="00404707">
        <w:t xml:space="preserve">You have to take the Service for a minimum term of </w:t>
      </w:r>
      <w:proofErr w:type="gramStart"/>
      <w:r>
        <w:t>twenty four</w:t>
      </w:r>
      <w:proofErr w:type="gramEnd"/>
      <w:r>
        <w:t xml:space="preserve"> (24) calendar</w:t>
      </w:r>
      <w:r w:rsidRPr="00404707">
        <w:t xml:space="preserve"> month</w:t>
      </w:r>
      <w:r>
        <w:t>s</w:t>
      </w:r>
      <w:r w:rsidRPr="00404707">
        <w:t xml:space="preserve"> (</w:t>
      </w:r>
      <w:r w:rsidRPr="00404707">
        <w:rPr>
          <w:b/>
        </w:rPr>
        <w:t>Minimum Term</w:t>
      </w:r>
      <w:r w:rsidRPr="00404707">
        <w:t xml:space="preserve">) unless we agree otherwise.  At the end of the Minimum Term, </w:t>
      </w:r>
      <w:r>
        <w:t xml:space="preserve">you have the option of renewing your Service for a further </w:t>
      </w:r>
      <w:proofErr w:type="gramStart"/>
      <w:r>
        <w:t>twenty four</w:t>
      </w:r>
      <w:proofErr w:type="gramEnd"/>
      <w:r>
        <w:t xml:space="preserve"> months </w:t>
      </w:r>
      <w:r w:rsidRPr="00404707">
        <w:t>unless we agree otherwise</w:t>
      </w:r>
      <w:r>
        <w:t xml:space="preserve"> or</w:t>
      </w:r>
      <w:r w:rsidRPr="00404707">
        <w:t xml:space="preserve"> until either you or we terminate the Service.</w:t>
      </w:r>
    </w:p>
    <w:p w14:paraId="2BA56066" w14:textId="77777777" w:rsidR="005B1D02" w:rsidRPr="009931D4" w:rsidRDefault="005B1D02" w:rsidP="00B202D6">
      <w:pPr>
        <w:pStyle w:val="Heading2"/>
        <w:keepNext/>
        <w:numPr>
          <w:ilvl w:val="0"/>
          <w:numId w:val="0"/>
        </w:numPr>
        <w:ind w:left="737" w:hanging="737"/>
        <w:rPr>
          <w:b/>
        </w:rPr>
      </w:pPr>
      <w:r w:rsidRPr="00404707">
        <w:rPr>
          <w:b/>
        </w:rPr>
        <w:t>Termination</w:t>
      </w:r>
    </w:p>
    <w:p w14:paraId="027004C5" w14:textId="77777777" w:rsidR="005B1D02" w:rsidRPr="009931D4" w:rsidRDefault="005B1D02" w:rsidP="00B202D6">
      <w:pPr>
        <w:pStyle w:val="Heading2"/>
      </w:pPr>
      <w:bookmarkStart w:id="2258" w:name="_Ref441500765"/>
      <w:r w:rsidRPr="00404707">
        <w:t>We may suspend or cancel your Service if you breach, or we reasonably suspect that you have breached, these terms. During suspension, all fees remain payable. We may impose a restart fee if a suspension of the Service was required because of your breach of these terms.</w:t>
      </w:r>
      <w:bookmarkEnd w:id="2258"/>
    </w:p>
    <w:p w14:paraId="1E73B9A2" w14:textId="77777777" w:rsidR="005B1D02" w:rsidRPr="009931D4" w:rsidRDefault="005B1D02" w:rsidP="00B202D6">
      <w:pPr>
        <w:pStyle w:val="Heading2"/>
      </w:pPr>
      <w:r w:rsidRPr="00404707">
        <w:t xml:space="preserve">We reserve the right to temporarily suspend or discontinue the Service, with advance notice if reasonably practicable, at any time </w:t>
      </w:r>
      <w:r w:rsidR="00897D30">
        <w:t>if</w:t>
      </w:r>
      <w:r w:rsidRPr="00404707">
        <w:t xml:space="preserve"> required, or </w:t>
      </w:r>
      <w:r w:rsidR="00897D30">
        <w:t xml:space="preserve">if </w:t>
      </w:r>
      <w:r w:rsidRPr="00404707">
        <w:t xml:space="preserve">we or our </w:t>
      </w:r>
      <w:proofErr w:type="gramStart"/>
      <w:r w:rsidRPr="00404707">
        <w:t>third party</w:t>
      </w:r>
      <w:proofErr w:type="gramEnd"/>
      <w:r w:rsidRPr="00404707">
        <w:t xml:space="preserve"> suppliers reasonably believe that such action is required, to avoid an imminent material threat of harm to us, our affiliates, clients, users, or any third party. </w:t>
      </w:r>
    </w:p>
    <w:p w14:paraId="58A53AF1" w14:textId="37CBBBCA" w:rsidR="005B1D02" w:rsidRPr="009931D4" w:rsidRDefault="005B1D02" w:rsidP="00B202D6">
      <w:pPr>
        <w:pStyle w:val="Heading2"/>
      </w:pPr>
      <w:r w:rsidRPr="00404707">
        <w:t xml:space="preserve">If we suspend or cancel your Service under clause </w:t>
      </w:r>
      <w:r w:rsidR="002C1A92">
        <w:fldChar w:fldCharType="begin"/>
      </w:r>
      <w:r w:rsidR="00897D30">
        <w:instrText xml:space="preserve"> REF _Ref441500765 \r \h </w:instrText>
      </w:r>
      <w:r w:rsidR="002C1A92">
        <w:fldChar w:fldCharType="separate"/>
      </w:r>
      <w:r w:rsidR="00EA45D3">
        <w:t>12.2</w:t>
      </w:r>
      <w:r w:rsidR="002C1A92">
        <w:fldChar w:fldCharType="end"/>
      </w:r>
      <w:r w:rsidRPr="00404707">
        <w:t>, you must pay our reasonable costs of disconnection within 14 days of receipt of an invoice from us for those costs.</w:t>
      </w:r>
    </w:p>
    <w:p w14:paraId="55D31E25" w14:textId="77777777" w:rsidR="005B1D02" w:rsidRPr="009931D4" w:rsidRDefault="005B1D02" w:rsidP="00B202D6">
      <w:pPr>
        <w:pStyle w:val="Heading2"/>
      </w:pPr>
      <w:r w:rsidRPr="00404707">
        <w:t>We may deactivate and block your access to the Service and retain your data (as required) if either you or we are:</w:t>
      </w:r>
    </w:p>
    <w:p w14:paraId="1F384F2E" w14:textId="77777777" w:rsidR="005B1D02" w:rsidRPr="009931D4" w:rsidRDefault="005B1D02" w:rsidP="00B202D6">
      <w:pPr>
        <w:pStyle w:val="Heading3"/>
      </w:pPr>
      <w:r w:rsidRPr="00404707">
        <w:t>served with any court order, judgment, decree, determination or otherwise by any Competent Body that customer data is illegal, offensive, objectionable or in breach of a third party’s rights; or</w:t>
      </w:r>
    </w:p>
    <w:p w14:paraId="4E42541A" w14:textId="77777777" w:rsidR="005B1D02" w:rsidRPr="009931D4" w:rsidRDefault="005B1D02" w:rsidP="00B202D6">
      <w:pPr>
        <w:pStyle w:val="Heading3"/>
      </w:pPr>
      <w:r w:rsidRPr="00404707">
        <w:t>directed to do so by a Competent Body.</w:t>
      </w:r>
    </w:p>
    <w:p w14:paraId="61A152B8" w14:textId="77777777" w:rsidR="005B1D02" w:rsidRPr="000C6D80" w:rsidRDefault="005B1D02" w:rsidP="00B202D6">
      <w:pPr>
        <w:pStyle w:val="Heading2"/>
        <w:keepNext/>
        <w:numPr>
          <w:ilvl w:val="0"/>
          <w:numId w:val="0"/>
        </w:numPr>
        <w:ind w:left="737" w:hanging="737"/>
        <w:rPr>
          <w:b/>
        </w:rPr>
      </w:pPr>
      <w:r w:rsidRPr="000C6D80">
        <w:rPr>
          <w:b/>
        </w:rPr>
        <w:t>Early termination</w:t>
      </w:r>
    </w:p>
    <w:p w14:paraId="04EF3E8E" w14:textId="31B49EC4" w:rsidR="005B1D02" w:rsidRPr="000C6D80" w:rsidRDefault="005B1D02" w:rsidP="00B202D6">
      <w:pPr>
        <w:pStyle w:val="Heading2"/>
      </w:pPr>
      <w:r w:rsidRPr="000C6D80">
        <w:t xml:space="preserve">We may cancel the Service at any time by giving 10 Business Days’ notice to you, if our </w:t>
      </w:r>
      <w:proofErr w:type="gramStart"/>
      <w:r w:rsidRPr="000C6D80">
        <w:t>third party</w:t>
      </w:r>
      <w:proofErr w:type="gramEnd"/>
      <w:r w:rsidRPr="000C6D80">
        <w:t xml:space="preserve"> service provider terminates our agreement with them, or if we otherwise cease to have sufficient right supply the Service.</w:t>
      </w:r>
      <w:r w:rsidR="00DD2A8B">
        <w:t xml:space="preserve"> </w:t>
      </w:r>
    </w:p>
    <w:p w14:paraId="693F7BAA" w14:textId="77777777" w:rsidR="005D39FC" w:rsidRPr="00455BC0" w:rsidRDefault="005B1D02" w:rsidP="00B202D6">
      <w:pPr>
        <w:pStyle w:val="Heading2"/>
        <w:rPr>
          <w:b/>
        </w:rPr>
      </w:pPr>
      <w:r w:rsidRPr="000C6D80">
        <w:t>You may cancel your Service at any time by giving 30 days’ written notice.</w:t>
      </w:r>
      <w:r>
        <w:t xml:space="preserve"> Where you have a monthly subscription service, this notice will be deemed to expire on the last day of the monthly period which is on or after that </w:t>
      </w:r>
      <w:proofErr w:type="gramStart"/>
      <w:r>
        <w:t>30 day</w:t>
      </w:r>
      <w:proofErr w:type="gramEnd"/>
      <w:r>
        <w:t xml:space="preserve"> period</w:t>
      </w:r>
      <w:r w:rsidR="00881951">
        <w:t>.</w:t>
      </w:r>
      <w:bookmarkEnd w:id="2250"/>
      <w:bookmarkEnd w:id="2251"/>
    </w:p>
    <w:p w14:paraId="43781DCC" w14:textId="4C394E0F" w:rsidR="00E53670" w:rsidRDefault="007A0E22" w:rsidP="00E53670">
      <w:pPr>
        <w:pStyle w:val="Heading1"/>
        <w:widowControl/>
        <w:spacing w:before="240"/>
      </w:pPr>
      <w:bookmarkStart w:id="2259" w:name="_Toc433888981"/>
      <w:bookmarkStart w:id="2260" w:name="_Toc433888982"/>
      <w:bookmarkStart w:id="2261" w:name="_Toc412293169"/>
      <w:bookmarkStart w:id="2262" w:name="_Toc412293194"/>
      <w:bookmarkStart w:id="2263" w:name="_Toc412293170"/>
      <w:bookmarkStart w:id="2264" w:name="_Toc412293195"/>
      <w:bookmarkStart w:id="2265" w:name="_Toc367709551"/>
      <w:bookmarkStart w:id="2266" w:name="_Toc367711193"/>
      <w:bookmarkStart w:id="2267" w:name="_Toc367709552"/>
      <w:bookmarkStart w:id="2268" w:name="_Toc367711194"/>
      <w:bookmarkStart w:id="2269" w:name="_Toc367709553"/>
      <w:bookmarkStart w:id="2270" w:name="_Toc367711195"/>
      <w:bookmarkStart w:id="2271" w:name="_Toc367709554"/>
      <w:bookmarkStart w:id="2272" w:name="_Toc367711196"/>
      <w:bookmarkStart w:id="2273" w:name="_Toc367709555"/>
      <w:bookmarkStart w:id="2274" w:name="_Toc367711197"/>
      <w:bookmarkStart w:id="2275" w:name="_Toc367709561"/>
      <w:bookmarkStart w:id="2276" w:name="_Toc367711203"/>
      <w:bookmarkStart w:id="2277" w:name="_Toc367709562"/>
      <w:bookmarkStart w:id="2278" w:name="_Toc367711204"/>
      <w:bookmarkStart w:id="2279" w:name="_Toc367709563"/>
      <w:bookmarkStart w:id="2280" w:name="_Toc367711205"/>
      <w:bookmarkStart w:id="2281" w:name="_Toc367711207"/>
      <w:bookmarkStart w:id="2282" w:name="_Toc367711209"/>
      <w:bookmarkStart w:id="2283" w:name="_Toc367711210"/>
      <w:bookmarkStart w:id="2284" w:name="_Toc367711211"/>
      <w:bookmarkStart w:id="2285" w:name="_Toc367711212"/>
      <w:bookmarkStart w:id="2286" w:name="_Toc367711213"/>
      <w:bookmarkStart w:id="2287" w:name="_Toc367711214"/>
      <w:bookmarkStart w:id="2288" w:name="_Toc367711216"/>
      <w:bookmarkStart w:id="2289" w:name="_Toc367711217"/>
      <w:bookmarkStart w:id="2290" w:name="_Toc367711220"/>
      <w:bookmarkStart w:id="2291" w:name="_Toc367711221"/>
      <w:bookmarkStart w:id="2292" w:name="_Toc367711222"/>
      <w:bookmarkStart w:id="2293" w:name="_Toc367711224"/>
      <w:bookmarkStart w:id="2294" w:name="_Toc367711225"/>
      <w:bookmarkStart w:id="2295" w:name="_Toc366841219"/>
      <w:bookmarkStart w:id="2296" w:name="_Toc366841440"/>
      <w:bookmarkStart w:id="2297" w:name="_Toc366841661"/>
      <w:bookmarkStart w:id="2298" w:name="_Toc366843757"/>
      <w:bookmarkStart w:id="2299" w:name="_Toc366566198"/>
      <w:bookmarkStart w:id="2300" w:name="_Toc366566407"/>
      <w:bookmarkStart w:id="2301" w:name="_Toc366841220"/>
      <w:bookmarkStart w:id="2302" w:name="_Toc366841441"/>
      <w:bookmarkStart w:id="2303" w:name="_Toc366841662"/>
      <w:bookmarkStart w:id="2304" w:name="_Toc366843758"/>
      <w:bookmarkStart w:id="2305" w:name="_Toc366566212"/>
      <w:bookmarkStart w:id="2306" w:name="_Toc366566421"/>
      <w:bookmarkStart w:id="2307" w:name="_Toc366841234"/>
      <w:bookmarkStart w:id="2308" w:name="_Toc366841455"/>
      <w:bookmarkStart w:id="2309" w:name="_Toc366841676"/>
      <w:bookmarkStart w:id="2310" w:name="_Toc366843772"/>
      <w:bookmarkStart w:id="2311" w:name="_Toc366566223"/>
      <w:bookmarkStart w:id="2312" w:name="_Toc366566432"/>
      <w:bookmarkStart w:id="2313" w:name="_Toc366841245"/>
      <w:bookmarkStart w:id="2314" w:name="_Toc366841466"/>
      <w:bookmarkStart w:id="2315" w:name="_Toc366841687"/>
      <w:bookmarkStart w:id="2316" w:name="_Toc366843783"/>
      <w:bookmarkStart w:id="2317" w:name="_Toc366566224"/>
      <w:bookmarkStart w:id="2318" w:name="_Toc366566433"/>
      <w:bookmarkStart w:id="2319" w:name="_Toc366841246"/>
      <w:bookmarkStart w:id="2320" w:name="_Toc366841467"/>
      <w:bookmarkStart w:id="2321" w:name="_Toc366841688"/>
      <w:bookmarkStart w:id="2322" w:name="_Toc366843784"/>
      <w:bookmarkStart w:id="2323" w:name="_Toc366566227"/>
      <w:bookmarkStart w:id="2324" w:name="_Toc366566436"/>
      <w:bookmarkStart w:id="2325" w:name="_Toc366841249"/>
      <w:bookmarkStart w:id="2326" w:name="_Toc366841470"/>
      <w:bookmarkStart w:id="2327" w:name="_Toc366841691"/>
      <w:bookmarkStart w:id="2328" w:name="_Toc366843787"/>
      <w:bookmarkStart w:id="2329" w:name="_Toc366566228"/>
      <w:bookmarkStart w:id="2330" w:name="_Toc366566437"/>
      <w:bookmarkStart w:id="2331" w:name="_Toc366841250"/>
      <w:bookmarkStart w:id="2332" w:name="_Toc366841471"/>
      <w:bookmarkStart w:id="2333" w:name="_Toc366841692"/>
      <w:bookmarkStart w:id="2334" w:name="_Toc366843788"/>
      <w:bookmarkStart w:id="2335" w:name="_Toc366566229"/>
      <w:bookmarkStart w:id="2336" w:name="_Toc366566438"/>
      <w:bookmarkStart w:id="2337" w:name="_Toc366841251"/>
      <w:bookmarkStart w:id="2338" w:name="_Toc366841472"/>
      <w:bookmarkStart w:id="2339" w:name="_Toc366841693"/>
      <w:bookmarkStart w:id="2340" w:name="_Toc366843789"/>
      <w:bookmarkStart w:id="2341" w:name="_Toc366566231"/>
      <w:bookmarkStart w:id="2342" w:name="_Toc366566440"/>
      <w:bookmarkStart w:id="2343" w:name="_Toc366841253"/>
      <w:bookmarkStart w:id="2344" w:name="_Toc366841474"/>
      <w:bookmarkStart w:id="2345" w:name="_Toc366841695"/>
      <w:bookmarkStart w:id="2346" w:name="_Toc366843791"/>
      <w:bookmarkStart w:id="2347" w:name="_Toc366566233"/>
      <w:bookmarkStart w:id="2348" w:name="_Toc366566442"/>
      <w:bookmarkStart w:id="2349" w:name="_Toc366841255"/>
      <w:bookmarkStart w:id="2350" w:name="_Toc366841476"/>
      <w:bookmarkStart w:id="2351" w:name="_Toc366841697"/>
      <w:bookmarkStart w:id="2352" w:name="_Toc366843793"/>
      <w:bookmarkStart w:id="2353" w:name="_Toc367711228"/>
      <w:bookmarkStart w:id="2354" w:name="_Toc367711229"/>
      <w:bookmarkStart w:id="2355" w:name="_Toc367711230"/>
      <w:bookmarkStart w:id="2356" w:name="_Toc367711231"/>
      <w:bookmarkStart w:id="2357" w:name="_Toc367711232"/>
      <w:bookmarkStart w:id="2358" w:name="_Toc367711233"/>
      <w:bookmarkStart w:id="2359" w:name="_Toc367711238"/>
      <w:bookmarkStart w:id="2360" w:name="_Toc367711254"/>
      <w:bookmarkStart w:id="2361" w:name="_Toc367711255"/>
      <w:bookmarkStart w:id="2362" w:name="_Toc367711256"/>
      <w:bookmarkStart w:id="2363" w:name="_Toc93596561"/>
      <w:bookmarkStart w:id="2364" w:name="_Toc414017160"/>
      <w:bookmarkStart w:id="2365" w:name="_Toc414018635"/>
      <w:bookmarkStart w:id="2366" w:name="_Toc418588188"/>
      <w:bookmarkEnd w:id="1972"/>
      <w:bookmarkEnd w:id="1973"/>
      <w:bookmarkEnd w:id="1974"/>
      <w:bookmarkEnd w:id="2252"/>
      <w:bookmarkEnd w:id="2253"/>
      <w:bookmarkEnd w:id="2254"/>
      <w:bookmarkEnd w:id="2255"/>
      <w:bookmarkEnd w:id="2256"/>
      <w:bookmarkEnd w:id="2257"/>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rPr>
          <w:caps w:val="0"/>
        </w:rPr>
        <w:t>OWNERSHIP</w:t>
      </w:r>
      <w:bookmarkEnd w:id="2363"/>
    </w:p>
    <w:p w14:paraId="721BEA4E" w14:textId="77777777" w:rsidR="00E53670" w:rsidRDefault="00E53670" w:rsidP="00E53670">
      <w:pPr>
        <w:pStyle w:val="Heading2"/>
      </w:pPr>
      <w:bookmarkStart w:id="2367" w:name="_Toc434328591"/>
      <w:r>
        <w:t>You understand that we (or our licensors) own all rights (including intellectual property rights) in or related to the Service.</w:t>
      </w:r>
      <w:bookmarkEnd w:id="2367"/>
    </w:p>
    <w:p w14:paraId="33F8B251" w14:textId="77777777" w:rsidR="00E53670" w:rsidRDefault="00E53670" w:rsidP="00E53670">
      <w:pPr>
        <w:pStyle w:val="Heading2"/>
      </w:pPr>
      <w:bookmarkStart w:id="2368" w:name="_Toc434328592"/>
      <w:r>
        <w:t>You must not take any action that jeopardises our (or our licensors’) rights in or related to the Service.</w:t>
      </w:r>
      <w:bookmarkEnd w:id="2368"/>
    </w:p>
    <w:p w14:paraId="66DD8A31" w14:textId="77777777" w:rsidR="00E53670" w:rsidRPr="00CF17FC" w:rsidRDefault="00E53670" w:rsidP="00E53670">
      <w:pPr>
        <w:pStyle w:val="Heading2"/>
      </w:pPr>
      <w:bookmarkStart w:id="2369" w:name="_Toc434328593"/>
      <w:r w:rsidRPr="00CF17FC">
        <w:t>We (or our licensors) will own all rights in any copy, translation, modification,</w:t>
      </w:r>
      <w:r>
        <w:t xml:space="preserve"> </w:t>
      </w:r>
      <w:proofErr w:type="gramStart"/>
      <w:r w:rsidRPr="00CF17FC">
        <w:t>adaptation</w:t>
      </w:r>
      <w:proofErr w:type="gramEnd"/>
      <w:r w:rsidRPr="00CF17FC">
        <w:t xml:space="preserve"> or derivation of the </w:t>
      </w:r>
      <w:r>
        <w:t>Service</w:t>
      </w:r>
      <w:r w:rsidRPr="00CF17FC">
        <w:t>, including any improvement</w:t>
      </w:r>
      <w:r>
        <w:t xml:space="preserve"> </w:t>
      </w:r>
      <w:r w:rsidRPr="00CF17FC">
        <w:t xml:space="preserve">or development of the </w:t>
      </w:r>
      <w:r>
        <w:t>Service</w:t>
      </w:r>
      <w:r w:rsidRPr="00CF17FC">
        <w:t>.</w:t>
      </w:r>
      <w:bookmarkEnd w:id="2369"/>
    </w:p>
    <w:p w14:paraId="5C0B5F8D" w14:textId="77777777" w:rsidR="00E53670" w:rsidRPr="00CF17FC" w:rsidRDefault="00E53670" w:rsidP="00E53670">
      <w:pPr>
        <w:pStyle w:val="Heading2"/>
      </w:pPr>
      <w:bookmarkStart w:id="2370" w:name="_Toc434328594"/>
      <w:r w:rsidRPr="00CF17FC">
        <w:t>You must promptly do anything that we reasonably ask from time to time (such as</w:t>
      </w:r>
      <w:r>
        <w:t xml:space="preserve"> </w:t>
      </w:r>
      <w:r w:rsidRPr="00CF17FC">
        <w:t>obtaining consents and signing documents) to assign these rights to us or our</w:t>
      </w:r>
      <w:r>
        <w:t xml:space="preserve"> </w:t>
      </w:r>
      <w:r w:rsidRPr="00CF17FC">
        <w:t>licensors or perfect these rights in our (or our licensors’) name.</w:t>
      </w:r>
      <w:bookmarkEnd w:id="2370"/>
    </w:p>
    <w:p w14:paraId="3B5D97B0" w14:textId="77777777" w:rsidR="00E53670" w:rsidRDefault="00E53670" w:rsidP="00E53670">
      <w:pPr>
        <w:pStyle w:val="Heading2"/>
      </w:pPr>
      <w:bookmarkStart w:id="2371" w:name="_Toc434328595"/>
      <w:r w:rsidRPr="00CF17FC">
        <w:t>You are not entitled to receive a copy of or own any part of the solution design of</w:t>
      </w:r>
      <w:r>
        <w:t xml:space="preserve"> </w:t>
      </w:r>
      <w:r w:rsidRPr="00CF17FC">
        <w:t xml:space="preserve">your </w:t>
      </w:r>
      <w:r>
        <w:t>Service</w:t>
      </w:r>
      <w:r w:rsidRPr="00CF17FC">
        <w:t xml:space="preserve">, dialogue call flows associated with your </w:t>
      </w:r>
      <w:r>
        <w:t xml:space="preserve">Service </w:t>
      </w:r>
      <w:r w:rsidRPr="00CF17FC">
        <w:t xml:space="preserve">and/or the source code of any software associated with your </w:t>
      </w:r>
      <w:r>
        <w:t>Service</w:t>
      </w:r>
      <w:r w:rsidRPr="00CF17FC">
        <w:t>.</w:t>
      </w:r>
      <w:bookmarkEnd w:id="2371"/>
    </w:p>
    <w:p w14:paraId="10911142" w14:textId="77777777" w:rsidR="006E4DE7" w:rsidRDefault="006E4DE7" w:rsidP="006E4DE7">
      <w:pPr>
        <w:pStyle w:val="Heading2"/>
        <w:tabs>
          <w:tab w:val="num" w:pos="709"/>
        </w:tabs>
        <w:ind w:left="709" w:hanging="709"/>
      </w:pPr>
      <w:bookmarkStart w:id="2372" w:name="_Toc434328596"/>
      <w:r>
        <w:t xml:space="preserve">Except with our prior written agreement in each instance, you must not and must ensure that your contractors do not use our </w:t>
      </w:r>
      <w:proofErr w:type="spellStart"/>
      <w:proofErr w:type="gramStart"/>
      <w:r>
        <w:t>trade marks</w:t>
      </w:r>
      <w:proofErr w:type="spellEnd"/>
      <w:proofErr w:type="gramEnd"/>
      <w:r>
        <w:t xml:space="preserve"> or branding elements or otherwise expressly or by implication represent that we approve of, endorse, sponsor or are affiliated with you or the </w:t>
      </w:r>
      <w:r w:rsidR="0044059B">
        <w:t>Service</w:t>
      </w:r>
      <w:r>
        <w:t xml:space="preserve"> or any other of your products or services.</w:t>
      </w:r>
      <w:bookmarkEnd w:id="2372"/>
    </w:p>
    <w:p w14:paraId="284FCE0B" w14:textId="0765557B" w:rsidR="00EA2DC2" w:rsidRDefault="007A0E22" w:rsidP="00EA2DC2">
      <w:pPr>
        <w:pStyle w:val="Heading1"/>
        <w:widowControl/>
        <w:spacing w:before="240"/>
      </w:pPr>
      <w:bookmarkStart w:id="2373" w:name="_Toc93596562"/>
      <w:r>
        <w:rPr>
          <w:caps w:val="0"/>
        </w:rPr>
        <w:t>SPECIAL MEANINGS</w:t>
      </w:r>
      <w:bookmarkEnd w:id="2364"/>
      <w:bookmarkEnd w:id="2365"/>
      <w:bookmarkEnd w:id="2366"/>
      <w:bookmarkEnd w:id="2373"/>
    </w:p>
    <w:p w14:paraId="18A05743" w14:textId="77777777" w:rsidR="00EA2DC2" w:rsidRDefault="00EA2DC2" w:rsidP="00EA2DC2">
      <w:pPr>
        <w:pStyle w:val="Heading2"/>
      </w:pPr>
      <w:bookmarkStart w:id="2374" w:name="_Toc414017161"/>
      <w:bookmarkStart w:id="2375" w:name="_Toc414018636"/>
      <w:bookmarkStart w:id="2376" w:name="_Toc414018741"/>
      <w:bookmarkStart w:id="2377" w:name="_Toc418588189"/>
      <w:bookmarkStart w:id="2378" w:name="_Toc433888984"/>
      <w:bookmarkStart w:id="2379" w:name="_Toc433973313"/>
      <w:bookmarkStart w:id="2380" w:name="_Toc434328598"/>
      <w:r>
        <w:t>The following words have the following special meanings in this section of Our Customer Terms (unless otherwise stated):</w:t>
      </w:r>
      <w:bookmarkEnd w:id="2374"/>
      <w:bookmarkEnd w:id="2375"/>
      <w:bookmarkEnd w:id="2376"/>
      <w:bookmarkEnd w:id="2377"/>
      <w:bookmarkEnd w:id="2378"/>
      <w:bookmarkEnd w:id="2379"/>
      <w:bookmarkEnd w:id="2380"/>
    </w:p>
    <w:p w14:paraId="5A4061F5" w14:textId="77777777" w:rsidR="004163FA" w:rsidRPr="007C4855" w:rsidRDefault="004163FA" w:rsidP="004163FA">
      <w:pPr>
        <w:pStyle w:val="Heading2"/>
        <w:keepNext/>
        <w:numPr>
          <w:ilvl w:val="0"/>
          <w:numId w:val="0"/>
        </w:numPr>
        <w:ind w:left="737" w:hanging="17"/>
      </w:pPr>
      <w:bookmarkStart w:id="2381" w:name="_Toc433888986"/>
      <w:bookmarkStart w:id="2382" w:name="_Toc433973315"/>
      <w:bookmarkStart w:id="2383" w:name="_Toc434328599"/>
      <w:bookmarkStart w:id="2384" w:name="_Toc414017162"/>
      <w:bookmarkStart w:id="2385" w:name="_Toc414018637"/>
      <w:bookmarkStart w:id="2386" w:name="_Toc414018742"/>
      <w:bookmarkStart w:id="2387" w:name="_Toc418588190"/>
      <w:r>
        <w:rPr>
          <w:b/>
        </w:rPr>
        <w:t xml:space="preserve">Business Day </w:t>
      </w:r>
      <w:r>
        <w:t>means</w:t>
      </w:r>
      <w:bookmarkEnd w:id="2381"/>
      <w:r>
        <w:t xml:space="preserve"> </w:t>
      </w:r>
      <w:r w:rsidR="00E6216F" w:rsidRPr="00E6216F">
        <w:t xml:space="preserve">a day that is not a Saturday, Sunday or public holiday in Melbourne, </w:t>
      </w:r>
      <w:proofErr w:type="gramStart"/>
      <w:r w:rsidR="00E6216F" w:rsidRPr="00E6216F">
        <w:t>Australia</w:t>
      </w:r>
      <w:bookmarkEnd w:id="2382"/>
      <w:r w:rsidR="00E53670">
        <w:t>;</w:t>
      </w:r>
      <w:bookmarkEnd w:id="2383"/>
      <w:proofErr w:type="gramEnd"/>
    </w:p>
    <w:p w14:paraId="72FACBD1" w14:textId="77777777" w:rsidR="00031C11" w:rsidRPr="00031C11" w:rsidRDefault="00031C11" w:rsidP="00031C11">
      <w:pPr>
        <w:pStyle w:val="Heading2"/>
        <w:keepNext/>
        <w:numPr>
          <w:ilvl w:val="0"/>
          <w:numId w:val="0"/>
        </w:numPr>
        <w:ind w:left="737" w:hanging="17"/>
        <w:rPr>
          <w:bCs/>
        </w:rPr>
      </w:pPr>
      <w:bookmarkStart w:id="2388" w:name="_Toc434328600"/>
      <w:bookmarkStart w:id="2389" w:name="_Toc433888987"/>
      <w:bookmarkStart w:id="2390" w:name="_Toc433973316"/>
      <w:r w:rsidRPr="00031C11">
        <w:rPr>
          <w:b/>
          <w:bCs/>
        </w:rPr>
        <w:t>Competent Body</w:t>
      </w:r>
      <w:r w:rsidRPr="00031C11">
        <w:rPr>
          <w:bCs/>
        </w:rPr>
        <w:t xml:space="preserve"> means any court, government, semi-government authority, administrative or judicial body</w:t>
      </w:r>
      <w:r w:rsidR="00E53670">
        <w:rPr>
          <w:bCs/>
        </w:rPr>
        <w:t xml:space="preserve"> with the relevant </w:t>
      </w:r>
      <w:proofErr w:type="gramStart"/>
      <w:r w:rsidR="00E53670">
        <w:rPr>
          <w:bCs/>
        </w:rPr>
        <w:t>jurisdiction;</w:t>
      </w:r>
      <w:bookmarkEnd w:id="2388"/>
      <w:proofErr w:type="gramEnd"/>
    </w:p>
    <w:p w14:paraId="1A6A0CA3" w14:textId="77777777" w:rsidR="004163FA" w:rsidRDefault="004163FA" w:rsidP="004163FA">
      <w:pPr>
        <w:pStyle w:val="Heading2"/>
        <w:keepNext/>
        <w:numPr>
          <w:ilvl w:val="0"/>
          <w:numId w:val="0"/>
        </w:numPr>
        <w:ind w:left="737" w:hanging="17"/>
      </w:pPr>
      <w:bookmarkStart w:id="2391" w:name="_Toc433888990"/>
      <w:bookmarkStart w:id="2392" w:name="_Toc433973319"/>
      <w:bookmarkStart w:id="2393" w:name="_Toc434328601"/>
      <w:bookmarkEnd w:id="2389"/>
      <w:bookmarkEnd w:id="2390"/>
      <w:r w:rsidRPr="00047F14">
        <w:rPr>
          <w:b/>
        </w:rPr>
        <w:t>FNN</w:t>
      </w:r>
      <w:r>
        <w:t xml:space="preserve"> means Full National </w:t>
      </w:r>
      <w:proofErr w:type="gramStart"/>
      <w:r>
        <w:t>Number</w:t>
      </w:r>
      <w:r w:rsidR="00255A13">
        <w:t>;</w:t>
      </w:r>
      <w:bookmarkEnd w:id="2391"/>
      <w:bookmarkEnd w:id="2392"/>
      <w:bookmarkEnd w:id="2393"/>
      <w:proofErr w:type="gramEnd"/>
    </w:p>
    <w:p w14:paraId="7173787E" w14:textId="77777777" w:rsidR="003A5991" w:rsidRDefault="003A5991" w:rsidP="004163FA">
      <w:pPr>
        <w:pStyle w:val="Heading2"/>
        <w:keepNext/>
        <w:numPr>
          <w:ilvl w:val="0"/>
          <w:numId w:val="0"/>
        </w:numPr>
        <w:ind w:left="737" w:hanging="17"/>
      </w:pPr>
      <w:bookmarkStart w:id="2394" w:name="_Toc434328602"/>
      <w:r>
        <w:rPr>
          <w:b/>
        </w:rPr>
        <w:t xml:space="preserve">Inappropriate Content </w:t>
      </w:r>
      <w:r>
        <w:t>means any content which:</w:t>
      </w:r>
    </w:p>
    <w:p w14:paraId="75E26B36" w14:textId="77777777" w:rsidR="003A5991" w:rsidRPr="001E76E4" w:rsidRDefault="003A5991" w:rsidP="00B202D6">
      <w:pPr>
        <w:pStyle w:val="ScheduleHeading2"/>
        <w:numPr>
          <w:ilvl w:val="3"/>
          <w:numId w:val="3"/>
        </w:numPr>
        <w:rPr>
          <w:rFonts w:ascii="Verdana" w:hAnsi="Verdana"/>
          <w:bCs/>
        </w:rPr>
      </w:pPr>
      <w:r w:rsidRPr="001E76E4">
        <w:rPr>
          <w:rFonts w:ascii="Verdana" w:hAnsi="Verdana"/>
          <w:bCs/>
        </w:rPr>
        <w:t xml:space="preserve">is unsolicited, including without limitation, unauthorised ‘bulk’ or ‘spam’ </w:t>
      </w:r>
      <w:proofErr w:type="gramStart"/>
      <w:r w:rsidRPr="001E76E4">
        <w:rPr>
          <w:rFonts w:ascii="Verdana" w:hAnsi="Verdana"/>
          <w:bCs/>
        </w:rPr>
        <w:t>messages;</w:t>
      </w:r>
      <w:proofErr w:type="gramEnd"/>
    </w:p>
    <w:p w14:paraId="0A37F71F" w14:textId="77777777" w:rsidR="003A5991" w:rsidRPr="001E76E4" w:rsidRDefault="003A5991" w:rsidP="00B202D6">
      <w:pPr>
        <w:pStyle w:val="ScheduleHeading2"/>
        <w:numPr>
          <w:ilvl w:val="3"/>
          <w:numId w:val="3"/>
        </w:numPr>
        <w:rPr>
          <w:rFonts w:ascii="Verdana" w:hAnsi="Verdana"/>
          <w:bCs/>
        </w:rPr>
      </w:pPr>
      <w:r w:rsidRPr="001E76E4">
        <w:rPr>
          <w:rFonts w:ascii="Verdana" w:hAnsi="Verdana"/>
          <w:bCs/>
        </w:rPr>
        <w:t>contains or introduces ‘</w:t>
      </w:r>
      <w:r w:rsidR="003F1CBD" w:rsidRPr="001E76E4">
        <w:rPr>
          <w:rFonts w:ascii="Verdana" w:hAnsi="Verdana"/>
          <w:bCs/>
        </w:rPr>
        <w:t>v</w:t>
      </w:r>
      <w:r w:rsidRPr="001E76E4">
        <w:rPr>
          <w:rFonts w:ascii="Verdana" w:hAnsi="Verdana"/>
          <w:bCs/>
        </w:rPr>
        <w:t xml:space="preserve">iruses’, ‘worms’, Trojan horses’, ‘email bombs’, ‘cancel bots’ or other similar computer programming </w:t>
      </w:r>
      <w:proofErr w:type="gramStart"/>
      <w:r w:rsidRPr="001E76E4">
        <w:rPr>
          <w:rFonts w:ascii="Verdana" w:hAnsi="Verdana"/>
          <w:bCs/>
        </w:rPr>
        <w:t>routines;</w:t>
      </w:r>
      <w:proofErr w:type="gramEnd"/>
    </w:p>
    <w:p w14:paraId="20102785" w14:textId="77777777" w:rsidR="003A5991" w:rsidRPr="001E76E4" w:rsidRDefault="003A5991" w:rsidP="00B202D6">
      <w:pPr>
        <w:pStyle w:val="ScheduleHeading2"/>
        <w:numPr>
          <w:ilvl w:val="3"/>
          <w:numId w:val="3"/>
        </w:numPr>
        <w:rPr>
          <w:rFonts w:ascii="Verdana" w:hAnsi="Verdana"/>
          <w:bCs/>
        </w:rPr>
      </w:pPr>
      <w:r w:rsidRPr="001E76E4">
        <w:rPr>
          <w:rFonts w:ascii="Verdana" w:hAnsi="Verdana"/>
          <w:bCs/>
        </w:rPr>
        <w:t xml:space="preserve">is in any way </w:t>
      </w:r>
      <w:proofErr w:type="gramStart"/>
      <w:r w:rsidRPr="001E76E4">
        <w:rPr>
          <w:rFonts w:ascii="Verdana" w:hAnsi="Verdana"/>
          <w:bCs/>
        </w:rPr>
        <w:t>unlawful;</w:t>
      </w:r>
      <w:proofErr w:type="gramEnd"/>
    </w:p>
    <w:p w14:paraId="26C8E931" w14:textId="77777777" w:rsidR="003A5991" w:rsidRPr="001E76E4" w:rsidRDefault="003A5991" w:rsidP="00B202D6">
      <w:pPr>
        <w:pStyle w:val="ScheduleHeading2"/>
        <w:numPr>
          <w:ilvl w:val="3"/>
          <w:numId w:val="3"/>
        </w:numPr>
        <w:rPr>
          <w:rFonts w:ascii="Verdana" w:hAnsi="Verdana"/>
          <w:bCs/>
        </w:rPr>
      </w:pPr>
      <w:r w:rsidRPr="001E76E4">
        <w:rPr>
          <w:rFonts w:ascii="Verdana" w:hAnsi="Verdana"/>
          <w:bCs/>
        </w:rPr>
        <w:t xml:space="preserve">infringes the intellectual property or privacy or other rights of any person, including without limitation the intellectual property rights of our </w:t>
      </w:r>
      <w:proofErr w:type="gramStart"/>
      <w:r w:rsidRPr="001E76E4">
        <w:rPr>
          <w:rFonts w:ascii="Verdana" w:hAnsi="Verdana"/>
          <w:bCs/>
        </w:rPr>
        <w:t>third party</w:t>
      </w:r>
      <w:proofErr w:type="gramEnd"/>
      <w:r w:rsidRPr="001E76E4">
        <w:rPr>
          <w:rFonts w:ascii="Verdana" w:hAnsi="Verdana"/>
          <w:bCs/>
        </w:rPr>
        <w:t xml:space="preserve"> supplier; or</w:t>
      </w:r>
    </w:p>
    <w:p w14:paraId="04A6C868" w14:textId="77777777" w:rsidR="003A5991" w:rsidRPr="001E76E4" w:rsidRDefault="003A5991" w:rsidP="00B202D6">
      <w:pPr>
        <w:pStyle w:val="ScheduleHeading2"/>
        <w:numPr>
          <w:ilvl w:val="3"/>
          <w:numId w:val="3"/>
        </w:numPr>
        <w:rPr>
          <w:rFonts w:ascii="Verdana" w:hAnsi="Verdana"/>
          <w:bCs/>
        </w:rPr>
      </w:pPr>
      <w:r w:rsidRPr="001E76E4">
        <w:rPr>
          <w:rFonts w:ascii="Verdana" w:hAnsi="Verdana"/>
          <w:bCs/>
        </w:rPr>
        <w:t xml:space="preserve">executes, </w:t>
      </w:r>
      <w:proofErr w:type="gramStart"/>
      <w:r w:rsidRPr="001E76E4">
        <w:rPr>
          <w:rFonts w:ascii="Verdana" w:hAnsi="Verdana"/>
          <w:bCs/>
        </w:rPr>
        <w:t>initiates</w:t>
      </w:r>
      <w:proofErr w:type="gramEnd"/>
      <w:r w:rsidRPr="001E76E4">
        <w:rPr>
          <w:rFonts w:ascii="Verdana" w:hAnsi="Verdana"/>
          <w:bCs/>
        </w:rPr>
        <w:t xml:space="preserve"> or causes ‘phishing’ or social engineering activities.</w:t>
      </w:r>
    </w:p>
    <w:p w14:paraId="0D62FBD3" w14:textId="77777777" w:rsidR="00DA0DD8" w:rsidRPr="0044471D" w:rsidRDefault="00DA0DD8" w:rsidP="004163FA">
      <w:pPr>
        <w:pStyle w:val="Heading2"/>
        <w:keepNext/>
        <w:numPr>
          <w:ilvl w:val="0"/>
          <w:numId w:val="0"/>
        </w:numPr>
        <w:ind w:left="737" w:hanging="17"/>
      </w:pPr>
      <w:r w:rsidRPr="0044471D">
        <w:rPr>
          <w:b/>
        </w:rPr>
        <w:t xml:space="preserve">Severity 1 Incident </w:t>
      </w:r>
      <w:r w:rsidRPr="00B202D6">
        <w:t xml:space="preserve">means a critical service issue. For example, the Service is down for all users, </w:t>
      </w:r>
      <w:proofErr w:type="gramStart"/>
      <w:r w:rsidRPr="00B202D6">
        <w:t>the majority of</w:t>
      </w:r>
      <w:proofErr w:type="gramEnd"/>
      <w:r w:rsidRPr="00B202D6">
        <w:t xml:space="preserve"> voice calls or SMS messages are not being received by end users or the majority of messages subject are to non-standard delays.</w:t>
      </w:r>
      <w:bookmarkEnd w:id="2394"/>
    </w:p>
    <w:p w14:paraId="2963906A" w14:textId="77777777" w:rsidR="00DA0DD8" w:rsidRPr="0044471D" w:rsidRDefault="00DA0DD8" w:rsidP="00DA0DD8">
      <w:pPr>
        <w:pStyle w:val="Heading2"/>
        <w:keepNext/>
        <w:numPr>
          <w:ilvl w:val="0"/>
          <w:numId w:val="0"/>
        </w:numPr>
        <w:ind w:left="737" w:hanging="17"/>
      </w:pPr>
      <w:bookmarkStart w:id="2395" w:name="_Toc434328603"/>
      <w:r w:rsidRPr="0044471D">
        <w:rPr>
          <w:b/>
        </w:rPr>
        <w:t xml:space="preserve">Severity 2 Incident </w:t>
      </w:r>
      <w:r w:rsidRPr="00B202D6">
        <w:t>means a medium service issues. For example, one or more services appear to be impacted or degraded, multiple users reporting severe slowness or degradation of service, or voice call or SMS messages being delayed to certain countries or regions at a non-standard level.</w:t>
      </w:r>
      <w:bookmarkEnd w:id="2395"/>
    </w:p>
    <w:p w14:paraId="6BA80646" w14:textId="2B7CD3B6" w:rsidR="00881951" w:rsidRDefault="00DA0DD8" w:rsidP="00DA0DD8">
      <w:pPr>
        <w:pStyle w:val="Heading2"/>
        <w:keepNext/>
        <w:numPr>
          <w:ilvl w:val="0"/>
          <w:numId w:val="0"/>
        </w:numPr>
        <w:ind w:left="737" w:hanging="17"/>
      </w:pPr>
      <w:bookmarkStart w:id="2396" w:name="_Toc434328604"/>
      <w:r w:rsidRPr="0044471D">
        <w:rPr>
          <w:b/>
        </w:rPr>
        <w:t xml:space="preserve">Severity 3 Incident </w:t>
      </w:r>
      <w:r w:rsidRPr="00B202D6">
        <w:t xml:space="preserve">means a low service issue. For example, a single user experience requiring investigation, functional questions, </w:t>
      </w:r>
      <w:r w:rsidR="006D7B7D" w:rsidRPr="00B202D6">
        <w:t>and general</w:t>
      </w:r>
      <w:r w:rsidRPr="00B202D6">
        <w:t xml:space="preserve"> product enquiries. No business </w:t>
      </w:r>
      <w:proofErr w:type="gramStart"/>
      <w:r w:rsidRPr="00B202D6">
        <w:t>impact</w:t>
      </w:r>
      <w:proofErr w:type="gramEnd"/>
      <w:r w:rsidRPr="00B202D6">
        <w:t>.</w:t>
      </w:r>
    </w:p>
    <w:p w14:paraId="2805AE7B" w14:textId="77777777" w:rsidR="00DA0DD8" w:rsidRDefault="00881951" w:rsidP="00DA0DD8">
      <w:pPr>
        <w:pStyle w:val="Heading2"/>
        <w:keepNext/>
        <w:numPr>
          <w:ilvl w:val="0"/>
          <w:numId w:val="0"/>
        </w:numPr>
        <w:ind w:left="737" w:hanging="17"/>
      </w:pPr>
      <w:r>
        <w:rPr>
          <w:b/>
        </w:rPr>
        <w:t xml:space="preserve">Statement of Work </w:t>
      </w:r>
      <w:r>
        <w:t>means any statement of work executed by you and us in relation to the Services.</w:t>
      </w:r>
      <w:bookmarkEnd w:id="2396"/>
    </w:p>
    <w:bookmarkEnd w:id="2384"/>
    <w:bookmarkEnd w:id="2385"/>
    <w:bookmarkEnd w:id="2386"/>
    <w:bookmarkEnd w:id="2387"/>
    <w:p w14:paraId="7D0372AE" w14:textId="77777777" w:rsidR="0064763A" w:rsidRDefault="0064763A" w:rsidP="00D86A98">
      <w:pPr>
        <w:keepNext/>
        <w:spacing w:before="240" w:after="240" w:line="240" w:lineRule="auto"/>
        <w:ind w:left="737"/>
        <w:outlineLvl w:val="0"/>
      </w:pPr>
    </w:p>
    <w:sectPr w:rsidR="0064763A" w:rsidSect="0055267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429F" w14:textId="77777777" w:rsidR="002F303C" w:rsidRDefault="002F303C" w:rsidP="00EA2DC2">
      <w:pPr>
        <w:spacing w:after="0" w:line="240" w:lineRule="auto"/>
      </w:pPr>
      <w:r>
        <w:separator/>
      </w:r>
    </w:p>
  </w:endnote>
  <w:endnote w:type="continuationSeparator" w:id="0">
    <w:p w14:paraId="2F0CE89E" w14:textId="77777777" w:rsidR="002F303C" w:rsidRDefault="002F303C" w:rsidP="00EA2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B428" w14:textId="01314812" w:rsidR="003E3A81" w:rsidRDefault="008142B6">
    <w:pPr>
      <w:pStyle w:val="Footer"/>
    </w:pPr>
    <w:r>
      <w:rPr>
        <w:noProof/>
      </w:rPr>
      <mc:AlternateContent>
        <mc:Choice Requires="wps">
          <w:drawing>
            <wp:anchor distT="0" distB="0" distL="0" distR="0" simplePos="0" relativeHeight="251659264" behindDoc="0" locked="0" layoutInCell="1" allowOverlap="1" wp14:anchorId="5AA69954" wp14:editId="7F4031C1">
              <wp:simplePos x="635" y="635"/>
              <wp:positionH relativeFrom="page">
                <wp:align>center</wp:align>
              </wp:positionH>
              <wp:positionV relativeFrom="page">
                <wp:align>bottom</wp:align>
              </wp:positionV>
              <wp:extent cx="443865" cy="443865"/>
              <wp:effectExtent l="0" t="0" r="11430" b="0"/>
              <wp:wrapNone/>
              <wp:docPr id="2015155838"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683C82" w14:textId="18E62DF5" w:rsidR="008142B6" w:rsidRPr="008142B6" w:rsidRDefault="008142B6" w:rsidP="008142B6">
                          <w:pPr>
                            <w:spacing w:after="0"/>
                            <w:rPr>
                              <w:rFonts w:ascii="Calibri" w:eastAsia="Calibri" w:hAnsi="Calibri" w:cs="Calibri"/>
                              <w:noProof/>
                              <w:color w:val="000000"/>
                              <w:sz w:val="20"/>
                              <w:szCs w:val="20"/>
                            </w:rPr>
                          </w:pPr>
                          <w:r w:rsidRPr="008142B6">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A69954"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B683C82" w14:textId="18E62DF5" w:rsidR="008142B6" w:rsidRPr="008142B6" w:rsidRDefault="008142B6" w:rsidP="008142B6">
                    <w:pPr>
                      <w:spacing w:after="0"/>
                      <w:rPr>
                        <w:rFonts w:ascii="Calibri" w:eastAsia="Calibri" w:hAnsi="Calibri" w:cs="Calibri"/>
                        <w:noProof/>
                        <w:color w:val="000000"/>
                        <w:sz w:val="20"/>
                        <w:szCs w:val="20"/>
                      </w:rPr>
                    </w:pPr>
                    <w:r w:rsidRPr="008142B6">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A53" w14:textId="7A0EFA43" w:rsidR="00F62C2F" w:rsidRDefault="008142B6">
    <w:pPr>
      <w:pStyle w:val="Footer"/>
    </w:pPr>
    <w:r>
      <w:rPr>
        <w:noProof/>
      </w:rPr>
      <mc:AlternateContent>
        <mc:Choice Requires="wps">
          <w:drawing>
            <wp:anchor distT="0" distB="0" distL="0" distR="0" simplePos="0" relativeHeight="251660288" behindDoc="0" locked="0" layoutInCell="1" allowOverlap="1" wp14:anchorId="2BA3D98C" wp14:editId="0F76442C">
              <wp:simplePos x="914400" y="9763125"/>
              <wp:positionH relativeFrom="page">
                <wp:align>center</wp:align>
              </wp:positionH>
              <wp:positionV relativeFrom="page">
                <wp:align>bottom</wp:align>
              </wp:positionV>
              <wp:extent cx="443865" cy="443865"/>
              <wp:effectExtent l="0" t="0" r="11430" b="0"/>
              <wp:wrapNone/>
              <wp:docPr id="530798719"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980418" w14:textId="07E1F2A0" w:rsidR="008142B6" w:rsidRPr="008142B6" w:rsidRDefault="008142B6" w:rsidP="008142B6">
                          <w:pPr>
                            <w:spacing w:after="0"/>
                            <w:rPr>
                              <w:rFonts w:ascii="Calibri" w:eastAsia="Calibri" w:hAnsi="Calibri" w:cs="Calibri"/>
                              <w:noProof/>
                              <w:color w:val="000000"/>
                              <w:sz w:val="20"/>
                              <w:szCs w:val="20"/>
                            </w:rPr>
                          </w:pPr>
                          <w:r w:rsidRPr="008142B6">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A3D98C"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9980418" w14:textId="07E1F2A0" w:rsidR="008142B6" w:rsidRPr="008142B6" w:rsidRDefault="008142B6" w:rsidP="008142B6">
                    <w:pPr>
                      <w:spacing w:after="0"/>
                      <w:rPr>
                        <w:rFonts w:ascii="Calibri" w:eastAsia="Calibri" w:hAnsi="Calibri" w:cs="Calibri"/>
                        <w:noProof/>
                        <w:color w:val="000000"/>
                        <w:sz w:val="20"/>
                        <w:szCs w:val="20"/>
                      </w:rPr>
                    </w:pPr>
                    <w:r w:rsidRPr="008142B6">
                      <w:rPr>
                        <w:rFonts w:ascii="Calibri" w:eastAsia="Calibri" w:hAnsi="Calibri" w:cs="Calibri"/>
                        <w:noProof/>
                        <w:color w:val="000000"/>
                        <w:sz w:val="20"/>
                        <w:szCs w:val="20"/>
                      </w:rPr>
                      <w:t>General</w:t>
                    </w:r>
                  </w:p>
                </w:txbxContent>
              </v:textbox>
              <w10:wrap anchorx="page" anchory="page"/>
            </v:shape>
          </w:pict>
        </mc:Fallback>
      </mc:AlternateContent>
    </w:r>
  </w:p>
  <w:p w14:paraId="263D817D" w14:textId="13F323D5" w:rsidR="0020087A" w:rsidRPr="00F62C2F" w:rsidRDefault="0020087A">
    <w:pPr>
      <w:pStyle w:val="Footer"/>
      <w:rPr>
        <w:sz w:val="18"/>
        <w:szCs w:val="18"/>
      </w:rPr>
    </w:pPr>
    <w:r w:rsidRPr="00F62C2F">
      <w:rPr>
        <w:sz w:val="18"/>
        <w:szCs w:val="18"/>
      </w:rPr>
      <w:t xml:space="preserve">The Telstra Mobile Identity Service section of Our Customer Terms was last changed on </w:t>
    </w:r>
    <w:r w:rsidR="00F56CE6">
      <w:rPr>
        <w:sz w:val="18"/>
        <w:szCs w:val="18"/>
      </w:rPr>
      <w:t>09 November 2023</w:t>
    </w:r>
  </w:p>
  <w:p w14:paraId="209D6BBC" w14:textId="77777777" w:rsidR="0020087A" w:rsidRDefault="00200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16DC" w14:textId="0A6AE58B" w:rsidR="003E3A81" w:rsidRDefault="008142B6">
    <w:pPr>
      <w:pStyle w:val="Footer"/>
    </w:pPr>
    <w:r>
      <w:rPr>
        <w:noProof/>
      </w:rPr>
      <mc:AlternateContent>
        <mc:Choice Requires="wps">
          <w:drawing>
            <wp:anchor distT="0" distB="0" distL="0" distR="0" simplePos="0" relativeHeight="251658240" behindDoc="0" locked="0" layoutInCell="1" allowOverlap="1" wp14:anchorId="41F4C0B1" wp14:editId="5CC1BCD6">
              <wp:simplePos x="635" y="635"/>
              <wp:positionH relativeFrom="page">
                <wp:align>center</wp:align>
              </wp:positionH>
              <wp:positionV relativeFrom="page">
                <wp:align>bottom</wp:align>
              </wp:positionV>
              <wp:extent cx="443865" cy="443865"/>
              <wp:effectExtent l="0" t="0" r="11430" b="0"/>
              <wp:wrapNone/>
              <wp:docPr id="151641219"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66A559" w14:textId="0DE227FE" w:rsidR="008142B6" w:rsidRPr="008142B6" w:rsidRDefault="008142B6" w:rsidP="008142B6">
                          <w:pPr>
                            <w:spacing w:after="0"/>
                            <w:rPr>
                              <w:rFonts w:ascii="Calibri" w:eastAsia="Calibri" w:hAnsi="Calibri" w:cs="Calibri"/>
                              <w:noProof/>
                              <w:color w:val="000000"/>
                              <w:sz w:val="20"/>
                              <w:szCs w:val="20"/>
                            </w:rPr>
                          </w:pPr>
                          <w:r w:rsidRPr="008142B6">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F4C0B1"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566A559" w14:textId="0DE227FE" w:rsidR="008142B6" w:rsidRPr="008142B6" w:rsidRDefault="008142B6" w:rsidP="008142B6">
                    <w:pPr>
                      <w:spacing w:after="0"/>
                      <w:rPr>
                        <w:rFonts w:ascii="Calibri" w:eastAsia="Calibri" w:hAnsi="Calibri" w:cs="Calibri"/>
                        <w:noProof/>
                        <w:color w:val="000000"/>
                        <w:sz w:val="20"/>
                        <w:szCs w:val="20"/>
                      </w:rPr>
                    </w:pPr>
                    <w:r w:rsidRPr="008142B6">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C0D8" w14:textId="77777777" w:rsidR="002F303C" w:rsidRDefault="002F303C" w:rsidP="00EA2DC2">
      <w:pPr>
        <w:spacing w:after="0" w:line="240" w:lineRule="auto"/>
      </w:pPr>
      <w:r>
        <w:separator/>
      </w:r>
    </w:p>
  </w:footnote>
  <w:footnote w:type="continuationSeparator" w:id="0">
    <w:p w14:paraId="47A65CE1" w14:textId="77777777" w:rsidR="002F303C" w:rsidRDefault="002F303C" w:rsidP="00EA2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C3E6" w14:textId="77777777" w:rsidR="003E3A81" w:rsidRDefault="003E3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E525" w14:textId="77777777" w:rsidR="003E3A81" w:rsidRDefault="003E3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1F90" w14:textId="77777777" w:rsidR="003E3A81" w:rsidRDefault="003E3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134250F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i w:val="0"/>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A463DB2"/>
    <w:multiLevelType w:val="multilevel"/>
    <w:tmpl w:val="E86AE25C"/>
    <w:lvl w:ilvl="0">
      <w:start w:val="1"/>
      <w:numFmt w:val="decimal"/>
      <w:lvlText w:val="Schedule %1"/>
      <w:lvlJc w:val="left"/>
      <w:pPr>
        <w:tabs>
          <w:tab w:val="num" w:pos="3720"/>
        </w:tabs>
        <w:ind w:left="2297" w:hanging="737"/>
      </w:pPr>
      <w:rPr>
        <w:rFonts w:ascii="Arial" w:hAnsi="Arial" w:hint="default"/>
        <w:b/>
        <w:i w:val="0"/>
        <w:caps w:val="0"/>
        <w:strike w:val="0"/>
        <w:dstrike w:val="0"/>
        <w:vanish w:val="0"/>
        <w:color w:val="000000"/>
        <w:sz w:val="36"/>
        <w:vertAlign w:val="baseline"/>
      </w:rPr>
    </w:lvl>
    <w:lvl w:ilvl="1">
      <w:start w:val="1"/>
      <w:numFmt w:val="decimal"/>
      <w:lvlText w:val="%2"/>
      <w:lvlJc w:val="left"/>
      <w:pPr>
        <w:tabs>
          <w:tab w:val="num" w:pos="737"/>
        </w:tabs>
        <w:ind w:left="737" w:hanging="737"/>
      </w:pPr>
      <w:rPr>
        <w:rFonts w:ascii="Arial" w:hAnsi="Arial" w:hint="default"/>
        <w:b/>
        <w:i w:val="0"/>
        <w:caps w:val="0"/>
        <w:strike w:val="0"/>
        <w:dstrike w:val="0"/>
        <w:vanish w:val="0"/>
        <w:color w:val="000000"/>
        <w:sz w:val="21"/>
        <w:vertAlign w:val="baseline"/>
      </w:rPr>
    </w:lvl>
    <w:lvl w:ilvl="2">
      <w:start w:val="1"/>
      <w:numFmt w:val="decimal"/>
      <w:lvlText w:val="%2.%3"/>
      <w:lvlJc w:val="left"/>
      <w:pPr>
        <w:tabs>
          <w:tab w:val="num" w:pos="737"/>
        </w:tabs>
        <w:ind w:left="737" w:hanging="737"/>
      </w:pPr>
      <w:rPr>
        <w:rFonts w:ascii="Arial" w:hAnsi="Arial" w:hint="default"/>
        <w:b w:val="0"/>
        <w:i w:val="0"/>
        <w:sz w:val="19"/>
      </w:rPr>
    </w:lvl>
    <w:lvl w:ilvl="3">
      <w:start w:val="1"/>
      <w:numFmt w:val="lowerLetter"/>
      <w:lvlText w:val="(%4)"/>
      <w:lvlJc w:val="left"/>
      <w:pPr>
        <w:tabs>
          <w:tab w:val="num" w:pos="1474"/>
        </w:tabs>
        <w:ind w:left="1474" w:hanging="737"/>
      </w:pPr>
      <w:rPr>
        <w:rFonts w:ascii="Arial" w:hAnsi="Arial" w:hint="default"/>
        <w:b w:val="0"/>
        <w:i w:val="0"/>
        <w:sz w:val="19"/>
      </w:rPr>
    </w:lvl>
    <w:lvl w:ilvl="4">
      <w:start w:val="1"/>
      <w:numFmt w:val="lowerRoman"/>
      <w:lvlText w:val="(%5)"/>
      <w:lvlJc w:val="left"/>
      <w:pPr>
        <w:tabs>
          <w:tab w:val="num" w:pos="2211"/>
        </w:tabs>
        <w:ind w:left="2211" w:hanging="737"/>
      </w:pPr>
      <w:rPr>
        <w:rFonts w:ascii="Arial" w:hAnsi="Arial" w:hint="default"/>
        <w:b w:val="0"/>
        <w:i w:val="0"/>
        <w:caps w:val="0"/>
        <w:strike w:val="0"/>
        <w:dstrike w:val="0"/>
        <w:vanish w:val="0"/>
        <w:color w:val="000000"/>
        <w:sz w:val="19"/>
        <w:vertAlign w:val="baseline"/>
      </w:rPr>
    </w:lvl>
    <w:lvl w:ilvl="5">
      <w:start w:val="1"/>
      <w:numFmt w:val="upperLetter"/>
      <w:lvlText w:val="(%6)"/>
      <w:lvlJc w:val="left"/>
      <w:pPr>
        <w:tabs>
          <w:tab w:val="num" w:pos="2948"/>
        </w:tabs>
        <w:ind w:left="2948" w:hanging="737"/>
      </w:pPr>
      <w:rPr>
        <w:rFonts w:ascii="Arial" w:hAnsi="Arial" w:hint="default"/>
        <w:b w:val="0"/>
        <w:i w:val="0"/>
        <w:sz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9E527A3"/>
    <w:multiLevelType w:val="multilevel"/>
    <w:tmpl w:val="3FCCF8E2"/>
    <w:lvl w:ilvl="0">
      <w:start w:val="1"/>
      <w:numFmt w:val="decimal"/>
      <w:pStyle w:val="TablestyleA-level1"/>
      <w:lvlText w:val="%1"/>
      <w:lvlJc w:val="left"/>
      <w:pPr>
        <w:tabs>
          <w:tab w:val="num" w:pos="360"/>
        </w:tabs>
        <w:ind w:left="170" w:hanging="170"/>
      </w:pPr>
      <w:rPr>
        <w:rFonts w:ascii="Tahoma" w:hAnsi="Tahoma" w:hint="default"/>
        <w:b w:val="0"/>
        <w:i w:val="0"/>
        <w:sz w:val="20"/>
      </w:rPr>
    </w:lvl>
    <w:lvl w:ilvl="1">
      <w:start w:val="1"/>
      <w:numFmt w:val="lowerLetter"/>
      <w:pStyle w:val="TablestyleA-level1"/>
      <w:lvlText w:val="(%2)"/>
      <w:lvlJc w:val="left"/>
      <w:pPr>
        <w:tabs>
          <w:tab w:val="num" w:pos="567"/>
        </w:tabs>
        <w:ind w:left="567" w:hanging="567"/>
      </w:pPr>
      <w:rPr>
        <w:rFonts w:ascii="Tahoma" w:hAnsi="Tahoma" w:hint="default"/>
        <w:b w:val="0"/>
        <w:i w:val="0"/>
        <w:caps w:val="0"/>
        <w:strike w:val="0"/>
        <w:dstrike w:val="0"/>
        <w:vanish w:val="0"/>
        <w:color w:val="000000"/>
        <w:sz w:val="20"/>
        <w:u w:val="none"/>
        <w:effect w:val="none"/>
        <w:vertAlign w:val="baseline"/>
      </w:rPr>
    </w:lvl>
    <w:lvl w:ilvl="2">
      <w:start w:val="1"/>
      <w:numFmt w:val="lowerRoman"/>
      <w:lvlText w:val="(%3)"/>
      <w:lvlJc w:val="left"/>
      <w:pPr>
        <w:tabs>
          <w:tab w:val="num" w:pos="1287"/>
        </w:tabs>
        <w:ind w:left="1134" w:hanging="567"/>
      </w:pPr>
      <w:rPr>
        <w:rFonts w:ascii="Tahoma" w:hAnsi="Tahoma" w:cs="Times New Roman" w:hint="default"/>
        <w:b w:val="0"/>
        <w:i w:val="0"/>
        <w:caps w:val="0"/>
        <w:strike w:val="0"/>
        <w:dstrike w:val="0"/>
        <w:vanish w:val="0"/>
        <w:color w:val="000000"/>
        <w:sz w:val="20"/>
        <w:vertAlign w:val="baseline"/>
      </w:rPr>
    </w:lvl>
    <w:lvl w:ilvl="3">
      <w:start w:val="1"/>
      <w:numFmt w:val="lowerRoman"/>
      <w:lvlText w:val="(%4)"/>
      <w:lvlJc w:val="left"/>
      <w:pPr>
        <w:tabs>
          <w:tab w:val="num" w:pos="1417"/>
        </w:tabs>
        <w:ind w:left="1264" w:hanging="567"/>
      </w:pPr>
      <w:rPr>
        <w:rFonts w:ascii="Times New Roman" w:hAnsi="Times New Roman" w:cs="Times New Roman" w:hint="default"/>
        <w:b w:val="0"/>
        <w:i w:val="0"/>
        <w:sz w:val="22"/>
      </w:rPr>
    </w:lvl>
    <w:lvl w:ilvl="4">
      <w:start w:val="1"/>
      <w:numFmt w:val="upperLetter"/>
      <w:lvlText w:val="(%5)"/>
      <w:lvlJc w:val="left"/>
      <w:pPr>
        <w:tabs>
          <w:tab w:val="num" w:pos="1831"/>
        </w:tabs>
        <w:ind w:left="1831" w:hanging="567"/>
      </w:pPr>
      <w:rPr>
        <w:rFonts w:ascii="Times New Roman" w:hAnsi="Times New Roman" w:cs="Times New Roman" w:hint="default"/>
        <w:b w:val="0"/>
        <w:i w:val="0"/>
        <w:sz w:val="22"/>
      </w:rPr>
    </w:lvl>
    <w:lvl w:ilvl="5">
      <w:start w:val="1"/>
      <w:numFmt w:val="upperLetter"/>
      <w:lvlText w:val="%1%6"/>
      <w:lvlJc w:val="left"/>
      <w:pPr>
        <w:tabs>
          <w:tab w:val="num" w:pos="697"/>
        </w:tabs>
        <w:ind w:left="697" w:hanging="697"/>
      </w:pPr>
      <w:rPr>
        <w:rFonts w:ascii="Times New Roman" w:hAnsi="Times New Roman" w:cs="Times New Roman" w:hint="default"/>
        <w:b/>
        <w:i w:val="0"/>
        <w:sz w:val="22"/>
      </w:rPr>
    </w:lvl>
    <w:lvl w:ilvl="6">
      <w:start w:val="1"/>
      <w:numFmt w:val="decimal"/>
      <w:lvlText w:val="%1%5.%7"/>
      <w:lvlJc w:val="left"/>
      <w:pPr>
        <w:tabs>
          <w:tab w:val="num" w:pos="697"/>
        </w:tabs>
        <w:ind w:left="697" w:hanging="697"/>
      </w:pPr>
      <w:rPr>
        <w:rFonts w:ascii="Times New Roman" w:hAnsi="Times New Roman" w:cs="Times New Roman" w:hint="default"/>
        <w:b w:val="0"/>
        <w:i w:val="0"/>
        <w:sz w:val="22"/>
      </w:rPr>
    </w:lvl>
    <w:lvl w:ilvl="7">
      <w:start w:val="1"/>
      <w:numFmt w:val="upperLetter"/>
      <w:lvlText w:val="%1.%2%8"/>
      <w:lvlJc w:val="left"/>
      <w:pPr>
        <w:tabs>
          <w:tab w:val="num" w:pos="697"/>
        </w:tabs>
        <w:ind w:left="697" w:hanging="697"/>
      </w:pPr>
      <w:rPr>
        <w:rFonts w:ascii="Times New Roman" w:hAnsi="Times New Roman" w:cs="Times New Roman" w:hint="default"/>
        <w:b/>
        <w:i w:val="0"/>
        <w:sz w:val="22"/>
      </w:rPr>
    </w:lvl>
    <w:lvl w:ilvl="8">
      <w:start w:val="1"/>
      <w:numFmt w:val="lowerLetter"/>
      <w:lvlText w:val="(%9)"/>
      <w:lvlJc w:val="left"/>
      <w:pPr>
        <w:tabs>
          <w:tab w:val="num" w:pos="697"/>
        </w:tabs>
        <w:ind w:left="697" w:hanging="697"/>
      </w:pPr>
      <w:rPr>
        <w:rFonts w:ascii="Times New Roman" w:hAnsi="Times New Roman" w:cs="Times New Roman" w:hint="default"/>
        <w:b w:val="0"/>
        <w:i w:val="0"/>
        <w:sz w:val="22"/>
      </w:rPr>
    </w:lvl>
  </w:abstractNum>
  <w:abstractNum w:abstractNumId="3" w15:restartNumberingAfterBreak="0">
    <w:nsid w:val="56374B3D"/>
    <w:multiLevelType w:val="hybridMultilevel"/>
    <w:tmpl w:val="471C63A0"/>
    <w:lvl w:ilvl="0" w:tplc="A6128C68">
      <w:start w:val="1"/>
      <w:numFmt w:val="decimal"/>
      <w:lvlText w:val="Schedule %1"/>
      <w:lvlJc w:val="left"/>
      <w:pPr>
        <w:tabs>
          <w:tab w:val="num" w:pos="1800"/>
        </w:tabs>
        <w:ind w:left="0" w:firstLine="0"/>
      </w:pPr>
      <w:rPr>
        <w:rFonts w:ascii="Tahoma" w:hAnsi="Tahoma"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CD5611"/>
    <w:multiLevelType w:val="multilevel"/>
    <w:tmpl w:val="7B5E2BEC"/>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Arial Bold" w:hAnsi="Arial Bold" w:hint="default"/>
        <w:b/>
        <w:i w:val="0"/>
        <w:sz w:val="21"/>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rPr>
    </w:lvl>
  </w:abstractNum>
  <w:abstractNum w:abstractNumId="5" w15:restartNumberingAfterBreak="0">
    <w:nsid w:val="6BE90DCB"/>
    <w:multiLevelType w:val="hybridMultilevel"/>
    <w:tmpl w:val="40FC5580"/>
    <w:lvl w:ilvl="0" w:tplc="41887816">
      <w:start w:val="1"/>
      <w:numFmt w:val="upperLetter"/>
      <w:lvlText w:val="(%1)"/>
      <w:lvlJc w:val="left"/>
      <w:pPr>
        <w:ind w:left="2571" w:hanging="360"/>
      </w:pPr>
      <w:rPr>
        <w:rFonts w:hint="default"/>
      </w:rPr>
    </w:lvl>
    <w:lvl w:ilvl="1" w:tplc="0C09001B">
      <w:start w:val="1"/>
      <w:numFmt w:val="lowerRoman"/>
      <w:lvlText w:val="%2."/>
      <w:lvlJc w:val="right"/>
      <w:pPr>
        <w:ind w:left="3291" w:hanging="360"/>
      </w:pPr>
    </w:lvl>
    <w:lvl w:ilvl="2" w:tplc="0C09001B" w:tentative="1">
      <w:start w:val="1"/>
      <w:numFmt w:val="lowerRoman"/>
      <w:lvlText w:val="%3."/>
      <w:lvlJc w:val="right"/>
      <w:pPr>
        <w:ind w:left="4011" w:hanging="180"/>
      </w:pPr>
    </w:lvl>
    <w:lvl w:ilvl="3" w:tplc="0C09000F" w:tentative="1">
      <w:start w:val="1"/>
      <w:numFmt w:val="decimal"/>
      <w:lvlText w:val="%4."/>
      <w:lvlJc w:val="left"/>
      <w:pPr>
        <w:ind w:left="4731" w:hanging="360"/>
      </w:pPr>
    </w:lvl>
    <w:lvl w:ilvl="4" w:tplc="0C090019" w:tentative="1">
      <w:start w:val="1"/>
      <w:numFmt w:val="lowerLetter"/>
      <w:lvlText w:val="%5."/>
      <w:lvlJc w:val="left"/>
      <w:pPr>
        <w:ind w:left="5451" w:hanging="360"/>
      </w:pPr>
    </w:lvl>
    <w:lvl w:ilvl="5" w:tplc="0C09001B" w:tentative="1">
      <w:start w:val="1"/>
      <w:numFmt w:val="lowerRoman"/>
      <w:lvlText w:val="%6."/>
      <w:lvlJc w:val="right"/>
      <w:pPr>
        <w:ind w:left="6171" w:hanging="180"/>
      </w:pPr>
    </w:lvl>
    <w:lvl w:ilvl="6" w:tplc="0C09000F" w:tentative="1">
      <w:start w:val="1"/>
      <w:numFmt w:val="decimal"/>
      <w:lvlText w:val="%7."/>
      <w:lvlJc w:val="left"/>
      <w:pPr>
        <w:ind w:left="6891" w:hanging="360"/>
      </w:pPr>
    </w:lvl>
    <w:lvl w:ilvl="7" w:tplc="0C090019" w:tentative="1">
      <w:start w:val="1"/>
      <w:numFmt w:val="lowerLetter"/>
      <w:lvlText w:val="%8."/>
      <w:lvlJc w:val="left"/>
      <w:pPr>
        <w:ind w:left="7611" w:hanging="360"/>
      </w:pPr>
    </w:lvl>
    <w:lvl w:ilvl="8" w:tplc="0C09001B" w:tentative="1">
      <w:start w:val="1"/>
      <w:numFmt w:val="lowerRoman"/>
      <w:lvlText w:val="%9."/>
      <w:lvlJc w:val="right"/>
      <w:pPr>
        <w:ind w:left="8331" w:hanging="180"/>
      </w:pPr>
    </w:lvl>
  </w:abstractNum>
  <w:abstractNum w:abstractNumId="6" w15:restartNumberingAfterBreak="0">
    <w:nsid w:val="6C8F789F"/>
    <w:multiLevelType w:val="multilevel"/>
    <w:tmpl w:val="9BB8552E"/>
    <w:lvl w:ilvl="0">
      <w:start w:val="1"/>
      <w:numFmt w:val="decimal"/>
      <w:pStyle w:val="ScheduleFormal6"/>
      <w:lvlText w:val="%1"/>
      <w:lvlJc w:val="left"/>
      <w:pPr>
        <w:tabs>
          <w:tab w:val="num" w:pos="709"/>
        </w:tabs>
        <w:ind w:left="709" w:hanging="709"/>
      </w:pPr>
      <w:rPr>
        <w:rFonts w:ascii="Tahoma" w:hAnsi="Tahoma" w:hint="default"/>
        <w:b/>
        <w:i w:val="0"/>
        <w:sz w:val="24"/>
      </w:rPr>
    </w:lvl>
    <w:lvl w:ilvl="1">
      <w:start w:val="1"/>
      <w:numFmt w:val="decimal"/>
      <w:lvlText w:val="%1.%2"/>
      <w:lvlJc w:val="left"/>
      <w:pPr>
        <w:tabs>
          <w:tab w:val="num" w:pos="709"/>
        </w:tabs>
        <w:ind w:left="709" w:hanging="709"/>
      </w:pPr>
      <w:rPr>
        <w:rFonts w:ascii="Tahoma" w:hAnsi="Tahoma" w:hint="default"/>
        <w:b w:val="0"/>
        <w:i w:val="0"/>
        <w:sz w:val="20"/>
      </w:rPr>
    </w:lvl>
    <w:lvl w:ilvl="2">
      <w:start w:val="1"/>
      <w:numFmt w:val="lowerLetter"/>
      <w:lvlText w:val="(%3)"/>
      <w:lvlJc w:val="left"/>
      <w:pPr>
        <w:tabs>
          <w:tab w:val="num" w:pos="1418"/>
        </w:tabs>
        <w:ind w:left="1418" w:hanging="709"/>
      </w:pPr>
      <w:rPr>
        <w:rFonts w:ascii="Tahoma" w:hAnsi="Tahoma" w:hint="default"/>
        <w:b w:val="0"/>
        <w:i w:val="0"/>
        <w:sz w:val="20"/>
      </w:rPr>
    </w:lvl>
    <w:lvl w:ilvl="3">
      <w:start w:val="1"/>
      <w:numFmt w:val="lowerRoman"/>
      <w:lvlText w:val="(%4)"/>
      <w:lvlJc w:val="left"/>
      <w:pPr>
        <w:tabs>
          <w:tab w:val="num" w:pos="2126"/>
        </w:tabs>
        <w:ind w:left="2126" w:hanging="708"/>
      </w:pPr>
      <w:rPr>
        <w:rFonts w:ascii="Tahoma" w:hAnsi="Tahoma" w:hint="default"/>
        <w:b w:val="0"/>
        <w:i w:val="0"/>
        <w:sz w:val="20"/>
      </w:rPr>
    </w:lvl>
    <w:lvl w:ilvl="4">
      <w:start w:val="1"/>
      <w:numFmt w:val="upperLetter"/>
      <w:lvlText w:val="(%5)"/>
      <w:lvlJc w:val="left"/>
      <w:pPr>
        <w:tabs>
          <w:tab w:val="num" w:pos="2835"/>
        </w:tabs>
        <w:ind w:left="2835" w:hanging="709"/>
      </w:pPr>
      <w:rPr>
        <w:rFonts w:ascii="Tahoma" w:hAnsi="Tahoma" w:hint="default"/>
        <w:b w:val="0"/>
        <w:i w:val="0"/>
        <w:sz w:val="20"/>
      </w:rPr>
    </w:lvl>
    <w:lvl w:ilvl="5">
      <w:start w:val="1"/>
      <w:numFmt w:val="upperRoman"/>
      <w:pStyle w:val="ScheduleFormal6"/>
      <w:lvlText w:val="(%6)"/>
      <w:lvlJc w:val="left"/>
      <w:pPr>
        <w:tabs>
          <w:tab w:val="num" w:pos="2835"/>
        </w:tabs>
        <w:ind w:left="3544" w:hanging="709"/>
      </w:pPr>
      <w:rPr>
        <w:rFonts w:ascii="Tahoma" w:hAnsi="Tahoma" w:hint="default"/>
        <w:b w:val="0"/>
        <w:i w:val="0"/>
        <w:sz w:val="20"/>
      </w:rPr>
    </w:lvl>
    <w:lvl w:ilvl="6">
      <w:start w:val="1"/>
      <w:numFmt w:val="none"/>
      <w:lvlText w:val="%7"/>
      <w:lvlJc w:val="left"/>
      <w:pPr>
        <w:tabs>
          <w:tab w:val="num" w:pos="4111"/>
        </w:tabs>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tabs>
          <w:tab w:val="num" w:pos="4536"/>
        </w:tabs>
        <w:ind w:left="0" w:firstLine="0"/>
      </w:pPr>
      <w:rPr>
        <w:rFonts w:hint="default"/>
      </w:rPr>
    </w:lvl>
  </w:abstractNum>
  <w:abstractNum w:abstractNumId="7" w15:restartNumberingAfterBreak="0">
    <w:nsid w:val="7CA76121"/>
    <w:multiLevelType w:val="hybridMultilevel"/>
    <w:tmpl w:val="A37C4826"/>
    <w:lvl w:ilvl="0" w:tplc="C75A5DD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3860238">
    <w:abstractNumId w:val="0"/>
  </w:num>
  <w:num w:numId="2" w16cid:durableId="2133940414">
    <w:abstractNumId w:val="6"/>
  </w:num>
  <w:num w:numId="3" w16cid:durableId="1414202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9468698">
    <w:abstractNumId w:val="0"/>
  </w:num>
  <w:num w:numId="5" w16cid:durableId="1772628046">
    <w:abstractNumId w:val="0"/>
  </w:num>
  <w:num w:numId="6" w16cid:durableId="1389114140">
    <w:abstractNumId w:val="0"/>
  </w:num>
  <w:num w:numId="7" w16cid:durableId="2123913989">
    <w:abstractNumId w:val="0"/>
  </w:num>
  <w:num w:numId="8" w16cid:durableId="959846209">
    <w:abstractNumId w:val="0"/>
  </w:num>
  <w:num w:numId="9" w16cid:durableId="606356349">
    <w:abstractNumId w:val="0"/>
  </w:num>
  <w:num w:numId="10" w16cid:durableId="1725373191">
    <w:abstractNumId w:val="0"/>
  </w:num>
  <w:num w:numId="11" w16cid:durableId="1769080578">
    <w:abstractNumId w:val="0"/>
  </w:num>
  <w:num w:numId="12" w16cid:durableId="948008419">
    <w:abstractNumId w:val="1"/>
  </w:num>
  <w:num w:numId="13" w16cid:durableId="829247122">
    <w:abstractNumId w:val="2"/>
  </w:num>
  <w:num w:numId="14" w16cid:durableId="18324845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5214643">
    <w:abstractNumId w:val="0"/>
  </w:num>
  <w:num w:numId="16" w16cid:durableId="935939367">
    <w:abstractNumId w:val="0"/>
  </w:num>
  <w:num w:numId="17" w16cid:durableId="790707988">
    <w:abstractNumId w:val="0"/>
  </w:num>
  <w:num w:numId="18" w16cid:durableId="253982487">
    <w:abstractNumId w:val="0"/>
  </w:num>
  <w:num w:numId="19" w16cid:durableId="1335568431">
    <w:abstractNumId w:val="0"/>
  </w:num>
  <w:num w:numId="20" w16cid:durableId="117066018">
    <w:abstractNumId w:val="0"/>
  </w:num>
  <w:num w:numId="21" w16cid:durableId="1070035097">
    <w:abstractNumId w:val="0"/>
  </w:num>
  <w:num w:numId="22" w16cid:durableId="1281493872">
    <w:abstractNumId w:val="0"/>
  </w:num>
  <w:num w:numId="23" w16cid:durableId="1924146685">
    <w:abstractNumId w:val="0"/>
  </w:num>
  <w:num w:numId="24" w16cid:durableId="136848874">
    <w:abstractNumId w:val="0"/>
  </w:num>
  <w:num w:numId="25" w16cid:durableId="1132556532">
    <w:abstractNumId w:val="3"/>
  </w:num>
  <w:num w:numId="26" w16cid:durableId="807671435">
    <w:abstractNumId w:val="5"/>
  </w:num>
  <w:num w:numId="27" w16cid:durableId="1753047921">
    <w:abstractNumId w:val="0"/>
  </w:num>
  <w:num w:numId="28" w16cid:durableId="1389064047">
    <w:abstractNumId w:val="0"/>
  </w:num>
  <w:num w:numId="29" w16cid:durableId="2065832755">
    <w:abstractNumId w:val="0"/>
  </w:num>
  <w:num w:numId="30" w16cid:durableId="427702506">
    <w:abstractNumId w:val="0"/>
  </w:num>
  <w:num w:numId="31" w16cid:durableId="1370570659">
    <w:abstractNumId w:val="0"/>
  </w:num>
  <w:num w:numId="32" w16cid:durableId="353458069">
    <w:abstractNumId w:val="0"/>
  </w:num>
  <w:num w:numId="33" w16cid:durableId="519589359">
    <w:abstractNumId w:val="0"/>
  </w:num>
  <w:num w:numId="34" w16cid:durableId="670253287">
    <w:abstractNumId w:val="0"/>
  </w:num>
  <w:num w:numId="35" w16cid:durableId="2047947867">
    <w:abstractNumId w:val="0"/>
  </w:num>
  <w:num w:numId="36" w16cid:durableId="2126536221">
    <w:abstractNumId w:val="0"/>
  </w:num>
  <w:num w:numId="37" w16cid:durableId="1524393611">
    <w:abstractNumId w:val="0"/>
  </w:num>
  <w:num w:numId="38" w16cid:durableId="754277714">
    <w:abstractNumId w:val="0"/>
  </w:num>
  <w:num w:numId="39" w16cid:durableId="1836651738">
    <w:abstractNumId w:val="0"/>
  </w:num>
  <w:num w:numId="40" w16cid:durableId="1031372527">
    <w:abstractNumId w:val="0"/>
  </w:num>
  <w:num w:numId="41" w16cid:durableId="1903131978">
    <w:abstractNumId w:val="0"/>
  </w:num>
  <w:num w:numId="42" w16cid:durableId="949774047">
    <w:abstractNumId w:val="0"/>
  </w:num>
  <w:num w:numId="43" w16cid:durableId="2038702340">
    <w:abstractNumId w:val="0"/>
  </w:num>
  <w:num w:numId="44" w16cid:durableId="835221141">
    <w:abstractNumId w:val="0"/>
  </w:num>
  <w:num w:numId="45" w16cid:durableId="1356615084">
    <w:abstractNumId w:val="0"/>
  </w:num>
  <w:num w:numId="46" w16cid:durableId="1894388566">
    <w:abstractNumId w:val="0"/>
  </w:num>
  <w:num w:numId="47" w16cid:durableId="2083210294">
    <w:abstractNumId w:val="0"/>
  </w:num>
  <w:num w:numId="48" w16cid:durableId="1501700838">
    <w:abstractNumId w:val="0"/>
  </w:num>
  <w:num w:numId="49" w16cid:durableId="441608919">
    <w:abstractNumId w:val="0"/>
  </w:num>
  <w:num w:numId="50" w16cid:durableId="20475864">
    <w:abstractNumId w:val="0"/>
  </w:num>
  <w:num w:numId="51" w16cid:durableId="547764386">
    <w:abstractNumId w:val="0"/>
  </w:num>
  <w:num w:numId="52" w16cid:durableId="648022019">
    <w:abstractNumId w:val="0"/>
  </w:num>
  <w:num w:numId="53" w16cid:durableId="432937325">
    <w:abstractNumId w:val="0"/>
  </w:num>
  <w:num w:numId="54" w16cid:durableId="1892107990">
    <w:abstractNumId w:val="0"/>
  </w:num>
  <w:num w:numId="55" w16cid:durableId="1932009552">
    <w:abstractNumId w:val="0"/>
  </w:num>
  <w:num w:numId="56" w16cid:durableId="791825045">
    <w:abstractNumId w:val="0"/>
  </w:num>
  <w:num w:numId="57" w16cid:durableId="971860404">
    <w:abstractNumId w:val="0"/>
  </w:num>
  <w:num w:numId="58" w16cid:durableId="719323668">
    <w:abstractNumId w:val="0"/>
  </w:num>
  <w:num w:numId="59" w16cid:durableId="234438084">
    <w:abstractNumId w:val="0"/>
  </w:num>
  <w:num w:numId="60" w16cid:durableId="21366793">
    <w:abstractNumId w:val="0"/>
  </w:num>
  <w:num w:numId="61" w16cid:durableId="81610846">
    <w:abstractNumId w:val="0"/>
  </w:num>
  <w:num w:numId="62" w16cid:durableId="965818810">
    <w:abstractNumId w:val="0"/>
  </w:num>
  <w:num w:numId="63" w16cid:durableId="939870393">
    <w:abstractNumId w:val="0"/>
  </w:num>
  <w:num w:numId="64" w16cid:durableId="499738954">
    <w:abstractNumId w:val="0"/>
  </w:num>
  <w:num w:numId="65" w16cid:durableId="1494565802">
    <w:abstractNumId w:val="4"/>
  </w:num>
  <w:num w:numId="66" w16cid:durableId="265116652">
    <w:abstractNumId w:val="0"/>
  </w:num>
  <w:num w:numId="67" w16cid:durableId="1560361434">
    <w:abstractNumId w:val="0"/>
  </w:num>
  <w:num w:numId="68" w16cid:durableId="873998183">
    <w:abstractNumId w:val="0"/>
  </w:num>
  <w:num w:numId="69" w16cid:durableId="975261296">
    <w:abstractNumId w:val="0"/>
  </w:num>
  <w:num w:numId="70" w16cid:durableId="1738284276">
    <w:abstractNumId w:val="0"/>
  </w:num>
  <w:num w:numId="71" w16cid:durableId="2030983517">
    <w:abstractNumId w:val="0"/>
  </w:num>
  <w:num w:numId="72" w16cid:durableId="1976138284">
    <w:abstractNumId w:val="0"/>
  </w:num>
  <w:num w:numId="73" w16cid:durableId="1289819152">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C2"/>
    <w:rsid w:val="00003F42"/>
    <w:rsid w:val="00011D5D"/>
    <w:rsid w:val="000243E5"/>
    <w:rsid w:val="0002750F"/>
    <w:rsid w:val="00031C11"/>
    <w:rsid w:val="00053F7F"/>
    <w:rsid w:val="00057DCA"/>
    <w:rsid w:val="00067926"/>
    <w:rsid w:val="00072BD0"/>
    <w:rsid w:val="00072CAA"/>
    <w:rsid w:val="000906C1"/>
    <w:rsid w:val="000A3624"/>
    <w:rsid w:val="000A73EA"/>
    <w:rsid w:val="000A7DEB"/>
    <w:rsid w:val="000B4789"/>
    <w:rsid w:val="000C24A1"/>
    <w:rsid w:val="000C7A09"/>
    <w:rsid w:val="000D49AC"/>
    <w:rsid w:val="000D4B31"/>
    <w:rsid w:val="000F2F1C"/>
    <w:rsid w:val="000F57C2"/>
    <w:rsid w:val="000F7ACD"/>
    <w:rsid w:val="0011676C"/>
    <w:rsid w:val="00117214"/>
    <w:rsid w:val="00121CD5"/>
    <w:rsid w:val="00142A55"/>
    <w:rsid w:val="00145BFF"/>
    <w:rsid w:val="0015564D"/>
    <w:rsid w:val="00157C6A"/>
    <w:rsid w:val="00157EAE"/>
    <w:rsid w:val="001673E7"/>
    <w:rsid w:val="00167E5D"/>
    <w:rsid w:val="00171F83"/>
    <w:rsid w:val="0018157E"/>
    <w:rsid w:val="00182CAC"/>
    <w:rsid w:val="00193E20"/>
    <w:rsid w:val="001A0409"/>
    <w:rsid w:val="001A6635"/>
    <w:rsid w:val="001C1990"/>
    <w:rsid w:val="001C2415"/>
    <w:rsid w:val="001D0D38"/>
    <w:rsid w:val="001D28F2"/>
    <w:rsid w:val="001D7941"/>
    <w:rsid w:val="001D7E73"/>
    <w:rsid w:val="001E404F"/>
    <w:rsid w:val="001E76E4"/>
    <w:rsid w:val="001F7310"/>
    <w:rsid w:val="0020087A"/>
    <w:rsid w:val="00204438"/>
    <w:rsid w:val="002078BE"/>
    <w:rsid w:val="00215FB2"/>
    <w:rsid w:val="00216A75"/>
    <w:rsid w:val="00217D1D"/>
    <w:rsid w:val="002232F5"/>
    <w:rsid w:val="002246E6"/>
    <w:rsid w:val="00231FA4"/>
    <w:rsid w:val="00237D25"/>
    <w:rsid w:val="00251E21"/>
    <w:rsid w:val="0025326A"/>
    <w:rsid w:val="00255A13"/>
    <w:rsid w:val="00261DFB"/>
    <w:rsid w:val="0029276C"/>
    <w:rsid w:val="0029747F"/>
    <w:rsid w:val="002A7481"/>
    <w:rsid w:val="002A7AE7"/>
    <w:rsid w:val="002C06DC"/>
    <w:rsid w:val="002C1A92"/>
    <w:rsid w:val="002C763E"/>
    <w:rsid w:val="002D540F"/>
    <w:rsid w:val="002D5862"/>
    <w:rsid w:val="002E6A1C"/>
    <w:rsid w:val="002F0489"/>
    <w:rsid w:val="002F303C"/>
    <w:rsid w:val="00305C32"/>
    <w:rsid w:val="00311D22"/>
    <w:rsid w:val="00317223"/>
    <w:rsid w:val="00322AE0"/>
    <w:rsid w:val="00324B7E"/>
    <w:rsid w:val="00327A17"/>
    <w:rsid w:val="003418E0"/>
    <w:rsid w:val="00353D8B"/>
    <w:rsid w:val="00363557"/>
    <w:rsid w:val="003870F9"/>
    <w:rsid w:val="003A55E9"/>
    <w:rsid w:val="003A5991"/>
    <w:rsid w:val="003B18E8"/>
    <w:rsid w:val="003B244B"/>
    <w:rsid w:val="003E3A81"/>
    <w:rsid w:val="003E5B70"/>
    <w:rsid w:val="003F1CBD"/>
    <w:rsid w:val="003F3FD1"/>
    <w:rsid w:val="003F4032"/>
    <w:rsid w:val="004023F8"/>
    <w:rsid w:val="0040330C"/>
    <w:rsid w:val="004107FB"/>
    <w:rsid w:val="004163FA"/>
    <w:rsid w:val="00423E9C"/>
    <w:rsid w:val="0042502E"/>
    <w:rsid w:val="0044059B"/>
    <w:rsid w:val="004405C0"/>
    <w:rsid w:val="0044471D"/>
    <w:rsid w:val="0045658C"/>
    <w:rsid w:val="00466352"/>
    <w:rsid w:val="004715A9"/>
    <w:rsid w:val="00471842"/>
    <w:rsid w:val="00473DD1"/>
    <w:rsid w:val="00482661"/>
    <w:rsid w:val="00487A2D"/>
    <w:rsid w:val="00494A7A"/>
    <w:rsid w:val="00495954"/>
    <w:rsid w:val="004959B3"/>
    <w:rsid w:val="004A38AA"/>
    <w:rsid w:val="004A59F2"/>
    <w:rsid w:val="004A7CC9"/>
    <w:rsid w:val="004C4EEB"/>
    <w:rsid w:val="004C5D72"/>
    <w:rsid w:val="004C7AF0"/>
    <w:rsid w:val="004D1FCA"/>
    <w:rsid w:val="004D5D91"/>
    <w:rsid w:val="004E6F0C"/>
    <w:rsid w:val="004F53A0"/>
    <w:rsid w:val="004F60AC"/>
    <w:rsid w:val="00500A30"/>
    <w:rsid w:val="005111D1"/>
    <w:rsid w:val="00512352"/>
    <w:rsid w:val="0051693D"/>
    <w:rsid w:val="0051730E"/>
    <w:rsid w:val="00524911"/>
    <w:rsid w:val="00527945"/>
    <w:rsid w:val="00535C84"/>
    <w:rsid w:val="00543574"/>
    <w:rsid w:val="00552525"/>
    <w:rsid w:val="00552678"/>
    <w:rsid w:val="00557D18"/>
    <w:rsid w:val="0056040A"/>
    <w:rsid w:val="00567AF0"/>
    <w:rsid w:val="00570004"/>
    <w:rsid w:val="00574DD3"/>
    <w:rsid w:val="00580EF9"/>
    <w:rsid w:val="00595D9E"/>
    <w:rsid w:val="00597C41"/>
    <w:rsid w:val="005A251F"/>
    <w:rsid w:val="005B1D02"/>
    <w:rsid w:val="005B5B82"/>
    <w:rsid w:val="005C1A6F"/>
    <w:rsid w:val="005D132B"/>
    <w:rsid w:val="005D39FC"/>
    <w:rsid w:val="005D6CFE"/>
    <w:rsid w:val="00600097"/>
    <w:rsid w:val="006050A3"/>
    <w:rsid w:val="00606594"/>
    <w:rsid w:val="0061019F"/>
    <w:rsid w:val="006118B1"/>
    <w:rsid w:val="00611C87"/>
    <w:rsid w:val="0061646F"/>
    <w:rsid w:val="00625A2E"/>
    <w:rsid w:val="0064381A"/>
    <w:rsid w:val="006449D0"/>
    <w:rsid w:val="0064763A"/>
    <w:rsid w:val="00662440"/>
    <w:rsid w:val="00683013"/>
    <w:rsid w:val="00690BDF"/>
    <w:rsid w:val="006A073D"/>
    <w:rsid w:val="006A34FB"/>
    <w:rsid w:val="006B2563"/>
    <w:rsid w:val="006B63C4"/>
    <w:rsid w:val="006B798F"/>
    <w:rsid w:val="006D04E1"/>
    <w:rsid w:val="006D31D6"/>
    <w:rsid w:val="006D7B7D"/>
    <w:rsid w:val="006E0D47"/>
    <w:rsid w:val="006E0E9C"/>
    <w:rsid w:val="006E2732"/>
    <w:rsid w:val="006E4DE7"/>
    <w:rsid w:val="006E5E3B"/>
    <w:rsid w:val="006E62A4"/>
    <w:rsid w:val="006E637F"/>
    <w:rsid w:val="006F71AD"/>
    <w:rsid w:val="006F7AD4"/>
    <w:rsid w:val="00703D69"/>
    <w:rsid w:val="00716C78"/>
    <w:rsid w:val="00721CA9"/>
    <w:rsid w:val="007450D5"/>
    <w:rsid w:val="00753C1A"/>
    <w:rsid w:val="00753DC5"/>
    <w:rsid w:val="007576E6"/>
    <w:rsid w:val="00763DBE"/>
    <w:rsid w:val="00767292"/>
    <w:rsid w:val="00767E9E"/>
    <w:rsid w:val="00771816"/>
    <w:rsid w:val="007721CF"/>
    <w:rsid w:val="00786300"/>
    <w:rsid w:val="007956CE"/>
    <w:rsid w:val="007A0E22"/>
    <w:rsid w:val="007B1CAC"/>
    <w:rsid w:val="007B57A1"/>
    <w:rsid w:val="007C4855"/>
    <w:rsid w:val="007C5D30"/>
    <w:rsid w:val="007D10A5"/>
    <w:rsid w:val="007D2CDD"/>
    <w:rsid w:val="007D669F"/>
    <w:rsid w:val="007E487F"/>
    <w:rsid w:val="007F2463"/>
    <w:rsid w:val="008006EC"/>
    <w:rsid w:val="00807D9B"/>
    <w:rsid w:val="008142B6"/>
    <w:rsid w:val="00821878"/>
    <w:rsid w:val="00844570"/>
    <w:rsid w:val="008503D1"/>
    <w:rsid w:val="008524C7"/>
    <w:rsid w:val="00855949"/>
    <w:rsid w:val="00861F88"/>
    <w:rsid w:val="00875A64"/>
    <w:rsid w:val="00881951"/>
    <w:rsid w:val="00886C92"/>
    <w:rsid w:val="0089174D"/>
    <w:rsid w:val="00897D30"/>
    <w:rsid w:val="008B2B0D"/>
    <w:rsid w:val="008B3957"/>
    <w:rsid w:val="008C7F6B"/>
    <w:rsid w:val="008D5F27"/>
    <w:rsid w:val="008D6BBC"/>
    <w:rsid w:val="008E32FC"/>
    <w:rsid w:val="008F01E7"/>
    <w:rsid w:val="00905CBF"/>
    <w:rsid w:val="00914EF8"/>
    <w:rsid w:val="0092773F"/>
    <w:rsid w:val="00930279"/>
    <w:rsid w:val="00930D78"/>
    <w:rsid w:val="009371FA"/>
    <w:rsid w:val="0093783E"/>
    <w:rsid w:val="00952EB1"/>
    <w:rsid w:val="00977462"/>
    <w:rsid w:val="00982664"/>
    <w:rsid w:val="009922CD"/>
    <w:rsid w:val="009926FF"/>
    <w:rsid w:val="009A4EF3"/>
    <w:rsid w:val="009A54F5"/>
    <w:rsid w:val="009B0393"/>
    <w:rsid w:val="009B069D"/>
    <w:rsid w:val="009B0C9D"/>
    <w:rsid w:val="009B60F6"/>
    <w:rsid w:val="009E45A1"/>
    <w:rsid w:val="009E50A5"/>
    <w:rsid w:val="009E58B9"/>
    <w:rsid w:val="009E69DE"/>
    <w:rsid w:val="009F0376"/>
    <w:rsid w:val="00A0102A"/>
    <w:rsid w:val="00A01B95"/>
    <w:rsid w:val="00A03546"/>
    <w:rsid w:val="00A12BE5"/>
    <w:rsid w:val="00A16A17"/>
    <w:rsid w:val="00A37B86"/>
    <w:rsid w:val="00A430CE"/>
    <w:rsid w:val="00A62CE1"/>
    <w:rsid w:val="00A71A47"/>
    <w:rsid w:val="00A77884"/>
    <w:rsid w:val="00A804F7"/>
    <w:rsid w:val="00A8178C"/>
    <w:rsid w:val="00A966AB"/>
    <w:rsid w:val="00AB102E"/>
    <w:rsid w:val="00AB2DFA"/>
    <w:rsid w:val="00AB315C"/>
    <w:rsid w:val="00AB6A58"/>
    <w:rsid w:val="00AE601C"/>
    <w:rsid w:val="00AE6EED"/>
    <w:rsid w:val="00B01385"/>
    <w:rsid w:val="00B0234F"/>
    <w:rsid w:val="00B15446"/>
    <w:rsid w:val="00B17533"/>
    <w:rsid w:val="00B17D82"/>
    <w:rsid w:val="00B202D6"/>
    <w:rsid w:val="00B20DF2"/>
    <w:rsid w:val="00B20EE8"/>
    <w:rsid w:val="00B26CA3"/>
    <w:rsid w:val="00B276ED"/>
    <w:rsid w:val="00B302F6"/>
    <w:rsid w:val="00B37C9B"/>
    <w:rsid w:val="00B46EC8"/>
    <w:rsid w:val="00B56673"/>
    <w:rsid w:val="00B6103D"/>
    <w:rsid w:val="00B624C0"/>
    <w:rsid w:val="00B76CBC"/>
    <w:rsid w:val="00B819BA"/>
    <w:rsid w:val="00B82AF1"/>
    <w:rsid w:val="00B947FE"/>
    <w:rsid w:val="00BA4CE1"/>
    <w:rsid w:val="00BA72BF"/>
    <w:rsid w:val="00BA772D"/>
    <w:rsid w:val="00BB644C"/>
    <w:rsid w:val="00BB6AF4"/>
    <w:rsid w:val="00BC0089"/>
    <w:rsid w:val="00BC15A5"/>
    <w:rsid w:val="00BC459C"/>
    <w:rsid w:val="00BC7D14"/>
    <w:rsid w:val="00BD244C"/>
    <w:rsid w:val="00BD4C5E"/>
    <w:rsid w:val="00BE5F79"/>
    <w:rsid w:val="00BE69B8"/>
    <w:rsid w:val="00BE736A"/>
    <w:rsid w:val="00BF1562"/>
    <w:rsid w:val="00C237BA"/>
    <w:rsid w:val="00C24518"/>
    <w:rsid w:val="00C36181"/>
    <w:rsid w:val="00C4466F"/>
    <w:rsid w:val="00C44CDF"/>
    <w:rsid w:val="00C459A8"/>
    <w:rsid w:val="00C46E7E"/>
    <w:rsid w:val="00C53FD0"/>
    <w:rsid w:val="00C554A8"/>
    <w:rsid w:val="00C57EC1"/>
    <w:rsid w:val="00C62A9E"/>
    <w:rsid w:val="00C631A2"/>
    <w:rsid w:val="00C66FD7"/>
    <w:rsid w:val="00C71CAB"/>
    <w:rsid w:val="00C722AE"/>
    <w:rsid w:val="00C754AB"/>
    <w:rsid w:val="00C817D2"/>
    <w:rsid w:val="00C8432F"/>
    <w:rsid w:val="00C95A15"/>
    <w:rsid w:val="00CA2459"/>
    <w:rsid w:val="00CA38D8"/>
    <w:rsid w:val="00CA5B91"/>
    <w:rsid w:val="00CC04D0"/>
    <w:rsid w:val="00CD0D94"/>
    <w:rsid w:val="00CE4C56"/>
    <w:rsid w:val="00D05F13"/>
    <w:rsid w:val="00D06D50"/>
    <w:rsid w:val="00D13522"/>
    <w:rsid w:val="00D25613"/>
    <w:rsid w:val="00D307F2"/>
    <w:rsid w:val="00D321A2"/>
    <w:rsid w:val="00D34458"/>
    <w:rsid w:val="00D406E3"/>
    <w:rsid w:val="00D41F89"/>
    <w:rsid w:val="00D461BF"/>
    <w:rsid w:val="00D464DE"/>
    <w:rsid w:val="00D50341"/>
    <w:rsid w:val="00D5324E"/>
    <w:rsid w:val="00D55643"/>
    <w:rsid w:val="00D640F6"/>
    <w:rsid w:val="00D71D4E"/>
    <w:rsid w:val="00D86A98"/>
    <w:rsid w:val="00D9215D"/>
    <w:rsid w:val="00D97623"/>
    <w:rsid w:val="00DA0DD8"/>
    <w:rsid w:val="00DA1485"/>
    <w:rsid w:val="00DA2550"/>
    <w:rsid w:val="00DD2A8B"/>
    <w:rsid w:val="00DD622E"/>
    <w:rsid w:val="00DE2AF9"/>
    <w:rsid w:val="00DF066E"/>
    <w:rsid w:val="00DF1315"/>
    <w:rsid w:val="00E12E57"/>
    <w:rsid w:val="00E139A8"/>
    <w:rsid w:val="00E20249"/>
    <w:rsid w:val="00E221FE"/>
    <w:rsid w:val="00E423AA"/>
    <w:rsid w:val="00E43D0F"/>
    <w:rsid w:val="00E46DF4"/>
    <w:rsid w:val="00E53670"/>
    <w:rsid w:val="00E55914"/>
    <w:rsid w:val="00E6033F"/>
    <w:rsid w:val="00E6216F"/>
    <w:rsid w:val="00E70B74"/>
    <w:rsid w:val="00E92C09"/>
    <w:rsid w:val="00E9694C"/>
    <w:rsid w:val="00EA2DC2"/>
    <w:rsid w:val="00EA45D3"/>
    <w:rsid w:val="00EB71DB"/>
    <w:rsid w:val="00EC3F4B"/>
    <w:rsid w:val="00EC7AD8"/>
    <w:rsid w:val="00ED4208"/>
    <w:rsid w:val="00ED5798"/>
    <w:rsid w:val="00EE1836"/>
    <w:rsid w:val="00EF0D33"/>
    <w:rsid w:val="00F00337"/>
    <w:rsid w:val="00F01009"/>
    <w:rsid w:val="00F03BC8"/>
    <w:rsid w:val="00F06B0B"/>
    <w:rsid w:val="00F14421"/>
    <w:rsid w:val="00F14594"/>
    <w:rsid w:val="00F50029"/>
    <w:rsid w:val="00F56CE6"/>
    <w:rsid w:val="00F62C2F"/>
    <w:rsid w:val="00F62E10"/>
    <w:rsid w:val="00F7428B"/>
    <w:rsid w:val="00F95C8C"/>
    <w:rsid w:val="00FB1219"/>
    <w:rsid w:val="00FB6033"/>
    <w:rsid w:val="00FC1BE5"/>
    <w:rsid w:val="00FC1DCF"/>
    <w:rsid w:val="00FC4578"/>
    <w:rsid w:val="00FC4840"/>
    <w:rsid w:val="00FD56E8"/>
    <w:rsid w:val="00FE5B0E"/>
    <w:rsid w:val="00FF1EC9"/>
    <w:rsid w:val="00FF603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D23D8"/>
  <w15:docId w15:val="{52AD12BF-B3FF-4D7B-A53F-E9D7CF36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art,A MAJOR/BOLD,Para,No numbers,h1,Section Heading,L1,Level 1,Appendix,Appendix1,Appendix2,Appendix3,Head1,Heading apps,H1,1,Heading a,*,Schedheading,h1 chapter heading,Heading 1(Report Only),RFP Heading 1,Chapter,1.,Para1,Heading EMC-1,c"/>
    <w:basedOn w:val="Normal"/>
    <w:next w:val="Heading2"/>
    <w:link w:val="Heading1Char"/>
    <w:qFormat/>
    <w:rsid w:val="00EA2DC2"/>
    <w:pPr>
      <w:keepNext/>
      <w:widowControl w:val="0"/>
      <w:numPr>
        <w:numId w:val="1"/>
      </w:numPr>
      <w:spacing w:after="240" w:line="240" w:lineRule="auto"/>
      <w:outlineLvl w:val="0"/>
    </w:pPr>
    <w:rPr>
      <w:rFonts w:ascii="Verdana" w:eastAsia="Times New Roman" w:hAnsi="Verdana" w:cs="Arial"/>
      <w:b/>
      <w:bCs/>
      <w:caps/>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EA2DC2"/>
    <w:pPr>
      <w:widowControl w:val="0"/>
      <w:numPr>
        <w:ilvl w:val="1"/>
        <w:numId w:val="1"/>
      </w:numPr>
      <w:spacing w:after="240" w:line="240" w:lineRule="auto"/>
      <w:outlineLvl w:val="1"/>
    </w:pPr>
    <w:rPr>
      <w:rFonts w:ascii="Verdana" w:eastAsia="Times New Roman" w:hAnsi="Verdana" w:cs="Arial"/>
      <w:sz w:val="20"/>
      <w:szCs w:val="19"/>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EA2DC2"/>
    <w:pPr>
      <w:widowControl w:val="0"/>
      <w:numPr>
        <w:ilvl w:val="2"/>
        <w:numId w:val="1"/>
      </w:numPr>
      <w:spacing w:after="240" w:line="240" w:lineRule="auto"/>
      <w:outlineLvl w:val="2"/>
    </w:pPr>
    <w:rPr>
      <w:rFonts w:ascii="Verdana" w:eastAsia="Times New Roman" w:hAnsi="Verdana" w:cs="Arial"/>
      <w:sz w:val="20"/>
      <w:szCs w:val="19"/>
    </w:r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EA2DC2"/>
    <w:pPr>
      <w:widowControl w:val="0"/>
      <w:numPr>
        <w:ilvl w:val="3"/>
        <w:numId w:val="1"/>
      </w:numPr>
      <w:spacing w:after="240" w:line="240" w:lineRule="auto"/>
      <w:outlineLvl w:val="3"/>
    </w:pPr>
    <w:rPr>
      <w:rFonts w:ascii="Verdana" w:eastAsia="Times New Roman" w:hAnsi="Verdana" w:cs="Arial"/>
      <w:sz w:val="20"/>
      <w:szCs w:val="19"/>
    </w:rPr>
  </w:style>
  <w:style w:type="paragraph" w:styleId="Heading5">
    <w:name w:val="heading 5"/>
    <w:aliases w:val="Block Label,H5,Sub4Para,l5,Level 5,Para5,h5,5,(A),A,Heading 5 StGeorge,Level 3 - i,L5,h51,h52,heading 5"/>
    <w:basedOn w:val="Normal"/>
    <w:link w:val="Heading5Char"/>
    <w:qFormat/>
    <w:rsid w:val="00EA2DC2"/>
    <w:pPr>
      <w:widowControl w:val="0"/>
      <w:numPr>
        <w:ilvl w:val="4"/>
        <w:numId w:val="1"/>
      </w:numPr>
      <w:spacing w:after="240" w:line="240" w:lineRule="auto"/>
      <w:outlineLvl w:val="4"/>
    </w:pPr>
    <w:rPr>
      <w:rFonts w:ascii="Verdana" w:eastAsia="Times New Roman" w:hAnsi="Verdana" w:cs="Arial"/>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basedOn w:val="DefaultParagraphFont"/>
    <w:link w:val="Heading2"/>
    <w:rsid w:val="00EA2DC2"/>
    <w:rPr>
      <w:rFonts w:ascii="Verdana" w:eastAsia="Times New Roman" w:hAnsi="Verdana" w:cs="Arial"/>
      <w:sz w:val="20"/>
      <w:szCs w:val="19"/>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EA2DC2"/>
    <w:rPr>
      <w:rFonts w:ascii="Verdana" w:eastAsia="Times New Roman" w:hAnsi="Verdana" w:cs="Arial"/>
      <w:b/>
      <w:bCs/>
      <w:caps/>
      <w:szCs w:val="21"/>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rsid w:val="00EA2DC2"/>
    <w:rPr>
      <w:rFonts w:ascii="Verdana" w:eastAsia="Times New Roman" w:hAnsi="Verdana" w:cs="Arial"/>
      <w:sz w:val="20"/>
      <w:szCs w:val="19"/>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EA2DC2"/>
    <w:rPr>
      <w:rFonts w:ascii="Verdana" w:eastAsia="Times New Roman" w:hAnsi="Verdana" w:cs="Arial"/>
      <w:sz w:val="20"/>
      <w:szCs w:val="19"/>
    </w:rPr>
  </w:style>
  <w:style w:type="character" w:customStyle="1" w:styleId="Heading5Char">
    <w:name w:val="Heading 5 Char"/>
    <w:aliases w:val="Block Label Char,H5 Char,Sub4Para Char,l5 Char,Level 5 Char,Para5 Char,h5 Char,5 Char,(A) Char,A Char,Heading 5 StGeorge Char,Level 3 - i Char,L5 Char,h51 Char,h52 Char,heading 5 Char"/>
    <w:basedOn w:val="DefaultParagraphFont"/>
    <w:link w:val="Heading5"/>
    <w:rsid w:val="00EA2DC2"/>
    <w:rPr>
      <w:rFonts w:ascii="Verdana" w:eastAsia="Times New Roman" w:hAnsi="Verdana" w:cs="Arial"/>
      <w:sz w:val="20"/>
      <w:szCs w:val="19"/>
    </w:rPr>
  </w:style>
  <w:style w:type="paragraph" w:styleId="Header">
    <w:name w:val="header"/>
    <w:basedOn w:val="Normal"/>
    <w:link w:val="HeaderChar"/>
    <w:unhideWhenUsed/>
    <w:rsid w:val="00EA2D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2DC2"/>
  </w:style>
  <w:style w:type="paragraph" w:styleId="Footer">
    <w:name w:val="footer"/>
    <w:basedOn w:val="Normal"/>
    <w:link w:val="FooterChar"/>
    <w:uiPriority w:val="99"/>
    <w:unhideWhenUsed/>
    <w:rsid w:val="00EA2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DC2"/>
  </w:style>
  <w:style w:type="character" w:styleId="Hyperlink">
    <w:name w:val="Hyperlink"/>
    <w:basedOn w:val="DefaultParagraphFont"/>
    <w:uiPriority w:val="99"/>
    <w:rsid w:val="00EA2DC2"/>
    <w:rPr>
      <w:color w:val="0000FF"/>
      <w:u w:val="single"/>
    </w:rPr>
  </w:style>
  <w:style w:type="paragraph" w:customStyle="1" w:styleId="Default">
    <w:name w:val="Default"/>
    <w:rsid w:val="00EA2DC2"/>
    <w:pPr>
      <w:autoSpaceDE w:val="0"/>
      <w:autoSpaceDN w:val="0"/>
      <w:adjustRightInd w:val="0"/>
      <w:spacing w:after="0" w:line="240" w:lineRule="auto"/>
    </w:pPr>
    <w:rPr>
      <w:rFonts w:ascii="Segoe UI" w:eastAsia="Times New Roman" w:hAnsi="Segoe UI" w:cs="Segoe UI"/>
      <w:color w:val="000000"/>
      <w:sz w:val="24"/>
      <w:szCs w:val="24"/>
    </w:rPr>
  </w:style>
  <w:style w:type="paragraph" w:customStyle="1" w:styleId="TableHeader">
    <w:name w:val="Table Header"/>
    <w:basedOn w:val="Normal"/>
    <w:qFormat/>
    <w:rsid w:val="00EA2DC2"/>
    <w:pPr>
      <w:spacing w:before="120" w:after="120" w:line="240" w:lineRule="atLeast"/>
    </w:pPr>
    <w:rPr>
      <w:rFonts w:ascii="Source Sans Pro Light" w:eastAsia="Times New Roman" w:hAnsi="Source Sans Pro Light" w:cs="Times New Roman"/>
      <w:b/>
      <w:color w:val="F37320"/>
      <w:sz w:val="18"/>
      <w:lang w:val="en-US"/>
    </w:rPr>
  </w:style>
  <w:style w:type="paragraph" w:customStyle="1" w:styleId="TableText">
    <w:name w:val="Table Text"/>
    <w:basedOn w:val="TableHeader"/>
    <w:qFormat/>
    <w:rsid w:val="00EA2DC2"/>
    <w:pPr>
      <w:spacing w:before="60" w:after="60"/>
    </w:pPr>
    <w:rPr>
      <w:b w:val="0"/>
      <w:color w:val="404040"/>
      <w:sz w:val="17"/>
    </w:rPr>
  </w:style>
  <w:style w:type="paragraph" w:customStyle="1" w:styleId="TableTextHeading">
    <w:name w:val="Table Text Heading"/>
    <w:basedOn w:val="TableText"/>
    <w:qFormat/>
    <w:rsid w:val="00EA2DC2"/>
    <w:rPr>
      <w:rFonts w:ascii="Source Sans Pro SemiBold" w:hAnsi="Source Sans Pro SemiBold"/>
    </w:rPr>
  </w:style>
  <w:style w:type="character" w:styleId="FollowedHyperlink">
    <w:name w:val="FollowedHyperlink"/>
    <w:basedOn w:val="DefaultParagraphFont"/>
    <w:uiPriority w:val="99"/>
    <w:semiHidden/>
    <w:unhideWhenUsed/>
    <w:rsid w:val="00F06B0B"/>
    <w:rPr>
      <w:color w:val="800080" w:themeColor="followedHyperlink"/>
      <w:u w:val="single"/>
    </w:rPr>
  </w:style>
  <w:style w:type="paragraph" w:styleId="TOC1">
    <w:name w:val="toc 1"/>
    <w:basedOn w:val="Normal"/>
    <w:next w:val="Normal"/>
    <w:autoRedefine/>
    <w:uiPriority w:val="39"/>
    <w:unhideWhenUsed/>
    <w:rsid w:val="001D0D38"/>
    <w:pPr>
      <w:spacing w:before="240" w:after="120"/>
    </w:pPr>
    <w:rPr>
      <w:b/>
      <w:bCs/>
      <w:sz w:val="20"/>
      <w:szCs w:val="20"/>
    </w:rPr>
  </w:style>
  <w:style w:type="paragraph" w:styleId="TOC2">
    <w:name w:val="toc 2"/>
    <w:basedOn w:val="Normal"/>
    <w:next w:val="Normal"/>
    <w:autoRedefine/>
    <w:uiPriority w:val="39"/>
    <w:unhideWhenUsed/>
    <w:rsid w:val="001D0D38"/>
    <w:pPr>
      <w:spacing w:before="120" w:after="0"/>
      <w:ind w:left="220"/>
    </w:pPr>
    <w:rPr>
      <w:i/>
      <w:iCs/>
      <w:sz w:val="20"/>
      <w:szCs w:val="20"/>
    </w:rPr>
  </w:style>
  <w:style w:type="paragraph" w:styleId="TOC3">
    <w:name w:val="toc 3"/>
    <w:basedOn w:val="Normal"/>
    <w:next w:val="Normal"/>
    <w:autoRedefine/>
    <w:uiPriority w:val="39"/>
    <w:unhideWhenUsed/>
    <w:rsid w:val="001D0D38"/>
    <w:pPr>
      <w:spacing w:after="0"/>
      <w:ind w:left="440"/>
    </w:pPr>
    <w:rPr>
      <w:sz w:val="20"/>
      <w:szCs w:val="20"/>
    </w:rPr>
  </w:style>
  <w:style w:type="paragraph" w:styleId="TOC4">
    <w:name w:val="toc 4"/>
    <w:basedOn w:val="Normal"/>
    <w:next w:val="Normal"/>
    <w:autoRedefine/>
    <w:uiPriority w:val="39"/>
    <w:unhideWhenUsed/>
    <w:rsid w:val="001D0D38"/>
    <w:pPr>
      <w:spacing w:after="0"/>
      <w:ind w:left="660"/>
    </w:pPr>
    <w:rPr>
      <w:sz w:val="20"/>
      <w:szCs w:val="20"/>
    </w:rPr>
  </w:style>
  <w:style w:type="paragraph" w:styleId="TOC5">
    <w:name w:val="toc 5"/>
    <w:basedOn w:val="Normal"/>
    <w:next w:val="Normal"/>
    <w:autoRedefine/>
    <w:uiPriority w:val="39"/>
    <w:unhideWhenUsed/>
    <w:rsid w:val="001D0D38"/>
    <w:pPr>
      <w:spacing w:after="0"/>
      <w:ind w:left="880"/>
    </w:pPr>
    <w:rPr>
      <w:sz w:val="20"/>
      <w:szCs w:val="20"/>
    </w:rPr>
  </w:style>
  <w:style w:type="paragraph" w:styleId="TOC6">
    <w:name w:val="toc 6"/>
    <w:basedOn w:val="Normal"/>
    <w:next w:val="Normal"/>
    <w:autoRedefine/>
    <w:uiPriority w:val="39"/>
    <w:unhideWhenUsed/>
    <w:rsid w:val="001D0D38"/>
    <w:pPr>
      <w:spacing w:after="0"/>
      <w:ind w:left="1100"/>
    </w:pPr>
    <w:rPr>
      <w:sz w:val="20"/>
      <w:szCs w:val="20"/>
    </w:rPr>
  </w:style>
  <w:style w:type="paragraph" w:styleId="TOC7">
    <w:name w:val="toc 7"/>
    <w:basedOn w:val="Normal"/>
    <w:next w:val="Normal"/>
    <w:autoRedefine/>
    <w:uiPriority w:val="39"/>
    <w:unhideWhenUsed/>
    <w:rsid w:val="001D0D38"/>
    <w:pPr>
      <w:spacing w:after="0"/>
      <w:ind w:left="1320"/>
    </w:pPr>
    <w:rPr>
      <w:sz w:val="20"/>
      <w:szCs w:val="20"/>
    </w:rPr>
  </w:style>
  <w:style w:type="paragraph" w:styleId="TOC8">
    <w:name w:val="toc 8"/>
    <w:basedOn w:val="Normal"/>
    <w:next w:val="Normal"/>
    <w:autoRedefine/>
    <w:uiPriority w:val="39"/>
    <w:unhideWhenUsed/>
    <w:rsid w:val="001D0D38"/>
    <w:pPr>
      <w:spacing w:after="0"/>
      <w:ind w:left="1540"/>
    </w:pPr>
    <w:rPr>
      <w:sz w:val="20"/>
      <w:szCs w:val="20"/>
    </w:rPr>
  </w:style>
  <w:style w:type="paragraph" w:styleId="TOC9">
    <w:name w:val="toc 9"/>
    <w:basedOn w:val="Normal"/>
    <w:next w:val="Normal"/>
    <w:autoRedefine/>
    <w:uiPriority w:val="39"/>
    <w:unhideWhenUsed/>
    <w:rsid w:val="001D0D38"/>
    <w:pPr>
      <w:spacing w:after="0"/>
      <w:ind w:left="1760"/>
    </w:pPr>
    <w:rPr>
      <w:sz w:val="20"/>
      <w:szCs w:val="20"/>
    </w:rPr>
  </w:style>
  <w:style w:type="paragraph" w:styleId="TOCHeading">
    <w:name w:val="TOC Heading"/>
    <w:basedOn w:val="Heading1"/>
    <w:next w:val="Normal"/>
    <w:uiPriority w:val="39"/>
    <w:semiHidden/>
    <w:unhideWhenUsed/>
    <w:qFormat/>
    <w:rsid w:val="0029747F"/>
    <w:pPr>
      <w:keepLines/>
      <w:widowControl/>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lang w:val="en-US"/>
    </w:rPr>
  </w:style>
  <w:style w:type="paragraph" w:styleId="BalloonText">
    <w:name w:val="Balloon Text"/>
    <w:basedOn w:val="Normal"/>
    <w:link w:val="BalloonTextChar"/>
    <w:uiPriority w:val="99"/>
    <w:semiHidden/>
    <w:unhideWhenUsed/>
    <w:rsid w:val="00297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7F"/>
    <w:rPr>
      <w:rFonts w:ascii="Tahoma" w:hAnsi="Tahoma" w:cs="Tahoma"/>
      <w:sz w:val="16"/>
      <w:szCs w:val="16"/>
    </w:rPr>
  </w:style>
  <w:style w:type="paragraph" w:customStyle="1" w:styleId="OCTableText">
    <w:name w:val="_OC Table Text"/>
    <w:basedOn w:val="Normal"/>
    <w:qFormat/>
    <w:rsid w:val="00BE69B8"/>
    <w:pPr>
      <w:spacing w:before="60" w:after="60" w:line="240" w:lineRule="auto"/>
      <w:ind w:left="113" w:right="113"/>
    </w:pPr>
    <w:rPr>
      <w:rFonts w:ascii="Arial" w:eastAsia="Calibri" w:hAnsi="Arial" w:cs="Times New Roman"/>
      <w:color w:val="000000" w:themeColor="text1"/>
      <w:sz w:val="18"/>
      <w:szCs w:val="20"/>
      <w:lang w:val="en-GB"/>
    </w:rPr>
  </w:style>
  <w:style w:type="paragraph" w:customStyle="1" w:styleId="ScheduleHeading2">
    <w:name w:val="Schedule Heading 2"/>
    <w:basedOn w:val="Normal"/>
    <w:link w:val="ScheduleHeading2Char"/>
    <w:qFormat/>
    <w:rsid w:val="00552525"/>
    <w:pPr>
      <w:widowControl w:val="0"/>
      <w:tabs>
        <w:tab w:val="num" w:pos="737"/>
      </w:tabs>
      <w:spacing w:after="240" w:line="240" w:lineRule="auto"/>
      <w:ind w:left="737" w:hanging="737"/>
    </w:pPr>
    <w:rPr>
      <w:rFonts w:ascii="Arial" w:eastAsia="Times New Roman" w:hAnsi="Arial" w:cs="Arial"/>
      <w:sz w:val="20"/>
      <w:szCs w:val="19"/>
    </w:rPr>
  </w:style>
  <w:style w:type="character" w:customStyle="1" w:styleId="ScheduleHeading2Char">
    <w:name w:val="Schedule Heading 2 Char"/>
    <w:link w:val="ScheduleHeading2"/>
    <w:locked/>
    <w:rsid w:val="001F7310"/>
    <w:rPr>
      <w:rFonts w:ascii="Arial" w:eastAsia="Times New Roman" w:hAnsi="Arial" w:cs="Arial"/>
      <w:sz w:val="20"/>
      <w:szCs w:val="19"/>
    </w:rPr>
  </w:style>
  <w:style w:type="character" w:styleId="PlaceholderText">
    <w:name w:val="Placeholder Text"/>
    <w:basedOn w:val="DefaultParagraphFont"/>
    <w:uiPriority w:val="99"/>
    <w:semiHidden/>
    <w:rsid w:val="00237D25"/>
    <w:rPr>
      <w:color w:val="808080"/>
    </w:rPr>
  </w:style>
  <w:style w:type="paragraph" w:customStyle="1" w:styleId="ScheduleFormal6">
    <w:name w:val="Schedule Formal 6"/>
    <w:basedOn w:val="Normal"/>
    <w:rsid w:val="00C8432F"/>
    <w:pPr>
      <w:numPr>
        <w:ilvl w:val="5"/>
        <w:numId w:val="2"/>
      </w:numPr>
      <w:spacing w:before="240" w:after="240" w:line="240" w:lineRule="auto"/>
    </w:pPr>
    <w:rPr>
      <w:rFonts w:ascii="Arial" w:eastAsia="Times New Roman" w:hAnsi="Arial" w:cs="Arial"/>
      <w:sz w:val="20"/>
      <w:szCs w:val="19"/>
    </w:rPr>
  </w:style>
  <w:style w:type="paragraph" w:customStyle="1" w:styleId="ScheduleFormal1">
    <w:name w:val="Schedule Formal 1"/>
    <w:basedOn w:val="Normal"/>
    <w:next w:val="ScheduleFormal2"/>
    <w:rsid w:val="00C8432F"/>
    <w:pPr>
      <w:keepNext/>
      <w:tabs>
        <w:tab w:val="num" w:pos="709"/>
      </w:tabs>
      <w:spacing w:before="400" w:after="240" w:line="240" w:lineRule="auto"/>
      <w:ind w:left="709" w:hanging="709"/>
    </w:pPr>
    <w:rPr>
      <w:rFonts w:ascii="Arial" w:eastAsia="Times New Roman" w:hAnsi="Arial" w:cs="Arial"/>
      <w:b/>
      <w:sz w:val="24"/>
      <w:szCs w:val="19"/>
    </w:rPr>
  </w:style>
  <w:style w:type="paragraph" w:customStyle="1" w:styleId="ScheduleFormal2">
    <w:name w:val="Schedule Formal 2"/>
    <w:basedOn w:val="Normal"/>
    <w:rsid w:val="00C8432F"/>
    <w:pPr>
      <w:tabs>
        <w:tab w:val="num" w:pos="709"/>
      </w:tabs>
      <w:spacing w:before="240" w:after="240" w:line="240" w:lineRule="auto"/>
      <w:ind w:left="709" w:hanging="709"/>
    </w:pPr>
    <w:rPr>
      <w:rFonts w:ascii="Arial" w:eastAsia="Times New Roman" w:hAnsi="Arial" w:cs="Arial"/>
      <w:sz w:val="20"/>
      <w:szCs w:val="19"/>
    </w:rPr>
  </w:style>
  <w:style w:type="paragraph" w:customStyle="1" w:styleId="ScheduleFormal3">
    <w:name w:val="Schedule Formal 3"/>
    <w:basedOn w:val="Normal"/>
    <w:rsid w:val="00C8432F"/>
    <w:pPr>
      <w:tabs>
        <w:tab w:val="num" w:pos="1418"/>
      </w:tabs>
      <w:spacing w:before="240" w:after="240" w:line="240" w:lineRule="auto"/>
      <w:ind w:left="1418" w:hanging="709"/>
    </w:pPr>
    <w:rPr>
      <w:rFonts w:ascii="Arial" w:eastAsia="Times New Roman" w:hAnsi="Arial" w:cs="Arial"/>
      <w:sz w:val="20"/>
      <w:szCs w:val="19"/>
    </w:rPr>
  </w:style>
  <w:style w:type="paragraph" w:customStyle="1" w:styleId="ScheduleFormal4">
    <w:name w:val="Schedule Formal 4"/>
    <w:basedOn w:val="Normal"/>
    <w:rsid w:val="00C8432F"/>
    <w:pPr>
      <w:tabs>
        <w:tab w:val="num" w:pos="2126"/>
      </w:tabs>
      <w:spacing w:before="240" w:after="240" w:line="240" w:lineRule="auto"/>
      <w:ind w:left="2126" w:hanging="708"/>
    </w:pPr>
    <w:rPr>
      <w:rFonts w:ascii="Arial" w:eastAsia="Times New Roman" w:hAnsi="Arial" w:cs="Arial"/>
      <w:sz w:val="20"/>
      <w:szCs w:val="19"/>
    </w:rPr>
  </w:style>
  <w:style w:type="paragraph" w:customStyle="1" w:styleId="ScheduleFormal5">
    <w:name w:val="Schedule Formal 5"/>
    <w:basedOn w:val="Normal"/>
    <w:rsid w:val="00C8432F"/>
    <w:pPr>
      <w:tabs>
        <w:tab w:val="num" w:pos="2835"/>
      </w:tabs>
      <w:spacing w:before="240" w:after="240" w:line="240" w:lineRule="auto"/>
      <w:ind w:left="2835" w:hanging="709"/>
    </w:pPr>
    <w:rPr>
      <w:rFonts w:ascii="Arial" w:eastAsia="Times New Roman" w:hAnsi="Arial" w:cs="Arial"/>
      <w:sz w:val="20"/>
      <w:szCs w:val="19"/>
    </w:rPr>
  </w:style>
  <w:style w:type="paragraph" w:customStyle="1" w:styleId="ScheduleHeading1">
    <w:name w:val="Schedule Heading 1"/>
    <w:basedOn w:val="Normal"/>
    <w:next w:val="ScheduleHeading2"/>
    <w:qFormat/>
    <w:rsid w:val="00031C11"/>
    <w:pPr>
      <w:keepNext/>
      <w:pBdr>
        <w:bottom w:val="single" w:sz="4" w:space="1" w:color="auto"/>
      </w:pBdr>
      <w:tabs>
        <w:tab w:val="num" w:pos="737"/>
      </w:tabs>
      <w:spacing w:after="240" w:line="240" w:lineRule="auto"/>
      <w:ind w:left="737" w:hanging="737"/>
    </w:pPr>
    <w:rPr>
      <w:rFonts w:ascii="Arial" w:eastAsia="Times New Roman" w:hAnsi="Arial" w:cs="Arial"/>
      <w:b/>
      <w:bCs/>
      <w:caps/>
      <w:sz w:val="20"/>
      <w:szCs w:val="21"/>
    </w:rPr>
  </w:style>
  <w:style w:type="paragraph" w:customStyle="1" w:styleId="Indent2">
    <w:name w:val="Indent 2"/>
    <w:basedOn w:val="Normal"/>
    <w:link w:val="Indent2Char1"/>
    <w:rsid w:val="00031C11"/>
    <w:pPr>
      <w:spacing w:after="240" w:line="240" w:lineRule="auto"/>
      <w:ind w:left="737"/>
    </w:pPr>
    <w:rPr>
      <w:rFonts w:ascii="Arial" w:eastAsia="Times New Roman" w:hAnsi="Arial" w:cs="Arial"/>
      <w:sz w:val="20"/>
      <w:szCs w:val="19"/>
    </w:rPr>
  </w:style>
  <w:style w:type="character" w:customStyle="1" w:styleId="Indent2Char1">
    <w:name w:val="Indent 2 Char1"/>
    <w:link w:val="Indent2"/>
    <w:locked/>
    <w:rsid w:val="00031C11"/>
    <w:rPr>
      <w:rFonts w:ascii="Arial" w:eastAsia="Times New Roman" w:hAnsi="Arial" w:cs="Arial"/>
      <w:sz w:val="20"/>
      <w:szCs w:val="19"/>
    </w:rPr>
  </w:style>
  <w:style w:type="character" w:customStyle="1" w:styleId="DefinedTerm">
    <w:name w:val="Defined Term"/>
    <w:basedOn w:val="DefaultParagraphFont"/>
    <w:uiPriority w:val="99"/>
    <w:rsid w:val="00031C11"/>
    <w:rPr>
      <w:rFonts w:ascii="Arial" w:hAnsi="Arial"/>
      <w:b/>
      <w:bCs/>
    </w:rPr>
  </w:style>
  <w:style w:type="paragraph" w:customStyle="1" w:styleId="Schedule">
    <w:name w:val="Schedule"/>
    <w:next w:val="ScheduleHeading1"/>
    <w:rsid w:val="006E4DE7"/>
    <w:pPr>
      <w:pageBreakBefore/>
      <w:tabs>
        <w:tab w:val="num" w:pos="3720"/>
      </w:tabs>
      <w:spacing w:after="240" w:line="240" w:lineRule="auto"/>
      <w:ind w:left="2297" w:hanging="737"/>
    </w:pPr>
    <w:rPr>
      <w:rFonts w:ascii="Arial" w:eastAsia="Times New Roman" w:hAnsi="Arial" w:cs="Times New Roman"/>
      <w:b/>
      <w:sz w:val="36"/>
      <w:szCs w:val="20"/>
    </w:rPr>
  </w:style>
  <w:style w:type="paragraph" w:customStyle="1" w:styleId="ScheduleHeading3">
    <w:name w:val="Schedule Heading 3"/>
    <w:qFormat/>
    <w:rsid w:val="006E4DE7"/>
    <w:pPr>
      <w:tabs>
        <w:tab w:val="num" w:pos="1474"/>
      </w:tabs>
      <w:spacing w:after="240" w:line="240" w:lineRule="auto"/>
      <w:ind w:left="1474" w:hanging="737"/>
    </w:pPr>
    <w:rPr>
      <w:rFonts w:ascii="Arial" w:eastAsia="Times New Roman" w:hAnsi="Arial" w:cs="Times New Roman"/>
      <w:sz w:val="19"/>
      <w:szCs w:val="20"/>
    </w:rPr>
  </w:style>
  <w:style w:type="paragraph" w:customStyle="1" w:styleId="ScheduleHeading4">
    <w:name w:val="Schedule Heading 4"/>
    <w:qFormat/>
    <w:rsid w:val="006E4DE7"/>
    <w:pPr>
      <w:tabs>
        <w:tab w:val="num" w:pos="2211"/>
      </w:tabs>
      <w:spacing w:after="240" w:line="240" w:lineRule="auto"/>
      <w:ind w:left="2211" w:hanging="737"/>
    </w:pPr>
    <w:rPr>
      <w:rFonts w:ascii="Arial" w:eastAsia="Times New Roman" w:hAnsi="Arial" w:cs="Times New Roman"/>
      <w:sz w:val="19"/>
      <w:szCs w:val="20"/>
    </w:rPr>
  </w:style>
  <w:style w:type="paragraph" w:customStyle="1" w:styleId="ScheduleHeading5">
    <w:name w:val="Schedule Heading 5"/>
    <w:qFormat/>
    <w:rsid w:val="006E4DE7"/>
    <w:pPr>
      <w:tabs>
        <w:tab w:val="num" w:pos="2948"/>
      </w:tabs>
      <w:spacing w:after="240" w:line="240" w:lineRule="auto"/>
      <w:ind w:left="2948" w:hanging="737"/>
    </w:pPr>
    <w:rPr>
      <w:rFonts w:ascii="Arial" w:eastAsia="Times New Roman" w:hAnsi="Arial" w:cs="Times New Roman"/>
      <w:sz w:val="19"/>
      <w:szCs w:val="20"/>
    </w:rPr>
  </w:style>
  <w:style w:type="paragraph" w:customStyle="1" w:styleId="TablestyleA-level1">
    <w:name w:val="Table style A - level 1"/>
    <w:basedOn w:val="Normal"/>
    <w:qFormat/>
    <w:rsid w:val="00216A75"/>
    <w:pPr>
      <w:numPr>
        <w:numId w:val="13"/>
      </w:numPr>
      <w:tabs>
        <w:tab w:val="clear" w:pos="360"/>
        <w:tab w:val="left" w:pos="227"/>
      </w:tabs>
      <w:spacing w:before="60" w:after="60" w:line="240" w:lineRule="auto"/>
      <w:ind w:left="0" w:firstLine="0"/>
    </w:pPr>
    <w:rPr>
      <w:rFonts w:ascii="Arial" w:eastAsia="Times New Roman" w:hAnsi="Arial" w:cs="Arial"/>
      <w:sz w:val="20"/>
      <w:szCs w:val="19"/>
    </w:rPr>
  </w:style>
  <w:style w:type="paragraph" w:customStyle="1" w:styleId="TablestyleA-level2">
    <w:name w:val="Table style A - level 2"/>
    <w:basedOn w:val="Normal"/>
    <w:rsid w:val="00216A75"/>
    <w:pPr>
      <w:tabs>
        <w:tab w:val="num" w:pos="567"/>
      </w:tabs>
      <w:spacing w:before="60" w:after="60" w:line="240" w:lineRule="auto"/>
      <w:ind w:left="567" w:hanging="567"/>
    </w:pPr>
    <w:rPr>
      <w:rFonts w:ascii="Arial" w:eastAsia="Times New Roman" w:hAnsi="Arial" w:cs="Arial"/>
      <w:sz w:val="20"/>
      <w:szCs w:val="19"/>
    </w:rPr>
  </w:style>
  <w:style w:type="paragraph" w:customStyle="1" w:styleId="TablestyleA-level3">
    <w:name w:val="Table style A - level 3"/>
    <w:basedOn w:val="Normal"/>
    <w:rsid w:val="00216A75"/>
    <w:pPr>
      <w:tabs>
        <w:tab w:val="left" w:pos="1134"/>
      </w:tabs>
      <w:spacing w:before="60" w:after="60" w:line="240" w:lineRule="auto"/>
      <w:ind w:left="1134" w:hanging="567"/>
    </w:pPr>
    <w:rPr>
      <w:rFonts w:ascii="Arial" w:eastAsia="Times New Roman" w:hAnsi="Arial" w:cs="Arial"/>
      <w:sz w:val="20"/>
      <w:szCs w:val="19"/>
    </w:rPr>
  </w:style>
  <w:style w:type="table" w:styleId="TableGrid">
    <w:name w:val="Table Grid"/>
    <w:basedOn w:val="TableNormal"/>
    <w:rsid w:val="00216A7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rsid w:val="003870F9"/>
    <w:rPr>
      <w:sz w:val="16"/>
      <w:szCs w:val="16"/>
    </w:rPr>
  </w:style>
  <w:style w:type="paragraph" w:styleId="CommentText">
    <w:name w:val="annotation text"/>
    <w:basedOn w:val="Normal"/>
    <w:link w:val="CommentTextChar"/>
    <w:uiPriority w:val="99"/>
    <w:unhideWhenUsed/>
    <w:rsid w:val="003870F9"/>
    <w:pPr>
      <w:spacing w:line="240" w:lineRule="auto"/>
    </w:pPr>
    <w:rPr>
      <w:sz w:val="20"/>
      <w:szCs w:val="20"/>
    </w:rPr>
  </w:style>
  <w:style w:type="character" w:customStyle="1" w:styleId="CommentTextChar">
    <w:name w:val="Comment Text Char"/>
    <w:basedOn w:val="DefaultParagraphFont"/>
    <w:link w:val="CommentText"/>
    <w:rsid w:val="003870F9"/>
    <w:rPr>
      <w:sz w:val="20"/>
      <w:szCs w:val="20"/>
    </w:rPr>
  </w:style>
  <w:style w:type="paragraph" w:styleId="CommentSubject">
    <w:name w:val="annotation subject"/>
    <w:basedOn w:val="CommentText"/>
    <w:next w:val="CommentText"/>
    <w:link w:val="CommentSubjectChar"/>
    <w:uiPriority w:val="99"/>
    <w:semiHidden/>
    <w:unhideWhenUsed/>
    <w:rsid w:val="003870F9"/>
    <w:rPr>
      <w:b/>
      <w:bCs/>
    </w:rPr>
  </w:style>
  <w:style w:type="character" w:customStyle="1" w:styleId="CommentSubjectChar">
    <w:name w:val="Comment Subject Char"/>
    <w:basedOn w:val="CommentTextChar"/>
    <w:link w:val="CommentSubject"/>
    <w:uiPriority w:val="99"/>
    <w:semiHidden/>
    <w:rsid w:val="003870F9"/>
    <w:rPr>
      <w:b/>
      <w:bCs/>
      <w:sz w:val="20"/>
      <w:szCs w:val="20"/>
    </w:rPr>
  </w:style>
  <w:style w:type="table" w:customStyle="1" w:styleId="TableGridLight1">
    <w:name w:val="Table Grid Light1"/>
    <w:basedOn w:val="TableNormal"/>
    <w:uiPriority w:val="40"/>
    <w:rsid w:val="00324B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mmentTextChar1">
    <w:name w:val="Comment Text Char1"/>
    <w:uiPriority w:val="99"/>
    <w:rsid w:val="00363557"/>
    <w:rPr>
      <w:sz w:val="23"/>
      <w:lang w:eastAsia="en-US"/>
    </w:rPr>
  </w:style>
  <w:style w:type="paragraph" w:customStyle="1" w:styleId="SchedH3">
    <w:name w:val="SchedH3"/>
    <w:basedOn w:val="Normal"/>
    <w:rsid w:val="00B82AF1"/>
    <w:pPr>
      <w:tabs>
        <w:tab w:val="num" w:pos="1474"/>
      </w:tabs>
      <w:overflowPunct w:val="0"/>
      <w:autoSpaceDE w:val="0"/>
      <w:autoSpaceDN w:val="0"/>
      <w:adjustRightInd w:val="0"/>
      <w:spacing w:before="120" w:after="120" w:line="240" w:lineRule="auto"/>
      <w:ind w:left="1474" w:hanging="737"/>
      <w:textAlignment w:val="baseline"/>
    </w:pPr>
    <w:rPr>
      <w:rFonts w:ascii="Times New Roman" w:eastAsia="Times New Roman" w:hAnsi="Times New Roman" w:cs="Times New Roman"/>
      <w:sz w:val="23"/>
      <w:szCs w:val="20"/>
      <w:lang w:eastAsia="en-US"/>
    </w:rPr>
  </w:style>
  <w:style w:type="paragraph" w:styleId="Revision">
    <w:name w:val="Revision"/>
    <w:hidden/>
    <w:uiPriority w:val="99"/>
    <w:semiHidden/>
    <w:rsid w:val="00D46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117">
      <w:bodyDiv w:val="1"/>
      <w:marLeft w:val="0"/>
      <w:marRight w:val="0"/>
      <w:marTop w:val="0"/>
      <w:marBottom w:val="0"/>
      <w:divBdr>
        <w:top w:val="none" w:sz="0" w:space="0" w:color="auto"/>
        <w:left w:val="none" w:sz="0" w:space="0" w:color="auto"/>
        <w:bottom w:val="none" w:sz="0" w:space="0" w:color="auto"/>
        <w:right w:val="none" w:sz="0" w:space="0" w:color="auto"/>
      </w:divBdr>
    </w:div>
    <w:div w:id="51580557">
      <w:bodyDiv w:val="1"/>
      <w:marLeft w:val="0"/>
      <w:marRight w:val="0"/>
      <w:marTop w:val="0"/>
      <w:marBottom w:val="0"/>
      <w:divBdr>
        <w:top w:val="none" w:sz="0" w:space="0" w:color="auto"/>
        <w:left w:val="none" w:sz="0" w:space="0" w:color="auto"/>
        <w:bottom w:val="none" w:sz="0" w:space="0" w:color="auto"/>
        <w:right w:val="none" w:sz="0" w:space="0" w:color="auto"/>
      </w:divBdr>
    </w:div>
    <w:div w:id="73672676">
      <w:bodyDiv w:val="1"/>
      <w:marLeft w:val="0"/>
      <w:marRight w:val="0"/>
      <w:marTop w:val="0"/>
      <w:marBottom w:val="0"/>
      <w:divBdr>
        <w:top w:val="none" w:sz="0" w:space="0" w:color="auto"/>
        <w:left w:val="none" w:sz="0" w:space="0" w:color="auto"/>
        <w:bottom w:val="none" w:sz="0" w:space="0" w:color="auto"/>
        <w:right w:val="none" w:sz="0" w:space="0" w:color="auto"/>
      </w:divBdr>
    </w:div>
    <w:div w:id="1232227851">
      <w:bodyDiv w:val="1"/>
      <w:marLeft w:val="0"/>
      <w:marRight w:val="0"/>
      <w:marTop w:val="0"/>
      <w:marBottom w:val="0"/>
      <w:divBdr>
        <w:top w:val="none" w:sz="0" w:space="0" w:color="auto"/>
        <w:left w:val="none" w:sz="0" w:space="0" w:color="auto"/>
        <w:bottom w:val="none" w:sz="0" w:space="0" w:color="auto"/>
        <w:right w:val="none" w:sz="0" w:space="0" w:color="auto"/>
      </w:divBdr>
    </w:div>
    <w:div w:id="1434472965">
      <w:bodyDiv w:val="1"/>
      <w:marLeft w:val="0"/>
      <w:marRight w:val="0"/>
      <w:marTop w:val="0"/>
      <w:marBottom w:val="0"/>
      <w:divBdr>
        <w:top w:val="none" w:sz="0" w:space="0" w:color="auto"/>
        <w:left w:val="none" w:sz="0" w:space="0" w:color="auto"/>
        <w:bottom w:val="none" w:sz="0" w:space="0" w:color="auto"/>
        <w:right w:val="none" w:sz="0" w:space="0" w:color="auto"/>
      </w:divBdr>
    </w:div>
    <w:div w:id="1473062117">
      <w:bodyDiv w:val="1"/>
      <w:marLeft w:val="0"/>
      <w:marRight w:val="0"/>
      <w:marTop w:val="0"/>
      <w:marBottom w:val="0"/>
      <w:divBdr>
        <w:top w:val="none" w:sz="0" w:space="0" w:color="auto"/>
        <w:left w:val="none" w:sz="0" w:space="0" w:color="auto"/>
        <w:bottom w:val="none" w:sz="0" w:space="0" w:color="auto"/>
        <w:right w:val="none" w:sz="0" w:space="0" w:color="auto"/>
      </w:divBdr>
    </w:div>
    <w:div w:id="1713269760">
      <w:bodyDiv w:val="1"/>
      <w:marLeft w:val="0"/>
      <w:marRight w:val="0"/>
      <w:marTop w:val="0"/>
      <w:marBottom w:val="0"/>
      <w:divBdr>
        <w:top w:val="none" w:sz="0" w:space="0" w:color="auto"/>
        <w:left w:val="none" w:sz="0" w:space="0" w:color="auto"/>
        <w:bottom w:val="none" w:sz="0" w:space="0" w:color="auto"/>
        <w:right w:val="none" w:sz="0" w:space="0" w:color="auto"/>
      </w:divBdr>
    </w:div>
    <w:div w:id="1798376688">
      <w:bodyDiv w:val="1"/>
      <w:marLeft w:val="0"/>
      <w:marRight w:val="0"/>
      <w:marTop w:val="0"/>
      <w:marBottom w:val="0"/>
      <w:divBdr>
        <w:top w:val="none" w:sz="0" w:space="0" w:color="auto"/>
        <w:left w:val="none" w:sz="0" w:space="0" w:color="auto"/>
        <w:bottom w:val="none" w:sz="0" w:space="0" w:color="auto"/>
        <w:right w:val="none" w:sz="0" w:space="0" w:color="auto"/>
      </w:divBdr>
    </w:div>
    <w:div w:id="20783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stra.com.au/customer-terms/business-government/index.ht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telstra.com.au/customer-terms/business-government/index.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elstra.com.au/customer-terms/business-govern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stra.com.au/customer-terms/index.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eveloper.telesign.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eveloper.telesign.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 W o r k i n g ! 7 1 6 4 6 4 1 6 . 2 < / d o c u m e n t i d >  
     < s e n d e r i d > J P E R I E R < / s e n d e r i d >  
     < s e n d e r e m a i l > J P E R I E R @ M C C U L L O U G H . C O M . A U < / s e n d e r e m a i l >  
     < l a s t m o d i f i e d > 2 0 2 3 - 1 0 - 2 0 T 1 7 : 2 6 : 0 0 . 0 0 0 0 0 0 0 + 1 1 : 0 0 < / l a s t m o d i f i e d >  
     < d a t a b a s e > W o r k i n g < / 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99391-8D98-41F8-A516-07EED1F959D1}">
  <ds:schemaRefs>
    <ds:schemaRef ds:uri="http://www.imanage.com/work/xmlschema"/>
  </ds:schemaRefs>
</ds:datastoreItem>
</file>

<file path=customXml/itemProps2.xml><?xml version="1.0" encoding="utf-8"?>
<ds:datastoreItem xmlns:ds="http://schemas.openxmlformats.org/officeDocument/2006/customXml" ds:itemID="{1ADDE425-2DBF-4A59-9C14-DDBE9F764D33}">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14</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Identity</dc:title>
  <dc:creator>Telstra Limited</dc:creator>
  <cp:keywords>OCT, Our customer terms, telstra mobiles identity, terms, charges</cp:keywords>
  <dc:description>This is the Telstra Mobile Identity service section of Our Customer Terms.</dc:description>
  <cp:lastModifiedBy>Morgan, Alyssa</cp:lastModifiedBy>
  <cp:revision>2</cp:revision>
  <cp:lastPrinted>2022-02-08T08:05:00Z</cp:lastPrinted>
  <dcterms:created xsi:type="dcterms:W3CDTF">2023-11-02T10:59:00Z</dcterms:created>
  <dcterms:modified xsi:type="dcterms:W3CDTF">2023-11-02T10:59:00Z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TeleSign OCT (Telstra final amendments 02 02 2016 - changes accepted)</vt:lpwstr>
  </property>
  <property fmtid="{D5CDD505-2E9C-101B-9397-08002B2CF9AE}" pid="3" name="PCDocsNo">
    <vt:lpwstr>71646416v2</vt:lpwstr>
  </property>
  <property fmtid="{D5CDD505-2E9C-101B-9397-08002B2CF9AE}" pid="4" name="ClassificationContentMarkingFooterShapeIds">
    <vt:lpwstr>909dc83,781cd67e,1fa3587f</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